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29E8" w:rsidR="00756DF3" w:rsidP="0092693A" w:rsidRDefault="00D34202" w14:paraId="729AAEA6" w14:textId="70A1882D">
      <w:pPr>
        <w:pStyle w:val="N6-DateInd"/>
        <w:spacing w:line="240" w:lineRule="auto"/>
        <w:ind w:left="0"/>
        <w:jc w:val="center"/>
        <w:rPr>
          <w:b/>
          <w:sz w:val="24"/>
          <w:szCs w:val="24"/>
        </w:rPr>
      </w:pPr>
      <w:r>
        <w:rPr>
          <w:b/>
          <w:sz w:val="24"/>
          <w:szCs w:val="24"/>
        </w:rPr>
        <w:t xml:space="preserve">2021 </w:t>
      </w:r>
      <w:r w:rsidRPr="00EB29E8" w:rsidR="00F9463C">
        <w:rPr>
          <w:b/>
          <w:sz w:val="24"/>
          <w:szCs w:val="24"/>
        </w:rPr>
        <w:t>Supporting Statement – Part A</w:t>
      </w:r>
    </w:p>
    <w:p w:rsidRPr="00EB29E8" w:rsidR="00F9463C" w:rsidP="0092693A" w:rsidRDefault="00F9463C" w14:paraId="332AFAEF" w14:textId="77777777">
      <w:pPr>
        <w:pStyle w:val="N6-DateInd"/>
        <w:spacing w:line="240" w:lineRule="auto"/>
        <w:ind w:left="0"/>
        <w:jc w:val="center"/>
        <w:rPr>
          <w:sz w:val="24"/>
          <w:szCs w:val="24"/>
        </w:rPr>
      </w:pPr>
    </w:p>
    <w:p w:rsidRPr="00EB29E8" w:rsidR="00F9463C" w:rsidP="0092693A" w:rsidRDefault="00F9463C" w14:paraId="12E97A91" w14:textId="77777777">
      <w:pPr>
        <w:pStyle w:val="N6-DateInd"/>
        <w:spacing w:line="240" w:lineRule="auto"/>
        <w:ind w:left="0"/>
        <w:jc w:val="center"/>
        <w:rPr>
          <w:sz w:val="24"/>
          <w:szCs w:val="24"/>
        </w:rPr>
      </w:pPr>
    </w:p>
    <w:p w:rsidRPr="00EB29E8" w:rsidR="00756DF3" w:rsidP="0092693A" w:rsidRDefault="00756DF3" w14:paraId="220FDB0E" w14:textId="77777777">
      <w:pPr>
        <w:jc w:val="center"/>
        <w:rPr>
          <w:b/>
          <w:sz w:val="24"/>
          <w:szCs w:val="24"/>
        </w:rPr>
      </w:pPr>
      <w:r w:rsidRPr="00EB29E8">
        <w:rPr>
          <w:b/>
          <w:sz w:val="24"/>
          <w:szCs w:val="24"/>
        </w:rPr>
        <w:t xml:space="preserve">REQUEST FOR GENERIC CLEARANCE OF </w:t>
      </w:r>
      <w:r w:rsidRPr="00EB29E8" w:rsidR="003252F0">
        <w:rPr>
          <w:b/>
          <w:sz w:val="24"/>
          <w:szCs w:val="24"/>
        </w:rPr>
        <w:t xml:space="preserve">MULTIPLE CROP AND PESTICIDE </w:t>
      </w:r>
      <w:r w:rsidRPr="00EB29E8" w:rsidR="005D67FD">
        <w:rPr>
          <w:b/>
          <w:sz w:val="24"/>
          <w:szCs w:val="24"/>
        </w:rPr>
        <w:t>USE INFORMATION COLLECTIONS</w:t>
      </w:r>
    </w:p>
    <w:p w:rsidRPr="00EB29E8" w:rsidR="00F9463C" w:rsidP="0092693A" w:rsidRDefault="00F9463C" w14:paraId="55535B69" w14:textId="77777777">
      <w:pPr>
        <w:jc w:val="center"/>
        <w:rPr>
          <w:b/>
          <w:sz w:val="24"/>
          <w:szCs w:val="24"/>
        </w:rPr>
      </w:pPr>
      <w:r w:rsidRPr="00EB29E8">
        <w:rPr>
          <w:b/>
          <w:sz w:val="24"/>
          <w:szCs w:val="24"/>
        </w:rPr>
        <w:t>from the</w:t>
      </w:r>
    </w:p>
    <w:p w:rsidRPr="00EB29E8" w:rsidR="00756DF3" w:rsidP="0092693A" w:rsidRDefault="0098782F" w14:paraId="79E6B53D" w14:textId="77777777">
      <w:pPr>
        <w:jc w:val="center"/>
        <w:rPr>
          <w:b/>
          <w:sz w:val="24"/>
          <w:szCs w:val="24"/>
        </w:rPr>
      </w:pPr>
      <w:r w:rsidRPr="00EB29E8">
        <w:rPr>
          <w:b/>
          <w:sz w:val="24"/>
          <w:szCs w:val="24"/>
        </w:rPr>
        <w:t>OFFICE OF PEST MANAGEMENT POLICY</w:t>
      </w:r>
    </w:p>
    <w:p w:rsidRPr="00EB29E8" w:rsidR="00F9463C" w:rsidP="0092693A" w:rsidRDefault="00F9463C" w14:paraId="22C3ED28" w14:textId="77777777">
      <w:pPr>
        <w:jc w:val="center"/>
        <w:rPr>
          <w:b/>
          <w:sz w:val="24"/>
          <w:szCs w:val="24"/>
        </w:rPr>
      </w:pPr>
    </w:p>
    <w:p w:rsidRPr="00EB29E8" w:rsidR="00F9463C" w:rsidP="0092693A" w:rsidRDefault="00F9463C" w14:paraId="516DE515" w14:textId="6FA8E0CC">
      <w:pPr>
        <w:jc w:val="center"/>
        <w:rPr>
          <w:b/>
          <w:sz w:val="24"/>
          <w:szCs w:val="24"/>
        </w:rPr>
      </w:pPr>
      <w:r w:rsidRPr="00EB29E8">
        <w:rPr>
          <w:b/>
          <w:sz w:val="24"/>
          <w:szCs w:val="24"/>
        </w:rPr>
        <w:t>OMB No. 05</w:t>
      </w:r>
      <w:r w:rsidR="00D34202">
        <w:rPr>
          <w:b/>
          <w:sz w:val="24"/>
          <w:szCs w:val="24"/>
        </w:rPr>
        <w:t>03</w:t>
      </w:r>
      <w:r w:rsidRPr="00EB29E8">
        <w:rPr>
          <w:b/>
          <w:sz w:val="24"/>
          <w:szCs w:val="24"/>
        </w:rPr>
        <w:t xml:space="preserve"> - XXX</w:t>
      </w:r>
      <w:r w:rsidR="00610781">
        <w:rPr>
          <w:b/>
          <w:sz w:val="24"/>
          <w:szCs w:val="24"/>
        </w:rPr>
        <w:t>X</w:t>
      </w:r>
    </w:p>
    <w:p w:rsidRPr="00EB29E8" w:rsidR="00756DF3" w:rsidP="0092693A" w:rsidRDefault="00756DF3" w14:paraId="7FFA3064" w14:textId="77777777">
      <w:pPr>
        <w:jc w:val="center"/>
        <w:rPr>
          <w:sz w:val="24"/>
          <w:szCs w:val="24"/>
        </w:rPr>
      </w:pPr>
    </w:p>
    <w:p w:rsidRPr="00EB29E8" w:rsidR="00BD1CE9" w:rsidP="0092693A" w:rsidRDefault="00BD1CE9" w14:paraId="3C1F5D65" w14:textId="77777777">
      <w:pPr>
        <w:rPr>
          <w:sz w:val="24"/>
          <w:szCs w:val="24"/>
        </w:rPr>
      </w:pPr>
    </w:p>
    <w:p w:rsidRPr="00EB29E8" w:rsidR="00BD1CE9" w:rsidP="0092693A" w:rsidRDefault="00BD1CE9" w14:paraId="1A4EC948" w14:textId="77777777">
      <w:pPr>
        <w:rPr>
          <w:sz w:val="24"/>
          <w:szCs w:val="24"/>
        </w:rPr>
      </w:pPr>
    </w:p>
    <w:p w:rsidRPr="00EB29E8" w:rsidR="00756DF3" w:rsidP="0092693A" w:rsidRDefault="00756DF3" w14:paraId="5B8C7D9C" w14:textId="77777777">
      <w:pPr>
        <w:pStyle w:val="Heading1"/>
        <w:spacing w:line="240" w:lineRule="auto"/>
        <w:jc w:val="left"/>
        <w:rPr>
          <w:sz w:val="24"/>
          <w:szCs w:val="24"/>
        </w:rPr>
      </w:pPr>
      <w:r w:rsidRPr="00EB29E8">
        <w:rPr>
          <w:sz w:val="24"/>
          <w:szCs w:val="24"/>
        </w:rPr>
        <w:t>SECTION A.</w:t>
      </w:r>
      <w:r w:rsidRPr="00EB29E8">
        <w:rPr>
          <w:sz w:val="24"/>
          <w:szCs w:val="24"/>
        </w:rPr>
        <w:tab/>
        <w:t>JUSTIFICATION</w:t>
      </w:r>
    </w:p>
    <w:p w:rsidRPr="00EB29E8" w:rsidR="00A864C3" w:rsidP="006E3700" w:rsidRDefault="00180675" w14:paraId="37BBBB30" w14:textId="77777777">
      <w:pPr>
        <w:tabs>
          <w:tab w:val="left" w:pos="90"/>
          <w:tab w:val="left" w:pos="720"/>
          <w:tab w:val="left" w:pos="1728"/>
          <w:tab w:val="left" w:pos="2304"/>
        </w:tabs>
        <w:ind w:left="720" w:hanging="720"/>
        <w:rPr>
          <w:b/>
          <w:sz w:val="24"/>
          <w:szCs w:val="24"/>
        </w:rPr>
      </w:pPr>
      <w:r w:rsidRPr="00EB29E8">
        <w:rPr>
          <w:b/>
          <w:sz w:val="24"/>
          <w:szCs w:val="24"/>
        </w:rPr>
        <w:t>1.</w:t>
      </w:r>
      <w:r w:rsidRPr="00EB29E8">
        <w:rPr>
          <w:b/>
          <w:sz w:val="24"/>
          <w:szCs w:val="24"/>
        </w:rPr>
        <w:tab/>
      </w:r>
      <w:r w:rsidRPr="00EB29E8" w:rsidR="00A864C3">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B29E8" w:rsidR="00180675" w:rsidP="0092693A" w:rsidRDefault="00180675" w14:paraId="38090165" w14:textId="77777777">
      <w:pPr>
        <w:tabs>
          <w:tab w:val="left" w:pos="90"/>
          <w:tab w:val="left" w:pos="1152"/>
          <w:tab w:val="left" w:pos="1728"/>
          <w:tab w:val="left" w:pos="2304"/>
        </w:tabs>
        <w:ind w:left="90" w:hanging="360"/>
        <w:rPr>
          <w:sz w:val="24"/>
          <w:szCs w:val="24"/>
        </w:rPr>
      </w:pPr>
    </w:p>
    <w:p w:rsidRPr="00EB29E8" w:rsidR="00BD1CE9" w:rsidP="00BD1CE9" w:rsidRDefault="00BD1CE9" w14:paraId="4C875B2E" w14:textId="3E2A5323">
      <w:pPr>
        <w:ind w:left="720"/>
        <w:rPr>
          <w:sz w:val="24"/>
          <w:szCs w:val="24"/>
        </w:rPr>
      </w:pPr>
      <w:r w:rsidRPr="00EB29E8">
        <w:rPr>
          <w:sz w:val="24"/>
          <w:szCs w:val="24"/>
        </w:rPr>
        <w:t xml:space="preserve">The Office of Pest Management Policy (OPMP) of the United States Department of Agriculture (USDA) requests approval from the Office of Management and Budget (OMB) for generic clearance that will allow OPMP to collect information </w:t>
      </w:r>
      <w:r w:rsidRPr="00EB29E8" w:rsidR="00264D32">
        <w:rPr>
          <w:sz w:val="24"/>
          <w:szCs w:val="24"/>
        </w:rPr>
        <w:t xml:space="preserve">from agricultural </w:t>
      </w:r>
      <w:r w:rsidR="00A665B9">
        <w:rPr>
          <w:sz w:val="24"/>
          <w:szCs w:val="24"/>
        </w:rPr>
        <w:t>entities</w:t>
      </w:r>
      <w:r w:rsidRPr="00EB29E8" w:rsidR="00264D32">
        <w:rPr>
          <w:sz w:val="24"/>
          <w:szCs w:val="24"/>
        </w:rPr>
        <w:t>. The primary purpose of this information will be to</w:t>
      </w:r>
      <w:r w:rsidRPr="00EB29E8">
        <w:rPr>
          <w:sz w:val="24"/>
          <w:szCs w:val="24"/>
        </w:rPr>
        <w:t xml:space="preserve"> support</w:t>
      </w:r>
      <w:r w:rsidRPr="00EB29E8" w:rsidR="00264D32">
        <w:rPr>
          <w:sz w:val="24"/>
          <w:szCs w:val="24"/>
        </w:rPr>
        <w:t xml:space="preserve"> OPMP’s </w:t>
      </w:r>
      <w:r w:rsidRPr="00EB29E8" w:rsidR="00376870">
        <w:rPr>
          <w:sz w:val="24"/>
          <w:szCs w:val="24"/>
        </w:rPr>
        <w:t xml:space="preserve">understanding of agricultural </w:t>
      </w:r>
      <w:r w:rsidRPr="00EB29E8" w:rsidR="00264D32">
        <w:rPr>
          <w:sz w:val="24"/>
          <w:szCs w:val="24"/>
        </w:rPr>
        <w:t>practices</w:t>
      </w:r>
      <w:r w:rsidRPr="00EB29E8" w:rsidR="00376870">
        <w:rPr>
          <w:sz w:val="24"/>
          <w:szCs w:val="24"/>
        </w:rPr>
        <w:t xml:space="preserve"> pertaining to pest management</w:t>
      </w:r>
      <w:r w:rsidRPr="00EB29E8">
        <w:rPr>
          <w:sz w:val="24"/>
          <w:szCs w:val="24"/>
        </w:rPr>
        <w:t>. OPMP is undertaking this effort to satisfy legislative requirements outlined in Title X, Section 10109 of the 201</w:t>
      </w:r>
      <w:r w:rsidR="00D858C9">
        <w:rPr>
          <w:sz w:val="24"/>
          <w:szCs w:val="24"/>
        </w:rPr>
        <w:t>8</w:t>
      </w:r>
      <w:r w:rsidRPr="00EB29E8">
        <w:rPr>
          <w:sz w:val="24"/>
          <w:szCs w:val="24"/>
        </w:rPr>
        <w:t xml:space="preserve"> Farm Bill, which mandates that The Secretary of Agriculture, acting through the Office of the Chief Economist’s Director of OPMP, collect </w:t>
      </w:r>
      <w:r w:rsidRPr="00EB29E8" w:rsidR="00376870">
        <w:rPr>
          <w:sz w:val="24"/>
          <w:szCs w:val="24"/>
        </w:rPr>
        <w:t>this</w:t>
      </w:r>
      <w:r w:rsidRPr="00EB29E8">
        <w:rPr>
          <w:sz w:val="24"/>
          <w:szCs w:val="24"/>
        </w:rPr>
        <w:t xml:space="preserve"> information.</w:t>
      </w:r>
    </w:p>
    <w:p w:rsidRPr="00EB29E8" w:rsidR="00BD1CE9" w:rsidP="00BD1CE9" w:rsidRDefault="00BD1CE9" w14:paraId="7FC1C53B" w14:textId="77777777">
      <w:pPr>
        <w:ind w:left="720"/>
        <w:rPr>
          <w:sz w:val="24"/>
          <w:szCs w:val="24"/>
        </w:rPr>
      </w:pPr>
      <w:r w:rsidRPr="00EB29E8">
        <w:rPr>
          <w:sz w:val="24"/>
          <w:szCs w:val="24"/>
        </w:rPr>
        <w:t xml:space="preserve"> </w:t>
      </w:r>
    </w:p>
    <w:p w:rsidR="007B3DF5" w:rsidP="00BD1CE9" w:rsidRDefault="007B3DF5" w14:paraId="47B85A40" w14:textId="77777777">
      <w:pPr>
        <w:ind w:left="720"/>
        <w:rPr>
          <w:sz w:val="24"/>
          <w:szCs w:val="24"/>
        </w:rPr>
      </w:pPr>
      <w:r>
        <w:rPr>
          <w:sz w:val="24"/>
          <w:szCs w:val="24"/>
        </w:rPr>
        <w:t>Pest management</w:t>
      </w:r>
      <w:r w:rsidRPr="00EB29E8">
        <w:rPr>
          <w:sz w:val="24"/>
          <w:szCs w:val="24"/>
        </w:rPr>
        <w:t xml:space="preserve"> </w:t>
      </w:r>
      <w:r w:rsidRPr="00EB29E8" w:rsidR="00BD1CE9">
        <w:rPr>
          <w:sz w:val="24"/>
          <w:szCs w:val="24"/>
        </w:rPr>
        <w:t xml:space="preserve">information is critical to supporting a key responsibility of OPMP, i.e., to “consult with agricultural producers that may be affected by pest management or pesticide-related activities or actions of the Department or other agencies,” as outlined in the Agricultural Research, Extension, and Education Reform Act of 1998. </w:t>
      </w:r>
      <w:r w:rsidRPr="008C2805" w:rsidR="008C2805">
        <w:rPr>
          <w:sz w:val="24"/>
          <w:szCs w:val="24"/>
        </w:rPr>
        <w:t>This request for approval will improve OPMP’s ability to better understand the utilization of pest management tools by agricultural producers via input from pest management advisors—</w:t>
      </w:r>
      <w:r w:rsidR="00B66B45">
        <w:rPr>
          <w:sz w:val="24"/>
          <w:szCs w:val="24"/>
        </w:rPr>
        <w:t>including</w:t>
      </w:r>
      <w:r w:rsidRPr="008C2805" w:rsidR="008C2805">
        <w:rPr>
          <w:sz w:val="24"/>
          <w:szCs w:val="24"/>
        </w:rPr>
        <w:t xml:space="preserve"> Extension experts and crop consultants</w:t>
      </w:r>
      <w:r w:rsidR="00400CDC">
        <w:rPr>
          <w:sz w:val="24"/>
          <w:szCs w:val="24"/>
        </w:rPr>
        <w:t xml:space="preserve">, </w:t>
      </w:r>
      <w:r w:rsidRPr="00400CDC" w:rsidR="00400CDC">
        <w:rPr>
          <w:sz w:val="24"/>
          <w:szCs w:val="24"/>
        </w:rPr>
        <w:t>who in addition to being advisors are often agricultural producers themselves.</w:t>
      </w:r>
      <w:r w:rsidRPr="008C2805" w:rsidR="008C2805">
        <w:rPr>
          <w:sz w:val="24"/>
          <w:szCs w:val="24"/>
        </w:rPr>
        <w:t xml:space="preserve"> Data collected are intended to capture agricultural practices and needs to support federal activities that pertain to pest management, which are typically time-sensitive and necessitate the need for rapid data collection.  </w:t>
      </w:r>
      <w:r w:rsidR="00731192">
        <w:rPr>
          <w:sz w:val="24"/>
          <w:szCs w:val="24"/>
        </w:rPr>
        <w:t xml:space="preserve"> </w:t>
      </w:r>
      <w:r w:rsidR="00400CDC">
        <w:rPr>
          <w:sz w:val="24"/>
          <w:szCs w:val="24"/>
        </w:rPr>
        <w:t xml:space="preserve"> </w:t>
      </w:r>
    </w:p>
    <w:p w:rsidRPr="00EB29E8" w:rsidR="008130C3" w:rsidP="00BD1CE9" w:rsidRDefault="008130C3" w14:paraId="066B1FCC" w14:textId="77777777">
      <w:pPr>
        <w:ind w:left="720"/>
        <w:rPr>
          <w:sz w:val="24"/>
          <w:szCs w:val="24"/>
        </w:rPr>
      </w:pPr>
    </w:p>
    <w:p w:rsidR="001B78F8" w:rsidP="00BD1CE9" w:rsidRDefault="0009420C" w14:paraId="56AF80B7" w14:textId="77777777">
      <w:pPr>
        <w:ind w:left="720"/>
        <w:rPr>
          <w:sz w:val="24"/>
          <w:szCs w:val="24"/>
        </w:rPr>
      </w:pPr>
      <w:r w:rsidRPr="0009420C">
        <w:rPr>
          <w:sz w:val="24"/>
          <w:szCs w:val="24"/>
        </w:rPr>
        <w:t xml:space="preserve">In most cases, the turnaround time for these information collections will be a function of 60-day public comment periods associated with pesticide licensing actions, making it essential for OPMP to promptly administer requests and collect responses. Various factors drive what types of questions OPMP may ask, </w:t>
      </w:r>
      <w:r w:rsidR="00D61CE5">
        <w:rPr>
          <w:sz w:val="24"/>
          <w:szCs w:val="24"/>
        </w:rPr>
        <w:t xml:space="preserve">and although the number of questions asked is fairly limited the scope of potential questions can widely differ depending on the active ingredient in question, what crop the active ingredient is applied to, </w:t>
      </w:r>
      <w:r w:rsidRPr="0009420C">
        <w:rPr>
          <w:sz w:val="24"/>
          <w:szCs w:val="24"/>
        </w:rPr>
        <w:t>application method</w:t>
      </w:r>
      <w:r w:rsidR="00D61CE5">
        <w:rPr>
          <w:sz w:val="24"/>
          <w:szCs w:val="24"/>
        </w:rPr>
        <w:t>s</w:t>
      </w:r>
      <w:r w:rsidRPr="0009420C">
        <w:rPr>
          <w:sz w:val="24"/>
          <w:szCs w:val="24"/>
        </w:rPr>
        <w:t xml:space="preserve">, and specific target pest problems. Examples of questions include inquiries regarding </w:t>
      </w:r>
      <w:r w:rsidRPr="0009420C">
        <w:rPr>
          <w:sz w:val="24"/>
          <w:szCs w:val="24"/>
        </w:rPr>
        <w:lastRenderedPageBreak/>
        <w:t xml:space="preserve">pesticide usage, the availability and comparative utility of alternative pest management tactics for target pests, and resistance management concerns. </w:t>
      </w:r>
    </w:p>
    <w:p w:rsidRPr="00EB29E8" w:rsidR="00D61CE5" w:rsidP="00BD1CE9" w:rsidRDefault="00D61CE5" w14:paraId="25E9E1BF" w14:textId="77777777">
      <w:pPr>
        <w:ind w:left="720"/>
        <w:rPr>
          <w:sz w:val="24"/>
          <w:szCs w:val="24"/>
        </w:rPr>
      </w:pPr>
    </w:p>
    <w:p w:rsidRPr="00EB29E8" w:rsidR="00BD1CE9" w:rsidP="00BD1CE9" w:rsidRDefault="00BD1CE9" w14:paraId="18861A21" w14:textId="77777777">
      <w:pPr>
        <w:ind w:left="720"/>
        <w:rPr>
          <w:sz w:val="24"/>
          <w:szCs w:val="24"/>
        </w:rPr>
      </w:pPr>
      <w:r w:rsidRPr="00EB29E8">
        <w:rPr>
          <w:sz w:val="24"/>
          <w:szCs w:val="24"/>
        </w:rPr>
        <w:t xml:space="preserve">This effort does not intend to duplicate information collection activities administered by USDA’s National Agricultural Statistics Service (NASS) that pertain to pest management.  When needed data are </w:t>
      </w:r>
      <w:r w:rsidRPr="00EB29E8" w:rsidR="008130C3">
        <w:rPr>
          <w:sz w:val="24"/>
          <w:szCs w:val="24"/>
        </w:rPr>
        <w:t xml:space="preserve">current and </w:t>
      </w:r>
      <w:r w:rsidRPr="00EB29E8">
        <w:rPr>
          <w:sz w:val="24"/>
          <w:szCs w:val="24"/>
        </w:rPr>
        <w:t>available through NASS collection efforts, it is OPMP’s policy to utilize and recognize such information as Best Available Data.</w:t>
      </w:r>
    </w:p>
    <w:p w:rsidRPr="00EB29E8" w:rsidR="00BD1CE9" w:rsidP="00BD1CE9" w:rsidRDefault="00BD1CE9" w14:paraId="6BA5313D" w14:textId="77777777">
      <w:pPr>
        <w:ind w:left="720"/>
        <w:rPr>
          <w:sz w:val="24"/>
          <w:szCs w:val="24"/>
        </w:rPr>
      </w:pPr>
    </w:p>
    <w:p w:rsidRPr="00EB29E8" w:rsidR="00BD1CE9" w:rsidP="00BD1CE9" w:rsidRDefault="00BD1CE9" w14:paraId="3B5ED56A" w14:textId="77777777">
      <w:pPr>
        <w:ind w:left="720"/>
        <w:rPr>
          <w:sz w:val="24"/>
          <w:szCs w:val="24"/>
        </w:rPr>
      </w:pPr>
      <w:r w:rsidRPr="00EB29E8">
        <w:rPr>
          <w:sz w:val="24"/>
          <w:szCs w:val="24"/>
        </w:rPr>
        <w:t>OPMP envisions that these data would primarily be collected using online questionnaires. In some cases, e-mail</w:t>
      </w:r>
      <w:r w:rsidR="009829C5">
        <w:rPr>
          <w:sz w:val="24"/>
          <w:szCs w:val="24"/>
        </w:rPr>
        <w:t xml:space="preserve">, </w:t>
      </w:r>
      <w:r w:rsidRPr="00EB29E8" w:rsidR="009829C5">
        <w:rPr>
          <w:sz w:val="24"/>
          <w:szCs w:val="24"/>
        </w:rPr>
        <w:t>phone-based</w:t>
      </w:r>
      <w:r w:rsidRPr="00EB29E8">
        <w:rPr>
          <w:sz w:val="24"/>
          <w:szCs w:val="24"/>
        </w:rPr>
        <w:t xml:space="preserve"> </w:t>
      </w:r>
      <w:r w:rsidRPr="00EB29E8" w:rsidR="007A6565">
        <w:rPr>
          <w:sz w:val="24"/>
          <w:szCs w:val="24"/>
        </w:rPr>
        <w:t>interviews</w:t>
      </w:r>
      <w:r w:rsidR="009829C5">
        <w:rPr>
          <w:sz w:val="24"/>
          <w:szCs w:val="24"/>
        </w:rPr>
        <w:t>,</w:t>
      </w:r>
      <w:r w:rsidRPr="00EB29E8" w:rsidR="007A6565">
        <w:rPr>
          <w:sz w:val="24"/>
          <w:szCs w:val="24"/>
        </w:rPr>
        <w:t xml:space="preserve"> and/or </w:t>
      </w:r>
      <w:r w:rsidRPr="00EB29E8">
        <w:rPr>
          <w:sz w:val="24"/>
          <w:szCs w:val="24"/>
        </w:rPr>
        <w:t>focus groups may be necessary. Following standard OMB requirements, OPMP will submit a change request to OMB individually for each project it undertakes under this generic clearance</w:t>
      </w:r>
      <w:r w:rsidR="00ED3E67">
        <w:rPr>
          <w:sz w:val="24"/>
          <w:szCs w:val="24"/>
        </w:rPr>
        <w:t xml:space="preserve">. Respondent questions will be selected from the question bank presented in </w:t>
      </w:r>
      <w:r w:rsidRPr="00400CDC" w:rsidR="00ED3E67">
        <w:rPr>
          <w:sz w:val="24"/>
          <w:szCs w:val="24"/>
        </w:rPr>
        <w:t xml:space="preserve">Appendix </w:t>
      </w:r>
      <w:r w:rsidRPr="00400CDC" w:rsidR="00400CDC">
        <w:rPr>
          <w:sz w:val="24"/>
          <w:szCs w:val="24"/>
        </w:rPr>
        <w:t>A</w:t>
      </w:r>
      <w:r w:rsidRPr="00400CDC" w:rsidR="00ED3E67">
        <w:rPr>
          <w:sz w:val="24"/>
          <w:szCs w:val="24"/>
        </w:rPr>
        <w:t>,</w:t>
      </w:r>
      <w:r w:rsidR="00ED3E67">
        <w:rPr>
          <w:sz w:val="24"/>
          <w:szCs w:val="24"/>
        </w:rPr>
        <w:t xml:space="preserve"> and </w:t>
      </w:r>
      <w:r w:rsidRPr="00EB29E8">
        <w:rPr>
          <w:sz w:val="24"/>
          <w:szCs w:val="24"/>
        </w:rPr>
        <w:t xml:space="preserve">OMB </w:t>
      </w:r>
      <w:r w:rsidR="00ED3E67">
        <w:rPr>
          <w:sz w:val="24"/>
          <w:szCs w:val="24"/>
        </w:rPr>
        <w:t xml:space="preserve">will be provided </w:t>
      </w:r>
      <w:r w:rsidRPr="00EB29E8">
        <w:rPr>
          <w:sz w:val="24"/>
          <w:szCs w:val="24"/>
        </w:rPr>
        <w:t>with a copy of questionnaire</w:t>
      </w:r>
      <w:r w:rsidR="00400CDC">
        <w:rPr>
          <w:sz w:val="24"/>
          <w:szCs w:val="24"/>
        </w:rPr>
        <w:t>s</w:t>
      </w:r>
      <w:r w:rsidRPr="00EB29E8">
        <w:rPr>
          <w:sz w:val="24"/>
          <w:szCs w:val="24"/>
        </w:rPr>
        <w:t xml:space="preserve"> and all other materials describing the project.</w:t>
      </w:r>
    </w:p>
    <w:p w:rsidRPr="00EB29E8" w:rsidR="00BD1CE9" w:rsidP="00BD1CE9" w:rsidRDefault="00BD1CE9" w14:paraId="402E1ED9" w14:textId="77777777">
      <w:pPr>
        <w:ind w:left="720"/>
        <w:rPr>
          <w:sz w:val="24"/>
          <w:szCs w:val="24"/>
        </w:rPr>
      </w:pPr>
    </w:p>
    <w:p w:rsidRPr="00EB29E8" w:rsidR="00BD1CE9" w:rsidP="00BD1CE9" w:rsidRDefault="00BD1CE9" w14:paraId="44622E6B" w14:textId="77777777">
      <w:pPr>
        <w:ind w:left="720"/>
        <w:rPr>
          <w:sz w:val="24"/>
          <w:szCs w:val="24"/>
        </w:rPr>
      </w:pPr>
      <w:r w:rsidRPr="00EB29E8">
        <w:rPr>
          <w:sz w:val="24"/>
          <w:szCs w:val="24"/>
        </w:rPr>
        <w:t>These data will be collected under the authority of 7 U.S.C. 2204(a). Individually identifiable data collected under this authority are governed by section 1770 of the Food Security Act of 1985, 7 U.S.C. 2276, which requires USDA to afford strict confidentiality to non-aggregated data provided by respondents. This Notice is submitted in accordance with the Paperwork Reduction Act of 1995 (Pub. L. 104–113) and Office of Management and Budget regulations at 5 CFR part 1320 (60 FR 44978, August 29, 1995).</w:t>
      </w:r>
    </w:p>
    <w:p w:rsidRPr="00EB29E8" w:rsidR="00BD1CE9" w:rsidP="006E3700" w:rsidRDefault="00BD1CE9" w14:paraId="059B9292" w14:textId="77777777">
      <w:pPr>
        <w:ind w:left="720"/>
        <w:rPr>
          <w:sz w:val="24"/>
          <w:szCs w:val="24"/>
        </w:rPr>
      </w:pPr>
    </w:p>
    <w:p w:rsidRPr="00EB29E8" w:rsidR="00866283" w:rsidP="006E3700" w:rsidRDefault="007A6565" w14:paraId="3C529A65" w14:textId="77777777">
      <w:pPr>
        <w:pStyle w:val="P1-StandPara"/>
        <w:spacing w:line="240" w:lineRule="auto"/>
        <w:ind w:left="720" w:firstLine="0"/>
        <w:jc w:val="left"/>
        <w:rPr>
          <w:sz w:val="24"/>
          <w:szCs w:val="24"/>
        </w:rPr>
      </w:pPr>
      <w:r w:rsidRPr="00EB29E8">
        <w:rPr>
          <w:sz w:val="24"/>
          <w:szCs w:val="24"/>
        </w:rPr>
        <w:t>OPMP</w:t>
      </w:r>
      <w:r w:rsidRPr="00EB29E8" w:rsidR="00866283">
        <w:rPr>
          <w:sz w:val="24"/>
          <w:szCs w:val="24"/>
        </w:rPr>
        <w:t xml:space="preserve"> will report to OMB on an annual basis a summary of the projects conducted under this clearance.</w:t>
      </w:r>
    </w:p>
    <w:p w:rsidRPr="00EB29E8" w:rsidR="00756DF3" w:rsidP="0092693A" w:rsidRDefault="00756DF3" w14:paraId="47F9E6BD" w14:textId="77777777">
      <w:pPr>
        <w:pStyle w:val="P1-StandPara"/>
        <w:spacing w:line="240" w:lineRule="auto"/>
        <w:jc w:val="left"/>
        <w:rPr>
          <w:sz w:val="24"/>
          <w:szCs w:val="24"/>
        </w:rPr>
      </w:pPr>
    </w:p>
    <w:p w:rsidRPr="00EB29E8" w:rsidR="00A864C3" w:rsidP="006E3700" w:rsidRDefault="00A864C3" w14:paraId="5915B687" w14:textId="77777777">
      <w:pPr>
        <w:numPr>
          <w:ilvl w:val="0"/>
          <w:numId w:val="18"/>
        </w:numPr>
        <w:tabs>
          <w:tab w:val="clear" w:pos="360"/>
          <w:tab w:val="num" w:pos="720"/>
          <w:tab w:val="left" w:pos="1152"/>
          <w:tab w:val="left" w:pos="1728"/>
          <w:tab w:val="left" w:pos="2304"/>
        </w:tabs>
        <w:ind w:left="720" w:hanging="720"/>
        <w:rPr>
          <w:b/>
          <w:sz w:val="24"/>
          <w:szCs w:val="24"/>
        </w:rPr>
      </w:pPr>
      <w:r w:rsidRPr="00EB29E8">
        <w:rPr>
          <w:b/>
          <w:sz w:val="24"/>
          <w:szCs w:val="24"/>
        </w:rPr>
        <w:t>Indicate how, by whom, and for what purpose the information is to be used.  Except for a new collection, indicate the actual use the agency has made of the information received from the current collection.</w:t>
      </w:r>
    </w:p>
    <w:p w:rsidRPr="00EB29E8" w:rsidR="00BD1CE9" w:rsidP="00BD1CE9" w:rsidRDefault="00BD1CE9" w14:paraId="31083907" w14:textId="77777777">
      <w:pPr>
        <w:tabs>
          <w:tab w:val="left" w:pos="1152"/>
          <w:tab w:val="left" w:pos="1728"/>
          <w:tab w:val="left" w:pos="2304"/>
        </w:tabs>
        <w:rPr>
          <w:b/>
          <w:sz w:val="24"/>
          <w:szCs w:val="24"/>
        </w:rPr>
      </w:pPr>
    </w:p>
    <w:p w:rsidR="00B61671" w:rsidP="007F1487" w:rsidRDefault="007F1487" w14:paraId="23808F2C" w14:textId="77777777">
      <w:pPr>
        <w:pStyle w:val="BodyText"/>
        <w:tabs>
          <w:tab w:val="left" w:pos="720"/>
          <w:tab w:val="left" w:pos="1170"/>
        </w:tabs>
        <w:spacing w:after="0"/>
        <w:ind w:left="720"/>
        <w:rPr>
          <w:sz w:val="24"/>
          <w:szCs w:val="24"/>
        </w:rPr>
      </w:pPr>
      <w:r>
        <w:rPr>
          <w:sz w:val="24"/>
          <w:szCs w:val="24"/>
        </w:rPr>
        <w:t xml:space="preserve">OPMP is legislatively mandated to </w:t>
      </w:r>
      <w:r w:rsidRPr="00EB29E8">
        <w:rPr>
          <w:sz w:val="24"/>
          <w:szCs w:val="24"/>
        </w:rPr>
        <w:t>consult with agricultural</w:t>
      </w:r>
      <w:r w:rsidR="00D0428A">
        <w:rPr>
          <w:sz w:val="24"/>
          <w:szCs w:val="24"/>
        </w:rPr>
        <w:t>ists</w:t>
      </w:r>
      <w:r w:rsidRPr="00EB29E8">
        <w:rPr>
          <w:sz w:val="24"/>
          <w:szCs w:val="24"/>
        </w:rPr>
        <w:t xml:space="preserve"> that may be affected by pest management or pesticide-related activities or actions of t</w:t>
      </w:r>
      <w:r>
        <w:rPr>
          <w:sz w:val="24"/>
          <w:szCs w:val="24"/>
        </w:rPr>
        <w:t>he</w:t>
      </w:r>
      <w:r w:rsidR="00320F63">
        <w:rPr>
          <w:sz w:val="24"/>
          <w:szCs w:val="24"/>
        </w:rPr>
        <w:t xml:space="preserve"> Department or other agencies. </w:t>
      </w:r>
      <w:r w:rsidR="009829C5">
        <w:rPr>
          <w:sz w:val="24"/>
          <w:szCs w:val="24"/>
        </w:rPr>
        <w:t xml:space="preserve">The </w:t>
      </w:r>
      <w:r w:rsidRPr="00EB29E8" w:rsidR="009829C5">
        <w:rPr>
          <w:sz w:val="24"/>
          <w:szCs w:val="24"/>
        </w:rPr>
        <w:t>primary</w:t>
      </w:r>
      <w:r w:rsidRPr="00EB29E8" w:rsidR="00F37B29">
        <w:rPr>
          <w:sz w:val="24"/>
          <w:szCs w:val="24"/>
        </w:rPr>
        <w:t xml:space="preserve"> </w:t>
      </w:r>
      <w:r>
        <w:rPr>
          <w:sz w:val="24"/>
          <w:szCs w:val="24"/>
        </w:rPr>
        <w:t xml:space="preserve">purpose for this </w:t>
      </w:r>
      <w:r w:rsidRPr="00EB29E8" w:rsidR="00035624">
        <w:rPr>
          <w:sz w:val="24"/>
          <w:szCs w:val="24"/>
        </w:rPr>
        <w:t xml:space="preserve">information </w:t>
      </w:r>
      <w:r>
        <w:rPr>
          <w:sz w:val="24"/>
          <w:szCs w:val="24"/>
        </w:rPr>
        <w:t xml:space="preserve">request </w:t>
      </w:r>
      <w:r w:rsidRPr="00EB29E8" w:rsidR="00035624">
        <w:rPr>
          <w:sz w:val="24"/>
          <w:szCs w:val="24"/>
        </w:rPr>
        <w:t xml:space="preserve">is </w:t>
      </w:r>
      <w:r>
        <w:rPr>
          <w:sz w:val="24"/>
          <w:szCs w:val="24"/>
        </w:rPr>
        <w:t xml:space="preserve">to </w:t>
      </w:r>
      <w:r w:rsidRPr="00EB29E8" w:rsidR="00F37B29">
        <w:rPr>
          <w:sz w:val="24"/>
          <w:szCs w:val="24"/>
        </w:rPr>
        <w:t xml:space="preserve">collect </w:t>
      </w:r>
      <w:r w:rsidRPr="00EB29E8" w:rsidR="00035624">
        <w:rPr>
          <w:sz w:val="24"/>
          <w:szCs w:val="24"/>
        </w:rPr>
        <w:t xml:space="preserve">information </w:t>
      </w:r>
      <w:r>
        <w:rPr>
          <w:sz w:val="24"/>
          <w:szCs w:val="24"/>
        </w:rPr>
        <w:t>to support OPMP’s ability to carry out this mandate</w:t>
      </w:r>
      <w:r w:rsidRPr="00EB29E8" w:rsidR="0038371C">
        <w:rPr>
          <w:sz w:val="24"/>
          <w:szCs w:val="24"/>
        </w:rPr>
        <w:t>.</w:t>
      </w:r>
      <w:r w:rsidR="007A6B5C">
        <w:rPr>
          <w:sz w:val="24"/>
          <w:szCs w:val="24"/>
        </w:rPr>
        <w:t xml:space="preserve"> The Environmental Protection Agency (</w:t>
      </w:r>
      <w:r>
        <w:rPr>
          <w:sz w:val="24"/>
          <w:szCs w:val="24"/>
        </w:rPr>
        <w:t>EPA</w:t>
      </w:r>
      <w:r w:rsidR="007A6B5C">
        <w:rPr>
          <w:sz w:val="24"/>
          <w:szCs w:val="24"/>
        </w:rPr>
        <w:t>)</w:t>
      </w:r>
      <w:r>
        <w:rPr>
          <w:sz w:val="24"/>
          <w:szCs w:val="24"/>
        </w:rPr>
        <w:t xml:space="preserve">—as the federal agency with jurisdiction over federal pesticide registration and registration review </w:t>
      </w:r>
      <w:r w:rsidR="007A6B5C">
        <w:rPr>
          <w:sz w:val="24"/>
          <w:szCs w:val="24"/>
        </w:rPr>
        <w:t>decisions per the Federal Insecticide, Fungicide, and Rodenticide Act (FIFRA)—is the main federal entity whose actions can affect agricultural pes</w:t>
      </w:r>
      <w:r>
        <w:rPr>
          <w:sz w:val="24"/>
          <w:szCs w:val="24"/>
        </w:rPr>
        <w:t>t management and pest-related activities</w:t>
      </w:r>
      <w:r w:rsidR="007A6B5C">
        <w:rPr>
          <w:sz w:val="24"/>
          <w:szCs w:val="24"/>
        </w:rPr>
        <w:t>.</w:t>
      </w:r>
      <w:r w:rsidR="003B77E7">
        <w:rPr>
          <w:sz w:val="24"/>
          <w:szCs w:val="24"/>
        </w:rPr>
        <w:t xml:space="preserve"> For this reason, EPA is </w:t>
      </w:r>
      <w:r w:rsidR="00B61671">
        <w:rPr>
          <w:sz w:val="24"/>
          <w:szCs w:val="24"/>
        </w:rPr>
        <w:t>the primary</w:t>
      </w:r>
      <w:r w:rsidR="003B77E7">
        <w:rPr>
          <w:sz w:val="24"/>
          <w:szCs w:val="24"/>
        </w:rPr>
        <w:t xml:space="preserve"> agenc</w:t>
      </w:r>
      <w:r w:rsidR="00B61671">
        <w:rPr>
          <w:sz w:val="24"/>
          <w:szCs w:val="24"/>
        </w:rPr>
        <w:t xml:space="preserve">y </w:t>
      </w:r>
      <w:r w:rsidR="00320F63">
        <w:rPr>
          <w:sz w:val="24"/>
          <w:szCs w:val="24"/>
        </w:rPr>
        <w:t>with</w:t>
      </w:r>
      <w:r w:rsidR="00B61671">
        <w:rPr>
          <w:sz w:val="24"/>
          <w:szCs w:val="24"/>
        </w:rPr>
        <w:t xml:space="preserve"> which OPMP </w:t>
      </w:r>
      <w:r w:rsidR="00320F63">
        <w:rPr>
          <w:sz w:val="24"/>
          <w:szCs w:val="24"/>
        </w:rPr>
        <w:t xml:space="preserve">acts as an intermediary in assembling </w:t>
      </w:r>
      <w:r w:rsidR="00B61671">
        <w:rPr>
          <w:sz w:val="24"/>
          <w:szCs w:val="24"/>
        </w:rPr>
        <w:t xml:space="preserve">information on how pest management activities or actions affect agricultural producers. </w:t>
      </w:r>
    </w:p>
    <w:p w:rsidR="00B61671" w:rsidP="007F1487" w:rsidRDefault="00B61671" w14:paraId="1601455B" w14:textId="77777777">
      <w:pPr>
        <w:pStyle w:val="BodyText"/>
        <w:tabs>
          <w:tab w:val="left" w:pos="720"/>
          <w:tab w:val="left" w:pos="1170"/>
        </w:tabs>
        <w:spacing w:after="0"/>
        <w:ind w:left="720"/>
        <w:rPr>
          <w:sz w:val="24"/>
          <w:szCs w:val="24"/>
        </w:rPr>
      </w:pPr>
    </w:p>
    <w:p w:rsidRPr="00EB29E8" w:rsidR="003B6D8D" w:rsidP="007F1487" w:rsidRDefault="00035624" w14:paraId="49CE7AA4" w14:textId="77777777">
      <w:pPr>
        <w:pStyle w:val="BodyText"/>
        <w:tabs>
          <w:tab w:val="left" w:pos="720"/>
          <w:tab w:val="left" w:pos="1170"/>
        </w:tabs>
        <w:spacing w:after="0"/>
        <w:ind w:left="720"/>
        <w:rPr>
          <w:sz w:val="24"/>
          <w:szCs w:val="24"/>
        </w:rPr>
      </w:pPr>
      <w:r w:rsidRPr="00EB29E8">
        <w:rPr>
          <w:sz w:val="24"/>
          <w:szCs w:val="24"/>
        </w:rPr>
        <w:t xml:space="preserve">FIFRA </w:t>
      </w:r>
      <w:r w:rsidR="007A6B5C">
        <w:rPr>
          <w:sz w:val="24"/>
          <w:szCs w:val="24"/>
        </w:rPr>
        <w:t>requires that</w:t>
      </w:r>
      <w:r w:rsidRPr="00EB29E8" w:rsidR="007A6B5C">
        <w:rPr>
          <w:sz w:val="24"/>
          <w:szCs w:val="24"/>
        </w:rPr>
        <w:t xml:space="preserve"> </w:t>
      </w:r>
      <w:r w:rsidRPr="00EB29E8" w:rsidR="009626C4">
        <w:rPr>
          <w:sz w:val="24"/>
          <w:szCs w:val="24"/>
        </w:rPr>
        <w:t>pesticide risks and benefits</w:t>
      </w:r>
      <w:r w:rsidR="007A6B5C">
        <w:rPr>
          <w:sz w:val="24"/>
          <w:szCs w:val="24"/>
        </w:rPr>
        <w:t xml:space="preserve"> be balanced</w:t>
      </w:r>
      <w:r w:rsidRPr="00EB29E8" w:rsidR="009626C4">
        <w:rPr>
          <w:sz w:val="24"/>
          <w:szCs w:val="24"/>
        </w:rPr>
        <w:t xml:space="preserve">, which in certain cases </w:t>
      </w:r>
      <w:r w:rsidR="009829C5">
        <w:rPr>
          <w:sz w:val="24"/>
          <w:szCs w:val="24"/>
        </w:rPr>
        <w:t xml:space="preserve">can be </w:t>
      </w:r>
      <w:r w:rsidRPr="00EB29E8" w:rsidR="009626C4">
        <w:rPr>
          <w:sz w:val="24"/>
          <w:szCs w:val="24"/>
        </w:rPr>
        <w:t xml:space="preserve">complicated </w:t>
      </w:r>
      <w:r w:rsidR="009829C5">
        <w:rPr>
          <w:sz w:val="24"/>
          <w:szCs w:val="24"/>
        </w:rPr>
        <w:t>by absent, outdated, or unavailable i</w:t>
      </w:r>
      <w:r w:rsidRPr="00EB29E8" w:rsidR="0038371C">
        <w:rPr>
          <w:sz w:val="24"/>
          <w:szCs w:val="24"/>
        </w:rPr>
        <w:t xml:space="preserve">nformation. </w:t>
      </w:r>
      <w:r w:rsidR="00575285">
        <w:rPr>
          <w:sz w:val="24"/>
          <w:szCs w:val="24"/>
        </w:rPr>
        <w:t>Further, in some</w:t>
      </w:r>
      <w:r w:rsidRPr="00EB29E8" w:rsidR="00A11C05">
        <w:rPr>
          <w:sz w:val="24"/>
          <w:szCs w:val="24"/>
        </w:rPr>
        <w:t xml:space="preserve"> </w:t>
      </w:r>
      <w:r w:rsidR="003C628C">
        <w:rPr>
          <w:sz w:val="24"/>
          <w:szCs w:val="24"/>
        </w:rPr>
        <w:t xml:space="preserve">cases regional nuances exist, such as niche pests or variations in pest species, </w:t>
      </w:r>
      <w:r w:rsidR="009829C5">
        <w:rPr>
          <w:sz w:val="24"/>
          <w:szCs w:val="24"/>
        </w:rPr>
        <w:t>differing regional</w:t>
      </w:r>
      <w:r w:rsidR="003C628C">
        <w:rPr>
          <w:sz w:val="24"/>
          <w:szCs w:val="24"/>
        </w:rPr>
        <w:t xml:space="preserve"> production practices, and/or </w:t>
      </w:r>
      <w:r w:rsidR="003D1DAD">
        <w:rPr>
          <w:sz w:val="24"/>
          <w:szCs w:val="24"/>
        </w:rPr>
        <w:t xml:space="preserve">variations </w:t>
      </w:r>
      <w:r w:rsidR="003C628C">
        <w:rPr>
          <w:sz w:val="24"/>
          <w:szCs w:val="24"/>
        </w:rPr>
        <w:t xml:space="preserve">in pest management practices.  </w:t>
      </w:r>
      <w:r w:rsidR="00661EC1">
        <w:rPr>
          <w:sz w:val="24"/>
          <w:szCs w:val="24"/>
        </w:rPr>
        <w:t xml:space="preserve">Such </w:t>
      </w:r>
      <w:r w:rsidR="003D1DAD">
        <w:rPr>
          <w:sz w:val="24"/>
          <w:szCs w:val="24"/>
        </w:rPr>
        <w:t>differences</w:t>
      </w:r>
      <w:r w:rsidR="003C628C">
        <w:rPr>
          <w:sz w:val="24"/>
          <w:szCs w:val="24"/>
        </w:rPr>
        <w:t xml:space="preserve">—despite being critical information for understanding pest management decisions and benefits—are often </w:t>
      </w:r>
      <w:r w:rsidR="007A6B5C">
        <w:rPr>
          <w:sz w:val="24"/>
          <w:szCs w:val="24"/>
        </w:rPr>
        <w:t xml:space="preserve">not </w:t>
      </w:r>
      <w:r w:rsidR="00CB306E">
        <w:rPr>
          <w:sz w:val="24"/>
          <w:szCs w:val="24"/>
        </w:rPr>
        <w:t xml:space="preserve">distinctly </w:t>
      </w:r>
      <w:r w:rsidRPr="00EB29E8" w:rsidR="00A11C05">
        <w:rPr>
          <w:sz w:val="24"/>
          <w:szCs w:val="24"/>
        </w:rPr>
        <w:t xml:space="preserve">captured by </w:t>
      </w:r>
      <w:r w:rsidR="003D1DAD">
        <w:rPr>
          <w:sz w:val="24"/>
          <w:szCs w:val="24"/>
        </w:rPr>
        <w:t xml:space="preserve">existing </w:t>
      </w:r>
      <w:r w:rsidR="007A6B5C">
        <w:rPr>
          <w:sz w:val="24"/>
          <w:szCs w:val="24"/>
        </w:rPr>
        <w:t xml:space="preserve">pest management </w:t>
      </w:r>
      <w:r w:rsidRPr="00EB29E8" w:rsidR="000710E5">
        <w:rPr>
          <w:sz w:val="24"/>
          <w:szCs w:val="24"/>
        </w:rPr>
        <w:t xml:space="preserve">information </w:t>
      </w:r>
      <w:r w:rsidR="003C628C">
        <w:rPr>
          <w:sz w:val="24"/>
          <w:szCs w:val="24"/>
        </w:rPr>
        <w:lastRenderedPageBreak/>
        <w:t>collection</w:t>
      </w:r>
      <w:r w:rsidR="003D1DAD">
        <w:rPr>
          <w:sz w:val="24"/>
          <w:szCs w:val="24"/>
        </w:rPr>
        <w:t>s</w:t>
      </w:r>
      <w:r w:rsidR="003C628C">
        <w:rPr>
          <w:sz w:val="24"/>
          <w:szCs w:val="24"/>
        </w:rPr>
        <w:t xml:space="preserve"> efforts</w:t>
      </w:r>
      <w:r w:rsidR="00CB306E">
        <w:rPr>
          <w:sz w:val="24"/>
          <w:szCs w:val="24"/>
        </w:rPr>
        <w:t>,</w:t>
      </w:r>
      <w:r w:rsidR="004F1BCA">
        <w:rPr>
          <w:sz w:val="24"/>
          <w:szCs w:val="24"/>
        </w:rPr>
        <w:t xml:space="preserve"> which tend to</w:t>
      </w:r>
      <w:r w:rsidR="00CB306E">
        <w:rPr>
          <w:sz w:val="24"/>
          <w:szCs w:val="24"/>
        </w:rPr>
        <w:t xml:space="preserve"> focus on </w:t>
      </w:r>
      <w:r w:rsidR="003D1DAD">
        <w:rPr>
          <w:sz w:val="24"/>
          <w:szCs w:val="24"/>
        </w:rPr>
        <w:t xml:space="preserve">annual </w:t>
      </w:r>
      <w:r w:rsidR="00CB306E">
        <w:rPr>
          <w:sz w:val="24"/>
          <w:szCs w:val="24"/>
        </w:rPr>
        <w:t>pesticide usage</w:t>
      </w:r>
      <w:r w:rsidRPr="00EB29E8" w:rsidR="00A11C05">
        <w:rPr>
          <w:sz w:val="24"/>
          <w:szCs w:val="24"/>
        </w:rPr>
        <w:t>.</w:t>
      </w:r>
      <w:r w:rsidR="004F1BCA">
        <w:rPr>
          <w:sz w:val="24"/>
          <w:szCs w:val="24"/>
        </w:rPr>
        <w:t xml:space="preserve"> Further, </w:t>
      </w:r>
      <w:r w:rsidR="003D1DAD">
        <w:rPr>
          <w:sz w:val="24"/>
          <w:szCs w:val="24"/>
        </w:rPr>
        <w:t>these</w:t>
      </w:r>
      <w:r w:rsidR="004F1BCA">
        <w:rPr>
          <w:sz w:val="24"/>
          <w:szCs w:val="24"/>
        </w:rPr>
        <w:t xml:space="preserve"> pest management information sources often do not survey small acreage specialty crops. </w:t>
      </w:r>
      <w:r w:rsidR="003D1DAD">
        <w:rPr>
          <w:sz w:val="24"/>
          <w:szCs w:val="24"/>
        </w:rPr>
        <w:t>These factors create a need for a pesticide usage information collection effort that not only can better understand specific pest management decisions, but also provides a platform for representing</w:t>
      </w:r>
      <w:r w:rsidR="004F1BCA">
        <w:rPr>
          <w:sz w:val="24"/>
          <w:szCs w:val="24"/>
        </w:rPr>
        <w:t xml:space="preserve"> all agricultural producers, regardless of </w:t>
      </w:r>
      <w:r w:rsidR="003D1DAD">
        <w:rPr>
          <w:sz w:val="24"/>
          <w:szCs w:val="24"/>
        </w:rPr>
        <w:t>industry</w:t>
      </w:r>
      <w:r w:rsidR="008A233E">
        <w:rPr>
          <w:sz w:val="24"/>
          <w:szCs w:val="24"/>
        </w:rPr>
        <w:t xml:space="preserve"> </w:t>
      </w:r>
      <w:r w:rsidR="004F1BCA">
        <w:rPr>
          <w:sz w:val="24"/>
          <w:szCs w:val="24"/>
        </w:rPr>
        <w:t>size</w:t>
      </w:r>
      <w:r w:rsidRPr="00EB29E8" w:rsidR="003B6D8D">
        <w:rPr>
          <w:sz w:val="24"/>
          <w:szCs w:val="24"/>
        </w:rPr>
        <w:t>.</w:t>
      </w:r>
      <w:r w:rsidR="004065F0">
        <w:rPr>
          <w:sz w:val="24"/>
          <w:szCs w:val="24"/>
        </w:rPr>
        <w:t xml:space="preserve"> </w:t>
      </w:r>
    </w:p>
    <w:p w:rsidRPr="00EB29E8" w:rsidR="00D97F5B" w:rsidP="00035624" w:rsidRDefault="00D97F5B" w14:paraId="1143C377" w14:textId="77777777">
      <w:pPr>
        <w:pStyle w:val="BodyText"/>
        <w:tabs>
          <w:tab w:val="left" w:pos="720"/>
          <w:tab w:val="left" w:pos="1170"/>
        </w:tabs>
        <w:spacing w:after="0"/>
        <w:ind w:left="720"/>
        <w:rPr>
          <w:sz w:val="24"/>
          <w:szCs w:val="24"/>
        </w:rPr>
      </w:pPr>
    </w:p>
    <w:p w:rsidRPr="00EB29E8" w:rsidR="003B6D8D" w:rsidP="00035624" w:rsidRDefault="003B6D8D" w14:paraId="6FAE768F" w14:textId="77777777">
      <w:pPr>
        <w:pStyle w:val="BodyText"/>
        <w:tabs>
          <w:tab w:val="left" w:pos="720"/>
          <w:tab w:val="left" w:pos="1170"/>
        </w:tabs>
        <w:spacing w:after="0"/>
        <w:ind w:left="720"/>
        <w:rPr>
          <w:sz w:val="24"/>
          <w:szCs w:val="24"/>
        </w:rPr>
      </w:pPr>
      <w:r w:rsidRPr="00EB29E8">
        <w:rPr>
          <w:sz w:val="24"/>
          <w:szCs w:val="24"/>
        </w:rPr>
        <w:t>T</w:t>
      </w:r>
      <w:r w:rsidR="003D1DAD">
        <w:rPr>
          <w:sz w:val="24"/>
          <w:szCs w:val="24"/>
        </w:rPr>
        <w:t xml:space="preserve">hese </w:t>
      </w:r>
      <w:r w:rsidRPr="00EB29E8">
        <w:rPr>
          <w:sz w:val="24"/>
          <w:szCs w:val="24"/>
        </w:rPr>
        <w:t>information collection</w:t>
      </w:r>
      <w:r w:rsidR="00BA6BCF">
        <w:rPr>
          <w:sz w:val="24"/>
          <w:szCs w:val="24"/>
        </w:rPr>
        <w:t xml:space="preserve">s </w:t>
      </w:r>
      <w:r w:rsidRPr="00EB29E8">
        <w:rPr>
          <w:sz w:val="24"/>
          <w:szCs w:val="24"/>
        </w:rPr>
        <w:t>may</w:t>
      </w:r>
      <w:r w:rsidR="00BA6BCF">
        <w:rPr>
          <w:sz w:val="24"/>
          <w:szCs w:val="24"/>
        </w:rPr>
        <w:t xml:space="preserve"> extend beyond the scope of FIFRA, as USDA and other agencies in some cases participate in pest management or pesticide-related activities</w:t>
      </w:r>
      <w:r w:rsidR="008A233E">
        <w:rPr>
          <w:sz w:val="24"/>
          <w:szCs w:val="24"/>
        </w:rPr>
        <w:t>.  Historically,</w:t>
      </w:r>
      <w:r w:rsidR="00BA6BCF">
        <w:rPr>
          <w:sz w:val="24"/>
          <w:szCs w:val="24"/>
        </w:rPr>
        <w:t xml:space="preserve"> however</w:t>
      </w:r>
      <w:r w:rsidR="008A233E">
        <w:rPr>
          <w:sz w:val="24"/>
          <w:szCs w:val="24"/>
        </w:rPr>
        <w:t>,</w:t>
      </w:r>
      <w:r w:rsidR="00BA6BCF">
        <w:rPr>
          <w:sz w:val="24"/>
          <w:szCs w:val="24"/>
        </w:rPr>
        <w:t xml:space="preserve"> such occurrences have been rare and there is no indication that there will be an increase in these </w:t>
      </w:r>
      <w:r w:rsidRPr="00EB29E8">
        <w:rPr>
          <w:sz w:val="24"/>
          <w:szCs w:val="24"/>
        </w:rPr>
        <w:t xml:space="preserve">instances </w:t>
      </w:r>
      <w:r w:rsidR="00BA6BCF">
        <w:rPr>
          <w:sz w:val="24"/>
          <w:szCs w:val="24"/>
        </w:rPr>
        <w:t>during the three-year duration of this information collection</w:t>
      </w:r>
      <w:r w:rsidR="0040336A">
        <w:rPr>
          <w:sz w:val="24"/>
          <w:szCs w:val="24"/>
        </w:rPr>
        <w:t xml:space="preserve"> request</w:t>
      </w:r>
      <w:r w:rsidR="00BA6BCF">
        <w:rPr>
          <w:sz w:val="24"/>
          <w:szCs w:val="24"/>
        </w:rPr>
        <w:t xml:space="preserve">. </w:t>
      </w:r>
    </w:p>
    <w:p w:rsidRPr="00EB29E8" w:rsidR="003B6D8D" w:rsidP="00035624" w:rsidRDefault="003B6D8D" w14:paraId="13072CFC" w14:textId="77777777">
      <w:pPr>
        <w:pStyle w:val="BodyText"/>
        <w:tabs>
          <w:tab w:val="left" w:pos="720"/>
          <w:tab w:val="left" w:pos="1170"/>
        </w:tabs>
        <w:spacing w:after="0"/>
        <w:ind w:left="720"/>
        <w:rPr>
          <w:sz w:val="24"/>
          <w:szCs w:val="24"/>
        </w:rPr>
      </w:pPr>
    </w:p>
    <w:p w:rsidR="00886D20" w:rsidP="00F916D9" w:rsidRDefault="00886D20" w14:paraId="15557BB8" w14:textId="77777777">
      <w:pPr>
        <w:pStyle w:val="BodyText"/>
        <w:tabs>
          <w:tab w:val="left" w:pos="720"/>
          <w:tab w:val="left" w:pos="1170"/>
        </w:tabs>
        <w:ind w:left="720"/>
        <w:rPr>
          <w:i/>
          <w:sz w:val="24"/>
          <w:szCs w:val="24"/>
        </w:rPr>
      </w:pPr>
      <w:r>
        <w:rPr>
          <w:i/>
          <w:sz w:val="24"/>
          <w:szCs w:val="24"/>
        </w:rPr>
        <w:t xml:space="preserve">Procedures for Information Collection </w:t>
      </w:r>
    </w:p>
    <w:p w:rsidR="00AD68CA" w:rsidP="00AD68CA" w:rsidRDefault="00B91785" w14:paraId="0B77EFDA" w14:textId="2476FF82">
      <w:pPr>
        <w:pStyle w:val="BodyText"/>
        <w:tabs>
          <w:tab w:val="left" w:pos="720"/>
          <w:tab w:val="left" w:pos="1170"/>
        </w:tabs>
        <w:ind w:left="720"/>
        <w:rPr>
          <w:sz w:val="24"/>
          <w:szCs w:val="24"/>
        </w:rPr>
      </w:pPr>
      <w:r>
        <w:rPr>
          <w:sz w:val="24"/>
          <w:szCs w:val="24"/>
        </w:rPr>
        <w:t xml:space="preserve">OPMP has longstanding working relationships with agricultural experts, such as </w:t>
      </w:r>
      <w:r w:rsidR="00F801F3">
        <w:rPr>
          <w:sz w:val="24"/>
          <w:szCs w:val="24"/>
        </w:rPr>
        <w:t xml:space="preserve">university </w:t>
      </w:r>
      <w:r w:rsidR="00EF0B6D">
        <w:rPr>
          <w:sz w:val="24"/>
          <w:szCs w:val="24"/>
        </w:rPr>
        <w:t>E</w:t>
      </w:r>
      <w:r>
        <w:rPr>
          <w:sz w:val="24"/>
          <w:szCs w:val="24"/>
        </w:rPr>
        <w:t>xtension</w:t>
      </w:r>
      <w:r w:rsidR="00AD68CA">
        <w:rPr>
          <w:sz w:val="24"/>
          <w:szCs w:val="24"/>
        </w:rPr>
        <w:t xml:space="preserve"> specialists and representatives from crop </w:t>
      </w:r>
      <w:r w:rsidR="003D1DAD">
        <w:rPr>
          <w:sz w:val="24"/>
          <w:szCs w:val="24"/>
        </w:rPr>
        <w:t>consultant associations</w:t>
      </w:r>
      <w:r w:rsidR="00AD68CA">
        <w:rPr>
          <w:sz w:val="24"/>
          <w:szCs w:val="24"/>
        </w:rPr>
        <w:t xml:space="preserve">. </w:t>
      </w:r>
      <w:r w:rsidR="003D1DAD">
        <w:rPr>
          <w:sz w:val="24"/>
          <w:szCs w:val="24"/>
        </w:rPr>
        <w:t xml:space="preserve">This cohort of experts </w:t>
      </w:r>
      <w:r w:rsidR="00400CDC">
        <w:rPr>
          <w:sz w:val="24"/>
          <w:szCs w:val="24"/>
        </w:rPr>
        <w:t>makes</w:t>
      </w:r>
      <w:r w:rsidR="003D1DAD">
        <w:rPr>
          <w:sz w:val="24"/>
          <w:szCs w:val="24"/>
        </w:rPr>
        <w:t xml:space="preserve"> up the target respondents </w:t>
      </w:r>
      <w:r w:rsidR="002111CE">
        <w:rPr>
          <w:sz w:val="24"/>
          <w:szCs w:val="24"/>
        </w:rPr>
        <w:t xml:space="preserve">for this information collection, as </w:t>
      </w:r>
      <w:proofErr w:type="gramStart"/>
      <w:r w:rsidR="00D0428A">
        <w:rPr>
          <w:sz w:val="24"/>
          <w:szCs w:val="24"/>
        </w:rPr>
        <w:t>both of these</w:t>
      </w:r>
      <w:proofErr w:type="gramEnd"/>
      <w:r w:rsidR="00D0428A">
        <w:rPr>
          <w:sz w:val="24"/>
          <w:szCs w:val="24"/>
        </w:rPr>
        <w:t xml:space="preserve"> groups provide technical advice to agricultural producers</w:t>
      </w:r>
      <w:r w:rsidR="00AD68CA">
        <w:rPr>
          <w:sz w:val="24"/>
          <w:szCs w:val="24"/>
        </w:rPr>
        <w:t>.</w:t>
      </w:r>
      <w:r w:rsidR="00400CDC">
        <w:rPr>
          <w:sz w:val="24"/>
          <w:szCs w:val="24"/>
        </w:rPr>
        <w:t xml:space="preserve">  Many of these experts are also agricultur</w:t>
      </w:r>
      <w:r w:rsidR="00BD1E09">
        <w:rPr>
          <w:sz w:val="24"/>
          <w:szCs w:val="24"/>
        </w:rPr>
        <w:t>al</w:t>
      </w:r>
      <w:r w:rsidR="00400CDC">
        <w:rPr>
          <w:sz w:val="24"/>
          <w:szCs w:val="24"/>
        </w:rPr>
        <w:t xml:space="preserve"> producers, and often satisfy certification experience requirements with their ongoing farm production activities. </w:t>
      </w:r>
      <w:r w:rsidR="00AD68CA">
        <w:rPr>
          <w:sz w:val="24"/>
          <w:szCs w:val="24"/>
        </w:rPr>
        <w:t xml:space="preserve">  </w:t>
      </w:r>
      <w:r w:rsidR="00EF0B6D">
        <w:rPr>
          <w:sz w:val="24"/>
          <w:szCs w:val="24"/>
        </w:rPr>
        <w:t xml:space="preserve">Further, </w:t>
      </w:r>
      <w:r w:rsidR="00AD68CA">
        <w:rPr>
          <w:sz w:val="24"/>
          <w:szCs w:val="24"/>
        </w:rPr>
        <w:t xml:space="preserve">OPMP </w:t>
      </w:r>
      <w:r w:rsidR="002111CE">
        <w:rPr>
          <w:sz w:val="24"/>
          <w:szCs w:val="24"/>
        </w:rPr>
        <w:t xml:space="preserve">has the means to </w:t>
      </w:r>
      <w:r w:rsidR="0042201C">
        <w:rPr>
          <w:sz w:val="24"/>
          <w:szCs w:val="24"/>
        </w:rPr>
        <w:t>contact</w:t>
      </w:r>
      <w:r w:rsidR="002111CE">
        <w:rPr>
          <w:sz w:val="24"/>
          <w:szCs w:val="24"/>
        </w:rPr>
        <w:t xml:space="preserve"> </w:t>
      </w:r>
      <w:r w:rsidR="0042201C">
        <w:rPr>
          <w:sz w:val="24"/>
          <w:szCs w:val="24"/>
        </w:rPr>
        <w:t xml:space="preserve">the entire population of </w:t>
      </w:r>
      <w:r w:rsidR="002111CE">
        <w:rPr>
          <w:sz w:val="24"/>
          <w:szCs w:val="24"/>
        </w:rPr>
        <w:t xml:space="preserve">University agricultural specialists (including </w:t>
      </w:r>
      <w:r w:rsidR="00AD68CA">
        <w:rPr>
          <w:sz w:val="24"/>
          <w:szCs w:val="24"/>
        </w:rPr>
        <w:t xml:space="preserve">Extension </w:t>
      </w:r>
      <w:r w:rsidR="002111CE">
        <w:rPr>
          <w:sz w:val="24"/>
          <w:szCs w:val="24"/>
        </w:rPr>
        <w:t xml:space="preserve">experts), </w:t>
      </w:r>
      <w:r w:rsidRPr="002111CE" w:rsidR="002111CE">
        <w:rPr>
          <w:sz w:val="24"/>
          <w:szCs w:val="24"/>
        </w:rPr>
        <w:t xml:space="preserve">American Society of </w:t>
      </w:r>
      <w:bookmarkStart w:name="_Hlk66355688" w:id="0"/>
      <w:r w:rsidRPr="002111CE" w:rsidR="002111CE">
        <w:rPr>
          <w:sz w:val="24"/>
          <w:szCs w:val="24"/>
        </w:rPr>
        <w:t>Agronomy Certified Crop Advisors (CCAs)</w:t>
      </w:r>
      <w:bookmarkEnd w:id="0"/>
      <w:r w:rsidRPr="002111CE" w:rsidR="002111CE">
        <w:rPr>
          <w:sz w:val="24"/>
          <w:szCs w:val="24"/>
        </w:rPr>
        <w:t xml:space="preserve">, </w:t>
      </w:r>
      <w:r w:rsidR="002111CE">
        <w:rPr>
          <w:sz w:val="24"/>
          <w:szCs w:val="24"/>
        </w:rPr>
        <w:t>and c</w:t>
      </w:r>
      <w:r w:rsidRPr="002111CE" w:rsidR="002111CE">
        <w:rPr>
          <w:sz w:val="24"/>
          <w:szCs w:val="24"/>
        </w:rPr>
        <w:t xml:space="preserve">rop </w:t>
      </w:r>
      <w:r w:rsidR="002111CE">
        <w:rPr>
          <w:sz w:val="24"/>
          <w:szCs w:val="24"/>
        </w:rPr>
        <w:t>c</w:t>
      </w:r>
      <w:r w:rsidRPr="002111CE" w:rsidR="002111CE">
        <w:rPr>
          <w:sz w:val="24"/>
          <w:szCs w:val="24"/>
        </w:rPr>
        <w:t>onsultants associated with the National Alliance of Indep</w:t>
      </w:r>
      <w:r w:rsidR="002111CE">
        <w:rPr>
          <w:sz w:val="24"/>
          <w:szCs w:val="24"/>
        </w:rPr>
        <w:t>endent Crop Consultants (NAICC)</w:t>
      </w:r>
      <w:r w:rsidR="00EF0B6D">
        <w:rPr>
          <w:sz w:val="24"/>
          <w:szCs w:val="24"/>
        </w:rPr>
        <w:t xml:space="preserve">, allowing for </w:t>
      </w:r>
      <w:r w:rsidR="0042201C">
        <w:rPr>
          <w:sz w:val="24"/>
          <w:szCs w:val="24"/>
        </w:rPr>
        <w:t>a census</w:t>
      </w:r>
      <w:r w:rsidR="002111CE">
        <w:rPr>
          <w:sz w:val="24"/>
          <w:szCs w:val="24"/>
        </w:rPr>
        <w:t>-like</w:t>
      </w:r>
      <w:r w:rsidR="0042201C">
        <w:rPr>
          <w:sz w:val="24"/>
          <w:szCs w:val="24"/>
        </w:rPr>
        <w:t xml:space="preserve"> study. </w:t>
      </w:r>
      <w:r w:rsidR="00EF0B6D">
        <w:rPr>
          <w:sz w:val="24"/>
          <w:szCs w:val="24"/>
        </w:rPr>
        <w:t>Given that</w:t>
      </w:r>
      <w:r w:rsidR="0042201C">
        <w:rPr>
          <w:sz w:val="24"/>
          <w:szCs w:val="24"/>
        </w:rPr>
        <w:t xml:space="preserve"> a primary goal of this information collection is to ensure that </w:t>
      </w:r>
      <w:r w:rsidR="002111CE">
        <w:rPr>
          <w:sz w:val="24"/>
          <w:szCs w:val="24"/>
        </w:rPr>
        <w:t>niche</w:t>
      </w:r>
      <w:r w:rsidR="0042201C">
        <w:rPr>
          <w:sz w:val="24"/>
          <w:szCs w:val="24"/>
        </w:rPr>
        <w:t xml:space="preserve"> use and usage needs for pest management tools are </w:t>
      </w:r>
      <w:r w:rsidR="002111CE">
        <w:rPr>
          <w:sz w:val="24"/>
          <w:szCs w:val="24"/>
        </w:rPr>
        <w:t>accounted for</w:t>
      </w:r>
      <w:r w:rsidR="0042201C">
        <w:rPr>
          <w:sz w:val="24"/>
          <w:szCs w:val="24"/>
        </w:rPr>
        <w:t>,</w:t>
      </w:r>
      <w:r w:rsidR="002111CE">
        <w:rPr>
          <w:sz w:val="24"/>
          <w:szCs w:val="24"/>
        </w:rPr>
        <w:t xml:space="preserve"> ideally responses across the entire population of potential respondents can be captured. </w:t>
      </w:r>
      <w:r w:rsidR="0042201C">
        <w:rPr>
          <w:sz w:val="24"/>
          <w:szCs w:val="24"/>
        </w:rPr>
        <w:t xml:space="preserve"> </w:t>
      </w:r>
      <w:r w:rsidR="00032959">
        <w:rPr>
          <w:sz w:val="24"/>
          <w:szCs w:val="24"/>
        </w:rPr>
        <w:t xml:space="preserve"> </w:t>
      </w:r>
    </w:p>
    <w:p w:rsidR="00032959" w:rsidP="00AD68CA" w:rsidRDefault="00032959" w14:paraId="133945E8" w14:textId="77777777">
      <w:pPr>
        <w:pStyle w:val="BodyText"/>
        <w:tabs>
          <w:tab w:val="left" w:pos="720"/>
          <w:tab w:val="left" w:pos="1170"/>
        </w:tabs>
        <w:ind w:left="720"/>
        <w:rPr>
          <w:sz w:val="24"/>
          <w:szCs w:val="24"/>
        </w:rPr>
      </w:pPr>
      <w:r>
        <w:rPr>
          <w:sz w:val="24"/>
          <w:szCs w:val="24"/>
        </w:rPr>
        <w:t>To reduce burden to the greatest extent possible</w:t>
      </w:r>
      <w:r w:rsidR="00EF0B6D">
        <w:rPr>
          <w:sz w:val="24"/>
          <w:szCs w:val="24"/>
        </w:rPr>
        <w:t>,</w:t>
      </w:r>
      <w:r>
        <w:rPr>
          <w:sz w:val="24"/>
          <w:szCs w:val="24"/>
        </w:rPr>
        <w:t xml:space="preserve"> </w:t>
      </w:r>
      <w:r w:rsidR="007910F3">
        <w:rPr>
          <w:sz w:val="24"/>
          <w:szCs w:val="24"/>
        </w:rPr>
        <w:t xml:space="preserve">sub-census </w:t>
      </w:r>
      <w:r>
        <w:rPr>
          <w:sz w:val="24"/>
          <w:szCs w:val="24"/>
        </w:rPr>
        <w:t xml:space="preserve">populations of </w:t>
      </w:r>
      <w:r w:rsidR="00EF0B6D">
        <w:rPr>
          <w:sz w:val="24"/>
          <w:szCs w:val="24"/>
        </w:rPr>
        <w:t>E</w:t>
      </w:r>
      <w:r>
        <w:rPr>
          <w:sz w:val="24"/>
          <w:szCs w:val="24"/>
        </w:rPr>
        <w:t xml:space="preserve">xtension </w:t>
      </w:r>
      <w:r w:rsidR="00EF0B6D">
        <w:rPr>
          <w:sz w:val="24"/>
          <w:szCs w:val="24"/>
        </w:rPr>
        <w:t>s</w:t>
      </w:r>
      <w:r>
        <w:rPr>
          <w:sz w:val="24"/>
          <w:szCs w:val="24"/>
        </w:rPr>
        <w:t>pecialist</w:t>
      </w:r>
      <w:r w:rsidR="000E533D">
        <w:rPr>
          <w:sz w:val="24"/>
          <w:szCs w:val="24"/>
        </w:rPr>
        <w:t>s</w:t>
      </w:r>
      <w:r>
        <w:rPr>
          <w:sz w:val="24"/>
          <w:szCs w:val="24"/>
        </w:rPr>
        <w:t xml:space="preserve"> and </w:t>
      </w:r>
      <w:r w:rsidR="002111CE">
        <w:rPr>
          <w:sz w:val="24"/>
          <w:szCs w:val="24"/>
        </w:rPr>
        <w:t>crop consultants</w:t>
      </w:r>
      <w:r>
        <w:rPr>
          <w:sz w:val="24"/>
          <w:szCs w:val="24"/>
        </w:rPr>
        <w:t xml:space="preserve"> will be contacted. For example, </w:t>
      </w:r>
      <w:r w:rsidR="00EF0B6D">
        <w:rPr>
          <w:sz w:val="24"/>
          <w:szCs w:val="24"/>
        </w:rPr>
        <w:t xml:space="preserve">in the case of Extension specialists, </w:t>
      </w:r>
      <w:r>
        <w:rPr>
          <w:sz w:val="24"/>
          <w:szCs w:val="24"/>
        </w:rPr>
        <w:t>if an information collection need is specific to herbicide us</w:t>
      </w:r>
      <w:r w:rsidR="00EF0B6D">
        <w:rPr>
          <w:sz w:val="24"/>
          <w:szCs w:val="24"/>
        </w:rPr>
        <w:t>age</w:t>
      </w:r>
      <w:r w:rsidR="000E533D">
        <w:rPr>
          <w:sz w:val="24"/>
          <w:szCs w:val="24"/>
        </w:rPr>
        <w:t xml:space="preserve"> on a particular crop</w:t>
      </w:r>
      <w:r>
        <w:rPr>
          <w:sz w:val="24"/>
          <w:szCs w:val="24"/>
        </w:rPr>
        <w:t xml:space="preserve">, then only </w:t>
      </w:r>
      <w:r w:rsidR="00EF0B6D">
        <w:rPr>
          <w:sz w:val="24"/>
          <w:szCs w:val="24"/>
        </w:rPr>
        <w:t>specialists</w:t>
      </w:r>
      <w:r w:rsidR="000E533D">
        <w:rPr>
          <w:sz w:val="24"/>
          <w:szCs w:val="24"/>
        </w:rPr>
        <w:t xml:space="preserve"> that are both </w:t>
      </w:r>
      <w:r>
        <w:rPr>
          <w:sz w:val="24"/>
          <w:szCs w:val="24"/>
        </w:rPr>
        <w:t>agronomist</w:t>
      </w:r>
      <w:r w:rsidR="000E533D">
        <w:rPr>
          <w:sz w:val="24"/>
          <w:szCs w:val="24"/>
        </w:rPr>
        <w:t xml:space="preserve">s and </w:t>
      </w:r>
      <w:r w:rsidR="00EF0B6D">
        <w:rPr>
          <w:sz w:val="24"/>
          <w:szCs w:val="24"/>
        </w:rPr>
        <w:t xml:space="preserve">that are </w:t>
      </w:r>
      <w:r w:rsidR="000E533D">
        <w:rPr>
          <w:sz w:val="24"/>
          <w:szCs w:val="24"/>
        </w:rPr>
        <w:t>located in states in which that crop is grown will be contacted.</w:t>
      </w:r>
      <w:r>
        <w:rPr>
          <w:sz w:val="24"/>
          <w:szCs w:val="24"/>
        </w:rPr>
        <w:t xml:space="preserve"> </w:t>
      </w:r>
      <w:r w:rsidR="00BE44D3">
        <w:rPr>
          <w:sz w:val="24"/>
          <w:szCs w:val="24"/>
        </w:rPr>
        <w:t xml:space="preserve">Additionally, in many cases the states that crop consultants operate in and the crops that they consult for is known, again allowing for sub-census level outreach. </w:t>
      </w:r>
      <w:r>
        <w:rPr>
          <w:sz w:val="24"/>
          <w:szCs w:val="24"/>
        </w:rPr>
        <w:t xml:space="preserve">Throughout the life of this data collection, OPMP will </w:t>
      </w:r>
      <w:r w:rsidR="00D91658">
        <w:rPr>
          <w:sz w:val="24"/>
          <w:szCs w:val="24"/>
        </w:rPr>
        <w:t xml:space="preserve">continuously </w:t>
      </w:r>
      <w:r>
        <w:rPr>
          <w:sz w:val="24"/>
          <w:szCs w:val="24"/>
        </w:rPr>
        <w:t xml:space="preserve">develop </w:t>
      </w:r>
      <w:r w:rsidR="00D91658">
        <w:rPr>
          <w:sz w:val="24"/>
          <w:szCs w:val="24"/>
        </w:rPr>
        <w:t>and update research</w:t>
      </w:r>
      <w:r w:rsidR="007910F3">
        <w:rPr>
          <w:sz w:val="24"/>
          <w:szCs w:val="24"/>
        </w:rPr>
        <w:t xml:space="preserve"> panels to </w:t>
      </w:r>
      <w:proofErr w:type="gramStart"/>
      <w:r w:rsidR="007910F3">
        <w:rPr>
          <w:sz w:val="24"/>
          <w:szCs w:val="24"/>
        </w:rPr>
        <w:t>more accurately target appropriate</w:t>
      </w:r>
      <w:r w:rsidR="000E533D">
        <w:rPr>
          <w:sz w:val="24"/>
          <w:szCs w:val="24"/>
        </w:rPr>
        <w:t xml:space="preserve"> sub-census populations</w:t>
      </w:r>
      <w:proofErr w:type="gramEnd"/>
      <w:r w:rsidR="007910F3">
        <w:rPr>
          <w:sz w:val="24"/>
          <w:szCs w:val="24"/>
        </w:rPr>
        <w:t xml:space="preserve">. </w:t>
      </w:r>
    </w:p>
    <w:p w:rsidR="00D229E9" w:rsidP="00BE44D3" w:rsidRDefault="00D229E9" w14:paraId="173B823E" w14:textId="77777777"/>
    <w:p w:rsidRPr="00EB29E8" w:rsidR="00F916D9" w:rsidP="00F916D9" w:rsidRDefault="00F916D9" w14:paraId="61003766" w14:textId="77777777">
      <w:pPr>
        <w:pStyle w:val="BodyText"/>
        <w:tabs>
          <w:tab w:val="left" w:pos="720"/>
          <w:tab w:val="left" w:pos="1170"/>
        </w:tabs>
        <w:ind w:left="720"/>
        <w:rPr>
          <w:i/>
          <w:sz w:val="24"/>
          <w:szCs w:val="24"/>
        </w:rPr>
      </w:pPr>
      <w:r w:rsidRPr="00EB29E8">
        <w:rPr>
          <w:i/>
          <w:sz w:val="24"/>
          <w:szCs w:val="24"/>
        </w:rPr>
        <w:t>Allowable Information Collection Methods</w:t>
      </w:r>
    </w:p>
    <w:p w:rsidR="00886D20" w:rsidP="00F916D9" w:rsidRDefault="00886D20" w14:paraId="605A2AB4" w14:textId="77777777">
      <w:pPr>
        <w:pStyle w:val="BodyText"/>
        <w:tabs>
          <w:tab w:val="left" w:pos="720"/>
          <w:tab w:val="left" w:pos="1170"/>
        </w:tabs>
        <w:spacing w:after="0"/>
        <w:ind w:left="720"/>
        <w:rPr>
          <w:sz w:val="24"/>
          <w:szCs w:val="24"/>
        </w:rPr>
      </w:pPr>
    </w:p>
    <w:p w:rsidRPr="00EB29E8" w:rsidR="009626C4" w:rsidP="00F916D9" w:rsidRDefault="00F916D9" w14:paraId="7E2535BF" w14:textId="77777777">
      <w:pPr>
        <w:pStyle w:val="BodyText"/>
        <w:tabs>
          <w:tab w:val="left" w:pos="720"/>
          <w:tab w:val="left" w:pos="1170"/>
        </w:tabs>
        <w:spacing w:after="0"/>
        <w:ind w:left="720"/>
        <w:rPr>
          <w:sz w:val="24"/>
          <w:szCs w:val="24"/>
        </w:rPr>
      </w:pPr>
      <w:r w:rsidRPr="00EB29E8">
        <w:rPr>
          <w:sz w:val="24"/>
          <w:szCs w:val="24"/>
        </w:rPr>
        <w:t xml:space="preserve">The list below includes allowable collection methods under this </w:t>
      </w:r>
      <w:r w:rsidRPr="00EB29E8" w:rsidR="00282307">
        <w:rPr>
          <w:sz w:val="24"/>
          <w:szCs w:val="24"/>
        </w:rPr>
        <w:t>generic</w:t>
      </w:r>
      <w:r w:rsidRPr="00EB29E8">
        <w:rPr>
          <w:sz w:val="24"/>
          <w:szCs w:val="24"/>
        </w:rPr>
        <w:t xml:space="preserve"> clearance.  Depending on the needs of each specific </w:t>
      </w:r>
      <w:r w:rsidRPr="00EB29E8" w:rsidR="00282307">
        <w:rPr>
          <w:sz w:val="24"/>
          <w:szCs w:val="24"/>
        </w:rPr>
        <w:t>information collection</w:t>
      </w:r>
      <w:r w:rsidRPr="00EB29E8">
        <w:rPr>
          <w:sz w:val="24"/>
          <w:szCs w:val="24"/>
        </w:rPr>
        <w:t xml:space="preserve"> and the population(s) being surveyed, it may be necessary to combine one or more of the methods described below. It is assumed that </w:t>
      </w:r>
      <w:r w:rsidR="00082788">
        <w:rPr>
          <w:sz w:val="24"/>
          <w:szCs w:val="24"/>
        </w:rPr>
        <w:t>most</w:t>
      </w:r>
      <w:r w:rsidRPr="00EB29E8">
        <w:rPr>
          <w:sz w:val="24"/>
          <w:szCs w:val="24"/>
        </w:rPr>
        <w:t xml:space="preserve"> collection</w:t>
      </w:r>
      <w:r w:rsidR="00082788">
        <w:rPr>
          <w:sz w:val="24"/>
          <w:szCs w:val="24"/>
        </w:rPr>
        <w:t>s</w:t>
      </w:r>
      <w:r w:rsidRPr="00EB29E8">
        <w:rPr>
          <w:sz w:val="24"/>
          <w:szCs w:val="24"/>
        </w:rPr>
        <w:t xml:space="preserve"> will be implemented via web-based surveys, although other methods, such as telephone surveys, </w:t>
      </w:r>
      <w:r w:rsidRPr="00EB29E8" w:rsidR="00282307">
        <w:rPr>
          <w:sz w:val="24"/>
          <w:szCs w:val="24"/>
        </w:rPr>
        <w:t>interviews, and/</w:t>
      </w:r>
      <w:r w:rsidRPr="00EB29E8">
        <w:rPr>
          <w:sz w:val="24"/>
          <w:szCs w:val="24"/>
        </w:rPr>
        <w:t xml:space="preserve">or focus groups may be needed under certain circumstances. </w:t>
      </w:r>
      <w:r w:rsidRPr="00EB29E8" w:rsidR="00282307">
        <w:rPr>
          <w:sz w:val="24"/>
          <w:szCs w:val="24"/>
        </w:rPr>
        <w:t xml:space="preserve"> </w:t>
      </w:r>
    </w:p>
    <w:p w:rsidRPr="00EB29E8" w:rsidR="00F916D9" w:rsidP="00F916D9" w:rsidRDefault="00F916D9" w14:paraId="748BD1FA" w14:textId="77777777">
      <w:pPr>
        <w:pStyle w:val="BodyText"/>
        <w:tabs>
          <w:tab w:val="left" w:pos="720"/>
          <w:tab w:val="left" w:pos="1170"/>
        </w:tabs>
        <w:spacing w:after="0"/>
        <w:ind w:left="720"/>
        <w:rPr>
          <w:sz w:val="24"/>
          <w:szCs w:val="24"/>
        </w:rPr>
      </w:pPr>
    </w:p>
    <w:p w:rsidRPr="00EB29E8" w:rsidR="00F916D9" w:rsidP="00F916D9" w:rsidRDefault="00F916D9" w14:paraId="33034BBF" w14:textId="77777777">
      <w:pPr>
        <w:pStyle w:val="BodyText"/>
        <w:tabs>
          <w:tab w:val="left" w:pos="720"/>
          <w:tab w:val="left" w:pos="1170"/>
        </w:tabs>
        <w:ind w:left="720"/>
        <w:rPr>
          <w:sz w:val="24"/>
          <w:szCs w:val="24"/>
          <w:u w:val="single"/>
        </w:rPr>
      </w:pPr>
      <w:r w:rsidRPr="00EB29E8">
        <w:rPr>
          <w:sz w:val="24"/>
          <w:szCs w:val="24"/>
          <w:u w:val="single"/>
        </w:rPr>
        <w:lastRenderedPageBreak/>
        <w:t xml:space="preserve">Web-based and social </w:t>
      </w:r>
      <w:r w:rsidRPr="00EB29E8" w:rsidR="00082788">
        <w:rPr>
          <w:sz w:val="24"/>
          <w:szCs w:val="24"/>
          <w:u w:val="single"/>
        </w:rPr>
        <w:t>media-based</w:t>
      </w:r>
      <w:r w:rsidRPr="00EB29E8">
        <w:rPr>
          <w:sz w:val="24"/>
          <w:szCs w:val="24"/>
          <w:u w:val="single"/>
        </w:rPr>
        <w:t xml:space="preserve"> surveys:</w:t>
      </w:r>
    </w:p>
    <w:p w:rsidRPr="00EB29E8" w:rsidR="00282307" w:rsidP="00282307" w:rsidRDefault="00F916D9" w14:paraId="207DB5D5" w14:textId="77777777">
      <w:pPr>
        <w:pStyle w:val="BodyText"/>
        <w:tabs>
          <w:tab w:val="left" w:pos="720"/>
          <w:tab w:val="left" w:pos="1170"/>
        </w:tabs>
        <w:ind w:left="720"/>
        <w:rPr>
          <w:sz w:val="24"/>
          <w:szCs w:val="24"/>
        </w:rPr>
      </w:pPr>
      <w:r w:rsidRPr="00EB29E8">
        <w:rPr>
          <w:sz w:val="24"/>
          <w:szCs w:val="24"/>
        </w:rPr>
        <w:t xml:space="preserve">Web-based surveys and surveys administered via social media are generally more convenient to the respondent, as he or she can complete the survey when they choose.  </w:t>
      </w:r>
      <w:r w:rsidRPr="00EB29E8" w:rsidR="00282307">
        <w:rPr>
          <w:sz w:val="24"/>
          <w:szCs w:val="24"/>
        </w:rPr>
        <w:t xml:space="preserve">OPMP plans to work with a </w:t>
      </w:r>
      <w:r w:rsidRPr="00EB29E8" w:rsidR="009F6A3D">
        <w:rPr>
          <w:sz w:val="24"/>
          <w:szCs w:val="24"/>
        </w:rPr>
        <w:t>third-party</w:t>
      </w:r>
      <w:r w:rsidRPr="00EB29E8" w:rsidR="00282307">
        <w:rPr>
          <w:sz w:val="24"/>
          <w:szCs w:val="24"/>
        </w:rPr>
        <w:t xml:space="preserve"> online research software vendor and is currently collaborating with USDA’s Office of the Chief Information Officer (OCIO) in identifying vendors that meet USDA’s software and security criteria</w:t>
      </w:r>
      <w:r w:rsidRPr="00EB29E8" w:rsidR="007B3CB5">
        <w:rPr>
          <w:sz w:val="24"/>
          <w:szCs w:val="24"/>
        </w:rPr>
        <w:t xml:space="preserve"> to ensure the protection of </w:t>
      </w:r>
      <w:r w:rsidRPr="00EB29E8" w:rsidR="00E47BF8">
        <w:rPr>
          <w:sz w:val="24"/>
          <w:szCs w:val="24"/>
        </w:rPr>
        <w:t xml:space="preserve">respondents Personally Identifiable Information (PII). </w:t>
      </w:r>
      <w:r w:rsidRPr="009F6A3D" w:rsidR="009F6A3D">
        <w:rPr>
          <w:sz w:val="24"/>
          <w:szCs w:val="24"/>
        </w:rPr>
        <w:t>The name and credentials of the vendor(s) will be included in the subsequent supporting statements, issued prior to each data collection.</w:t>
      </w:r>
    </w:p>
    <w:p w:rsidRPr="00EB29E8" w:rsidR="00F916D9" w:rsidP="00282307" w:rsidRDefault="00282307" w14:paraId="11B55EE2" w14:textId="77777777">
      <w:pPr>
        <w:pStyle w:val="BodyText"/>
        <w:tabs>
          <w:tab w:val="left" w:pos="720"/>
          <w:tab w:val="left" w:pos="1170"/>
        </w:tabs>
        <w:ind w:left="720"/>
        <w:rPr>
          <w:sz w:val="24"/>
          <w:szCs w:val="24"/>
        </w:rPr>
      </w:pPr>
      <w:r w:rsidRPr="00EB29E8">
        <w:rPr>
          <w:sz w:val="24"/>
          <w:szCs w:val="24"/>
        </w:rPr>
        <w:t xml:space="preserve">Links to the surveys </w:t>
      </w:r>
      <w:r w:rsidRPr="00EB29E8" w:rsidR="00F916D9">
        <w:rPr>
          <w:sz w:val="24"/>
          <w:szCs w:val="24"/>
        </w:rPr>
        <w:t>may be posted on websites, including social media websites, or may be sent to respondents via e</w:t>
      </w:r>
      <w:r w:rsidRPr="00EB29E8" w:rsidR="007B3CB5">
        <w:rPr>
          <w:sz w:val="24"/>
          <w:szCs w:val="24"/>
        </w:rPr>
        <w:t>-</w:t>
      </w:r>
      <w:r w:rsidRPr="00EB29E8" w:rsidR="00F916D9">
        <w:rPr>
          <w:sz w:val="24"/>
          <w:szCs w:val="24"/>
        </w:rPr>
        <w:t xml:space="preserve">mail.  In addition, </w:t>
      </w:r>
      <w:r w:rsidRPr="00EB29E8">
        <w:rPr>
          <w:sz w:val="24"/>
          <w:szCs w:val="24"/>
        </w:rPr>
        <w:t xml:space="preserve">OCIO’s current bid for vendors includes a requirement that surveys be accessible </w:t>
      </w:r>
      <w:r w:rsidRPr="00EB29E8" w:rsidR="00F916D9">
        <w:rPr>
          <w:sz w:val="24"/>
          <w:szCs w:val="24"/>
        </w:rPr>
        <w:t>via a smartphone application.  If respondents’ e</w:t>
      </w:r>
      <w:r w:rsidRPr="00EB29E8" w:rsidR="007B3CB5">
        <w:rPr>
          <w:sz w:val="24"/>
          <w:szCs w:val="24"/>
        </w:rPr>
        <w:t>-</w:t>
      </w:r>
      <w:r w:rsidRPr="00EB29E8" w:rsidR="00F916D9">
        <w:rPr>
          <w:sz w:val="24"/>
          <w:szCs w:val="24"/>
        </w:rPr>
        <w:t xml:space="preserve">mails are available, </w:t>
      </w:r>
      <w:proofErr w:type="spellStart"/>
      <w:r w:rsidRPr="00EB29E8" w:rsidR="00F916D9">
        <w:rPr>
          <w:sz w:val="24"/>
          <w:szCs w:val="24"/>
        </w:rPr>
        <w:t>Dillman’s</w:t>
      </w:r>
      <w:proofErr w:type="spellEnd"/>
      <w:r w:rsidRPr="00EB29E8" w:rsidR="00F916D9">
        <w:rPr>
          <w:sz w:val="24"/>
          <w:szCs w:val="24"/>
        </w:rPr>
        <w:t xml:space="preserve"> “Tailored Design Method” will be used</w:t>
      </w:r>
      <w:r w:rsidRPr="00EB29E8">
        <w:rPr>
          <w:sz w:val="24"/>
          <w:szCs w:val="24"/>
        </w:rPr>
        <w:t xml:space="preserve"> </w:t>
      </w:r>
      <w:r w:rsidR="00B669D0">
        <w:rPr>
          <w:sz w:val="24"/>
          <w:szCs w:val="24"/>
        </w:rPr>
        <w:t>as</w:t>
      </w:r>
      <w:r w:rsidRPr="00EB29E8" w:rsidR="00B669D0">
        <w:rPr>
          <w:sz w:val="24"/>
          <w:szCs w:val="24"/>
        </w:rPr>
        <w:t xml:space="preserve"> </w:t>
      </w:r>
      <w:r w:rsidRPr="00EB29E8" w:rsidR="007B3CB5">
        <w:rPr>
          <w:sz w:val="24"/>
          <w:szCs w:val="24"/>
        </w:rPr>
        <w:t>time allows t</w:t>
      </w:r>
      <w:r w:rsidRPr="00EB29E8" w:rsidR="00F916D9">
        <w:rPr>
          <w:sz w:val="24"/>
          <w:szCs w:val="24"/>
        </w:rPr>
        <w:t>o develop a procedure for following up with respondents.</w:t>
      </w:r>
      <w:r w:rsidRPr="00EB29E8">
        <w:rPr>
          <w:sz w:val="24"/>
          <w:szCs w:val="24"/>
        </w:rPr>
        <w:t xml:space="preserve"> In some </w:t>
      </w:r>
      <w:r w:rsidRPr="00EB29E8" w:rsidR="00082788">
        <w:rPr>
          <w:sz w:val="24"/>
          <w:szCs w:val="24"/>
        </w:rPr>
        <w:t>cases,</w:t>
      </w:r>
      <w:r w:rsidRPr="00EB29E8">
        <w:rPr>
          <w:sz w:val="24"/>
          <w:szCs w:val="24"/>
        </w:rPr>
        <w:t xml:space="preserve"> due to constraints created by EPA’s 60-day comment periods, </w:t>
      </w:r>
      <w:r w:rsidRPr="00EB29E8" w:rsidR="006630B3">
        <w:rPr>
          <w:sz w:val="24"/>
          <w:szCs w:val="24"/>
        </w:rPr>
        <w:t>the second and</w:t>
      </w:r>
      <w:r w:rsidRPr="00EB29E8">
        <w:rPr>
          <w:sz w:val="24"/>
          <w:szCs w:val="24"/>
        </w:rPr>
        <w:t xml:space="preserve"> final follow-up request</w:t>
      </w:r>
      <w:r w:rsidRPr="00EB29E8" w:rsidR="006630B3">
        <w:rPr>
          <w:sz w:val="24"/>
          <w:szCs w:val="24"/>
        </w:rPr>
        <w:t>s</w:t>
      </w:r>
      <w:r w:rsidRPr="00EB29E8">
        <w:rPr>
          <w:sz w:val="24"/>
          <w:szCs w:val="24"/>
        </w:rPr>
        <w:t xml:space="preserve"> using </w:t>
      </w:r>
      <w:proofErr w:type="spellStart"/>
      <w:r w:rsidRPr="00EB29E8">
        <w:rPr>
          <w:sz w:val="24"/>
          <w:szCs w:val="24"/>
        </w:rPr>
        <w:t>Dillman’s</w:t>
      </w:r>
      <w:proofErr w:type="spellEnd"/>
      <w:r w:rsidRPr="00EB29E8">
        <w:rPr>
          <w:sz w:val="24"/>
          <w:szCs w:val="24"/>
        </w:rPr>
        <w:t xml:space="preserve"> “Tailored Design Method” may have to occur prior </w:t>
      </w:r>
      <w:r w:rsidRPr="00EB29E8" w:rsidR="006630B3">
        <w:rPr>
          <w:sz w:val="24"/>
          <w:szCs w:val="24"/>
        </w:rPr>
        <w:t>to the typical four</w:t>
      </w:r>
      <w:r w:rsidR="004239DB">
        <w:rPr>
          <w:sz w:val="24"/>
          <w:szCs w:val="24"/>
        </w:rPr>
        <w:t>-</w:t>
      </w:r>
      <w:r w:rsidRPr="00EB29E8" w:rsidR="006630B3">
        <w:rPr>
          <w:sz w:val="24"/>
          <w:szCs w:val="24"/>
        </w:rPr>
        <w:t xml:space="preserve"> and </w:t>
      </w:r>
      <w:r w:rsidRPr="00EB29E8" w:rsidR="004239DB">
        <w:rPr>
          <w:sz w:val="24"/>
          <w:szCs w:val="24"/>
        </w:rPr>
        <w:t>eight-week</w:t>
      </w:r>
      <w:r w:rsidRPr="00EB29E8" w:rsidR="006630B3">
        <w:rPr>
          <w:sz w:val="24"/>
          <w:szCs w:val="24"/>
        </w:rPr>
        <w:t xml:space="preserve"> follow</w:t>
      </w:r>
      <w:r w:rsidRPr="00EB29E8" w:rsidR="007B3CB5">
        <w:rPr>
          <w:sz w:val="24"/>
          <w:szCs w:val="24"/>
        </w:rPr>
        <w:t>-</w:t>
      </w:r>
      <w:r w:rsidRPr="00EB29E8" w:rsidR="006630B3">
        <w:rPr>
          <w:sz w:val="24"/>
          <w:szCs w:val="24"/>
        </w:rPr>
        <w:t>up durations</w:t>
      </w:r>
      <w:r w:rsidRPr="00EB29E8">
        <w:rPr>
          <w:sz w:val="24"/>
          <w:szCs w:val="24"/>
        </w:rPr>
        <w:t xml:space="preserve">. </w:t>
      </w:r>
    </w:p>
    <w:p w:rsidRPr="00EB29E8" w:rsidR="00035624" w:rsidP="00F916D9" w:rsidRDefault="00F916D9" w14:paraId="3C00CA30" w14:textId="3282BB21">
      <w:pPr>
        <w:pStyle w:val="BodyText"/>
        <w:tabs>
          <w:tab w:val="left" w:pos="720"/>
          <w:tab w:val="left" w:pos="2980"/>
        </w:tabs>
        <w:spacing w:after="0"/>
        <w:ind w:left="720"/>
        <w:rPr>
          <w:sz w:val="24"/>
          <w:szCs w:val="24"/>
        </w:rPr>
      </w:pPr>
      <w:r w:rsidRPr="00EB29E8">
        <w:rPr>
          <w:sz w:val="24"/>
          <w:szCs w:val="24"/>
        </w:rPr>
        <w:tab/>
      </w:r>
    </w:p>
    <w:p w:rsidRPr="00EB29E8" w:rsidR="00F916D9" w:rsidP="00F916D9" w:rsidRDefault="00F916D9" w14:paraId="0559772C" w14:textId="77777777">
      <w:pPr>
        <w:pStyle w:val="BodyText"/>
        <w:tabs>
          <w:tab w:val="left" w:pos="720"/>
          <w:tab w:val="left" w:pos="2980"/>
        </w:tabs>
        <w:ind w:left="720"/>
        <w:rPr>
          <w:i/>
          <w:sz w:val="24"/>
          <w:szCs w:val="24"/>
        </w:rPr>
      </w:pPr>
      <w:r w:rsidRPr="00EB29E8">
        <w:rPr>
          <w:i/>
          <w:sz w:val="24"/>
          <w:szCs w:val="24"/>
        </w:rPr>
        <w:t>Allowable Information Collection Topics and Questions</w:t>
      </w:r>
    </w:p>
    <w:p w:rsidR="008B2C47" w:rsidP="00507592" w:rsidRDefault="00FE1926" w14:paraId="543D7D65" w14:textId="52FBF2B5">
      <w:pPr>
        <w:pStyle w:val="BodyText"/>
        <w:tabs>
          <w:tab w:val="left" w:pos="720"/>
          <w:tab w:val="left" w:pos="2980"/>
        </w:tabs>
        <w:ind w:left="720"/>
        <w:rPr>
          <w:sz w:val="24"/>
          <w:szCs w:val="24"/>
        </w:rPr>
      </w:pPr>
      <w:r w:rsidRPr="00EB29E8">
        <w:rPr>
          <w:sz w:val="24"/>
          <w:szCs w:val="24"/>
        </w:rPr>
        <w:t xml:space="preserve">USDA will </w:t>
      </w:r>
      <w:r w:rsidR="008B2C47">
        <w:rPr>
          <w:sz w:val="24"/>
          <w:szCs w:val="24"/>
        </w:rPr>
        <w:t xml:space="preserve">limit the topics and questions presented to respondents to those supplied in the question bank (see Appendix </w:t>
      </w:r>
      <w:r w:rsidRPr="004239DB" w:rsidR="004239DB">
        <w:rPr>
          <w:sz w:val="24"/>
          <w:szCs w:val="24"/>
        </w:rPr>
        <w:t>A</w:t>
      </w:r>
      <w:r w:rsidR="008B2C47">
        <w:rPr>
          <w:sz w:val="24"/>
          <w:szCs w:val="24"/>
        </w:rPr>
        <w:t xml:space="preserve">).  The questions included in the question bank are primarily a function of questions that </w:t>
      </w:r>
      <w:r w:rsidR="00C51CB7">
        <w:rPr>
          <w:sz w:val="24"/>
          <w:szCs w:val="24"/>
        </w:rPr>
        <w:t>were</w:t>
      </w:r>
      <w:r w:rsidR="008B2C47">
        <w:rPr>
          <w:sz w:val="24"/>
          <w:szCs w:val="24"/>
        </w:rPr>
        <w:t xml:space="preserve"> asked</w:t>
      </w:r>
      <w:r w:rsidR="00C51CB7">
        <w:rPr>
          <w:sz w:val="24"/>
          <w:szCs w:val="24"/>
        </w:rPr>
        <w:t xml:space="preserve"> in the past</w:t>
      </w:r>
      <w:r w:rsidR="008B2C47">
        <w:rPr>
          <w:sz w:val="24"/>
          <w:szCs w:val="24"/>
        </w:rPr>
        <w:t xml:space="preserve"> by OPMP to nine or fewer respondents</w:t>
      </w:r>
      <w:r w:rsidR="00C51CB7">
        <w:rPr>
          <w:sz w:val="24"/>
          <w:szCs w:val="24"/>
        </w:rPr>
        <w:t>, in accordance with the Paperwork Reduction Act</w:t>
      </w:r>
      <w:r w:rsidR="008B2C47">
        <w:rPr>
          <w:sz w:val="24"/>
          <w:szCs w:val="24"/>
        </w:rPr>
        <w:t>. Every collection will request basic demographic information</w:t>
      </w:r>
      <w:r w:rsidR="00987377">
        <w:rPr>
          <w:sz w:val="24"/>
          <w:szCs w:val="24"/>
        </w:rPr>
        <w:t xml:space="preserve"> that will be identical across collections</w:t>
      </w:r>
      <w:r w:rsidR="008B2C47">
        <w:rPr>
          <w:sz w:val="24"/>
          <w:szCs w:val="24"/>
        </w:rPr>
        <w:t xml:space="preserve">, which are indicated as such in the question bank. </w:t>
      </w:r>
      <w:r w:rsidR="009802E4">
        <w:rPr>
          <w:sz w:val="24"/>
          <w:szCs w:val="24"/>
        </w:rPr>
        <w:t>Approximately</w:t>
      </w:r>
      <w:r w:rsidRPr="00987377" w:rsidR="008B2C47">
        <w:rPr>
          <w:sz w:val="24"/>
          <w:szCs w:val="24"/>
        </w:rPr>
        <w:t xml:space="preserve"> ten questions will be asked in </w:t>
      </w:r>
      <w:r w:rsidR="009802E4">
        <w:rPr>
          <w:sz w:val="24"/>
          <w:szCs w:val="24"/>
        </w:rPr>
        <w:t>each</w:t>
      </w:r>
      <w:r w:rsidRPr="00987377" w:rsidR="008B2C47">
        <w:rPr>
          <w:sz w:val="24"/>
          <w:szCs w:val="24"/>
        </w:rPr>
        <w:t xml:space="preserve"> collection.  The</w:t>
      </w:r>
      <w:r w:rsidR="008B2C47">
        <w:rPr>
          <w:sz w:val="24"/>
          <w:szCs w:val="24"/>
        </w:rPr>
        <w:t xml:space="preserve"> response options for these questions will vary depending on the collection</w:t>
      </w:r>
      <w:r w:rsidR="004239DB">
        <w:rPr>
          <w:sz w:val="24"/>
          <w:szCs w:val="24"/>
        </w:rPr>
        <w:t xml:space="preserve"> to account for variables such as differing cropping systems, geographic regions, and pesticide types.</w:t>
      </w:r>
    </w:p>
    <w:p w:rsidRPr="00EB29E8" w:rsidR="00F916D9" w:rsidP="00E47BF8" w:rsidRDefault="00D50033" w14:paraId="56005E30" w14:textId="77777777">
      <w:pPr>
        <w:pStyle w:val="BodyText"/>
        <w:tabs>
          <w:tab w:val="left" w:pos="720"/>
          <w:tab w:val="left" w:pos="2980"/>
        </w:tabs>
        <w:ind w:left="720"/>
        <w:rPr>
          <w:sz w:val="24"/>
          <w:szCs w:val="24"/>
        </w:rPr>
      </w:pPr>
      <w:r w:rsidRPr="00EB29E8">
        <w:rPr>
          <w:sz w:val="24"/>
          <w:szCs w:val="24"/>
        </w:rPr>
        <w:t xml:space="preserve">The questions </w:t>
      </w:r>
      <w:r w:rsidR="00C51CB7">
        <w:rPr>
          <w:sz w:val="24"/>
          <w:szCs w:val="24"/>
        </w:rPr>
        <w:t xml:space="preserve">included in the question bank can </w:t>
      </w:r>
      <w:r w:rsidRPr="00EB29E8" w:rsidR="00FE1926">
        <w:rPr>
          <w:sz w:val="24"/>
          <w:szCs w:val="24"/>
        </w:rPr>
        <w:t>be broadly categorized</w:t>
      </w:r>
      <w:r w:rsidRPr="00EB29E8">
        <w:rPr>
          <w:sz w:val="24"/>
          <w:szCs w:val="24"/>
        </w:rPr>
        <w:t xml:space="preserve">. Table </w:t>
      </w:r>
      <w:r w:rsidRPr="00EB29E8" w:rsidR="007C2D85">
        <w:rPr>
          <w:sz w:val="24"/>
          <w:szCs w:val="24"/>
        </w:rPr>
        <w:t>A-</w:t>
      </w:r>
      <w:r w:rsidRPr="00EB29E8">
        <w:rPr>
          <w:sz w:val="24"/>
          <w:szCs w:val="24"/>
        </w:rPr>
        <w:t>1 provides an overview of the</w:t>
      </w:r>
      <w:r w:rsidR="00C51CB7">
        <w:rPr>
          <w:sz w:val="24"/>
          <w:szCs w:val="24"/>
        </w:rPr>
        <w:t>se</w:t>
      </w:r>
      <w:r w:rsidRPr="00EB29E8">
        <w:rPr>
          <w:sz w:val="24"/>
          <w:szCs w:val="24"/>
        </w:rPr>
        <w:t xml:space="preserve"> categories</w:t>
      </w:r>
      <w:r w:rsidRPr="00EB29E8" w:rsidR="00FE1926">
        <w:rPr>
          <w:sz w:val="24"/>
          <w:szCs w:val="24"/>
        </w:rPr>
        <w:t xml:space="preserve">. </w:t>
      </w:r>
      <w:r w:rsidR="00C51CB7">
        <w:rPr>
          <w:sz w:val="24"/>
          <w:szCs w:val="24"/>
        </w:rPr>
        <w:t xml:space="preserve"> In cases where questions arise that are outside the scope of the question bank, OPMP will limit outreach to nine or fewer respondents and will keep record of questions that need to be added to the question bank for future information collection renewals.</w:t>
      </w:r>
      <w:r w:rsidRPr="00EB29E8" w:rsidR="00FE1926">
        <w:rPr>
          <w:sz w:val="24"/>
          <w:szCs w:val="24"/>
        </w:rPr>
        <w:t xml:space="preserve"> </w:t>
      </w:r>
      <w:r w:rsidRPr="00EB29E8" w:rsidR="00507592">
        <w:rPr>
          <w:sz w:val="24"/>
          <w:szCs w:val="24"/>
        </w:rPr>
        <w:t xml:space="preserve">  </w:t>
      </w:r>
    </w:p>
    <w:p w:rsidRPr="001E79DC" w:rsidR="00507592" w:rsidP="00507592" w:rsidRDefault="00507592" w14:paraId="672A30C0" w14:textId="77777777">
      <w:pPr>
        <w:pStyle w:val="BodyText"/>
        <w:tabs>
          <w:tab w:val="left" w:pos="720"/>
          <w:tab w:val="left" w:pos="2980"/>
        </w:tabs>
        <w:spacing w:after="0"/>
        <w:ind w:left="720"/>
        <w:rPr>
          <w:b/>
          <w:sz w:val="24"/>
          <w:szCs w:val="24"/>
        </w:rPr>
      </w:pPr>
      <w:r w:rsidRPr="001E79DC">
        <w:rPr>
          <w:b/>
          <w:sz w:val="24"/>
          <w:szCs w:val="24"/>
        </w:rPr>
        <w:t xml:space="preserve">Table </w:t>
      </w:r>
      <w:r w:rsidRPr="001E79DC" w:rsidR="007C2D85">
        <w:rPr>
          <w:b/>
          <w:sz w:val="24"/>
          <w:szCs w:val="24"/>
        </w:rPr>
        <w:t>A-</w:t>
      </w:r>
      <w:r w:rsidRPr="001E79DC">
        <w:rPr>
          <w:b/>
          <w:sz w:val="24"/>
          <w:szCs w:val="24"/>
        </w:rPr>
        <w:t>1. Overview of Question</w:t>
      </w:r>
      <w:r w:rsidRPr="001E79DC" w:rsidR="00C51CB7">
        <w:rPr>
          <w:b/>
          <w:sz w:val="24"/>
          <w:szCs w:val="24"/>
        </w:rPr>
        <w:t xml:space="preserve"> Categories </w:t>
      </w:r>
    </w:p>
    <w:tbl>
      <w:tblPr>
        <w:tblW w:w="8640" w:type="dxa"/>
        <w:tblInd w:w="828" w:type="dxa"/>
        <w:tblLook w:val="04A0" w:firstRow="1" w:lastRow="0" w:firstColumn="1" w:lastColumn="0" w:noHBand="0" w:noVBand="1"/>
      </w:tblPr>
      <w:tblGrid>
        <w:gridCol w:w="4500"/>
        <w:gridCol w:w="1980"/>
        <w:gridCol w:w="2160"/>
      </w:tblGrid>
      <w:tr w:rsidRPr="001E79DC" w:rsidR="001E79DC" w:rsidTr="00FE1926" w14:paraId="19943715" w14:textId="77777777">
        <w:trPr>
          <w:trHeight w:val="306"/>
          <w:tblHeader/>
        </w:trPr>
        <w:tc>
          <w:tcPr>
            <w:tcW w:w="45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E79DC" w:rsidR="00507592" w:rsidP="009F13BD" w:rsidRDefault="00507592" w14:paraId="589D235E" w14:textId="77777777">
            <w:pPr>
              <w:rPr>
                <w:b/>
                <w:bCs/>
                <w:sz w:val="22"/>
                <w:szCs w:val="22"/>
              </w:rPr>
            </w:pPr>
            <w:r w:rsidRPr="001E79DC">
              <w:rPr>
                <w:b/>
                <w:bCs/>
                <w:sz w:val="22"/>
                <w:szCs w:val="22"/>
              </w:rPr>
              <w:t xml:space="preserve">Category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1E79DC" w:rsidR="00507592" w:rsidP="009F13BD" w:rsidRDefault="00507592" w14:paraId="1F62C363" w14:textId="77777777">
            <w:pPr>
              <w:rPr>
                <w:b/>
                <w:bCs/>
                <w:sz w:val="22"/>
                <w:szCs w:val="22"/>
              </w:rPr>
            </w:pPr>
            <w:r w:rsidRPr="001E79DC">
              <w:rPr>
                <w:b/>
                <w:bCs/>
                <w:sz w:val="22"/>
                <w:szCs w:val="22"/>
              </w:rPr>
              <w:t>Number of Requests</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1E79DC" w:rsidR="00507592" w:rsidP="009F13BD" w:rsidRDefault="00507592" w14:paraId="2AEE7892" w14:textId="77777777">
            <w:pPr>
              <w:rPr>
                <w:b/>
                <w:bCs/>
                <w:sz w:val="22"/>
                <w:szCs w:val="22"/>
              </w:rPr>
            </w:pPr>
            <w:r w:rsidRPr="001E79DC">
              <w:rPr>
                <w:b/>
                <w:bCs/>
                <w:sz w:val="22"/>
                <w:szCs w:val="22"/>
              </w:rPr>
              <w:t xml:space="preserve">Percentage of Total </w:t>
            </w:r>
          </w:p>
        </w:tc>
      </w:tr>
      <w:tr w:rsidRPr="001E79DC" w:rsidR="001E79DC" w:rsidTr="00FE1926" w14:paraId="794C617D" w14:textId="77777777">
        <w:trPr>
          <w:trHeight w:val="643"/>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6611E363" w14:textId="77777777">
            <w:pPr>
              <w:rPr>
                <w:sz w:val="22"/>
                <w:szCs w:val="22"/>
              </w:rPr>
            </w:pPr>
            <w:r w:rsidRPr="001E79DC">
              <w:rPr>
                <w:sz w:val="22"/>
                <w:szCs w:val="22"/>
              </w:rPr>
              <w:t>Alternative Pesticides and/or Pest Management Measures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74D4719" w14:textId="77777777">
            <w:pPr>
              <w:jc w:val="right"/>
              <w:rPr>
                <w:sz w:val="22"/>
                <w:szCs w:val="22"/>
              </w:rPr>
            </w:pPr>
            <w:r w:rsidRPr="001E79DC">
              <w:rPr>
                <w:sz w:val="22"/>
                <w:szCs w:val="22"/>
              </w:rPr>
              <w:t>27</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AAD66C5" w14:textId="77777777">
            <w:pPr>
              <w:jc w:val="right"/>
              <w:rPr>
                <w:sz w:val="22"/>
                <w:szCs w:val="22"/>
              </w:rPr>
            </w:pPr>
            <w:r w:rsidRPr="001E79DC">
              <w:rPr>
                <w:sz w:val="22"/>
                <w:szCs w:val="22"/>
              </w:rPr>
              <w:t>9%</w:t>
            </w:r>
          </w:p>
        </w:tc>
      </w:tr>
      <w:tr w:rsidRPr="001E79DC" w:rsidR="001E79DC" w:rsidTr="00FE1926" w14:paraId="591F35D4"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0244F505" w14:textId="77777777">
            <w:pPr>
              <w:rPr>
                <w:sz w:val="22"/>
                <w:szCs w:val="22"/>
              </w:rPr>
            </w:pPr>
            <w:r w:rsidRPr="001E79DC">
              <w:rPr>
                <w:sz w:val="22"/>
                <w:szCs w:val="22"/>
              </w:rPr>
              <w:t>Application Method</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A7876FE" w14:textId="77777777">
            <w:pPr>
              <w:jc w:val="right"/>
              <w:rPr>
                <w:sz w:val="22"/>
                <w:szCs w:val="22"/>
              </w:rPr>
            </w:pPr>
            <w:r w:rsidRPr="001E79DC">
              <w:rPr>
                <w:sz w:val="22"/>
                <w:szCs w:val="22"/>
              </w:rPr>
              <w:t>31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6A79AE43" w14:textId="77777777">
            <w:pPr>
              <w:jc w:val="right"/>
              <w:rPr>
                <w:sz w:val="22"/>
                <w:szCs w:val="22"/>
              </w:rPr>
            </w:pPr>
            <w:r w:rsidRPr="001E79DC">
              <w:rPr>
                <w:sz w:val="22"/>
                <w:szCs w:val="22"/>
              </w:rPr>
              <w:t>10%</w:t>
            </w:r>
          </w:p>
        </w:tc>
      </w:tr>
      <w:tr w:rsidRPr="001E79DC" w:rsidR="001E79DC" w:rsidTr="00FE1926" w14:paraId="20D79F6A"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1D60D8AA" w14:textId="77777777">
            <w:pPr>
              <w:rPr>
                <w:sz w:val="22"/>
                <w:szCs w:val="22"/>
              </w:rPr>
            </w:pPr>
            <w:r w:rsidRPr="001E79DC">
              <w:rPr>
                <w:sz w:val="22"/>
                <w:szCs w:val="22"/>
              </w:rPr>
              <w:t>Application Rate</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764B2A6" w14:textId="77777777">
            <w:pPr>
              <w:jc w:val="right"/>
              <w:rPr>
                <w:sz w:val="22"/>
                <w:szCs w:val="22"/>
              </w:rPr>
            </w:pPr>
            <w:r w:rsidRPr="001E79DC">
              <w:rPr>
                <w:sz w:val="22"/>
                <w:szCs w:val="22"/>
              </w:rPr>
              <w:t>31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D264951" w14:textId="77777777">
            <w:pPr>
              <w:jc w:val="right"/>
              <w:rPr>
                <w:sz w:val="22"/>
                <w:szCs w:val="22"/>
              </w:rPr>
            </w:pPr>
            <w:r w:rsidRPr="001E79DC">
              <w:rPr>
                <w:sz w:val="22"/>
                <w:szCs w:val="22"/>
              </w:rPr>
              <w:t>10%</w:t>
            </w:r>
          </w:p>
        </w:tc>
      </w:tr>
      <w:tr w:rsidRPr="001E79DC" w:rsidR="001E79DC" w:rsidTr="00FE1926" w14:paraId="029646C2"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0B0B6A12" w14:textId="77777777">
            <w:pPr>
              <w:rPr>
                <w:sz w:val="22"/>
                <w:szCs w:val="22"/>
              </w:rPr>
            </w:pPr>
            <w:r w:rsidRPr="001E79DC">
              <w:rPr>
                <w:sz w:val="22"/>
                <w:szCs w:val="22"/>
              </w:rPr>
              <w:t xml:space="preserve">Application Timing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FF0EFBB"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6929C5CD" w14:textId="77777777">
            <w:pPr>
              <w:jc w:val="right"/>
              <w:rPr>
                <w:sz w:val="22"/>
                <w:szCs w:val="22"/>
              </w:rPr>
            </w:pPr>
            <w:r w:rsidRPr="001E79DC">
              <w:rPr>
                <w:sz w:val="22"/>
                <w:szCs w:val="22"/>
              </w:rPr>
              <w:t>1%</w:t>
            </w:r>
          </w:p>
        </w:tc>
      </w:tr>
      <w:tr w:rsidRPr="001E79DC" w:rsidR="001E79DC" w:rsidTr="00FE1926" w14:paraId="79BCB8D7"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5A252890" w14:textId="77777777">
            <w:pPr>
              <w:rPr>
                <w:sz w:val="22"/>
                <w:szCs w:val="22"/>
              </w:rPr>
            </w:pPr>
            <w:r w:rsidRPr="001E79DC">
              <w:rPr>
                <w:sz w:val="22"/>
                <w:szCs w:val="22"/>
              </w:rPr>
              <w:t>Biology</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E91FCF9"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1A2B314" w14:textId="77777777">
            <w:pPr>
              <w:jc w:val="right"/>
              <w:rPr>
                <w:sz w:val="22"/>
                <w:szCs w:val="22"/>
              </w:rPr>
            </w:pPr>
            <w:r w:rsidRPr="001E79DC">
              <w:rPr>
                <w:sz w:val="22"/>
                <w:szCs w:val="22"/>
              </w:rPr>
              <w:t>1%</w:t>
            </w:r>
          </w:p>
        </w:tc>
      </w:tr>
      <w:tr w:rsidRPr="001E79DC" w:rsidR="001E79DC" w:rsidTr="00FE1926" w14:paraId="65E6202B"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580C013F" w14:textId="77777777">
            <w:pPr>
              <w:rPr>
                <w:sz w:val="22"/>
                <w:szCs w:val="22"/>
              </w:rPr>
            </w:pPr>
            <w:r w:rsidRPr="001E79DC">
              <w:rPr>
                <w:sz w:val="22"/>
                <w:szCs w:val="22"/>
              </w:rPr>
              <w:lastRenderedPageBreak/>
              <w:t>Economic Considerations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F98B284" w14:textId="77777777">
            <w:pPr>
              <w:jc w:val="right"/>
              <w:rPr>
                <w:sz w:val="22"/>
                <w:szCs w:val="22"/>
              </w:rPr>
            </w:pPr>
            <w:r w:rsidRPr="001E79DC">
              <w:rPr>
                <w:sz w:val="22"/>
                <w:szCs w:val="22"/>
              </w:rPr>
              <w:t>11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00549A0" w14:textId="77777777">
            <w:pPr>
              <w:jc w:val="right"/>
              <w:rPr>
                <w:sz w:val="22"/>
                <w:szCs w:val="22"/>
              </w:rPr>
            </w:pPr>
            <w:r w:rsidRPr="001E79DC">
              <w:rPr>
                <w:sz w:val="22"/>
                <w:szCs w:val="22"/>
              </w:rPr>
              <w:t>4%</w:t>
            </w:r>
          </w:p>
        </w:tc>
      </w:tr>
      <w:tr w:rsidRPr="001E79DC" w:rsidR="001E79DC" w:rsidTr="00FE1926" w14:paraId="5233256C"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486CEF6F" w14:textId="77777777">
            <w:pPr>
              <w:rPr>
                <w:sz w:val="22"/>
                <w:szCs w:val="22"/>
              </w:rPr>
            </w:pPr>
            <w:r w:rsidRPr="001E79DC">
              <w:rPr>
                <w:sz w:val="22"/>
                <w:szCs w:val="22"/>
              </w:rPr>
              <w:t>End Products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62A468D" w14:textId="77777777">
            <w:pPr>
              <w:jc w:val="right"/>
              <w:rPr>
                <w:sz w:val="22"/>
                <w:szCs w:val="22"/>
              </w:rPr>
            </w:pPr>
            <w:r w:rsidRPr="001E79DC">
              <w:rPr>
                <w:sz w:val="22"/>
                <w:szCs w:val="22"/>
              </w:rPr>
              <w:t>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FE1926" w14:paraId="6EE13ECD" w14:textId="77777777">
            <w:pPr>
              <w:jc w:val="right"/>
              <w:rPr>
                <w:sz w:val="22"/>
                <w:szCs w:val="22"/>
              </w:rPr>
            </w:pPr>
            <w:r w:rsidRPr="001E79DC">
              <w:rPr>
                <w:sz w:val="22"/>
                <w:szCs w:val="22"/>
              </w:rPr>
              <w:t>&lt;1%</w:t>
            </w:r>
          </w:p>
        </w:tc>
      </w:tr>
      <w:tr w:rsidRPr="001E79DC" w:rsidR="001E79DC" w:rsidTr="00FE1926" w14:paraId="0B5F31FE"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0F2F9041" w14:textId="77777777">
            <w:pPr>
              <w:rPr>
                <w:sz w:val="22"/>
                <w:szCs w:val="22"/>
              </w:rPr>
            </w:pPr>
            <w:r w:rsidRPr="001E79DC">
              <w:rPr>
                <w:sz w:val="22"/>
                <w:szCs w:val="22"/>
              </w:rPr>
              <w:t>Geographic Considerations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EBDD64C" w14:textId="77777777">
            <w:pPr>
              <w:jc w:val="right"/>
              <w:rPr>
                <w:sz w:val="22"/>
                <w:szCs w:val="22"/>
              </w:rPr>
            </w:pPr>
            <w:r w:rsidRPr="001E79DC">
              <w:rPr>
                <w:sz w:val="22"/>
                <w:szCs w:val="22"/>
              </w:rPr>
              <w:t>17</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3D2DC6E" w14:textId="77777777">
            <w:pPr>
              <w:jc w:val="right"/>
              <w:rPr>
                <w:sz w:val="22"/>
                <w:szCs w:val="22"/>
              </w:rPr>
            </w:pPr>
            <w:r w:rsidRPr="001E79DC">
              <w:rPr>
                <w:sz w:val="22"/>
                <w:szCs w:val="22"/>
              </w:rPr>
              <w:t>6%</w:t>
            </w:r>
          </w:p>
        </w:tc>
      </w:tr>
      <w:tr w:rsidRPr="001E79DC" w:rsidR="001E79DC" w:rsidTr="00FE1926" w14:paraId="1E20FF35"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5E0DA26E" w14:textId="77777777">
            <w:pPr>
              <w:rPr>
                <w:sz w:val="22"/>
                <w:szCs w:val="22"/>
              </w:rPr>
            </w:pPr>
            <w:r w:rsidRPr="001E79DC">
              <w:rPr>
                <w:sz w:val="22"/>
                <w:szCs w:val="22"/>
              </w:rPr>
              <w:t>Local Regulations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C1D48E7" w14:textId="77777777">
            <w:pPr>
              <w:jc w:val="right"/>
              <w:rPr>
                <w:sz w:val="22"/>
                <w:szCs w:val="22"/>
              </w:rPr>
            </w:pPr>
            <w:r w:rsidRPr="001E79DC">
              <w:rPr>
                <w:sz w:val="22"/>
                <w:szCs w:val="22"/>
              </w:rPr>
              <w:t>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FE1926" w14:paraId="1A8291D3" w14:textId="77777777">
            <w:pPr>
              <w:jc w:val="right"/>
              <w:rPr>
                <w:sz w:val="22"/>
                <w:szCs w:val="22"/>
              </w:rPr>
            </w:pPr>
            <w:r w:rsidRPr="001E79DC">
              <w:rPr>
                <w:sz w:val="22"/>
                <w:szCs w:val="22"/>
              </w:rPr>
              <w:t>&lt;1%</w:t>
            </w:r>
          </w:p>
        </w:tc>
      </w:tr>
      <w:tr w:rsidRPr="001E79DC" w:rsidR="001E79DC" w:rsidTr="00FE1926" w14:paraId="133176C1"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72EB4687" w14:textId="77777777">
            <w:pPr>
              <w:rPr>
                <w:sz w:val="22"/>
                <w:szCs w:val="22"/>
              </w:rPr>
            </w:pPr>
            <w:r w:rsidRPr="001E79DC">
              <w:rPr>
                <w:sz w:val="22"/>
                <w:szCs w:val="22"/>
              </w:rPr>
              <w:t>Miscellaneous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6FDA4AD" w14:textId="77777777">
            <w:pPr>
              <w:jc w:val="right"/>
              <w:rPr>
                <w:sz w:val="22"/>
                <w:szCs w:val="22"/>
              </w:rPr>
            </w:pPr>
            <w:r w:rsidRPr="001E79DC">
              <w:rPr>
                <w:sz w:val="22"/>
                <w:szCs w:val="22"/>
              </w:rPr>
              <w:t>5</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BA34F9A" w14:textId="77777777">
            <w:pPr>
              <w:jc w:val="right"/>
              <w:rPr>
                <w:sz w:val="22"/>
                <w:szCs w:val="22"/>
              </w:rPr>
            </w:pPr>
            <w:r w:rsidRPr="001E79DC">
              <w:rPr>
                <w:sz w:val="22"/>
                <w:szCs w:val="22"/>
              </w:rPr>
              <w:t>2%</w:t>
            </w:r>
          </w:p>
        </w:tc>
      </w:tr>
      <w:tr w:rsidRPr="001E79DC" w:rsidR="001E79DC" w:rsidTr="00FE1926" w14:paraId="12B17BCB"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6BA5793E" w14:textId="77777777">
            <w:pPr>
              <w:rPr>
                <w:sz w:val="22"/>
                <w:szCs w:val="22"/>
              </w:rPr>
            </w:pPr>
            <w:r w:rsidRPr="001E79DC">
              <w:rPr>
                <w:sz w:val="22"/>
                <w:szCs w:val="22"/>
              </w:rPr>
              <w:t>Niche Uses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6292307" w14:textId="77777777">
            <w:pPr>
              <w:jc w:val="right"/>
              <w:rPr>
                <w:sz w:val="22"/>
                <w:szCs w:val="22"/>
              </w:rPr>
            </w:pPr>
            <w:r w:rsidRPr="001E79DC">
              <w:rPr>
                <w:sz w:val="22"/>
                <w:szCs w:val="22"/>
              </w:rPr>
              <w:t>2</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331A5C6" w14:textId="77777777">
            <w:pPr>
              <w:jc w:val="right"/>
              <w:rPr>
                <w:sz w:val="22"/>
                <w:szCs w:val="22"/>
              </w:rPr>
            </w:pPr>
            <w:r w:rsidRPr="001E79DC">
              <w:rPr>
                <w:sz w:val="22"/>
                <w:szCs w:val="22"/>
              </w:rPr>
              <w:t>1%</w:t>
            </w:r>
          </w:p>
        </w:tc>
      </w:tr>
      <w:tr w:rsidRPr="001E79DC" w:rsidR="001E79DC" w:rsidTr="00FE1926" w14:paraId="3937E641"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3DE6CC93" w14:textId="77777777">
            <w:pPr>
              <w:rPr>
                <w:sz w:val="22"/>
                <w:szCs w:val="22"/>
              </w:rPr>
            </w:pPr>
            <w:r w:rsidRPr="001E79DC">
              <w:rPr>
                <w:sz w:val="22"/>
                <w:szCs w:val="22"/>
              </w:rPr>
              <w:t>Number of Applications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A42F539" w14:textId="77777777">
            <w:pPr>
              <w:jc w:val="right"/>
              <w:rPr>
                <w:sz w:val="22"/>
                <w:szCs w:val="22"/>
              </w:rPr>
            </w:pPr>
            <w:r w:rsidRPr="001E79DC">
              <w:rPr>
                <w:sz w:val="22"/>
                <w:szCs w:val="22"/>
              </w:rPr>
              <w:t>22</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5C67308" w14:textId="77777777">
            <w:pPr>
              <w:jc w:val="right"/>
              <w:rPr>
                <w:sz w:val="22"/>
                <w:szCs w:val="22"/>
              </w:rPr>
            </w:pPr>
            <w:r w:rsidRPr="001E79DC">
              <w:rPr>
                <w:sz w:val="22"/>
                <w:szCs w:val="22"/>
              </w:rPr>
              <w:t>7%</w:t>
            </w:r>
          </w:p>
        </w:tc>
      </w:tr>
      <w:tr w:rsidRPr="001E79DC" w:rsidR="001E79DC" w:rsidTr="00FE1926" w14:paraId="71A9D2C5"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3089181E" w14:textId="77777777">
            <w:pPr>
              <w:rPr>
                <w:sz w:val="22"/>
                <w:szCs w:val="22"/>
              </w:rPr>
            </w:pPr>
            <w:r w:rsidRPr="001E79DC">
              <w:rPr>
                <w:sz w:val="22"/>
                <w:szCs w:val="22"/>
              </w:rPr>
              <w:t>Pesticide Benefits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66EFBD6" w14:textId="77777777">
            <w:pPr>
              <w:jc w:val="right"/>
              <w:rPr>
                <w:sz w:val="22"/>
                <w:szCs w:val="22"/>
              </w:rPr>
            </w:pPr>
            <w:r w:rsidRPr="001E79DC">
              <w:rPr>
                <w:sz w:val="22"/>
                <w:szCs w:val="22"/>
              </w:rPr>
              <w:t>33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ABFF86A" w14:textId="77777777">
            <w:pPr>
              <w:jc w:val="right"/>
              <w:rPr>
                <w:sz w:val="22"/>
                <w:szCs w:val="22"/>
              </w:rPr>
            </w:pPr>
            <w:r w:rsidRPr="001E79DC">
              <w:rPr>
                <w:sz w:val="22"/>
                <w:szCs w:val="22"/>
              </w:rPr>
              <w:t>11%</w:t>
            </w:r>
          </w:p>
        </w:tc>
      </w:tr>
      <w:tr w:rsidRPr="001E79DC" w:rsidR="001E79DC" w:rsidTr="00FE1926" w14:paraId="331F3980"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1B07CEB9" w14:textId="77777777">
            <w:pPr>
              <w:rPr>
                <w:sz w:val="22"/>
                <w:szCs w:val="22"/>
              </w:rPr>
            </w:pPr>
            <w:r w:rsidRPr="001E79DC">
              <w:rPr>
                <w:sz w:val="22"/>
                <w:szCs w:val="22"/>
              </w:rPr>
              <w:t>Pesticide Formulation</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5924C20" w14:textId="77777777">
            <w:pPr>
              <w:jc w:val="right"/>
              <w:rPr>
                <w:sz w:val="22"/>
                <w:szCs w:val="22"/>
              </w:rPr>
            </w:pPr>
            <w:r w:rsidRPr="001E79DC">
              <w:rPr>
                <w:sz w:val="22"/>
                <w:szCs w:val="22"/>
              </w:rPr>
              <w:t>9</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87F34F4" w14:textId="77777777">
            <w:pPr>
              <w:jc w:val="right"/>
              <w:rPr>
                <w:sz w:val="22"/>
                <w:szCs w:val="22"/>
              </w:rPr>
            </w:pPr>
            <w:r w:rsidRPr="001E79DC">
              <w:rPr>
                <w:sz w:val="22"/>
                <w:szCs w:val="22"/>
              </w:rPr>
              <w:t>3%</w:t>
            </w:r>
          </w:p>
        </w:tc>
      </w:tr>
      <w:tr w:rsidRPr="001E79DC" w:rsidR="001E79DC" w:rsidTr="00FE1926" w14:paraId="4A6B4ECC"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4FEDBA91" w14:textId="77777777">
            <w:pPr>
              <w:rPr>
                <w:sz w:val="22"/>
                <w:szCs w:val="22"/>
              </w:rPr>
            </w:pPr>
            <w:r w:rsidRPr="001E79DC">
              <w:rPr>
                <w:sz w:val="22"/>
                <w:szCs w:val="22"/>
              </w:rPr>
              <w:t xml:space="preserve">Pesticide Use &amp; Usage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6E1B290F" w14:textId="77777777">
            <w:pPr>
              <w:jc w:val="right"/>
              <w:rPr>
                <w:sz w:val="22"/>
                <w:szCs w:val="22"/>
              </w:rPr>
            </w:pPr>
            <w:r w:rsidRPr="001E79DC">
              <w:rPr>
                <w:sz w:val="22"/>
                <w:szCs w:val="22"/>
              </w:rPr>
              <w:t>34</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303233B" w14:textId="77777777">
            <w:pPr>
              <w:jc w:val="right"/>
              <w:rPr>
                <w:sz w:val="22"/>
                <w:szCs w:val="22"/>
              </w:rPr>
            </w:pPr>
            <w:r w:rsidRPr="001E79DC">
              <w:rPr>
                <w:sz w:val="22"/>
                <w:szCs w:val="22"/>
              </w:rPr>
              <w:t>11%</w:t>
            </w:r>
          </w:p>
        </w:tc>
      </w:tr>
      <w:tr w:rsidRPr="001E79DC" w:rsidR="001E79DC" w:rsidTr="00FE1926" w14:paraId="071A9064"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11BAC313" w14:textId="77777777">
            <w:pPr>
              <w:rPr>
                <w:sz w:val="22"/>
                <w:szCs w:val="22"/>
              </w:rPr>
            </w:pPr>
            <w:r w:rsidRPr="001E79DC">
              <w:rPr>
                <w:sz w:val="22"/>
                <w:szCs w:val="22"/>
              </w:rPr>
              <w:t xml:space="preserve">Production Practices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4DA7702" w14:textId="77777777">
            <w:pPr>
              <w:jc w:val="right"/>
              <w:rPr>
                <w:sz w:val="22"/>
                <w:szCs w:val="22"/>
              </w:rPr>
            </w:pPr>
            <w:r w:rsidRPr="001E79DC">
              <w:rPr>
                <w:sz w:val="22"/>
                <w:szCs w:val="22"/>
              </w:rPr>
              <w:t>21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C147008" w14:textId="77777777">
            <w:pPr>
              <w:jc w:val="right"/>
              <w:rPr>
                <w:sz w:val="22"/>
                <w:szCs w:val="22"/>
              </w:rPr>
            </w:pPr>
            <w:r w:rsidRPr="001E79DC">
              <w:rPr>
                <w:sz w:val="22"/>
                <w:szCs w:val="22"/>
              </w:rPr>
              <w:t>7%</w:t>
            </w:r>
          </w:p>
        </w:tc>
      </w:tr>
      <w:tr w:rsidRPr="001E79DC" w:rsidR="001E79DC" w:rsidTr="00FE1926" w14:paraId="3A873530"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2122099F" w14:textId="77777777">
            <w:pPr>
              <w:rPr>
                <w:sz w:val="22"/>
                <w:szCs w:val="22"/>
              </w:rPr>
            </w:pPr>
            <w:r w:rsidRPr="001E79DC">
              <w:rPr>
                <w:sz w:val="22"/>
                <w:szCs w:val="22"/>
              </w:rPr>
              <w:t>Request for Expert Contacts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1D7E291"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21BAB4B" w14:textId="77777777">
            <w:pPr>
              <w:jc w:val="right"/>
              <w:rPr>
                <w:sz w:val="22"/>
                <w:szCs w:val="22"/>
              </w:rPr>
            </w:pPr>
            <w:r w:rsidRPr="001E79DC">
              <w:rPr>
                <w:sz w:val="22"/>
                <w:szCs w:val="22"/>
              </w:rPr>
              <w:t>1%</w:t>
            </w:r>
          </w:p>
        </w:tc>
      </w:tr>
      <w:tr w:rsidRPr="001E79DC" w:rsidR="001E79DC" w:rsidTr="00FE1926" w14:paraId="5DB3181A"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70103D37" w14:textId="77777777">
            <w:pPr>
              <w:rPr>
                <w:sz w:val="22"/>
                <w:szCs w:val="22"/>
              </w:rPr>
            </w:pPr>
            <w:r w:rsidRPr="001E79DC">
              <w:rPr>
                <w:sz w:val="22"/>
                <w:szCs w:val="22"/>
              </w:rPr>
              <w:t xml:space="preserve">Tank Mixing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A094B76"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1A0B7AD" w14:textId="77777777">
            <w:pPr>
              <w:jc w:val="right"/>
              <w:rPr>
                <w:sz w:val="22"/>
                <w:szCs w:val="22"/>
              </w:rPr>
            </w:pPr>
            <w:r w:rsidRPr="001E79DC">
              <w:rPr>
                <w:sz w:val="22"/>
                <w:szCs w:val="22"/>
              </w:rPr>
              <w:t>1%</w:t>
            </w:r>
          </w:p>
        </w:tc>
      </w:tr>
      <w:tr w:rsidRPr="001E79DC" w:rsidR="001E79DC" w:rsidTr="00FE1926" w14:paraId="6E67D597"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3AB07663" w14:textId="77777777">
            <w:pPr>
              <w:rPr>
                <w:sz w:val="22"/>
                <w:szCs w:val="22"/>
              </w:rPr>
            </w:pPr>
            <w:r w:rsidRPr="001E79DC">
              <w:rPr>
                <w:sz w:val="22"/>
                <w:szCs w:val="22"/>
              </w:rPr>
              <w:t>Target Pests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EBA7EBF" w14:textId="77777777">
            <w:pPr>
              <w:jc w:val="right"/>
              <w:rPr>
                <w:sz w:val="22"/>
                <w:szCs w:val="22"/>
              </w:rPr>
            </w:pPr>
            <w:r w:rsidRPr="001E79DC">
              <w:rPr>
                <w:sz w:val="22"/>
                <w:szCs w:val="22"/>
              </w:rPr>
              <w:t>39</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739D2380" w14:textId="77777777">
            <w:pPr>
              <w:jc w:val="right"/>
              <w:rPr>
                <w:sz w:val="22"/>
                <w:szCs w:val="22"/>
              </w:rPr>
            </w:pPr>
            <w:r w:rsidRPr="001E79DC">
              <w:rPr>
                <w:sz w:val="22"/>
                <w:szCs w:val="22"/>
              </w:rPr>
              <w:t>13%</w:t>
            </w:r>
          </w:p>
        </w:tc>
      </w:tr>
      <w:tr w:rsidRPr="001E79DC" w:rsidR="001E79DC" w:rsidTr="00FE1926" w14:paraId="5E43CC35"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2079F7DF" w14:textId="77777777">
            <w:pPr>
              <w:rPr>
                <w:sz w:val="22"/>
                <w:szCs w:val="22"/>
              </w:rPr>
            </w:pPr>
            <w:r w:rsidRPr="001E79DC">
              <w:rPr>
                <w:sz w:val="22"/>
                <w:szCs w:val="22"/>
              </w:rPr>
              <w:t>Worker Considerations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226DCCA" w14:textId="77777777">
            <w:pPr>
              <w:jc w:val="right"/>
              <w:rPr>
                <w:sz w:val="22"/>
                <w:szCs w:val="22"/>
              </w:rPr>
            </w:pPr>
            <w:r w:rsidRPr="001E79DC">
              <w:rPr>
                <w:sz w:val="22"/>
                <w:szCs w:val="22"/>
              </w:rPr>
              <w:t>7</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7F0DC65" w14:textId="77777777">
            <w:pPr>
              <w:jc w:val="right"/>
              <w:rPr>
                <w:sz w:val="22"/>
                <w:szCs w:val="22"/>
              </w:rPr>
            </w:pPr>
            <w:r w:rsidRPr="001E79DC">
              <w:rPr>
                <w:sz w:val="22"/>
                <w:szCs w:val="22"/>
              </w:rPr>
              <w:t>2%</w:t>
            </w:r>
          </w:p>
        </w:tc>
      </w:tr>
      <w:tr w:rsidRPr="001E79DC" w:rsidR="001E79DC" w:rsidTr="00FE1926" w14:paraId="285A0A80"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69FE02F7" w14:textId="77777777">
            <w:pPr>
              <w:rPr>
                <w:b/>
                <w:sz w:val="22"/>
                <w:szCs w:val="22"/>
              </w:rPr>
            </w:pPr>
            <w:r w:rsidRPr="001E79DC">
              <w:rPr>
                <w:b/>
                <w:sz w:val="22"/>
                <w:szCs w:val="22"/>
              </w:rPr>
              <w:t xml:space="preserve">Total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0C4A548" w14:textId="77777777">
            <w:pPr>
              <w:jc w:val="right"/>
              <w:rPr>
                <w:b/>
                <w:sz w:val="22"/>
                <w:szCs w:val="22"/>
              </w:rPr>
            </w:pPr>
            <w:r w:rsidRPr="001E79DC">
              <w:rPr>
                <w:b/>
                <w:sz w:val="22"/>
                <w:szCs w:val="22"/>
              </w:rPr>
              <w:t>303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305960C" w14:textId="77777777">
            <w:pPr>
              <w:jc w:val="right"/>
              <w:rPr>
                <w:b/>
                <w:sz w:val="22"/>
                <w:szCs w:val="22"/>
              </w:rPr>
            </w:pPr>
          </w:p>
        </w:tc>
      </w:tr>
    </w:tbl>
    <w:p w:rsidRPr="001E79DC" w:rsidR="00507592" w:rsidP="00507592" w:rsidRDefault="00507592" w14:paraId="2151968F" w14:textId="77777777">
      <w:pPr>
        <w:pStyle w:val="BodyText"/>
        <w:tabs>
          <w:tab w:val="left" w:pos="720"/>
          <w:tab w:val="left" w:pos="2980"/>
        </w:tabs>
        <w:spacing w:after="0"/>
        <w:ind w:left="720"/>
        <w:rPr>
          <w:i/>
          <w:sz w:val="18"/>
          <w:szCs w:val="22"/>
        </w:rPr>
      </w:pPr>
    </w:p>
    <w:p w:rsidRPr="001E79DC" w:rsidR="00507592" w:rsidP="00507592" w:rsidRDefault="00507592" w14:paraId="5209BF6B" w14:textId="77777777">
      <w:pPr>
        <w:pStyle w:val="BodyText"/>
        <w:tabs>
          <w:tab w:val="left" w:pos="720"/>
          <w:tab w:val="left" w:pos="2980"/>
        </w:tabs>
        <w:spacing w:after="0"/>
        <w:ind w:left="720"/>
        <w:rPr>
          <w:szCs w:val="22"/>
        </w:rPr>
      </w:pPr>
    </w:p>
    <w:p w:rsidRPr="00EB29E8" w:rsidR="00507592" w:rsidP="00507592" w:rsidRDefault="00D64EA2" w14:paraId="5B01530C" w14:textId="77777777">
      <w:pPr>
        <w:pStyle w:val="BodyText"/>
        <w:tabs>
          <w:tab w:val="left" w:pos="720"/>
          <w:tab w:val="left" w:pos="2980"/>
        </w:tabs>
        <w:spacing w:after="0"/>
        <w:ind w:left="720"/>
        <w:rPr>
          <w:sz w:val="24"/>
          <w:szCs w:val="24"/>
        </w:rPr>
      </w:pPr>
      <w:r w:rsidRPr="001E79DC">
        <w:rPr>
          <w:sz w:val="24"/>
          <w:szCs w:val="24"/>
        </w:rPr>
        <w:t>A great deal of diversity is expected regarding the types of crops that</w:t>
      </w:r>
      <w:r>
        <w:rPr>
          <w:sz w:val="24"/>
          <w:szCs w:val="24"/>
        </w:rPr>
        <w:t xml:space="preserve"> will be researched.  Reflecting on historical </w:t>
      </w:r>
      <w:r w:rsidR="00121B23">
        <w:rPr>
          <w:sz w:val="24"/>
          <w:szCs w:val="24"/>
        </w:rPr>
        <w:t xml:space="preserve">OPMP information </w:t>
      </w:r>
      <w:r>
        <w:rPr>
          <w:sz w:val="24"/>
          <w:szCs w:val="24"/>
        </w:rPr>
        <w:t xml:space="preserve">requests to nine or fewer respondents from 2016 to 2018, </w:t>
      </w:r>
      <w:r w:rsidR="00EB29E8">
        <w:rPr>
          <w:sz w:val="24"/>
          <w:szCs w:val="24"/>
        </w:rPr>
        <w:t>more than 85 crops</w:t>
      </w:r>
      <w:r>
        <w:rPr>
          <w:sz w:val="24"/>
          <w:szCs w:val="24"/>
        </w:rPr>
        <w:t xml:space="preserve"> were covered</w:t>
      </w:r>
      <w:r w:rsidR="00121B23">
        <w:rPr>
          <w:sz w:val="24"/>
          <w:szCs w:val="24"/>
        </w:rPr>
        <w:t xml:space="preserve"> (see </w:t>
      </w:r>
      <w:r w:rsidRPr="004239DB" w:rsidR="00121B23">
        <w:rPr>
          <w:sz w:val="24"/>
          <w:szCs w:val="24"/>
        </w:rPr>
        <w:t>Table A-2</w:t>
      </w:r>
      <w:r w:rsidR="00121B23">
        <w:rPr>
          <w:sz w:val="24"/>
          <w:szCs w:val="24"/>
        </w:rPr>
        <w:t>)</w:t>
      </w:r>
      <w:r>
        <w:rPr>
          <w:sz w:val="24"/>
          <w:szCs w:val="24"/>
        </w:rPr>
        <w:t xml:space="preserve">.  </w:t>
      </w:r>
      <w:r w:rsidRPr="00EB29E8" w:rsidR="00E47BF8">
        <w:rPr>
          <w:sz w:val="24"/>
          <w:szCs w:val="24"/>
        </w:rPr>
        <w:t>Note</w:t>
      </w:r>
      <w:r w:rsidRPr="00EB29E8" w:rsidR="00507592">
        <w:rPr>
          <w:sz w:val="24"/>
          <w:szCs w:val="24"/>
        </w:rPr>
        <w:t xml:space="preserve"> that nearly three out of four information</w:t>
      </w:r>
      <w:r w:rsidR="00121B23">
        <w:rPr>
          <w:sz w:val="24"/>
          <w:szCs w:val="24"/>
        </w:rPr>
        <w:t xml:space="preserve"> collections were</w:t>
      </w:r>
      <w:r w:rsidRPr="00EB29E8" w:rsidR="00507592">
        <w:rPr>
          <w:sz w:val="24"/>
          <w:szCs w:val="24"/>
        </w:rPr>
        <w:t xml:space="preserve"> for specialty crops and/or minor use crops (less than 300,000 acres grown annually)</w:t>
      </w:r>
      <w:r w:rsidR="00B56702">
        <w:rPr>
          <w:sz w:val="24"/>
          <w:szCs w:val="24"/>
        </w:rPr>
        <w:t>.</w:t>
      </w:r>
    </w:p>
    <w:p w:rsidR="00EB29E8" w:rsidP="00507592" w:rsidRDefault="00EB29E8" w14:paraId="5CDBD1C5" w14:textId="77777777">
      <w:pPr>
        <w:pStyle w:val="BodyText"/>
        <w:tabs>
          <w:tab w:val="left" w:pos="720"/>
          <w:tab w:val="left" w:pos="2980"/>
        </w:tabs>
        <w:spacing w:after="0"/>
        <w:ind w:left="720"/>
        <w:rPr>
          <w:sz w:val="24"/>
          <w:szCs w:val="24"/>
        </w:rPr>
      </w:pPr>
    </w:p>
    <w:p w:rsidRPr="00EB29E8" w:rsidR="00507592" w:rsidP="00507592" w:rsidRDefault="00C1125A" w14:paraId="780B474F" w14:textId="77777777">
      <w:pPr>
        <w:pStyle w:val="BodyText"/>
        <w:tabs>
          <w:tab w:val="left" w:pos="720"/>
          <w:tab w:val="left" w:pos="2980"/>
        </w:tabs>
        <w:spacing w:after="0"/>
        <w:ind w:left="720"/>
        <w:rPr>
          <w:b/>
          <w:sz w:val="24"/>
          <w:szCs w:val="24"/>
        </w:rPr>
      </w:pPr>
      <w:r w:rsidRPr="00EB29E8">
        <w:rPr>
          <w:b/>
          <w:sz w:val="24"/>
          <w:szCs w:val="24"/>
        </w:rPr>
        <w:t>Table</w:t>
      </w:r>
      <w:r w:rsidRPr="00EB29E8" w:rsidR="007C2D85">
        <w:rPr>
          <w:b/>
          <w:sz w:val="24"/>
          <w:szCs w:val="24"/>
        </w:rPr>
        <w:t xml:space="preserve"> A-</w:t>
      </w:r>
      <w:r w:rsidRPr="00EB29E8">
        <w:rPr>
          <w:b/>
          <w:sz w:val="24"/>
          <w:szCs w:val="24"/>
        </w:rPr>
        <w:t>2. Types of Crops Included in EPA Request</w:t>
      </w:r>
      <w:r w:rsidR="00EB29E8">
        <w:rPr>
          <w:b/>
          <w:sz w:val="24"/>
          <w:szCs w:val="24"/>
        </w:rPr>
        <w:t>s</w:t>
      </w:r>
      <w:r w:rsidRPr="00EB29E8">
        <w:rPr>
          <w:b/>
          <w:sz w:val="24"/>
          <w:szCs w:val="24"/>
        </w:rPr>
        <w:t xml:space="preserve"> to OPMP</w:t>
      </w:r>
    </w:p>
    <w:tbl>
      <w:tblPr>
        <w:tblW w:w="837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2160"/>
        <w:gridCol w:w="2880"/>
      </w:tblGrid>
      <w:tr w:rsidRPr="00EB29E8" w:rsidR="00C1125A" w:rsidTr="00EB29E8" w14:paraId="481F264B" w14:textId="77777777">
        <w:trPr>
          <w:trHeight w:val="251"/>
          <w:tblHeader/>
        </w:trPr>
        <w:tc>
          <w:tcPr>
            <w:tcW w:w="3330" w:type="dxa"/>
            <w:shd w:val="clear" w:color="auto" w:fill="auto"/>
            <w:vAlign w:val="bottom"/>
            <w:hideMark/>
          </w:tcPr>
          <w:p w:rsidRPr="00EB29E8" w:rsidR="00C1125A" w:rsidP="009F13BD" w:rsidRDefault="00C1125A" w14:paraId="63BB8C3F" w14:textId="77777777">
            <w:pPr>
              <w:rPr>
                <w:b/>
                <w:bCs/>
              </w:rPr>
            </w:pPr>
            <w:r w:rsidRPr="00EB29E8">
              <w:rPr>
                <w:b/>
                <w:bCs/>
              </w:rPr>
              <w:t xml:space="preserve">Crop </w:t>
            </w:r>
          </w:p>
        </w:tc>
        <w:tc>
          <w:tcPr>
            <w:tcW w:w="2160" w:type="dxa"/>
            <w:shd w:val="clear" w:color="auto" w:fill="auto"/>
            <w:vAlign w:val="bottom"/>
            <w:hideMark/>
          </w:tcPr>
          <w:p w:rsidRPr="00EB29E8" w:rsidR="00C1125A" w:rsidP="009F13BD" w:rsidRDefault="00C1125A" w14:paraId="2D00321E" w14:textId="77777777">
            <w:pPr>
              <w:rPr>
                <w:b/>
                <w:bCs/>
              </w:rPr>
            </w:pPr>
            <w:r w:rsidRPr="00EB29E8">
              <w:rPr>
                <w:b/>
                <w:bCs/>
              </w:rPr>
              <w:t>Number of Requests</w:t>
            </w:r>
          </w:p>
        </w:tc>
        <w:tc>
          <w:tcPr>
            <w:tcW w:w="2880" w:type="dxa"/>
            <w:shd w:val="clear" w:color="auto" w:fill="auto"/>
            <w:vAlign w:val="bottom"/>
            <w:hideMark/>
          </w:tcPr>
          <w:p w:rsidRPr="00EB29E8" w:rsidR="00C1125A" w:rsidP="009F13BD" w:rsidRDefault="00C1125A" w14:paraId="7B8F6B95" w14:textId="77777777">
            <w:pPr>
              <w:rPr>
                <w:b/>
                <w:bCs/>
              </w:rPr>
            </w:pPr>
            <w:r w:rsidRPr="00EB29E8">
              <w:rPr>
                <w:b/>
                <w:bCs/>
              </w:rPr>
              <w:t xml:space="preserve">Percentage of Total Requests </w:t>
            </w:r>
          </w:p>
        </w:tc>
      </w:tr>
      <w:tr w:rsidRPr="00EB29E8" w:rsidR="00C1125A" w:rsidTr="00EB29E8" w14:paraId="1E8E5818" w14:textId="77777777">
        <w:trPr>
          <w:trHeight w:val="278"/>
        </w:trPr>
        <w:tc>
          <w:tcPr>
            <w:tcW w:w="3330" w:type="dxa"/>
            <w:shd w:val="clear" w:color="auto" w:fill="auto"/>
            <w:vAlign w:val="bottom"/>
            <w:hideMark/>
          </w:tcPr>
          <w:p w:rsidRPr="00EB29E8" w:rsidR="00C1125A" w:rsidP="009F13BD" w:rsidRDefault="00C1125A" w14:paraId="6E0CEC20" w14:textId="77777777">
            <w:r w:rsidRPr="00EB29E8">
              <w:t>Alfalfa</w:t>
            </w:r>
          </w:p>
        </w:tc>
        <w:tc>
          <w:tcPr>
            <w:tcW w:w="2160" w:type="dxa"/>
            <w:shd w:val="clear" w:color="auto" w:fill="auto"/>
            <w:noWrap/>
            <w:vAlign w:val="bottom"/>
            <w:hideMark/>
          </w:tcPr>
          <w:p w:rsidRPr="00EB29E8" w:rsidR="00C1125A" w:rsidP="009F13BD" w:rsidRDefault="00C1125A" w14:paraId="00CB8283" w14:textId="77777777">
            <w:pPr>
              <w:jc w:val="right"/>
            </w:pPr>
            <w:r w:rsidRPr="00EB29E8">
              <w:t>1</w:t>
            </w:r>
          </w:p>
        </w:tc>
        <w:tc>
          <w:tcPr>
            <w:tcW w:w="2880" w:type="dxa"/>
            <w:shd w:val="clear" w:color="auto" w:fill="auto"/>
            <w:noWrap/>
            <w:vAlign w:val="bottom"/>
            <w:hideMark/>
          </w:tcPr>
          <w:p w:rsidRPr="00EB29E8" w:rsidR="00C1125A" w:rsidP="009F13BD" w:rsidRDefault="00C1125A" w14:paraId="1A5A8ADF" w14:textId="77777777">
            <w:pPr>
              <w:jc w:val="right"/>
            </w:pPr>
            <w:r w:rsidRPr="00EB29E8">
              <w:t>1%</w:t>
            </w:r>
          </w:p>
        </w:tc>
      </w:tr>
      <w:tr w:rsidRPr="00EB29E8" w:rsidR="00C1125A" w:rsidTr="00EB29E8" w14:paraId="36B2E82C" w14:textId="77777777">
        <w:trPr>
          <w:trHeight w:val="272"/>
        </w:trPr>
        <w:tc>
          <w:tcPr>
            <w:tcW w:w="3330" w:type="dxa"/>
            <w:shd w:val="clear" w:color="auto" w:fill="auto"/>
            <w:vAlign w:val="bottom"/>
            <w:hideMark/>
          </w:tcPr>
          <w:p w:rsidRPr="00EB29E8" w:rsidR="00C1125A" w:rsidP="009F13BD" w:rsidRDefault="00C1125A" w14:paraId="55D64FD8" w14:textId="77777777">
            <w:r w:rsidRPr="00EB29E8">
              <w:t>Almonds</w:t>
            </w:r>
          </w:p>
        </w:tc>
        <w:tc>
          <w:tcPr>
            <w:tcW w:w="2160" w:type="dxa"/>
            <w:shd w:val="clear" w:color="auto" w:fill="auto"/>
            <w:noWrap/>
            <w:vAlign w:val="bottom"/>
            <w:hideMark/>
          </w:tcPr>
          <w:p w:rsidRPr="00EB29E8" w:rsidR="00C1125A" w:rsidP="009F13BD" w:rsidRDefault="00C1125A" w14:paraId="19C1FFBA" w14:textId="77777777">
            <w:pPr>
              <w:jc w:val="right"/>
            </w:pPr>
            <w:r w:rsidRPr="00EB29E8">
              <w:t>1</w:t>
            </w:r>
          </w:p>
        </w:tc>
        <w:tc>
          <w:tcPr>
            <w:tcW w:w="2880" w:type="dxa"/>
            <w:shd w:val="clear" w:color="auto" w:fill="auto"/>
            <w:noWrap/>
            <w:vAlign w:val="bottom"/>
            <w:hideMark/>
          </w:tcPr>
          <w:p w:rsidRPr="00EB29E8" w:rsidR="00C1125A" w:rsidP="009F13BD" w:rsidRDefault="00C1125A" w14:paraId="427C5418" w14:textId="77777777">
            <w:pPr>
              <w:jc w:val="right"/>
            </w:pPr>
            <w:r w:rsidRPr="00EB29E8">
              <w:t>1%</w:t>
            </w:r>
          </w:p>
        </w:tc>
      </w:tr>
      <w:tr w:rsidRPr="00EB29E8" w:rsidR="00C1125A" w:rsidTr="00EB29E8" w14:paraId="52619B99" w14:textId="77777777">
        <w:trPr>
          <w:trHeight w:val="272"/>
        </w:trPr>
        <w:tc>
          <w:tcPr>
            <w:tcW w:w="3330" w:type="dxa"/>
            <w:shd w:val="clear" w:color="auto" w:fill="auto"/>
            <w:vAlign w:val="bottom"/>
            <w:hideMark/>
          </w:tcPr>
          <w:p w:rsidRPr="00EB29E8" w:rsidR="00C1125A" w:rsidP="009F13BD" w:rsidRDefault="00C1125A" w14:paraId="0881B675" w14:textId="77777777">
            <w:r w:rsidRPr="00EB29E8">
              <w:t>Apples</w:t>
            </w:r>
          </w:p>
        </w:tc>
        <w:tc>
          <w:tcPr>
            <w:tcW w:w="2160" w:type="dxa"/>
            <w:shd w:val="clear" w:color="auto" w:fill="auto"/>
            <w:noWrap/>
            <w:vAlign w:val="bottom"/>
            <w:hideMark/>
          </w:tcPr>
          <w:p w:rsidRPr="00EB29E8" w:rsidR="00C1125A" w:rsidP="009F13BD" w:rsidRDefault="00C1125A" w14:paraId="73414B24" w14:textId="77777777">
            <w:pPr>
              <w:jc w:val="right"/>
            </w:pPr>
            <w:r w:rsidRPr="00EB29E8">
              <w:t>3</w:t>
            </w:r>
          </w:p>
        </w:tc>
        <w:tc>
          <w:tcPr>
            <w:tcW w:w="2880" w:type="dxa"/>
            <w:shd w:val="clear" w:color="auto" w:fill="auto"/>
            <w:noWrap/>
            <w:vAlign w:val="bottom"/>
            <w:hideMark/>
          </w:tcPr>
          <w:p w:rsidRPr="00EB29E8" w:rsidR="00C1125A" w:rsidP="009F13BD" w:rsidRDefault="00C1125A" w14:paraId="2AEC9D77" w14:textId="77777777">
            <w:pPr>
              <w:jc w:val="right"/>
            </w:pPr>
            <w:r w:rsidRPr="00EB29E8">
              <w:t>2%</w:t>
            </w:r>
          </w:p>
        </w:tc>
      </w:tr>
      <w:tr w:rsidRPr="00EB29E8" w:rsidR="00C1125A" w:rsidTr="00EB29E8" w14:paraId="17AB232D" w14:textId="77777777">
        <w:trPr>
          <w:trHeight w:val="272"/>
        </w:trPr>
        <w:tc>
          <w:tcPr>
            <w:tcW w:w="3330" w:type="dxa"/>
            <w:shd w:val="clear" w:color="auto" w:fill="auto"/>
            <w:vAlign w:val="bottom"/>
            <w:hideMark/>
          </w:tcPr>
          <w:p w:rsidRPr="00EB29E8" w:rsidR="00C1125A" w:rsidP="009F13BD" w:rsidRDefault="00C1125A" w14:paraId="059B0D5C" w14:textId="77777777">
            <w:r w:rsidRPr="00EB29E8">
              <w:t>Apricots</w:t>
            </w:r>
          </w:p>
        </w:tc>
        <w:tc>
          <w:tcPr>
            <w:tcW w:w="2160" w:type="dxa"/>
            <w:shd w:val="clear" w:color="auto" w:fill="auto"/>
            <w:noWrap/>
            <w:vAlign w:val="bottom"/>
            <w:hideMark/>
          </w:tcPr>
          <w:p w:rsidRPr="00EB29E8" w:rsidR="00C1125A" w:rsidP="009F13BD" w:rsidRDefault="00C1125A" w14:paraId="285C2E8E" w14:textId="77777777">
            <w:pPr>
              <w:jc w:val="right"/>
            </w:pPr>
            <w:r w:rsidRPr="00EB29E8">
              <w:t>1</w:t>
            </w:r>
          </w:p>
        </w:tc>
        <w:tc>
          <w:tcPr>
            <w:tcW w:w="2880" w:type="dxa"/>
            <w:shd w:val="clear" w:color="auto" w:fill="auto"/>
            <w:noWrap/>
            <w:vAlign w:val="bottom"/>
            <w:hideMark/>
          </w:tcPr>
          <w:p w:rsidRPr="00EB29E8" w:rsidR="00C1125A" w:rsidP="009F13BD" w:rsidRDefault="00C1125A" w14:paraId="7372D6E6" w14:textId="77777777">
            <w:pPr>
              <w:jc w:val="right"/>
            </w:pPr>
            <w:r w:rsidRPr="00EB29E8">
              <w:t>1%</w:t>
            </w:r>
          </w:p>
        </w:tc>
      </w:tr>
      <w:tr w:rsidRPr="00EB29E8" w:rsidR="00C1125A" w:rsidTr="00EB29E8" w14:paraId="3677ECC6" w14:textId="77777777">
        <w:trPr>
          <w:trHeight w:val="272"/>
        </w:trPr>
        <w:tc>
          <w:tcPr>
            <w:tcW w:w="3330" w:type="dxa"/>
            <w:shd w:val="clear" w:color="auto" w:fill="auto"/>
            <w:vAlign w:val="bottom"/>
            <w:hideMark/>
          </w:tcPr>
          <w:p w:rsidRPr="00EB29E8" w:rsidR="00C1125A" w:rsidP="009F13BD" w:rsidRDefault="00C1125A" w14:paraId="1B71454C" w14:textId="77777777">
            <w:r w:rsidRPr="00EB29E8">
              <w:t xml:space="preserve">Asparagus </w:t>
            </w:r>
          </w:p>
        </w:tc>
        <w:tc>
          <w:tcPr>
            <w:tcW w:w="2160" w:type="dxa"/>
            <w:shd w:val="clear" w:color="auto" w:fill="auto"/>
            <w:noWrap/>
            <w:vAlign w:val="bottom"/>
            <w:hideMark/>
          </w:tcPr>
          <w:p w:rsidRPr="00EB29E8" w:rsidR="00C1125A" w:rsidP="009F13BD" w:rsidRDefault="00C1125A" w14:paraId="637C472E" w14:textId="77777777">
            <w:pPr>
              <w:jc w:val="right"/>
            </w:pPr>
            <w:r w:rsidRPr="00EB29E8">
              <w:t>2</w:t>
            </w:r>
          </w:p>
        </w:tc>
        <w:tc>
          <w:tcPr>
            <w:tcW w:w="2880" w:type="dxa"/>
            <w:shd w:val="clear" w:color="auto" w:fill="auto"/>
            <w:noWrap/>
            <w:vAlign w:val="bottom"/>
            <w:hideMark/>
          </w:tcPr>
          <w:p w:rsidRPr="00EB29E8" w:rsidR="00C1125A" w:rsidP="009F13BD" w:rsidRDefault="00C1125A" w14:paraId="31C38FFF" w14:textId="77777777">
            <w:pPr>
              <w:jc w:val="right"/>
            </w:pPr>
            <w:r w:rsidRPr="00EB29E8">
              <w:t>1%</w:t>
            </w:r>
          </w:p>
        </w:tc>
      </w:tr>
      <w:tr w:rsidRPr="00EB29E8" w:rsidR="00C1125A" w:rsidTr="00EB29E8" w14:paraId="2596527F" w14:textId="77777777">
        <w:trPr>
          <w:trHeight w:val="272"/>
        </w:trPr>
        <w:tc>
          <w:tcPr>
            <w:tcW w:w="3330" w:type="dxa"/>
            <w:shd w:val="clear" w:color="auto" w:fill="auto"/>
            <w:vAlign w:val="bottom"/>
            <w:hideMark/>
          </w:tcPr>
          <w:p w:rsidRPr="00EB29E8" w:rsidR="00C1125A" w:rsidP="009F13BD" w:rsidRDefault="00C1125A" w14:paraId="31C3382E" w14:textId="77777777">
            <w:r w:rsidRPr="00EB29E8">
              <w:t>Avocados</w:t>
            </w:r>
          </w:p>
        </w:tc>
        <w:tc>
          <w:tcPr>
            <w:tcW w:w="2160" w:type="dxa"/>
            <w:shd w:val="clear" w:color="auto" w:fill="auto"/>
            <w:vAlign w:val="bottom"/>
            <w:hideMark/>
          </w:tcPr>
          <w:p w:rsidRPr="00EB29E8" w:rsidR="00C1125A" w:rsidP="009F13BD" w:rsidRDefault="00C1125A" w14:paraId="294F04CB" w14:textId="77777777">
            <w:pPr>
              <w:jc w:val="right"/>
            </w:pPr>
            <w:r w:rsidRPr="00EB29E8">
              <w:t>1</w:t>
            </w:r>
          </w:p>
        </w:tc>
        <w:tc>
          <w:tcPr>
            <w:tcW w:w="2880" w:type="dxa"/>
            <w:shd w:val="clear" w:color="auto" w:fill="auto"/>
            <w:noWrap/>
            <w:vAlign w:val="bottom"/>
            <w:hideMark/>
          </w:tcPr>
          <w:p w:rsidRPr="00EB29E8" w:rsidR="00C1125A" w:rsidP="009F13BD" w:rsidRDefault="00C1125A" w14:paraId="5777AF8B" w14:textId="77777777">
            <w:pPr>
              <w:jc w:val="right"/>
            </w:pPr>
            <w:r w:rsidRPr="00EB29E8">
              <w:t>1%</w:t>
            </w:r>
          </w:p>
        </w:tc>
      </w:tr>
      <w:tr w:rsidRPr="00EB29E8" w:rsidR="00C1125A" w:rsidTr="00EB29E8" w14:paraId="17E9E769" w14:textId="77777777">
        <w:trPr>
          <w:trHeight w:val="272"/>
        </w:trPr>
        <w:tc>
          <w:tcPr>
            <w:tcW w:w="3330" w:type="dxa"/>
            <w:shd w:val="clear" w:color="auto" w:fill="auto"/>
            <w:vAlign w:val="bottom"/>
            <w:hideMark/>
          </w:tcPr>
          <w:p w:rsidRPr="00EB29E8" w:rsidR="00C1125A" w:rsidP="009F13BD" w:rsidRDefault="00C1125A" w14:paraId="12E7944D" w14:textId="77777777">
            <w:r w:rsidRPr="00EB29E8">
              <w:t>Bananas</w:t>
            </w:r>
          </w:p>
        </w:tc>
        <w:tc>
          <w:tcPr>
            <w:tcW w:w="2160" w:type="dxa"/>
            <w:shd w:val="clear" w:color="auto" w:fill="auto"/>
            <w:noWrap/>
            <w:vAlign w:val="bottom"/>
            <w:hideMark/>
          </w:tcPr>
          <w:p w:rsidRPr="00EB29E8" w:rsidR="00C1125A" w:rsidP="009F13BD" w:rsidRDefault="00C1125A" w14:paraId="5931105C" w14:textId="77777777">
            <w:pPr>
              <w:jc w:val="right"/>
            </w:pPr>
            <w:r w:rsidRPr="00EB29E8">
              <w:t>1</w:t>
            </w:r>
          </w:p>
        </w:tc>
        <w:tc>
          <w:tcPr>
            <w:tcW w:w="2880" w:type="dxa"/>
            <w:shd w:val="clear" w:color="auto" w:fill="auto"/>
            <w:noWrap/>
            <w:vAlign w:val="bottom"/>
            <w:hideMark/>
          </w:tcPr>
          <w:p w:rsidRPr="00EB29E8" w:rsidR="00C1125A" w:rsidP="009F13BD" w:rsidRDefault="00C1125A" w14:paraId="4A4D70B7" w14:textId="77777777">
            <w:pPr>
              <w:jc w:val="right"/>
            </w:pPr>
            <w:r w:rsidRPr="00EB29E8">
              <w:t>1%</w:t>
            </w:r>
          </w:p>
        </w:tc>
      </w:tr>
      <w:tr w:rsidRPr="00EB29E8" w:rsidR="00C1125A" w:rsidTr="00EB29E8" w14:paraId="44A9FB4A" w14:textId="77777777">
        <w:trPr>
          <w:trHeight w:val="272"/>
        </w:trPr>
        <w:tc>
          <w:tcPr>
            <w:tcW w:w="3330" w:type="dxa"/>
            <w:shd w:val="clear" w:color="auto" w:fill="auto"/>
            <w:vAlign w:val="bottom"/>
            <w:hideMark/>
          </w:tcPr>
          <w:p w:rsidRPr="00EB29E8" w:rsidR="00C1125A" w:rsidP="009F13BD" w:rsidRDefault="00C1125A" w14:paraId="035F7333" w14:textId="77777777">
            <w:r w:rsidRPr="00EB29E8">
              <w:t xml:space="preserve">Beans, Green </w:t>
            </w:r>
          </w:p>
        </w:tc>
        <w:tc>
          <w:tcPr>
            <w:tcW w:w="2160" w:type="dxa"/>
            <w:shd w:val="clear" w:color="auto" w:fill="auto"/>
            <w:noWrap/>
            <w:vAlign w:val="bottom"/>
            <w:hideMark/>
          </w:tcPr>
          <w:p w:rsidRPr="00EB29E8" w:rsidR="00C1125A" w:rsidP="009F13BD" w:rsidRDefault="00C1125A" w14:paraId="7FD32D03" w14:textId="77777777">
            <w:pPr>
              <w:jc w:val="right"/>
            </w:pPr>
            <w:r w:rsidRPr="00EB29E8">
              <w:t>2</w:t>
            </w:r>
          </w:p>
        </w:tc>
        <w:tc>
          <w:tcPr>
            <w:tcW w:w="2880" w:type="dxa"/>
            <w:shd w:val="clear" w:color="auto" w:fill="auto"/>
            <w:noWrap/>
            <w:vAlign w:val="bottom"/>
            <w:hideMark/>
          </w:tcPr>
          <w:p w:rsidRPr="00EB29E8" w:rsidR="00C1125A" w:rsidP="009F13BD" w:rsidRDefault="00C1125A" w14:paraId="6372C2D9" w14:textId="77777777">
            <w:pPr>
              <w:jc w:val="right"/>
            </w:pPr>
            <w:r w:rsidRPr="00EB29E8">
              <w:t>1%</w:t>
            </w:r>
          </w:p>
        </w:tc>
      </w:tr>
      <w:tr w:rsidRPr="00EB29E8" w:rsidR="00C1125A" w:rsidTr="00EB29E8" w14:paraId="06F01399" w14:textId="77777777">
        <w:trPr>
          <w:trHeight w:val="272"/>
        </w:trPr>
        <w:tc>
          <w:tcPr>
            <w:tcW w:w="3330" w:type="dxa"/>
            <w:shd w:val="clear" w:color="auto" w:fill="auto"/>
            <w:vAlign w:val="bottom"/>
            <w:hideMark/>
          </w:tcPr>
          <w:p w:rsidRPr="00EB29E8" w:rsidR="00C1125A" w:rsidP="009F13BD" w:rsidRDefault="00C1125A" w14:paraId="481A1468" w14:textId="77777777">
            <w:r w:rsidRPr="00EB29E8">
              <w:t>Beets</w:t>
            </w:r>
          </w:p>
        </w:tc>
        <w:tc>
          <w:tcPr>
            <w:tcW w:w="2160" w:type="dxa"/>
            <w:shd w:val="clear" w:color="auto" w:fill="auto"/>
            <w:noWrap/>
            <w:vAlign w:val="bottom"/>
            <w:hideMark/>
          </w:tcPr>
          <w:p w:rsidRPr="00EB29E8" w:rsidR="00C1125A" w:rsidP="009F13BD" w:rsidRDefault="00C1125A" w14:paraId="2B8DC169" w14:textId="77777777">
            <w:pPr>
              <w:jc w:val="right"/>
            </w:pPr>
            <w:r w:rsidRPr="00EB29E8">
              <w:t>1</w:t>
            </w:r>
          </w:p>
        </w:tc>
        <w:tc>
          <w:tcPr>
            <w:tcW w:w="2880" w:type="dxa"/>
            <w:shd w:val="clear" w:color="auto" w:fill="auto"/>
            <w:noWrap/>
            <w:vAlign w:val="bottom"/>
            <w:hideMark/>
          </w:tcPr>
          <w:p w:rsidRPr="00EB29E8" w:rsidR="00C1125A" w:rsidP="009F13BD" w:rsidRDefault="00C1125A" w14:paraId="784194A2" w14:textId="77777777">
            <w:pPr>
              <w:jc w:val="right"/>
            </w:pPr>
            <w:r w:rsidRPr="00EB29E8">
              <w:t>1%</w:t>
            </w:r>
          </w:p>
        </w:tc>
      </w:tr>
      <w:tr w:rsidRPr="00EB29E8" w:rsidR="00C1125A" w:rsidTr="00EB29E8" w14:paraId="0E6C2F66" w14:textId="77777777">
        <w:trPr>
          <w:trHeight w:val="170"/>
        </w:trPr>
        <w:tc>
          <w:tcPr>
            <w:tcW w:w="3330" w:type="dxa"/>
            <w:shd w:val="clear" w:color="auto" w:fill="auto"/>
            <w:vAlign w:val="bottom"/>
            <w:hideMark/>
          </w:tcPr>
          <w:p w:rsidRPr="00EB29E8" w:rsidR="00C1125A" w:rsidP="009F13BD" w:rsidRDefault="00C1125A" w14:paraId="432C9B17" w14:textId="77777777">
            <w:r w:rsidRPr="00EB29E8">
              <w:t>BLM Lands (rangeland)</w:t>
            </w:r>
          </w:p>
        </w:tc>
        <w:tc>
          <w:tcPr>
            <w:tcW w:w="2160" w:type="dxa"/>
            <w:shd w:val="clear" w:color="auto" w:fill="auto"/>
            <w:noWrap/>
            <w:vAlign w:val="bottom"/>
            <w:hideMark/>
          </w:tcPr>
          <w:p w:rsidRPr="00EB29E8" w:rsidR="00C1125A" w:rsidP="009F13BD" w:rsidRDefault="00C1125A" w14:paraId="21469846" w14:textId="77777777">
            <w:pPr>
              <w:jc w:val="right"/>
            </w:pPr>
            <w:r w:rsidRPr="00EB29E8">
              <w:t>1</w:t>
            </w:r>
          </w:p>
        </w:tc>
        <w:tc>
          <w:tcPr>
            <w:tcW w:w="2880" w:type="dxa"/>
            <w:shd w:val="clear" w:color="auto" w:fill="auto"/>
            <w:noWrap/>
            <w:vAlign w:val="bottom"/>
            <w:hideMark/>
          </w:tcPr>
          <w:p w:rsidRPr="00EB29E8" w:rsidR="00C1125A" w:rsidP="009F13BD" w:rsidRDefault="00C1125A" w14:paraId="2C4C83E2" w14:textId="77777777">
            <w:pPr>
              <w:jc w:val="right"/>
            </w:pPr>
            <w:r w:rsidRPr="00EB29E8">
              <w:t>1%</w:t>
            </w:r>
          </w:p>
        </w:tc>
      </w:tr>
      <w:tr w:rsidRPr="00EB29E8" w:rsidR="00C1125A" w:rsidTr="00EB29E8" w14:paraId="02A18A1C" w14:textId="77777777">
        <w:trPr>
          <w:trHeight w:val="272"/>
        </w:trPr>
        <w:tc>
          <w:tcPr>
            <w:tcW w:w="3330" w:type="dxa"/>
            <w:shd w:val="clear" w:color="auto" w:fill="auto"/>
            <w:vAlign w:val="bottom"/>
            <w:hideMark/>
          </w:tcPr>
          <w:p w:rsidRPr="00EB29E8" w:rsidR="00C1125A" w:rsidP="009F13BD" w:rsidRDefault="00C1125A" w14:paraId="67631BAB" w14:textId="77777777">
            <w:r w:rsidRPr="00EB29E8">
              <w:t xml:space="preserve">Blueberries </w:t>
            </w:r>
          </w:p>
        </w:tc>
        <w:tc>
          <w:tcPr>
            <w:tcW w:w="2160" w:type="dxa"/>
            <w:shd w:val="clear" w:color="auto" w:fill="auto"/>
            <w:noWrap/>
            <w:vAlign w:val="bottom"/>
            <w:hideMark/>
          </w:tcPr>
          <w:p w:rsidRPr="00EB29E8" w:rsidR="00C1125A" w:rsidP="009F13BD" w:rsidRDefault="00C1125A" w14:paraId="60295120" w14:textId="77777777">
            <w:pPr>
              <w:jc w:val="right"/>
            </w:pPr>
            <w:r w:rsidRPr="00EB29E8">
              <w:t>2</w:t>
            </w:r>
          </w:p>
        </w:tc>
        <w:tc>
          <w:tcPr>
            <w:tcW w:w="2880" w:type="dxa"/>
            <w:shd w:val="clear" w:color="auto" w:fill="auto"/>
            <w:noWrap/>
            <w:vAlign w:val="bottom"/>
            <w:hideMark/>
          </w:tcPr>
          <w:p w:rsidRPr="00EB29E8" w:rsidR="00C1125A" w:rsidP="009F13BD" w:rsidRDefault="00C1125A" w14:paraId="2C1A28F2" w14:textId="77777777">
            <w:pPr>
              <w:jc w:val="right"/>
            </w:pPr>
            <w:r w:rsidRPr="00EB29E8">
              <w:t>1%</w:t>
            </w:r>
          </w:p>
        </w:tc>
      </w:tr>
      <w:tr w:rsidRPr="00EB29E8" w:rsidR="00C1125A" w:rsidTr="00EB29E8" w14:paraId="7638F563" w14:textId="77777777">
        <w:trPr>
          <w:trHeight w:val="272"/>
        </w:trPr>
        <w:tc>
          <w:tcPr>
            <w:tcW w:w="3330" w:type="dxa"/>
            <w:shd w:val="clear" w:color="auto" w:fill="auto"/>
            <w:vAlign w:val="bottom"/>
            <w:hideMark/>
          </w:tcPr>
          <w:p w:rsidRPr="00EB29E8" w:rsidR="00C1125A" w:rsidP="009F13BD" w:rsidRDefault="00C1125A" w14:paraId="0A3BFE83" w14:textId="77777777">
            <w:r w:rsidRPr="00EB29E8">
              <w:t xml:space="preserve">Broccoli </w:t>
            </w:r>
          </w:p>
        </w:tc>
        <w:tc>
          <w:tcPr>
            <w:tcW w:w="2160" w:type="dxa"/>
            <w:shd w:val="clear" w:color="auto" w:fill="auto"/>
            <w:noWrap/>
            <w:vAlign w:val="bottom"/>
            <w:hideMark/>
          </w:tcPr>
          <w:p w:rsidRPr="00EB29E8" w:rsidR="00C1125A" w:rsidP="009F13BD" w:rsidRDefault="00C1125A" w14:paraId="3A9F8CC2" w14:textId="77777777">
            <w:pPr>
              <w:jc w:val="right"/>
            </w:pPr>
            <w:r w:rsidRPr="00EB29E8">
              <w:t>1</w:t>
            </w:r>
          </w:p>
        </w:tc>
        <w:tc>
          <w:tcPr>
            <w:tcW w:w="2880" w:type="dxa"/>
            <w:shd w:val="clear" w:color="auto" w:fill="auto"/>
            <w:noWrap/>
            <w:vAlign w:val="bottom"/>
            <w:hideMark/>
          </w:tcPr>
          <w:p w:rsidRPr="00EB29E8" w:rsidR="00C1125A" w:rsidP="009F13BD" w:rsidRDefault="00C1125A" w14:paraId="15E7BC8C" w14:textId="77777777">
            <w:pPr>
              <w:jc w:val="right"/>
            </w:pPr>
            <w:r w:rsidRPr="00EB29E8">
              <w:t>1%</w:t>
            </w:r>
          </w:p>
        </w:tc>
      </w:tr>
      <w:tr w:rsidRPr="00EB29E8" w:rsidR="00C1125A" w:rsidTr="00EB29E8" w14:paraId="61D9D98E" w14:textId="77777777">
        <w:trPr>
          <w:trHeight w:val="272"/>
        </w:trPr>
        <w:tc>
          <w:tcPr>
            <w:tcW w:w="3330" w:type="dxa"/>
            <w:shd w:val="clear" w:color="auto" w:fill="auto"/>
            <w:vAlign w:val="bottom"/>
            <w:hideMark/>
          </w:tcPr>
          <w:p w:rsidRPr="00EB29E8" w:rsidR="00C1125A" w:rsidP="009F13BD" w:rsidRDefault="00C1125A" w14:paraId="022ACF74" w14:textId="77777777">
            <w:r w:rsidRPr="00EB29E8">
              <w:t>Cabbage</w:t>
            </w:r>
          </w:p>
        </w:tc>
        <w:tc>
          <w:tcPr>
            <w:tcW w:w="2160" w:type="dxa"/>
            <w:shd w:val="clear" w:color="auto" w:fill="auto"/>
            <w:noWrap/>
            <w:vAlign w:val="bottom"/>
            <w:hideMark/>
          </w:tcPr>
          <w:p w:rsidRPr="00EB29E8" w:rsidR="00C1125A" w:rsidP="009F13BD" w:rsidRDefault="00C1125A" w14:paraId="3F654B9D" w14:textId="77777777">
            <w:pPr>
              <w:jc w:val="right"/>
            </w:pPr>
            <w:r w:rsidRPr="00EB29E8">
              <w:t>2</w:t>
            </w:r>
          </w:p>
        </w:tc>
        <w:tc>
          <w:tcPr>
            <w:tcW w:w="2880" w:type="dxa"/>
            <w:shd w:val="clear" w:color="auto" w:fill="auto"/>
            <w:noWrap/>
            <w:vAlign w:val="bottom"/>
            <w:hideMark/>
          </w:tcPr>
          <w:p w:rsidRPr="00EB29E8" w:rsidR="00C1125A" w:rsidP="009F13BD" w:rsidRDefault="00C1125A" w14:paraId="2C12A1E7" w14:textId="77777777">
            <w:pPr>
              <w:jc w:val="right"/>
            </w:pPr>
            <w:r w:rsidRPr="00EB29E8">
              <w:t>1%</w:t>
            </w:r>
          </w:p>
        </w:tc>
      </w:tr>
      <w:tr w:rsidRPr="00EB29E8" w:rsidR="00C1125A" w:rsidTr="00EB29E8" w14:paraId="77F38BE0" w14:textId="77777777">
        <w:trPr>
          <w:trHeight w:val="224"/>
        </w:trPr>
        <w:tc>
          <w:tcPr>
            <w:tcW w:w="3330" w:type="dxa"/>
            <w:shd w:val="clear" w:color="auto" w:fill="auto"/>
            <w:vAlign w:val="bottom"/>
            <w:hideMark/>
          </w:tcPr>
          <w:p w:rsidRPr="00EB29E8" w:rsidR="00C1125A" w:rsidP="009F13BD" w:rsidRDefault="00C1125A" w14:paraId="7D7C1717" w14:textId="77777777">
            <w:proofErr w:type="spellStart"/>
            <w:r w:rsidRPr="00EB29E8">
              <w:t>Caneberry</w:t>
            </w:r>
            <w:proofErr w:type="spellEnd"/>
            <w:r w:rsidRPr="00EB29E8">
              <w:t>: Blackberry</w:t>
            </w:r>
          </w:p>
        </w:tc>
        <w:tc>
          <w:tcPr>
            <w:tcW w:w="2160" w:type="dxa"/>
            <w:shd w:val="clear" w:color="auto" w:fill="auto"/>
            <w:noWrap/>
            <w:vAlign w:val="bottom"/>
            <w:hideMark/>
          </w:tcPr>
          <w:p w:rsidRPr="00EB29E8" w:rsidR="00C1125A" w:rsidP="009F13BD" w:rsidRDefault="00C1125A" w14:paraId="1C8ECCE3" w14:textId="77777777">
            <w:pPr>
              <w:jc w:val="right"/>
            </w:pPr>
            <w:r w:rsidRPr="00EB29E8">
              <w:t>2</w:t>
            </w:r>
          </w:p>
        </w:tc>
        <w:tc>
          <w:tcPr>
            <w:tcW w:w="2880" w:type="dxa"/>
            <w:shd w:val="clear" w:color="auto" w:fill="auto"/>
            <w:noWrap/>
            <w:vAlign w:val="bottom"/>
            <w:hideMark/>
          </w:tcPr>
          <w:p w:rsidRPr="00EB29E8" w:rsidR="00C1125A" w:rsidP="009F13BD" w:rsidRDefault="00C1125A" w14:paraId="2D56D9F0" w14:textId="77777777">
            <w:pPr>
              <w:jc w:val="right"/>
            </w:pPr>
            <w:r w:rsidRPr="00EB29E8">
              <w:t>1%</w:t>
            </w:r>
          </w:p>
        </w:tc>
      </w:tr>
      <w:tr w:rsidRPr="00EB29E8" w:rsidR="00C1125A" w:rsidTr="00EB29E8" w14:paraId="676C7986" w14:textId="77777777">
        <w:trPr>
          <w:trHeight w:val="251"/>
        </w:trPr>
        <w:tc>
          <w:tcPr>
            <w:tcW w:w="3330" w:type="dxa"/>
            <w:shd w:val="clear" w:color="auto" w:fill="auto"/>
            <w:vAlign w:val="bottom"/>
            <w:hideMark/>
          </w:tcPr>
          <w:p w:rsidRPr="00EB29E8" w:rsidR="00C1125A" w:rsidP="009F13BD" w:rsidRDefault="00C1125A" w14:paraId="5549F959" w14:textId="77777777">
            <w:proofErr w:type="spellStart"/>
            <w:r w:rsidRPr="00EB29E8">
              <w:t>Caneberry</w:t>
            </w:r>
            <w:proofErr w:type="spellEnd"/>
            <w:r w:rsidRPr="00EB29E8">
              <w:t xml:space="preserve">: Raspberry </w:t>
            </w:r>
          </w:p>
        </w:tc>
        <w:tc>
          <w:tcPr>
            <w:tcW w:w="2160" w:type="dxa"/>
            <w:shd w:val="clear" w:color="auto" w:fill="auto"/>
            <w:noWrap/>
            <w:vAlign w:val="bottom"/>
            <w:hideMark/>
          </w:tcPr>
          <w:p w:rsidRPr="00EB29E8" w:rsidR="00C1125A" w:rsidP="009F13BD" w:rsidRDefault="00C1125A" w14:paraId="11EFB79B" w14:textId="77777777">
            <w:pPr>
              <w:jc w:val="right"/>
            </w:pPr>
            <w:r w:rsidRPr="00EB29E8">
              <w:t>2</w:t>
            </w:r>
          </w:p>
        </w:tc>
        <w:tc>
          <w:tcPr>
            <w:tcW w:w="2880" w:type="dxa"/>
            <w:shd w:val="clear" w:color="auto" w:fill="auto"/>
            <w:noWrap/>
            <w:vAlign w:val="bottom"/>
            <w:hideMark/>
          </w:tcPr>
          <w:p w:rsidRPr="00EB29E8" w:rsidR="00C1125A" w:rsidP="009F13BD" w:rsidRDefault="00C1125A" w14:paraId="34637AD8" w14:textId="77777777">
            <w:pPr>
              <w:jc w:val="right"/>
            </w:pPr>
            <w:r w:rsidRPr="00EB29E8">
              <w:t>1%</w:t>
            </w:r>
          </w:p>
        </w:tc>
      </w:tr>
      <w:tr w:rsidRPr="00EB29E8" w:rsidR="00C1125A" w:rsidTr="00EB29E8" w14:paraId="483A8F8A" w14:textId="77777777">
        <w:trPr>
          <w:trHeight w:val="272"/>
        </w:trPr>
        <w:tc>
          <w:tcPr>
            <w:tcW w:w="3330" w:type="dxa"/>
            <w:shd w:val="clear" w:color="auto" w:fill="auto"/>
            <w:vAlign w:val="bottom"/>
            <w:hideMark/>
          </w:tcPr>
          <w:p w:rsidRPr="00EB29E8" w:rsidR="00C1125A" w:rsidP="009F13BD" w:rsidRDefault="00C1125A" w14:paraId="477EE757" w14:textId="77777777">
            <w:r w:rsidRPr="00EB29E8">
              <w:t>Canola</w:t>
            </w:r>
          </w:p>
        </w:tc>
        <w:tc>
          <w:tcPr>
            <w:tcW w:w="2160" w:type="dxa"/>
            <w:shd w:val="clear" w:color="auto" w:fill="auto"/>
            <w:noWrap/>
            <w:vAlign w:val="bottom"/>
            <w:hideMark/>
          </w:tcPr>
          <w:p w:rsidRPr="00EB29E8" w:rsidR="00C1125A" w:rsidP="009F13BD" w:rsidRDefault="00C1125A" w14:paraId="6A7DD064" w14:textId="77777777">
            <w:pPr>
              <w:jc w:val="right"/>
            </w:pPr>
            <w:r w:rsidRPr="00EB29E8">
              <w:t>1</w:t>
            </w:r>
          </w:p>
        </w:tc>
        <w:tc>
          <w:tcPr>
            <w:tcW w:w="2880" w:type="dxa"/>
            <w:shd w:val="clear" w:color="auto" w:fill="auto"/>
            <w:noWrap/>
            <w:vAlign w:val="bottom"/>
            <w:hideMark/>
          </w:tcPr>
          <w:p w:rsidRPr="00EB29E8" w:rsidR="00C1125A" w:rsidP="009F13BD" w:rsidRDefault="00C1125A" w14:paraId="77B079B8" w14:textId="77777777">
            <w:pPr>
              <w:jc w:val="right"/>
            </w:pPr>
            <w:r w:rsidRPr="00EB29E8">
              <w:t>1%</w:t>
            </w:r>
          </w:p>
        </w:tc>
      </w:tr>
      <w:tr w:rsidRPr="00EB29E8" w:rsidR="00C1125A" w:rsidTr="00EB29E8" w14:paraId="667AA598" w14:textId="77777777">
        <w:trPr>
          <w:trHeight w:val="272"/>
        </w:trPr>
        <w:tc>
          <w:tcPr>
            <w:tcW w:w="3330" w:type="dxa"/>
            <w:shd w:val="clear" w:color="auto" w:fill="auto"/>
            <w:vAlign w:val="bottom"/>
            <w:hideMark/>
          </w:tcPr>
          <w:p w:rsidRPr="00EB29E8" w:rsidR="00C1125A" w:rsidP="009F13BD" w:rsidRDefault="00C1125A" w14:paraId="09A1792D" w14:textId="77777777">
            <w:r w:rsidRPr="00EB29E8">
              <w:lastRenderedPageBreak/>
              <w:t>Cantaloupes</w:t>
            </w:r>
          </w:p>
        </w:tc>
        <w:tc>
          <w:tcPr>
            <w:tcW w:w="2160" w:type="dxa"/>
            <w:shd w:val="clear" w:color="auto" w:fill="auto"/>
            <w:noWrap/>
            <w:vAlign w:val="bottom"/>
            <w:hideMark/>
          </w:tcPr>
          <w:p w:rsidRPr="00EB29E8" w:rsidR="00C1125A" w:rsidP="009F13BD" w:rsidRDefault="00C1125A" w14:paraId="12B2773C" w14:textId="77777777">
            <w:pPr>
              <w:jc w:val="right"/>
            </w:pPr>
            <w:r w:rsidRPr="00EB29E8">
              <w:t>1</w:t>
            </w:r>
          </w:p>
        </w:tc>
        <w:tc>
          <w:tcPr>
            <w:tcW w:w="2880" w:type="dxa"/>
            <w:shd w:val="clear" w:color="auto" w:fill="auto"/>
            <w:noWrap/>
            <w:vAlign w:val="bottom"/>
            <w:hideMark/>
          </w:tcPr>
          <w:p w:rsidRPr="00EB29E8" w:rsidR="00C1125A" w:rsidP="009F13BD" w:rsidRDefault="00C1125A" w14:paraId="63950200" w14:textId="77777777">
            <w:pPr>
              <w:jc w:val="right"/>
            </w:pPr>
            <w:r w:rsidRPr="00EB29E8">
              <w:t>1%</w:t>
            </w:r>
          </w:p>
        </w:tc>
      </w:tr>
      <w:tr w:rsidRPr="00EB29E8" w:rsidR="00C1125A" w:rsidTr="00EB29E8" w14:paraId="4D29E4AD" w14:textId="77777777">
        <w:trPr>
          <w:trHeight w:val="272"/>
        </w:trPr>
        <w:tc>
          <w:tcPr>
            <w:tcW w:w="3330" w:type="dxa"/>
            <w:shd w:val="clear" w:color="auto" w:fill="auto"/>
            <w:vAlign w:val="bottom"/>
            <w:hideMark/>
          </w:tcPr>
          <w:p w:rsidRPr="00EB29E8" w:rsidR="00C1125A" w:rsidP="009F13BD" w:rsidRDefault="00C1125A" w14:paraId="0A2FB221" w14:textId="77777777">
            <w:r w:rsidRPr="00EB29E8">
              <w:t>Carrots</w:t>
            </w:r>
          </w:p>
        </w:tc>
        <w:tc>
          <w:tcPr>
            <w:tcW w:w="2160" w:type="dxa"/>
            <w:shd w:val="clear" w:color="auto" w:fill="auto"/>
            <w:noWrap/>
            <w:vAlign w:val="bottom"/>
            <w:hideMark/>
          </w:tcPr>
          <w:p w:rsidRPr="00EB29E8" w:rsidR="00C1125A" w:rsidP="009F13BD" w:rsidRDefault="00C1125A" w14:paraId="62D163C5" w14:textId="77777777">
            <w:pPr>
              <w:jc w:val="right"/>
            </w:pPr>
            <w:r w:rsidRPr="00EB29E8">
              <w:t>2</w:t>
            </w:r>
          </w:p>
        </w:tc>
        <w:tc>
          <w:tcPr>
            <w:tcW w:w="2880" w:type="dxa"/>
            <w:shd w:val="clear" w:color="auto" w:fill="auto"/>
            <w:noWrap/>
            <w:vAlign w:val="bottom"/>
            <w:hideMark/>
          </w:tcPr>
          <w:p w:rsidRPr="00EB29E8" w:rsidR="00C1125A" w:rsidP="009F13BD" w:rsidRDefault="00C1125A" w14:paraId="15ED56DC" w14:textId="77777777">
            <w:pPr>
              <w:jc w:val="right"/>
            </w:pPr>
            <w:r w:rsidRPr="00EB29E8">
              <w:t>1%</w:t>
            </w:r>
          </w:p>
        </w:tc>
      </w:tr>
      <w:tr w:rsidRPr="00EB29E8" w:rsidR="00C1125A" w:rsidTr="00EB29E8" w14:paraId="4A9EE4B9" w14:textId="77777777">
        <w:trPr>
          <w:trHeight w:val="272"/>
        </w:trPr>
        <w:tc>
          <w:tcPr>
            <w:tcW w:w="3330" w:type="dxa"/>
            <w:shd w:val="clear" w:color="auto" w:fill="auto"/>
            <w:vAlign w:val="bottom"/>
            <w:hideMark/>
          </w:tcPr>
          <w:p w:rsidRPr="00EB29E8" w:rsidR="00C1125A" w:rsidP="009F13BD" w:rsidRDefault="00C1125A" w14:paraId="5B36A7DF" w14:textId="77777777">
            <w:r w:rsidRPr="00EB29E8">
              <w:t xml:space="preserve">Cattle </w:t>
            </w:r>
          </w:p>
        </w:tc>
        <w:tc>
          <w:tcPr>
            <w:tcW w:w="2160" w:type="dxa"/>
            <w:shd w:val="clear" w:color="auto" w:fill="auto"/>
            <w:noWrap/>
            <w:vAlign w:val="bottom"/>
            <w:hideMark/>
          </w:tcPr>
          <w:p w:rsidRPr="00EB29E8" w:rsidR="00C1125A" w:rsidP="009F13BD" w:rsidRDefault="00C1125A" w14:paraId="5AD30CD9" w14:textId="77777777">
            <w:pPr>
              <w:jc w:val="right"/>
            </w:pPr>
            <w:r w:rsidRPr="00EB29E8">
              <w:t>2</w:t>
            </w:r>
          </w:p>
        </w:tc>
        <w:tc>
          <w:tcPr>
            <w:tcW w:w="2880" w:type="dxa"/>
            <w:shd w:val="clear" w:color="auto" w:fill="auto"/>
            <w:noWrap/>
            <w:vAlign w:val="bottom"/>
            <w:hideMark/>
          </w:tcPr>
          <w:p w:rsidRPr="00EB29E8" w:rsidR="00C1125A" w:rsidP="009F13BD" w:rsidRDefault="00C1125A" w14:paraId="6DA0BDD1" w14:textId="77777777">
            <w:pPr>
              <w:jc w:val="right"/>
            </w:pPr>
            <w:r w:rsidRPr="00EB29E8">
              <w:t>1%</w:t>
            </w:r>
          </w:p>
        </w:tc>
      </w:tr>
      <w:tr w:rsidRPr="00EB29E8" w:rsidR="00C1125A" w:rsidTr="00EB29E8" w14:paraId="51EE1050" w14:textId="77777777">
        <w:trPr>
          <w:trHeight w:val="272"/>
        </w:trPr>
        <w:tc>
          <w:tcPr>
            <w:tcW w:w="3330" w:type="dxa"/>
            <w:shd w:val="clear" w:color="auto" w:fill="auto"/>
            <w:vAlign w:val="bottom"/>
            <w:hideMark/>
          </w:tcPr>
          <w:p w:rsidRPr="00EB29E8" w:rsidR="00C1125A" w:rsidP="009F13BD" w:rsidRDefault="00C1125A" w14:paraId="4CB97954" w14:textId="77777777">
            <w:r w:rsidRPr="00EB29E8">
              <w:t>Cauliflower</w:t>
            </w:r>
          </w:p>
        </w:tc>
        <w:tc>
          <w:tcPr>
            <w:tcW w:w="2160" w:type="dxa"/>
            <w:shd w:val="clear" w:color="auto" w:fill="auto"/>
            <w:noWrap/>
            <w:vAlign w:val="bottom"/>
            <w:hideMark/>
          </w:tcPr>
          <w:p w:rsidRPr="00EB29E8" w:rsidR="00C1125A" w:rsidP="009F13BD" w:rsidRDefault="00C1125A" w14:paraId="0270697B" w14:textId="77777777">
            <w:pPr>
              <w:jc w:val="right"/>
            </w:pPr>
            <w:r w:rsidRPr="00EB29E8">
              <w:t>1</w:t>
            </w:r>
          </w:p>
        </w:tc>
        <w:tc>
          <w:tcPr>
            <w:tcW w:w="2880" w:type="dxa"/>
            <w:shd w:val="clear" w:color="auto" w:fill="auto"/>
            <w:noWrap/>
            <w:vAlign w:val="bottom"/>
            <w:hideMark/>
          </w:tcPr>
          <w:p w:rsidRPr="00EB29E8" w:rsidR="00C1125A" w:rsidP="009F13BD" w:rsidRDefault="00C1125A" w14:paraId="2D8B3E9E" w14:textId="77777777">
            <w:pPr>
              <w:jc w:val="right"/>
            </w:pPr>
            <w:r w:rsidRPr="00EB29E8">
              <w:t>1%</w:t>
            </w:r>
          </w:p>
        </w:tc>
      </w:tr>
      <w:tr w:rsidRPr="00EB29E8" w:rsidR="00C1125A" w:rsidTr="00EB29E8" w14:paraId="4D6754E0" w14:textId="77777777">
        <w:trPr>
          <w:trHeight w:val="272"/>
        </w:trPr>
        <w:tc>
          <w:tcPr>
            <w:tcW w:w="3330" w:type="dxa"/>
            <w:shd w:val="clear" w:color="auto" w:fill="auto"/>
            <w:vAlign w:val="bottom"/>
            <w:hideMark/>
          </w:tcPr>
          <w:p w:rsidRPr="00EB29E8" w:rsidR="00C1125A" w:rsidP="009F13BD" w:rsidRDefault="00C1125A" w14:paraId="34F4A089" w14:textId="77777777">
            <w:r w:rsidRPr="00EB29E8">
              <w:t>Celeriac</w:t>
            </w:r>
          </w:p>
        </w:tc>
        <w:tc>
          <w:tcPr>
            <w:tcW w:w="2160" w:type="dxa"/>
            <w:shd w:val="clear" w:color="auto" w:fill="auto"/>
            <w:noWrap/>
            <w:vAlign w:val="bottom"/>
            <w:hideMark/>
          </w:tcPr>
          <w:p w:rsidRPr="00EB29E8" w:rsidR="00C1125A" w:rsidP="009F13BD" w:rsidRDefault="00C1125A" w14:paraId="27BF6896" w14:textId="77777777">
            <w:pPr>
              <w:jc w:val="right"/>
            </w:pPr>
            <w:r w:rsidRPr="00EB29E8">
              <w:t>1</w:t>
            </w:r>
          </w:p>
        </w:tc>
        <w:tc>
          <w:tcPr>
            <w:tcW w:w="2880" w:type="dxa"/>
            <w:shd w:val="clear" w:color="auto" w:fill="auto"/>
            <w:noWrap/>
            <w:vAlign w:val="bottom"/>
            <w:hideMark/>
          </w:tcPr>
          <w:p w:rsidRPr="00EB29E8" w:rsidR="00C1125A" w:rsidP="009F13BD" w:rsidRDefault="00C1125A" w14:paraId="751BFA89" w14:textId="77777777">
            <w:pPr>
              <w:jc w:val="right"/>
            </w:pPr>
            <w:r w:rsidRPr="00EB29E8">
              <w:t>1%</w:t>
            </w:r>
          </w:p>
        </w:tc>
      </w:tr>
      <w:tr w:rsidRPr="00EB29E8" w:rsidR="00C1125A" w:rsidTr="00EB29E8" w14:paraId="3B1B0D18" w14:textId="77777777">
        <w:trPr>
          <w:trHeight w:val="254"/>
        </w:trPr>
        <w:tc>
          <w:tcPr>
            <w:tcW w:w="3330" w:type="dxa"/>
            <w:shd w:val="clear" w:color="auto" w:fill="auto"/>
            <w:vAlign w:val="bottom"/>
            <w:hideMark/>
          </w:tcPr>
          <w:p w:rsidRPr="00EB29E8" w:rsidR="00C1125A" w:rsidP="009F13BD" w:rsidRDefault="00C1125A" w14:paraId="10300000" w14:textId="77777777">
            <w:r w:rsidRPr="00EB29E8">
              <w:t>Celery</w:t>
            </w:r>
          </w:p>
        </w:tc>
        <w:tc>
          <w:tcPr>
            <w:tcW w:w="2160" w:type="dxa"/>
            <w:shd w:val="clear" w:color="auto" w:fill="auto"/>
            <w:noWrap/>
            <w:vAlign w:val="bottom"/>
            <w:hideMark/>
          </w:tcPr>
          <w:p w:rsidRPr="00EB29E8" w:rsidR="00C1125A" w:rsidP="009F13BD" w:rsidRDefault="00C1125A" w14:paraId="1C7CC5B0" w14:textId="77777777">
            <w:pPr>
              <w:jc w:val="right"/>
            </w:pPr>
            <w:r w:rsidRPr="00EB29E8">
              <w:t>1</w:t>
            </w:r>
          </w:p>
        </w:tc>
        <w:tc>
          <w:tcPr>
            <w:tcW w:w="2880" w:type="dxa"/>
            <w:shd w:val="clear" w:color="auto" w:fill="auto"/>
            <w:noWrap/>
            <w:vAlign w:val="bottom"/>
            <w:hideMark/>
          </w:tcPr>
          <w:p w:rsidRPr="00EB29E8" w:rsidR="00C1125A" w:rsidP="009F13BD" w:rsidRDefault="00C1125A" w14:paraId="79B8A190" w14:textId="77777777">
            <w:pPr>
              <w:jc w:val="right"/>
            </w:pPr>
            <w:r w:rsidRPr="00EB29E8">
              <w:t>1%</w:t>
            </w:r>
          </w:p>
        </w:tc>
      </w:tr>
      <w:tr w:rsidRPr="00EB29E8" w:rsidR="00C1125A" w:rsidTr="00EB29E8" w14:paraId="10E814C5" w14:textId="77777777">
        <w:trPr>
          <w:trHeight w:val="254"/>
        </w:trPr>
        <w:tc>
          <w:tcPr>
            <w:tcW w:w="3330" w:type="dxa"/>
            <w:shd w:val="clear" w:color="auto" w:fill="auto"/>
            <w:vAlign w:val="bottom"/>
            <w:hideMark/>
          </w:tcPr>
          <w:p w:rsidRPr="00EB29E8" w:rsidR="00C1125A" w:rsidP="009F13BD" w:rsidRDefault="00C1125A" w14:paraId="17D22E42" w14:textId="77777777">
            <w:r w:rsidRPr="00EB29E8">
              <w:t>Cherries</w:t>
            </w:r>
          </w:p>
        </w:tc>
        <w:tc>
          <w:tcPr>
            <w:tcW w:w="2160" w:type="dxa"/>
            <w:shd w:val="clear" w:color="auto" w:fill="auto"/>
            <w:noWrap/>
            <w:vAlign w:val="bottom"/>
            <w:hideMark/>
          </w:tcPr>
          <w:p w:rsidRPr="00EB29E8" w:rsidR="00C1125A" w:rsidP="009F13BD" w:rsidRDefault="00C1125A" w14:paraId="754559F6" w14:textId="77777777">
            <w:pPr>
              <w:jc w:val="right"/>
            </w:pPr>
            <w:r w:rsidRPr="00EB29E8">
              <w:t>2</w:t>
            </w:r>
          </w:p>
        </w:tc>
        <w:tc>
          <w:tcPr>
            <w:tcW w:w="2880" w:type="dxa"/>
            <w:shd w:val="clear" w:color="auto" w:fill="auto"/>
            <w:noWrap/>
            <w:vAlign w:val="bottom"/>
            <w:hideMark/>
          </w:tcPr>
          <w:p w:rsidRPr="00EB29E8" w:rsidR="00C1125A" w:rsidP="009F13BD" w:rsidRDefault="00C1125A" w14:paraId="00993738" w14:textId="77777777">
            <w:pPr>
              <w:jc w:val="right"/>
            </w:pPr>
            <w:r w:rsidRPr="00EB29E8">
              <w:t>1%</w:t>
            </w:r>
          </w:p>
        </w:tc>
      </w:tr>
      <w:tr w:rsidRPr="00EB29E8" w:rsidR="00C1125A" w:rsidTr="00EB29E8" w14:paraId="0C2C87EB" w14:textId="77777777">
        <w:trPr>
          <w:trHeight w:val="254"/>
        </w:trPr>
        <w:tc>
          <w:tcPr>
            <w:tcW w:w="3330" w:type="dxa"/>
            <w:shd w:val="clear" w:color="auto" w:fill="auto"/>
            <w:vAlign w:val="bottom"/>
            <w:hideMark/>
          </w:tcPr>
          <w:p w:rsidRPr="00EB29E8" w:rsidR="00C1125A" w:rsidP="009F13BD" w:rsidRDefault="00C1125A" w14:paraId="3271909A" w14:textId="77777777">
            <w:r w:rsidRPr="00EB29E8">
              <w:t>Christmas trees</w:t>
            </w:r>
          </w:p>
        </w:tc>
        <w:tc>
          <w:tcPr>
            <w:tcW w:w="2160" w:type="dxa"/>
            <w:shd w:val="clear" w:color="auto" w:fill="auto"/>
            <w:noWrap/>
            <w:vAlign w:val="bottom"/>
            <w:hideMark/>
          </w:tcPr>
          <w:p w:rsidRPr="00EB29E8" w:rsidR="00C1125A" w:rsidP="009F13BD" w:rsidRDefault="00C1125A" w14:paraId="49C52A6A" w14:textId="77777777">
            <w:pPr>
              <w:jc w:val="right"/>
            </w:pPr>
            <w:r w:rsidRPr="00EB29E8">
              <w:t>1</w:t>
            </w:r>
          </w:p>
        </w:tc>
        <w:tc>
          <w:tcPr>
            <w:tcW w:w="2880" w:type="dxa"/>
            <w:shd w:val="clear" w:color="auto" w:fill="auto"/>
            <w:noWrap/>
            <w:vAlign w:val="bottom"/>
            <w:hideMark/>
          </w:tcPr>
          <w:p w:rsidRPr="00EB29E8" w:rsidR="00C1125A" w:rsidP="009F13BD" w:rsidRDefault="00C1125A" w14:paraId="2BF90B20" w14:textId="77777777">
            <w:pPr>
              <w:jc w:val="right"/>
            </w:pPr>
            <w:r w:rsidRPr="00EB29E8">
              <w:t>1%</w:t>
            </w:r>
          </w:p>
        </w:tc>
      </w:tr>
      <w:tr w:rsidRPr="00EB29E8" w:rsidR="00C1125A" w:rsidTr="00EB29E8" w14:paraId="1BF1ED44" w14:textId="77777777">
        <w:trPr>
          <w:trHeight w:val="254"/>
        </w:trPr>
        <w:tc>
          <w:tcPr>
            <w:tcW w:w="3330" w:type="dxa"/>
            <w:shd w:val="clear" w:color="auto" w:fill="auto"/>
            <w:vAlign w:val="bottom"/>
            <w:hideMark/>
          </w:tcPr>
          <w:p w:rsidRPr="00EB29E8" w:rsidR="00C1125A" w:rsidP="009F13BD" w:rsidRDefault="00C1125A" w14:paraId="23670C2D" w14:textId="77777777">
            <w:r w:rsidRPr="00EB29E8">
              <w:t>Cilantro</w:t>
            </w:r>
          </w:p>
        </w:tc>
        <w:tc>
          <w:tcPr>
            <w:tcW w:w="2160" w:type="dxa"/>
            <w:shd w:val="clear" w:color="auto" w:fill="auto"/>
            <w:noWrap/>
            <w:vAlign w:val="bottom"/>
            <w:hideMark/>
          </w:tcPr>
          <w:p w:rsidRPr="00EB29E8" w:rsidR="00C1125A" w:rsidP="009F13BD" w:rsidRDefault="00C1125A" w14:paraId="434AF0F7" w14:textId="77777777">
            <w:pPr>
              <w:jc w:val="right"/>
            </w:pPr>
            <w:r w:rsidRPr="00EB29E8">
              <w:t>1</w:t>
            </w:r>
          </w:p>
        </w:tc>
        <w:tc>
          <w:tcPr>
            <w:tcW w:w="2880" w:type="dxa"/>
            <w:shd w:val="clear" w:color="auto" w:fill="auto"/>
            <w:noWrap/>
            <w:vAlign w:val="bottom"/>
            <w:hideMark/>
          </w:tcPr>
          <w:p w:rsidRPr="00EB29E8" w:rsidR="00C1125A" w:rsidP="009F13BD" w:rsidRDefault="00C1125A" w14:paraId="2D0B0CAC" w14:textId="77777777">
            <w:pPr>
              <w:jc w:val="right"/>
            </w:pPr>
            <w:r w:rsidRPr="00EB29E8">
              <w:t>1%</w:t>
            </w:r>
          </w:p>
        </w:tc>
      </w:tr>
      <w:tr w:rsidRPr="00EB29E8" w:rsidR="00C1125A" w:rsidTr="00EB29E8" w14:paraId="14FF9A4B" w14:textId="77777777">
        <w:trPr>
          <w:trHeight w:val="254"/>
        </w:trPr>
        <w:tc>
          <w:tcPr>
            <w:tcW w:w="3330" w:type="dxa"/>
            <w:shd w:val="clear" w:color="auto" w:fill="auto"/>
            <w:vAlign w:val="bottom"/>
            <w:hideMark/>
          </w:tcPr>
          <w:p w:rsidRPr="00EB29E8" w:rsidR="00C1125A" w:rsidP="009F13BD" w:rsidRDefault="00C1125A" w14:paraId="2B2807D2" w14:textId="77777777">
            <w:r w:rsidRPr="00EB29E8">
              <w:t>Citrus</w:t>
            </w:r>
          </w:p>
        </w:tc>
        <w:tc>
          <w:tcPr>
            <w:tcW w:w="2160" w:type="dxa"/>
            <w:shd w:val="clear" w:color="auto" w:fill="auto"/>
            <w:noWrap/>
            <w:vAlign w:val="bottom"/>
            <w:hideMark/>
          </w:tcPr>
          <w:p w:rsidRPr="00EB29E8" w:rsidR="00C1125A" w:rsidP="009F13BD" w:rsidRDefault="00C1125A" w14:paraId="39C0CD05" w14:textId="77777777">
            <w:pPr>
              <w:jc w:val="right"/>
            </w:pPr>
            <w:r w:rsidRPr="00EB29E8">
              <w:t>3</w:t>
            </w:r>
          </w:p>
        </w:tc>
        <w:tc>
          <w:tcPr>
            <w:tcW w:w="2880" w:type="dxa"/>
            <w:shd w:val="clear" w:color="auto" w:fill="auto"/>
            <w:noWrap/>
            <w:vAlign w:val="bottom"/>
            <w:hideMark/>
          </w:tcPr>
          <w:p w:rsidRPr="00EB29E8" w:rsidR="00C1125A" w:rsidP="009F13BD" w:rsidRDefault="00C1125A" w14:paraId="34860877" w14:textId="77777777">
            <w:pPr>
              <w:jc w:val="right"/>
            </w:pPr>
            <w:r w:rsidRPr="00EB29E8">
              <w:t>2%</w:t>
            </w:r>
          </w:p>
        </w:tc>
      </w:tr>
      <w:tr w:rsidRPr="00EB29E8" w:rsidR="00C1125A" w:rsidTr="00EB29E8" w14:paraId="530B0F42" w14:textId="77777777">
        <w:trPr>
          <w:trHeight w:val="254"/>
        </w:trPr>
        <w:tc>
          <w:tcPr>
            <w:tcW w:w="3330" w:type="dxa"/>
            <w:shd w:val="clear" w:color="auto" w:fill="auto"/>
            <w:vAlign w:val="bottom"/>
            <w:hideMark/>
          </w:tcPr>
          <w:p w:rsidRPr="00EB29E8" w:rsidR="00C1125A" w:rsidP="009F13BD" w:rsidRDefault="00C1125A" w14:paraId="2CCEF9A7" w14:textId="77777777">
            <w:r w:rsidRPr="00EB29E8">
              <w:t>Coriander</w:t>
            </w:r>
          </w:p>
        </w:tc>
        <w:tc>
          <w:tcPr>
            <w:tcW w:w="2160" w:type="dxa"/>
            <w:shd w:val="clear" w:color="auto" w:fill="auto"/>
            <w:noWrap/>
            <w:vAlign w:val="bottom"/>
            <w:hideMark/>
          </w:tcPr>
          <w:p w:rsidRPr="00EB29E8" w:rsidR="00C1125A" w:rsidP="009F13BD" w:rsidRDefault="00C1125A" w14:paraId="1B4C3D4F" w14:textId="77777777">
            <w:pPr>
              <w:jc w:val="right"/>
            </w:pPr>
            <w:r w:rsidRPr="00EB29E8">
              <w:t>1</w:t>
            </w:r>
          </w:p>
        </w:tc>
        <w:tc>
          <w:tcPr>
            <w:tcW w:w="2880" w:type="dxa"/>
            <w:shd w:val="clear" w:color="auto" w:fill="auto"/>
            <w:noWrap/>
            <w:vAlign w:val="bottom"/>
            <w:hideMark/>
          </w:tcPr>
          <w:p w:rsidRPr="00EB29E8" w:rsidR="00C1125A" w:rsidP="009F13BD" w:rsidRDefault="00C1125A" w14:paraId="56D8B7AB" w14:textId="77777777">
            <w:pPr>
              <w:jc w:val="right"/>
            </w:pPr>
            <w:r w:rsidRPr="00EB29E8">
              <w:t>1%</w:t>
            </w:r>
          </w:p>
        </w:tc>
      </w:tr>
      <w:tr w:rsidRPr="00EB29E8" w:rsidR="00C1125A" w:rsidTr="00EB29E8" w14:paraId="151C900E" w14:textId="77777777">
        <w:trPr>
          <w:trHeight w:val="254"/>
        </w:trPr>
        <w:tc>
          <w:tcPr>
            <w:tcW w:w="3330" w:type="dxa"/>
            <w:shd w:val="clear" w:color="auto" w:fill="auto"/>
            <w:vAlign w:val="bottom"/>
            <w:hideMark/>
          </w:tcPr>
          <w:p w:rsidRPr="00EB29E8" w:rsidR="00C1125A" w:rsidP="009F13BD" w:rsidRDefault="00C1125A" w14:paraId="6A5545A5" w14:textId="77777777">
            <w:r w:rsidRPr="00EB29E8">
              <w:t>Corn, field</w:t>
            </w:r>
          </w:p>
        </w:tc>
        <w:tc>
          <w:tcPr>
            <w:tcW w:w="2160" w:type="dxa"/>
            <w:shd w:val="clear" w:color="auto" w:fill="auto"/>
            <w:noWrap/>
            <w:vAlign w:val="bottom"/>
            <w:hideMark/>
          </w:tcPr>
          <w:p w:rsidRPr="00EB29E8" w:rsidR="00C1125A" w:rsidP="009F13BD" w:rsidRDefault="00C1125A" w14:paraId="645DAFA5" w14:textId="77777777">
            <w:pPr>
              <w:jc w:val="right"/>
            </w:pPr>
            <w:r w:rsidRPr="00EB29E8">
              <w:t>5</w:t>
            </w:r>
          </w:p>
        </w:tc>
        <w:tc>
          <w:tcPr>
            <w:tcW w:w="2880" w:type="dxa"/>
            <w:shd w:val="clear" w:color="auto" w:fill="auto"/>
            <w:noWrap/>
            <w:vAlign w:val="bottom"/>
            <w:hideMark/>
          </w:tcPr>
          <w:p w:rsidRPr="00EB29E8" w:rsidR="00C1125A" w:rsidP="009F13BD" w:rsidRDefault="00C1125A" w14:paraId="79282B93" w14:textId="77777777">
            <w:pPr>
              <w:jc w:val="right"/>
            </w:pPr>
            <w:r w:rsidRPr="00EB29E8">
              <w:t>3%</w:t>
            </w:r>
          </w:p>
        </w:tc>
      </w:tr>
      <w:tr w:rsidRPr="00EB29E8" w:rsidR="00C1125A" w:rsidTr="00EB29E8" w14:paraId="481C1694" w14:textId="77777777">
        <w:trPr>
          <w:trHeight w:val="254"/>
        </w:trPr>
        <w:tc>
          <w:tcPr>
            <w:tcW w:w="3330" w:type="dxa"/>
            <w:shd w:val="clear" w:color="auto" w:fill="auto"/>
            <w:vAlign w:val="bottom"/>
            <w:hideMark/>
          </w:tcPr>
          <w:p w:rsidRPr="00EB29E8" w:rsidR="00C1125A" w:rsidP="009F13BD" w:rsidRDefault="00C1125A" w14:paraId="03CF2110" w14:textId="77777777">
            <w:r w:rsidRPr="00EB29E8">
              <w:t>Corn, sweet</w:t>
            </w:r>
          </w:p>
        </w:tc>
        <w:tc>
          <w:tcPr>
            <w:tcW w:w="2160" w:type="dxa"/>
            <w:shd w:val="clear" w:color="auto" w:fill="auto"/>
            <w:noWrap/>
            <w:vAlign w:val="bottom"/>
            <w:hideMark/>
          </w:tcPr>
          <w:p w:rsidRPr="00EB29E8" w:rsidR="00C1125A" w:rsidP="009F13BD" w:rsidRDefault="00C1125A" w14:paraId="3C340A3A" w14:textId="77777777">
            <w:pPr>
              <w:jc w:val="right"/>
            </w:pPr>
            <w:r w:rsidRPr="00EB29E8">
              <w:t>5</w:t>
            </w:r>
          </w:p>
        </w:tc>
        <w:tc>
          <w:tcPr>
            <w:tcW w:w="2880" w:type="dxa"/>
            <w:shd w:val="clear" w:color="auto" w:fill="auto"/>
            <w:noWrap/>
            <w:vAlign w:val="bottom"/>
            <w:hideMark/>
          </w:tcPr>
          <w:p w:rsidRPr="00EB29E8" w:rsidR="00C1125A" w:rsidP="009F13BD" w:rsidRDefault="00C1125A" w14:paraId="33791B61" w14:textId="77777777">
            <w:pPr>
              <w:jc w:val="right"/>
            </w:pPr>
            <w:r w:rsidRPr="00EB29E8">
              <w:t>3%</w:t>
            </w:r>
          </w:p>
        </w:tc>
      </w:tr>
      <w:tr w:rsidRPr="00EB29E8" w:rsidR="00C1125A" w:rsidTr="00EB29E8" w14:paraId="03703C6D" w14:textId="77777777">
        <w:trPr>
          <w:trHeight w:val="254"/>
        </w:trPr>
        <w:tc>
          <w:tcPr>
            <w:tcW w:w="3330" w:type="dxa"/>
            <w:shd w:val="clear" w:color="auto" w:fill="auto"/>
            <w:vAlign w:val="bottom"/>
            <w:hideMark/>
          </w:tcPr>
          <w:p w:rsidRPr="00EB29E8" w:rsidR="00C1125A" w:rsidP="009F13BD" w:rsidRDefault="00C1125A" w14:paraId="789B0A66" w14:textId="77777777">
            <w:r w:rsidRPr="00EB29E8">
              <w:t xml:space="preserve">Cotton </w:t>
            </w:r>
          </w:p>
        </w:tc>
        <w:tc>
          <w:tcPr>
            <w:tcW w:w="2160" w:type="dxa"/>
            <w:shd w:val="clear" w:color="auto" w:fill="auto"/>
            <w:noWrap/>
            <w:vAlign w:val="bottom"/>
            <w:hideMark/>
          </w:tcPr>
          <w:p w:rsidRPr="00EB29E8" w:rsidR="00C1125A" w:rsidP="009F13BD" w:rsidRDefault="00C1125A" w14:paraId="6EEAD4B3" w14:textId="77777777">
            <w:pPr>
              <w:jc w:val="right"/>
            </w:pPr>
            <w:r w:rsidRPr="00EB29E8">
              <w:t>5</w:t>
            </w:r>
          </w:p>
        </w:tc>
        <w:tc>
          <w:tcPr>
            <w:tcW w:w="2880" w:type="dxa"/>
            <w:shd w:val="clear" w:color="auto" w:fill="auto"/>
            <w:noWrap/>
            <w:vAlign w:val="bottom"/>
            <w:hideMark/>
          </w:tcPr>
          <w:p w:rsidRPr="00EB29E8" w:rsidR="00C1125A" w:rsidP="009F13BD" w:rsidRDefault="00C1125A" w14:paraId="41EEDBBA" w14:textId="77777777">
            <w:pPr>
              <w:jc w:val="right"/>
            </w:pPr>
            <w:r w:rsidRPr="00EB29E8">
              <w:t>3%</w:t>
            </w:r>
          </w:p>
        </w:tc>
      </w:tr>
      <w:tr w:rsidRPr="00EB29E8" w:rsidR="00C1125A" w:rsidTr="00EB29E8" w14:paraId="113B1062" w14:textId="77777777">
        <w:trPr>
          <w:trHeight w:val="254"/>
        </w:trPr>
        <w:tc>
          <w:tcPr>
            <w:tcW w:w="3330" w:type="dxa"/>
            <w:shd w:val="clear" w:color="auto" w:fill="auto"/>
            <w:vAlign w:val="bottom"/>
            <w:hideMark/>
          </w:tcPr>
          <w:p w:rsidRPr="00EB29E8" w:rsidR="00C1125A" w:rsidP="009F13BD" w:rsidRDefault="00C1125A" w14:paraId="03CACA83" w14:textId="77777777">
            <w:r w:rsidRPr="00EB29E8">
              <w:t>Cranberries</w:t>
            </w:r>
          </w:p>
        </w:tc>
        <w:tc>
          <w:tcPr>
            <w:tcW w:w="2160" w:type="dxa"/>
            <w:shd w:val="clear" w:color="auto" w:fill="auto"/>
            <w:noWrap/>
            <w:vAlign w:val="bottom"/>
            <w:hideMark/>
          </w:tcPr>
          <w:p w:rsidRPr="00EB29E8" w:rsidR="00C1125A" w:rsidP="009F13BD" w:rsidRDefault="00C1125A" w14:paraId="15C7BDD0" w14:textId="77777777">
            <w:pPr>
              <w:jc w:val="right"/>
            </w:pPr>
            <w:r w:rsidRPr="00EB29E8">
              <w:t>2</w:t>
            </w:r>
          </w:p>
        </w:tc>
        <w:tc>
          <w:tcPr>
            <w:tcW w:w="2880" w:type="dxa"/>
            <w:shd w:val="clear" w:color="auto" w:fill="auto"/>
            <w:noWrap/>
            <w:vAlign w:val="bottom"/>
            <w:hideMark/>
          </w:tcPr>
          <w:p w:rsidRPr="00EB29E8" w:rsidR="00C1125A" w:rsidP="009F13BD" w:rsidRDefault="00C1125A" w14:paraId="2AC98D36" w14:textId="77777777">
            <w:pPr>
              <w:jc w:val="right"/>
            </w:pPr>
            <w:r w:rsidRPr="00EB29E8">
              <w:t>1%</w:t>
            </w:r>
          </w:p>
        </w:tc>
      </w:tr>
      <w:tr w:rsidRPr="00EB29E8" w:rsidR="00C1125A" w:rsidTr="00EB29E8" w14:paraId="7E3246CE" w14:textId="77777777">
        <w:trPr>
          <w:trHeight w:val="254"/>
        </w:trPr>
        <w:tc>
          <w:tcPr>
            <w:tcW w:w="3330" w:type="dxa"/>
            <w:shd w:val="clear" w:color="auto" w:fill="auto"/>
            <w:vAlign w:val="bottom"/>
            <w:hideMark/>
          </w:tcPr>
          <w:p w:rsidRPr="00EB29E8" w:rsidR="00C1125A" w:rsidP="009F13BD" w:rsidRDefault="00C1125A" w14:paraId="21F0492F" w14:textId="77777777">
            <w:r w:rsidRPr="00EB29E8">
              <w:t>Cucumbers</w:t>
            </w:r>
          </w:p>
        </w:tc>
        <w:tc>
          <w:tcPr>
            <w:tcW w:w="2160" w:type="dxa"/>
            <w:shd w:val="clear" w:color="auto" w:fill="auto"/>
            <w:noWrap/>
            <w:vAlign w:val="bottom"/>
            <w:hideMark/>
          </w:tcPr>
          <w:p w:rsidRPr="00EB29E8" w:rsidR="00C1125A" w:rsidP="009F13BD" w:rsidRDefault="00C1125A" w14:paraId="1A3451CA" w14:textId="77777777">
            <w:pPr>
              <w:jc w:val="right"/>
            </w:pPr>
            <w:r w:rsidRPr="00EB29E8">
              <w:t>2</w:t>
            </w:r>
          </w:p>
        </w:tc>
        <w:tc>
          <w:tcPr>
            <w:tcW w:w="2880" w:type="dxa"/>
            <w:shd w:val="clear" w:color="auto" w:fill="auto"/>
            <w:noWrap/>
            <w:vAlign w:val="bottom"/>
            <w:hideMark/>
          </w:tcPr>
          <w:p w:rsidRPr="00EB29E8" w:rsidR="00C1125A" w:rsidP="009F13BD" w:rsidRDefault="00C1125A" w14:paraId="64327152" w14:textId="77777777">
            <w:pPr>
              <w:jc w:val="right"/>
            </w:pPr>
            <w:r w:rsidRPr="00EB29E8">
              <w:t>1%</w:t>
            </w:r>
          </w:p>
        </w:tc>
      </w:tr>
      <w:tr w:rsidRPr="00EB29E8" w:rsidR="00C1125A" w:rsidTr="00EB29E8" w14:paraId="5C04A224" w14:textId="77777777">
        <w:trPr>
          <w:trHeight w:val="254"/>
        </w:trPr>
        <w:tc>
          <w:tcPr>
            <w:tcW w:w="3330" w:type="dxa"/>
            <w:shd w:val="clear" w:color="auto" w:fill="auto"/>
            <w:vAlign w:val="bottom"/>
            <w:hideMark/>
          </w:tcPr>
          <w:p w:rsidRPr="00EB29E8" w:rsidR="00C1125A" w:rsidP="009F13BD" w:rsidRDefault="00C1125A" w14:paraId="69D33BE1" w14:textId="77777777">
            <w:r w:rsidRPr="00EB29E8">
              <w:t>Dill</w:t>
            </w:r>
          </w:p>
        </w:tc>
        <w:tc>
          <w:tcPr>
            <w:tcW w:w="2160" w:type="dxa"/>
            <w:shd w:val="clear" w:color="auto" w:fill="auto"/>
            <w:noWrap/>
            <w:vAlign w:val="bottom"/>
            <w:hideMark/>
          </w:tcPr>
          <w:p w:rsidRPr="00EB29E8" w:rsidR="00C1125A" w:rsidP="009F13BD" w:rsidRDefault="00C1125A" w14:paraId="67AD0811" w14:textId="77777777">
            <w:pPr>
              <w:jc w:val="right"/>
            </w:pPr>
            <w:r w:rsidRPr="00EB29E8">
              <w:t>1</w:t>
            </w:r>
          </w:p>
        </w:tc>
        <w:tc>
          <w:tcPr>
            <w:tcW w:w="2880" w:type="dxa"/>
            <w:shd w:val="clear" w:color="auto" w:fill="auto"/>
            <w:noWrap/>
            <w:vAlign w:val="bottom"/>
            <w:hideMark/>
          </w:tcPr>
          <w:p w:rsidRPr="00EB29E8" w:rsidR="00C1125A" w:rsidP="009F13BD" w:rsidRDefault="00C1125A" w14:paraId="741B7281" w14:textId="77777777">
            <w:pPr>
              <w:jc w:val="right"/>
            </w:pPr>
            <w:r w:rsidRPr="00EB29E8">
              <w:t>1%</w:t>
            </w:r>
          </w:p>
        </w:tc>
      </w:tr>
      <w:tr w:rsidRPr="00EB29E8" w:rsidR="00C1125A" w:rsidTr="00EB29E8" w14:paraId="307BB659" w14:textId="77777777">
        <w:trPr>
          <w:trHeight w:val="254"/>
        </w:trPr>
        <w:tc>
          <w:tcPr>
            <w:tcW w:w="3330" w:type="dxa"/>
            <w:shd w:val="clear" w:color="auto" w:fill="auto"/>
            <w:vAlign w:val="bottom"/>
            <w:hideMark/>
          </w:tcPr>
          <w:p w:rsidRPr="00EB29E8" w:rsidR="00C1125A" w:rsidP="009F13BD" w:rsidRDefault="00C1125A" w14:paraId="38CD32D8" w14:textId="77777777">
            <w:r w:rsidRPr="00EB29E8">
              <w:t>Dry beans/peas</w:t>
            </w:r>
          </w:p>
        </w:tc>
        <w:tc>
          <w:tcPr>
            <w:tcW w:w="2160" w:type="dxa"/>
            <w:shd w:val="clear" w:color="auto" w:fill="auto"/>
            <w:noWrap/>
            <w:vAlign w:val="bottom"/>
            <w:hideMark/>
          </w:tcPr>
          <w:p w:rsidRPr="00EB29E8" w:rsidR="00C1125A" w:rsidP="009F13BD" w:rsidRDefault="00C1125A" w14:paraId="3324544C" w14:textId="77777777">
            <w:pPr>
              <w:jc w:val="right"/>
            </w:pPr>
            <w:r w:rsidRPr="00EB29E8">
              <w:t>2</w:t>
            </w:r>
          </w:p>
        </w:tc>
        <w:tc>
          <w:tcPr>
            <w:tcW w:w="2880" w:type="dxa"/>
            <w:shd w:val="clear" w:color="auto" w:fill="auto"/>
            <w:noWrap/>
            <w:vAlign w:val="bottom"/>
            <w:hideMark/>
          </w:tcPr>
          <w:p w:rsidRPr="00EB29E8" w:rsidR="00C1125A" w:rsidP="009F13BD" w:rsidRDefault="00C1125A" w14:paraId="13C2BA8F" w14:textId="77777777">
            <w:pPr>
              <w:jc w:val="right"/>
            </w:pPr>
            <w:r w:rsidRPr="00EB29E8">
              <w:t>1%</w:t>
            </w:r>
          </w:p>
        </w:tc>
      </w:tr>
      <w:tr w:rsidRPr="00EB29E8" w:rsidR="00C1125A" w:rsidTr="00EB29E8" w14:paraId="59237513" w14:textId="77777777">
        <w:trPr>
          <w:trHeight w:val="254"/>
        </w:trPr>
        <w:tc>
          <w:tcPr>
            <w:tcW w:w="3330" w:type="dxa"/>
            <w:shd w:val="clear" w:color="auto" w:fill="auto"/>
            <w:vAlign w:val="bottom"/>
            <w:hideMark/>
          </w:tcPr>
          <w:p w:rsidRPr="00EB29E8" w:rsidR="00C1125A" w:rsidP="009F13BD" w:rsidRDefault="00C1125A" w14:paraId="150F493B" w14:textId="77777777">
            <w:r w:rsidRPr="00EB29E8">
              <w:t>Eggplant</w:t>
            </w:r>
          </w:p>
        </w:tc>
        <w:tc>
          <w:tcPr>
            <w:tcW w:w="2160" w:type="dxa"/>
            <w:shd w:val="clear" w:color="auto" w:fill="auto"/>
            <w:noWrap/>
            <w:vAlign w:val="bottom"/>
            <w:hideMark/>
          </w:tcPr>
          <w:p w:rsidRPr="00EB29E8" w:rsidR="00C1125A" w:rsidP="009F13BD" w:rsidRDefault="00C1125A" w14:paraId="06790832" w14:textId="77777777">
            <w:pPr>
              <w:jc w:val="right"/>
            </w:pPr>
            <w:r w:rsidRPr="00EB29E8">
              <w:t>1</w:t>
            </w:r>
          </w:p>
        </w:tc>
        <w:tc>
          <w:tcPr>
            <w:tcW w:w="2880" w:type="dxa"/>
            <w:shd w:val="clear" w:color="auto" w:fill="auto"/>
            <w:noWrap/>
            <w:vAlign w:val="bottom"/>
            <w:hideMark/>
          </w:tcPr>
          <w:p w:rsidRPr="00EB29E8" w:rsidR="00C1125A" w:rsidP="009F13BD" w:rsidRDefault="00C1125A" w14:paraId="6C3C1CA2" w14:textId="77777777">
            <w:pPr>
              <w:jc w:val="right"/>
            </w:pPr>
            <w:r w:rsidRPr="00EB29E8">
              <w:t>1%</w:t>
            </w:r>
          </w:p>
        </w:tc>
      </w:tr>
      <w:tr w:rsidRPr="00EB29E8" w:rsidR="00C1125A" w:rsidTr="00EB29E8" w14:paraId="1BDF3680" w14:textId="77777777">
        <w:trPr>
          <w:trHeight w:val="254"/>
        </w:trPr>
        <w:tc>
          <w:tcPr>
            <w:tcW w:w="3330" w:type="dxa"/>
            <w:shd w:val="clear" w:color="auto" w:fill="auto"/>
            <w:vAlign w:val="bottom"/>
            <w:hideMark/>
          </w:tcPr>
          <w:p w:rsidRPr="00EB29E8" w:rsidR="00C1125A" w:rsidP="009F13BD" w:rsidRDefault="00C1125A" w14:paraId="404F4E6B" w14:textId="77777777">
            <w:r w:rsidRPr="00EB29E8">
              <w:t>Forestry</w:t>
            </w:r>
          </w:p>
        </w:tc>
        <w:tc>
          <w:tcPr>
            <w:tcW w:w="2160" w:type="dxa"/>
            <w:shd w:val="clear" w:color="auto" w:fill="auto"/>
            <w:noWrap/>
            <w:vAlign w:val="bottom"/>
            <w:hideMark/>
          </w:tcPr>
          <w:p w:rsidRPr="00EB29E8" w:rsidR="00C1125A" w:rsidP="009F13BD" w:rsidRDefault="00C1125A" w14:paraId="3D8023A8" w14:textId="77777777">
            <w:pPr>
              <w:jc w:val="right"/>
            </w:pPr>
            <w:r w:rsidRPr="00EB29E8">
              <w:t>4</w:t>
            </w:r>
          </w:p>
        </w:tc>
        <w:tc>
          <w:tcPr>
            <w:tcW w:w="2880" w:type="dxa"/>
            <w:shd w:val="clear" w:color="auto" w:fill="auto"/>
            <w:noWrap/>
            <w:vAlign w:val="bottom"/>
            <w:hideMark/>
          </w:tcPr>
          <w:p w:rsidRPr="00EB29E8" w:rsidR="00C1125A" w:rsidP="009F13BD" w:rsidRDefault="00C1125A" w14:paraId="77E4B420" w14:textId="77777777">
            <w:pPr>
              <w:jc w:val="right"/>
            </w:pPr>
            <w:r w:rsidRPr="00EB29E8">
              <w:t>3%</w:t>
            </w:r>
          </w:p>
        </w:tc>
      </w:tr>
      <w:tr w:rsidRPr="00EB29E8" w:rsidR="00C1125A" w:rsidTr="00EB29E8" w14:paraId="4033869E" w14:textId="77777777">
        <w:trPr>
          <w:trHeight w:val="254"/>
        </w:trPr>
        <w:tc>
          <w:tcPr>
            <w:tcW w:w="3330" w:type="dxa"/>
            <w:shd w:val="clear" w:color="auto" w:fill="auto"/>
            <w:vAlign w:val="bottom"/>
            <w:hideMark/>
          </w:tcPr>
          <w:p w:rsidRPr="00EB29E8" w:rsidR="00C1125A" w:rsidP="009F13BD" w:rsidRDefault="00C1125A" w14:paraId="5D3A7E2D" w14:textId="77777777">
            <w:r w:rsidRPr="00EB29E8">
              <w:t>Ginger root</w:t>
            </w:r>
          </w:p>
        </w:tc>
        <w:tc>
          <w:tcPr>
            <w:tcW w:w="2160" w:type="dxa"/>
            <w:shd w:val="clear" w:color="auto" w:fill="auto"/>
            <w:noWrap/>
            <w:vAlign w:val="bottom"/>
            <w:hideMark/>
          </w:tcPr>
          <w:p w:rsidRPr="00EB29E8" w:rsidR="00C1125A" w:rsidP="009F13BD" w:rsidRDefault="00C1125A" w14:paraId="28076E99" w14:textId="77777777">
            <w:pPr>
              <w:jc w:val="right"/>
            </w:pPr>
            <w:r w:rsidRPr="00EB29E8">
              <w:t>1</w:t>
            </w:r>
          </w:p>
        </w:tc>
        <w:tc>
          <w:tcPr>
            <w:tcW w:w="2880" w:type="dxa"/>
            <w:shd w:val="clear" w:color="auto" w:fill="auto"/>
            <w:noWrap/>
            <w:vAlign w:val="bottom"/>
            <w:hideMark/>
          </w:tcPr>
          <w:p w:rsidRPr="00EB29E8" w:rsidR="00C1125A" w:rsidP="009F13BD" w:rsidRDefault="00C1125A" w14:paraId="402AACCA" w14:textId="77777777">
            <w:pPr>
              <w:jc w:val="right"/>
            </w:pPr>
            <w:r w:rsidRPr="00EB29E8">
              <w:t>1%</w:t>
            </w:r>
          </w:p>
        </w:tc>
      </w:tr>
      <w:tr w:rsidRPr="00EB29E8" w:rsidR="00C1125A" w:rsidTr="00EB29E8" w14:paraId="0AC29CC3" w14:textId="77777777">
        <w:trPr>
          <w:trHeight w:val="254"/>
        </w:trPr>
        <w:tc>
          <w:tcPr>
            <w:tcW w:w="3330" w:type="dxa"/>
            <w:shd w:val="clear" w:color="auto" w:fill="auto"/>
            <w:vAlign w:val="bottom"/>
            <w:hideMark/>
          </w:tcPr>
          <w:p w:rsidRPr="00EB29E8" w:rsidR="00C1125A" w:rsidP="009F13BD" w:rsidRDefault="00C1125A" w14:paraId="13C02EF2" w14:textId="77777777">
            <w:r w:rsidRPr="00EB29E8">
              <w:t>Grapefruit</w:t>
            </w:r>
          </w:p>
        </w:tc>
        <w:tc>
          <w:tcPr>
            <w:tcW w:w="2160" w:type="dxa"/>
            <w:shd w:val="clear" w:color="auto" w:fill="auto"/>
            <w:noWrap/>
            <w:vAlign w:val="bottom"/>
            <w:hideMark/>
          </w:tcPr>
          <w:p w:rsidRPr="00EB29E8" w:rsidR="00C1125A" w:rsidP="009F13BD" w:rsidRDefault="00C1125A" w14:paraId="4ED5C1B2" w14:textId="77777777">
            <w:pPr>
              <w:jc w:val="right"/>
            </w:pPr>
            <w:r w:rsidRPr="00EB29E8">
              <w:t>4</w:t>
            </w:r>
          </w:p>
        </w:tc>
        <w:tc>
          <w:tcPr>
            <w:tcW w:w="2880" w:type="dxa"/>
            <w:shd w:val="clear" w:color="auto" w:fill="auto"/>
            <w:noWrap/>
            <w:vAlign w:val="bottom"/>
            <w:hideMark/>
          </w:tcPr>
          <w:p w:rsidRPr="00EB29E8" w:rsidR="00C1125A" w:rsidP="009F13BD" w:rsidRDefault="00C1125A" w14:paraId="7974A3F3" w14:textId="77777777">
            <w:pPr>
              <w:jc w:val="right"/>
            </w:pPr>
            <w:r w:rsidRPr="00EB29E8">
              <w:t>3%</w:t>
            </w:r>
          </w:p>
        </w:tc>
      </w:tr>
      <w:tr w:rsidRPr="00EB29E8" w:rsidR="00C1125A" w:rsidTr="00EB29E8" w14:paraId="0B7DA0DF" w14:textId="77777777">
        <w:trPr>
          <w:trHeight w:val="254"/>
        </w:trPr>
        <w:tc>
          <w:tcPr>
            <w:tcW w:w="3330" w:type="dxa"/>
            <w:shd w:val="clear" w:color="auto" w:fill="auto"/>
            <w:vAlign w:val="bottom"/>
            <w:hideMark/>
          </w:tcPr>
          <w:p w:rsidRPr="00EB29E8" w:rsidR="00C1125A" w:rsidP="009F13BD" w:rsidRDefault="00C1125A" w14:paraId="6704A580" w14:textId="77777777">
            <w:r w:rsidRPr="00EB29E8">
              <w:t>Grapes</w:t>
            </w:r>
          </w:p>
        </w:tc>
        <w:tc>
          <w:tcPr>
            <w:tcW w:w="2160" w:type="dxa"/>
            <w:shd w:val="clear" w:color="auto" w:fill="auto"/>
            <w:noWrap/>
            <w:vAlign w:val="bottom"/>
            <w:hideMark/>
          </w:tcPr>
          <w:p w:rsidRPr="00EB29E8" w:rsidR="00C1125A" w:rsidP="009F13BD" w:rsidRDefault="00C1125A" w14:paraId="384E1656" w14:textId="77777777">
            <w:pPr>
              <w:jc w:val="right"/>
            </w:pPr>
            <w:r w:rsidRPr="00EB29E8">
              <w:t>2</w:t>
            </w:r>
          </w:p>
        </w:tc>
        <w:tc>
          <w:tcPr>
            <w:tcW w:w="2880" w:type="dxa"/>
            <w:shd w:val="clear" w:color="auto" w:fill="auto"/>
            <w:noWrap/>
            <w:vAlign w:val="bottom"/>
            <w:hideMark/>
          </w:tcPr>
          <w:p w:rsidRPr="00EB29E8" w:rsidR="00C1125A" w:rsidP="009F13BD" w:rsidRDefault="00C1125A" w14:paraId="26BBBE3B" w14:textId="77777777">
            <w:pPr>
              <w:jc w:val="right"/>
            </w:pPr>
            <w:r w:rsidRPr="00EB29E8">
              <w:t>1%</w:t>
            </w:r>
          </w:p>
        </w:tc>
      </w:tr>
      <w:tr w:rsidRPr="00EB29E8" w:rsidR="00C1125A" w:rsidTr="00EB29E8" w14:paraId="749E4D54" w14:textId="77777777">
        <w:trPr>
          <w:trHeight w:val="431"/>
        </w:trPr>
        <w:tc>
          <w:tcPr>
            <w:tcW w:w="3330" w:type="dxa"/>
            <w:shd w:val="clear" w:color="auto" w:fill="auto"/>
            <w:vAlign w:val="bottom"/>
            <w:hideMark/>
          </w:tcPr>
          <w:p w:rsidRPr="00EB29E8" w:rsidR="00C1125A" w:rsidP="00EB29E8" w:rsidRDefault="00C1125A" w14:paraId="6D9150C4" w14:textId="77777777">
            <w:r w:rsidRPr="00EB29E8">
              <w:t xml:space="preserve">Greenhouse, nursery, </w:t>
            </w:r>
            <w:r w:rsidR="00EB29E8">
              <w:t>&amp;</w:t>
            </w:r>
            <w:r w:rsidRPr="00EB29E8">
              <w:t xml:space="preserve"> ornamental production </w:t>
            </w:r>
          </w:p>
        </w:tc>
        <w:tc>
          <w:tcPr>
            <w:tcW w:w="2160" w:type="dxa"/>
            <w:shd w:val="clear" w:color="auto" w:fill="auto"/>
            <w:noWrap/>
            <w:vAlign w:val="bottom"/>
            <w:hideMark/>
          </w:tcPr>
          <w:p w:rsidRPr="00EB29E8" w:rsidR="00C1125A" w:rsidP="009F13BD" w:rsidRDefault="00C1125A" w14:paraId="7AD47386" w14:textId="77777777">
            <w:pPr>
              <w:jc w:val="right"/>
            </w:pPr>
            <w:r w:rsidRPr="00EB29E8">
              <w:t>5</w:t>
            </w:r>
          </w:p>
        </w:tc>
        <w:tc>
          <w:tcPr>
            <w:tcW w:w="2880" w:type="dxa"/>
            <w:shd w:val="clear" w:color="auto" w:fill="auto"/>
            <w:noWrap/>
            <w:vAlign w:val="bottom"/>
            <w:hideMark/>
          </w:tcPr>
          <w:p w:rsidRPr="00EB29E8" w:rsidR="00C1125A" w:rsidP="009F13BD" w:rsidRDefault="00C1125A" w14:paraId="4360D37D" w14:textId="77777777">
            <w:pPr>
              <w:jc w:val="right"/>
            </w:pPr>
            <w:r w:rsidRPr="00EB29E8">
              <w:t>3%</w:t>
            </w:r>
          </w:p>
        </w:tc>
      </w:tr>
      <w:tr w:rsidRPr="00EB29E8" w:rsidR="00C1125A" w:rsidTr="00EB29E8" w14:paraId="6B90C2BA" w14:textId="77777777">
        <w:trPr>
          <w:trHeight w:val="254"/>
        </w:trPr>
        <w:tc>
          <w:tcPr>
            <w:tcW w:w="3330" w:type="dxa"/>
            <w:shd w:val="clear" w:color="auto" w:fill="auto"/>
            <w:vAlign w:val="bottom"/>
            <w:hideMark/>
          </w:tcPr>
          <w:p w:rsidRPr="00EB29E8" w:rsidR="00C1125A" w:rsidP="009F13BD" w:rsidRDefault="00C1125A" w14:paraId="7809976F" w14:textId="77777777">
            <w:r w:rsidRPr="00EB29E8">
              <w:t xml:space="preserve">Hay </w:t>
            </w:r>
          </w:p>
        </w:tc>
        <w:tc>
          <w:tcPr>
            <w:tcW w:w="2160" w:type="dxa"/>
            <w:shd w:val="clear" w:color="auto" w:fill="auto"/>
            <w:noWrap/>
            <w:vAlign w:val="bottom"/>
            <w:hideMark/>
          </w:tcPr>
          <w:p w:rsidRPr="00EB29E8" w:rsidR="00C1125A" w:rsidP="009F13BD" w:rsidRDefault="00C1125A" w14:paraId="23036A59" w14:textId="77777777">
            <w:pPr>
              <w:jc w:val="right"/>
            </w:pPr>
            <w:r w:rsidRPr="00EB29E8">
              <w:t>1</w:t>
            </w:r>
          </w:p>
        </w:tc>
        <w:tc>
          <w:tcPr>
            <w:tcW w:w="2880" w:type="dxa"/>
            <w:shd w:val="clear" w:color="auto" w:fill="auto"/>
            <w:noWrap/>
            <w:vAlign w:val="bottom"/>
            <w:hideMark/>
          </w:tcPr>
          <w:p w:rsidRPr="00EB29E8" w:rsidR="00C1125A" w:rsidP="009F13BD" w:rsidRDefault="00C1125A" w14:paraId="551396E5" w14:textId="77777777">
            <w:pPr>
              <w:jc w:val="right"/>
            </w:pPr>
            <w:r w:rsidRPr="00EB29E8">
              <w:t>1%</w:t>
            </w:r>
          </w:p>
        </w:tc>
      </w:tr>
      <w:tr w:rsidRPr="00EB29E8" w:rsidR="00C1125A" w:rsidTr="00EB29E8" w14:paraId="5A377FAF" w14:textId="77777777">
        <w:trPr>
          <w:trHeight w:val="254"/>
        </w:trPr>
        <w:tc>
          <w:tcPr>
            <w:tcW w:w="3330" w:type="dxa"/>
            <w:shd w:val="clear" w:color="auto" w:fill="auto"/>
            <w:vAlign w:val="bottom"/>
            <w:hideMark/>
          </w:tcPr>
          <w:p w:rsidRPr="00EB29E8" w:rsidR="00C1125A" w:rsidP="009F13BD" w:rsidRDefault="00C1125A" w14:paraId="2B8B5D39" w14:textId="77777777">
            <w:r w:rsidRPr="00EB29E8">
              <w:t>Herbs</w:t>
            </w:r>
          </w:p>
        </w:tc>
        <w:tc>
          <w:tcPr>
            <w:tcW w:w="2160" w:type="dxa"/>
            <w:shd w:val="clear" w:color="auto" w:fill="auto"/>
            <w:noWrap/>
            <w:vAlign w:val="bottom"/>
            <w:hideMark/>
          </w:tcPr>
          <w:p w:rsidRPr="00EB29E8" w:rsidR="00C1125A" w:rsidP="009F13BD" w:rsidRDefault="00C1125A" w14:paraId="1C840CBB" w14:textId="77777777">
            <w:pPr>
              <w:jc w:val="right"/>
            </w:pPr>
            <w:r w:rsidRPr="00EB29E8">
              <w:t>1</w:t>
            </w:r>
          </w:p>
        </w:tc>
        <w:tc>
          <w:tcPr>
            <w:tcW w:w="2880" w:type="dxa"/>
            <w:shd w:val="clear" w:color="auto" w:fill="auto"/>
            <w:noWrap/>
            <w:vAlign w:val="bottom"/>
            <w:hideMark/>
          </w:tcPr>
          <w:p w:rsidRPr="00EB29E8" w:rsidR="00C1125A" w:rsidP="009F13BD" w:rsidRDefault="00C1125A" w14:paraId="10E91E2E" w14:textId="77777777">
            <w:pPr>
              <w:jc w:val="right"/>
            </w:pPr>
            <w:r w:rsidRPr="00EB29E8">
              <w:t>1%</w:t>
            </w:r>
          </w:p>
        </w:tc>
      </w:tr>
      <w:tr w:rsidRPr="00EB29E8" w:rsidR="00C1125A" w:rsidTr="00EB29E8" w14:paraId="7DF87743" w14:textId="77777777">
        <w:trPr>
          <w:trHeight w:val="254"/>
        </w:trPr>
        <w:tc>
          <w:tcPr>
            <w:tcW w:w="3330" w:type="dxa"/>
            <w:shd w:val="clear" w:color="auto" w:fill="auto"/>
            <w:vAlign w:val="bottom"/>
            <w:hideMark/>
          </w:tcPr>
          <w:p w:rsidRPr="00EB29E8" w:rsidR="00C1125A" w:rsidP="009F13BD" w:rsidRDefault="00C1125A" w14:paraId="1E2A4686" w14:textId="77777777">
            <w:r w:rsidRPr="00EB29E8">
              <w:t>Horseradish</w:t>
            </w:r>
          </w:p>
        </w:tc>
        <w:tc>
          <w:tcPr>
            <w:tcW w:w="2160" w:type="dxa"/>
            <w:shd w:val="clear" w:color="auto" w:fill="auto"/>
            <w:noWrap/>
            <w:vAlign w:val="bottom"/>
            <w:hideMark/>
          </w:tcPr>
          <w:p w:rsidRPr="00EB29E8" w:rsidR="00C1125A" w:rsidP="009F13BD" w:rsidRDefault="00C1125A" w14:paraId="56E05660" w14:textId="77777777">
            <w:pPr>
              <w:jc w:val="right"/>
            </w:pPr>
            <w:r w:rsidRPr="00EB29E8">
              <w:t>1</w:t>
            </w:r>
          </w:p>
        </w:tc>
        <w:tc>
          <w:tcPr>
            <w:tcW w:w="2880" w:type="dxa"/>
            <w:shd w:val="clear" w:color="auto" w:fill="auto"/>
            <w:noWrap/>
            <w:vAlign w:val="bottom"/>
            <w:hideMark/>
          </w:tcPr>
          <w:p w:rsidRPr="00EB29E8" w:rsidR="00C1125A" w:rsidP="009F13BD" w:rsidRDefault="00C1125A" w14:paraId="775E7697" w14:textId="77777777">
            <w:pPr>
              <w:jc w:val="right"/>
            </w:pPr>
            <w:r w:rsidRPr="00EB29E8">
              <w:t>1%</w:t>
            </w:r>
          </w:p>
        </w:tc>
      </w:tr>
      <w:tr w:rsidRPr="00EB29E8" w:rsidR="00C1125A" w:rsidTr="00EB29E8" w14:paraId="04EE4ED1" w14:textId="77777777">
        <w:trPr>
          <w:trHeight w:val="254"/>
        </w:trPr>
        <w:tc>
          <w:tcPr>
            <w:tcW w:w="3330" w:type="dxa"/>
            <w:shd w:val="clear" w:color="auto" w:fill="auto"/>
            <w:vAlign w:val="bottom"/>
            <w:hideMark/>
          </w:tcPr>
          <w:p w:rsidRPr="00EB29E8" w:rsidR="00C1125A" w:rsidP="009F13BD" w:rsidRDefault="00C1125A" w14:paraId="400441A5" w14:textId="77777777">
            <w:r w:rsidRPr="00EB29E8">
              <w:t>Hybrid poplar</w:t>
            </w:r>
          </w:p>
        </w:tc>
        <w:tc>
          <w:tcPr>
            <w:tcW w:w="2160" w:type="dxa"/>
            <w:shd w:val="clear" w:color="auto" w:fill="auto"/>
            <w:noWrap/>
            <w:vAlign w:val="bottom"/>
            <w:hideMark/>
          </w:tcPr>
          <w:p w:rsidRPr="00EB29E8" w:rsidR="00C1125A" w:rsidP="009F13BD" w:rsidRDefault="00C1125A" w14:paraId="7E573DF7" w14:textId="77777777">
            <w:pPr>
              <w:jc w:val="right"/>
            </w:pPr>
            <w:r w:rsidRPr="00EB29E8">
              <w:t>1</w:t>
            </w:r>
          </w:p>
        </w:tc>
        <w:tc>
          <w:tcPr>
            <w:tcW w:w="2880" w:type="dxa"/>
            <w:shd w:val="clear" w:color="auto" w:fill="auto"/>
            <w:noWrap/>
            <w:vAlign w:val="bottom"/>
            <w:hideMark/>
          </w:tcPr>
          <w:p w:rsidRPr="00EB29E8" w:rsidR="00C1125A" w:rsidP="009F13BD" w:rsidRDefault="00C1125A" w14:paraId="73F12390" w14:textId="77777777">
            <w:pPr>
              <w:jc w:val="right"/>
            </w:pPr>
            <w:r w:rsidRPr="00EB29E8">
              <w:t>1%</w:t>
            </w:r>
          </w:p>
        </w:tc>
      </w:tr>
      <w:tr w:rsidRPr="00EB29E8" w:rsidR="00C1125A" w:rsidTr="00EB29E8" w14:paraId="40B365E8" w14:textId="77777777">
        <w:trPr>
          <w:trHeight w:val="254"/>
        </w:trPr>
        <w:tc>
          <w:tcPr>
            <w:tcW w:w="3330" w:type="dxa"/>
            <w:shd w:val="clear" w:color="auto" w:fill="auto"/>
            <w:vAlign w:val="bottom"/>
            <w:hideMark/>
          </w:tcPr>
          <w:p w:rsidRPr="00EB29E8" w:rsidR="00C1125A" w:rsidP="009F13BD" w:rsidRDefault="00C1125A" w14:paraId="45525302" w14:textId="77777777">
            <w:r w:rsidRPr="00EB29E8">
              <w:t>Lemons</w:t>
            </w:r>
          </w:p>
        </w:tc>
        <w:tc>
          <w:tcPr>
            <w:tcW w:w="2160" w:type="dxa"/>
            <w:shd w:val="clear" w:color="auto" w:fill="auto"/>
            <w:noWrap/>
            <w:vAlign w:val="bottom"/>
            <w:hideMark/>
          </w:tcPr>
          <w:p w:rsidRPr="00EB29E8" w:rsidR="00C1125A" w:rsidP="009F13BD" w:rsidRDefault="00C1125A" w14:paraId="02475E94" w14:textId="77777777">
            <w:pPr>
              <w:jc w:val="right"/>
            </w:pPr>
            <w:r w:rsidRPr="00EB29E8">
              <w:t>4</w:t>
            </w:r>
          </w:p>
        </w:tc>
        <w:tc>
          <w:tcPr>
            <w:tcW w:w="2880" w:type="dxa"/>
            <w:shd w:val="clear" w:color="auto" w:fill="auto"/>
            <w:noWrap/>
            <w:vAlign w:val="bottom"/>
            <w:hideMark/>
          </w:tcPr>
          <w:p w:rsidRPr="00EB29E8" w:rsidR="00C1125A" w:rsidP="009F13BD" w:rsidRDefault="00C1125A" w14:paraId="070407FF" w14:textId="77777777">
            <w:pPr>
              <w:jc w:val="right"/>
            </w:pPr>
            <w:r w:rsidRPr="00EB29E8">
              <w:t>3%</w:t>
            </w:r>
          </w:p>
        </w:tc>
      </w:tr>
      <w:tr w:rsidRPr="00EB29E8" w:rsidR="00C1125A" w:rsidTr="00EB29E8" w14:paraId="4A4B0AFB" w14:textId="77777777">
        <w:trPr>
          <w:trHeight w:val="254"/>
        </w:trPr>
        <w:tc>
          <w:tcPr>
            <w:tcW w:w="3330" w:type="dxa"/>
            <w:shd w:val="clear" w:color="auto" w:fill="auto"/>
            <w:vAlign w:val="bottom"/>
            <w:hideMark/>
          </w:tcPr>
          <w:p w:rsidRPr="00EB29E8" w:rsidR="00C1125A" w:rsidP="009F13BD" w:rsidRDefault="00C1125A" w14:paraId="3D593C74" w14:textId="77777777">
            <w:r w:rsidRPr="00EB29E8">
              <w:t>Lettuce</w:t>
            </w:r>
          </w:p>
        </w:tc>
        <w:tc>
          <w:tcPr>
            <w:tcW w:w="2160" w:type="dxa"/>
            <w:shd w:val="clear" w:color="auto" w:fill="auto"/>
            <w:noWrap/>
            <w:vAlign w:val="bottom"/>
            <w:hideMark/>
          </w:tcPr>
          <w:p w:rsidRPr="00EB29E8" w:rsidR="00C1125A" w:rsidP="009F13BD" w:rsidRDefault="00C1125A" w14:paraId="23710E20" w14:textId="77777777">
            <w:pPr>
              <w:jc w:val="right"/>
            </w:pPr>
            <w:r w:rsidRPr="00EB29E8">
              <w:t>2</w:t>
            </w:r>
          </w:p>
        </w:tc>
        <w:tc>
          <w:tcPr>
            <w:tcW w:w="2880" w:type="dxa"/>
            <w:shd w:val="clear" w:color="auto" w:fill="auto"/>
            <w:noWrap/>
            <w:vAlign w:val="bottom"/>
            <w:hideMark/>
          </w:tcPr>
          <w:p w:rsidRPr="00EB29E8" w:rsidR="00C1125A" w:rsidP="009F13BD" w:rsidRDefault="00C1125A" w14:paraId="4337AF40" w14:textId="77777777">
            <w:pPr>
              <w:jc w:val="right"/>
            </w:pPr>
            <w:r w:rsidRPr="00EB29E8">
              <w:t>1%</w:t>
            </w:r>
          </w:p>
        </w:tc>
      </w:tr>
      <w:tr w:rsidRPr="00EB29E8" w:rsidR="00C1125A" w:rsidTr="00EB29E8" w14:paraId="0E654C6D" w14:textId="77777777">
        <w:trPr>
          <w:trHeight w:val="254"/>
        </w:trPr>
        <w:tc>
          <w:tcPr>
            <w:tcW w:w="3330" w:type="dxa"/>
            <w:shd w:val="clear" w:color="auto" w:fill="auto"/>
            <w:vAlign w:val="bottom"/>
            <w:hideMark/>
          </w:tcPr>
          <w:p w:rsidRPr="00EB29E8" w:rsidR="00C1125A" w:rsidP="009F13BD" w:rsidRDefault="00C1125A" w14:paraId="3BF12C21" w14:textId="77777777">
            <w:r w:rsidRPr="00EB29E8">
              <w:t>Mint</w:t>
            </w:r>
          </w:p>
        </w:tc>
        <w:tc>
          <w:tcPr>
            <w:tcW w:w="2160" w:type="dxa"/>
            <w:shd w:val="clear" w:color="auto" w:fill="auto"/>
            <w:noWrap/>
            <w:vAlign w:val="bottom"/>
            <w:hideMark/>
          </w:tcPr>
          <w:p w:rsidRPr="00EB29E8" w:rsidR="00C1125A" w:rsidP="009F13BD" w:rsidRDefault="00C1125A" w14:paraId="2E36CBE0" w14:textId="77777777">
            <w:pPr>
              <w:jc w:val="right"/>
            </w:pPr>
            <w:r w:rsidRPr="00EB29E8">
              <w:t>1</w:t>
            </w:r>
          </w:p>
        </w:tc>
        <w:tc>
          <w:tcPr>
            <w:tcW w:w="2880" w:type="dxa"/>
            <w:shd w:val="clear" w:color="auto" w:fill="auto"/>
            <w:noWrap/>
            <w:vAlign w:val="bottom"/>
            <w:hideMark/>
          </w:tcPr>
          <w:p w:rsidRPr="00EB29E8" w:rsidR="00C1125A" w:rsidP="009F13BD" w:rsidRDefault="00C1125A" w14:paraId="07381AB5" w14:textId="77777777">
            <w:pPr>
              <w:jc w:val="right"/>
            </w:pPr>
            <w:r w:rsidRPr="00EB29E8">
              <w:t>1%</w:t>
            </w:r>
          </w:p>
        </w:tc>
      </w:tr>
      <w:tr w:rsidRPr="00EB29E8" w:rsidR="00C1125A" w:rsidTr="00EB29E8" w14:paraId="690D544A" w14:textId="77777777">
        <w:trPr>
          <w:trHeight w:val="254"/>
        </w:trPr>
        <w:tc>
          <w:tcPr>
            <w:tcW w:w="3330" w:type="dxa"/>
            <w:shd w:val="clear" w:color="auto" w:fill="auto"/>
            <w:vAlign w:val="bottom"/>
            <w:hideMark/>
          </w:tcPr>
          <w:p w:rsidRPr="00EB29E8" w:rsidR="00C1125A" w:rsidP="009F13BD" w:rsidRDefault="00C1125A" w14:paraId="5F31ADB0" w14:textId="77777777">
            <w:r w:rsidRPr="00EB29E8">
              <w:t>Mustard</w:t>
            </w:r>
          </w:p>
        </w:tc>
        <w:tc>
          <w:tcPr>
            <w:tcW w:w="2160" w:type="dxa"/>
            <w:shd w:val="clear" w:color="auto" w:fill="auto"/>
            <w:noWrap/>
            <w:vAlign w:val="bottom"/>
            <w:hideMark/>
          </w:tcPr>
          <w:p w:rsidRPr="00EB29E8" w:rsidR="00C1125A" w:rsidP="009F13BD" w:rsidRDefault="00C1125A" w14:paraId="0FE12CB4" w14:textId="77777777">
            <w:pPr>
              <w:jc w:val="right"/>
            </w:pPr>
            <w:r w:rsidRPr="00EB29E8">
              <w:t>1</w:t>
            </w:r>
          </w:p>
        </w:tc>
        <w:tc>
          <w:tcPr>
            <w:tcW w:w="2880" w:type="dxa"/>
            <w:shd w:val="clear" w:color="auto" w:fill="auto"/>
            <w:noWrap/>
            <w:vAlign w:val="bottom"/>
            <w:hideMark/>
          </w:tcPr>
          <w:p w:rsidRPr="00EB29E8" w:rsidR="00C1125A" w:rsidP="009F13BD" w:rsidRDefault="00C1125A" w14:paraId="4C7CC138" w14:textId="77777777">
            <w:pPr>
              <w:jc w:val="right"/>
            </w:pPr>
            <w:r w:rsidRPr="00EB29E8">
              <w:t>1%</w:t>
            </w:r>
          </w:p>
        </w:tc>
      </w:tr>
      <w:tr w:rsidRPr="00EB29E8" w:rsidR="00C1125A" w:rsidTr="00EB29E8" w14:paraId="477E431F" w14:textId="77777777">
        <w:trPr>
          <w:trHeight w:val="254"/>
        </w:trPr>
        <w:tc>
          <w:tcPr>
            <w:tcW w:w="3330" w:type="dxa"/>
            <w:shd w:val="clear" w:color="auto" w:fill="auto"/>
            <w:vAlign w:val="bottom"/>
            <w:hideMark/>
          </w:tcPr>
          <w:p w:rsidRPr="00EB29E8" w:rsidR="00C1125A" w:rsidP="009F13BD" w:rsidRDefault="00C1125A" w14:paraId="3F6777A5" w14:textId="77777777">
            <w:r w:rsidRPr="00EB29E8">
              <w:t>Nectarines</w:t>
            </w:r>
          </w:p>
        </w:tc>
        <w:tc>
          <w:tcPr>
            <w:tcW w:w="2160" w:type="dxa"/>
            <w:shd w:val="clear" w:color="auto" w:fill="auto"/>
            <w:noWrap/>
            <w:vAlign w:val="bottom"/>
            <w:hideMark/>
          </w:tcPr>
          <w:p w:rsidRPr="00EB29E8" w:rsidR="00C1125A" w:rsidP="009F13BD" w:rsidRDefault="00C1125A" w14:paraId="7F65C9D5" w14:textId="77777777">
            <w:pPr>
              <w:jc w:val="right"/>
            </w:pPr>
            <w:r w:rsidRPr="00EB29E8">
              <w:t>1</w:t>
            </w:r>
          </w:p>
        </w:tc>
        <w:tc>
          <w:tcPr>
            <w:tcW w:w="2880" w:type="dxa"/>
            <w:shd w:val="clear" w:color="auto" w:fill="auto"/>
            <w:noWrap/>
            <w:vAlign w:val="bottom"/>
            <w:hideMark/>
          </w:tcPr>
          <w:p w:rsidRPr="00EB29E8" w:rsidR="00C1125A" w:rsidP="009F13BD" w:rsidRDefault="00C1125A" w14:paraId="7EFCE8DC" w14:textId="77777777">
            <w:pPr>
              <w:jc w:val="right"/>
            </w:pPr>
            <w:r w:rsidRPr="00EB29E8">
              <w:t>1%</w:t>
            </w:r>
          </w:p>
        </w:tc>
      </w:tr>
      <w:tr w:rsidRPr="00EB29E8" w:rsidR="00C1125A" w:rsidTr="00EB29E8" w14:paraId="6AA17FC8" w14:textId="77777777">
        <w:trPr>
          <w:trHeight w:val="254"/>
        </w:trPr>
        <w:tc>
          <w:tcPr>
            <w:tcW w:w="3330" w:type="dxa"/>
            <w:shd w:val="clear" w:color="auto" w:fill="auto"/>
            <w:vAlign w:val="bottom"/>
            <w:hideMark/>
          </w:tcPr>
          <w:p w:rsidRPr="00EB29E8" w:rsidR="00C1125A" w:rsidP="009F13BD" w:rsidRDefault="00C1125A" w14:paraId="51E1D833" w14:textId="77777777">
            <w:r w:rsidRPr="00EB29E8">
              <w:t>Olives</w:t>
            </w:r>
          </w:p>
        </w:tc>
        <w:tc>
          <w:tcPr>
            <w:tcW w:w="2160" w:type="dxa"/>
            <w:shd w:val="clear" w:color="auto" w:fill="auto"/>
            <w:noWrap/>
            <w:vAlign w:val="bottom"/>
            <w:hideMark/>
          </w:tcPr>
          <w:p w:rsidRPr="00EB29E8" w:rsidR="00C1125A" w:rsidP="009F13BD" w:rsidRDefault="00C1125A" w14:paraId="602FF17F" w14:textId="77777777">
            <w:pPr>
              <w:jc w:val="right"/>
            </w:pPr>
            <w:r w:rsidRPr="00EB29E8">
              <w:t>1</w:t>
            </w:r>
          </w:p>
        </w:tc>
        <w:tc>
          <w:tcPr>
            <w:tcW w:w="2880" w:type="dxa"/>
            <w:shd w:val="clear" w:color="auto" w:fill="auto"/>
            <w:noWrap/>
            <w:vAlign w:val="bottom"/>
            <w:hideMark/>
          </w:tcPr>
          <w:p w:rsidRPr="00EB29E8" w:rsidR="00C1125A" w:rsidP="009F13BD" w:rsidRDefault="00C1125A" w14:paraId="2A506E3A" w14:textId="77777777">
            <w:pPr>
              <w:jc w:val="right"/>
            </w:pPr>
            <w:r w:rsidRPr="00EB29E8">
              <w:t>1%</w:t>
            </w:r>
          </w:p>
        </w:tc>
      </w:tr>
      <w:tr w:rsidRPr="00EB29E8" w:rsidR="00C1125A" w:rsidTr="00EB29E8" w14:paraId="2F3FAD63" w14:textId="77777777">
        <w:trPr>
          <w:trHeight w:val="254"/>
        </w:trPr>
        <w:tc>
          <w:tcPr>
            <w:tcW w:w="3330" w:type="dxa"/>
            <w:shd w:val="clear" w:color="auto" w:fill="auto"/>
            <w:vAlign w:val="bottom"/>
            <w:hideMark/>
          </w:tcPr>
          <w:p w:rsidRPr="00EB29E8" w:rsidR="00C1125A" w:rsidP="009F13BD" w:rsidRDefault="00C1125A" w14:paraId="50B01E41" w14:textId="77777777">
            <w:r w:rsidRPr="00EB29E8">
              <w:t>Onions</w:t>
            </w:r>
          </w:p>
        </w:tc>
        <w:tc>
          <w:tcPr>
            <w:tcW w:w="2160" w:type="dxa"/>
            <w:shd w:val="clear" w:color="auto" w:fill="auto"/>
            <w:noWrap/>
            <w:vAlign w:val="bottom"/>
            <w:hideMark/>
          </w:tcPr>
          <w:p w:rsidRPr="00EB29E8" w:rsidR="00C1125A" w:rsidP="009F13BD" w:rsidRDefault="00C1125A" w14:paraId="0F859475" w14:textId="77777777">
            <w:pPr>
              <w:jc w:val="right"/>
            </w:pPr>
            <w:r w:rsidRPr="00EB29E8">
              <w:t>1</w:t>
            </w:r>
          </w:p>
        </w:tc>
        <w:tc>
          <w:tcPr>
            <w:tcW w:w="2880" w:type="dxa"/>
            <w:shd w:val="clear" w:color="auto" w:fill="auto"/>
            <w:noWrap/>
            <w:vAlign w:val="bottom"/>
            <w:hideMark/>
          </w:tcPr>
          <w:p w:rsidRPr="00EB29E8" w:rsidR="00C1125A" w:rsidP="009F13BD" w:rsidRDefault="00C1125A" w14:paraId="129D151D" w14:textId="77777777">
            <w:pPr>
              <w:jc w:val="right"/>
            </w:pPr>
            <w:r w:rsidRPr="00EB29E8">
              <w:t>1%</w:t>
            </w:r>
          </w:p>
        </w:tc>
      </w:tr>
      <w:tr w:rsidRPr="00EB29E8" w:rsidR="00C1125A" w:rsidTr="00EB29E8" w14:paraId="5CF0F7FE" w14:textId="77777777">
        <w:trPr>
          <w:trHeight w:val="254"/>
        </w:trPr>
        <w:tc>
          <w:tcPr>
            <w:tcW w:w="3330" w:type="dxa"/>
            <w:shd w:val="clear" w:color="auto" w:fill="auto"/>
            <w:vAlign w:val="bottom"/>
            <w:hideMark/>
          </w:tcPr>
          <w:p w:rsidRPr="00EB29E8" w:rsidR="00C1125A" w:rsidP="009F13BD" w:rsidRDefault="00C1125A" w14:paraId="38EB7D1E" w14:textId="77777777">
            <w:r w:rsidRPr="00EB29E8">
              <w:t>Oranges</w:t>
            </w:r>
          </w:p>
        </w:tc>
        <w:tc>
          <w:tcPr>
            <w:tcW w:w="2160" w:type="dxa"/>
            <w:shd w:val="clear" w:color="auto" w:fill="auto"/>
            <w:noWrap/>
            <w:vAlign w:val="bottom"/>
            <w:hideMark/>
          </w:tcPr>
          <w:p w:rsidRPr="00EB29E8" w:rsidR="00C1125A" w:rsidP="009F13BD" w:rsidRDefault="00C1125A" w14:paraId="3D2BACAF" w14:textId="77777777">
            <w:pPr>
              <w:jc w:val="right"/>
            </w:pPr>
            <w:r w:rsidRPr="00EB29E8">
              <w:t>4</w:t>
            </w:r>
          </w:p>
        </w:tc>
        <w:tc>
          <w:tcPr>
            <w:tcW w:w="2880" w:type="dxa"/>
            <w:shd w:val="clear" w:color="auto" w:fill="auto"/>
            <w:noWrap/>
            <w:vAlign w:val="bottom"/>
            <w:hideMark/>
          </w:tcPr>
          <w:p w:rsidRPr="00EB29E8" w:rsidR="00C1125A" w:rsidP="009F13BD" w:rsidRDefault="00C1125A" w14:paraId="4F8C85AC" w14:textId="77777777">
            <w:pPr>
              <w:jc w:val="right"/>
            </w:pPr>
            <w:r w:rsidRPr="00EB29E8">
              <w:t>3%</w:t>
            </w:r>
          </w:p>
        </w:tc>
      </w:tr>
      <w:tr w:rsidRPr="00EB29E8" w:rsidR="00C1125A" w:rsidTr="00EB29E8" w14:paraId="5BEC984C" w14:textId="77777777">
        <w:trPr>
          <w:trHeight w:val="254"/>
        </w:trPr>
        <w:tc>
          <w:tcPr>
            <w:tcW w:w="3330" w:type="dxa"/>
            <w:shd w:val="clear" w:color="auto" w:fill="auto"/>
            <w:vAlign w:val="bottom"/>
            <w:hideMark/>
          </w:tcPr>
          <w:p w:rsidRPr="00EB29E8" w:rsidR="00C1125A" w:rsidP="009F13BD" w:rsidRDefault="00C1125A" w14:paraId="2366A351" w14:textId="77777777">
            <w:r w:rsidRPr="00EB29E8">
              <w:t>Organic uses</w:t>
            </w:r>
          </w:p>
        </w:tc>
        <w:tc>
          <w:tcPr>
            <w:tcW w:w="2160" w:type="dxa"/>
            <w:shd w:val="clear" w:color="auto" w:fill="auto"/>
            <w:noWrap/>
            <w:vAlign w:val="bottom"/>
            <w:hideMark/>
          </w:tcPr>
          <w:p w:rsidRPr="00EB29E8" w:rsidR="00C1125A" w:rsidP="009F13BD" w:rsidRDefault="00C1125A" w14:paraId="33941E50" w14:textId="77777777">
            <w:pPr>
              <w:jc w:val="right"/>
            </w:pPr>
            <w:r w:rsidRPr="00EB29E8">
              <w:t>1</w:t>
            </w:r>
          </w:p>
        </w:tc>
        <w:tc>
          <w:tcPr>
            <w:tcW w:w="2880" w:type="dxa"/>
            <w:shd w:val="clear" w:color="auto" w:fill="auto"/>
            <w:noWrap/>
            <w:vAlign w:val="bottom"/>
            <w:hideMark/>
          </w:tcPr>
          <w:p w:rsidRPr="00EB29E8" w:rsidR="00C1125A" w:rsidP="009F13BD" w:rsidRDefault="00C1125A" w14:paraId="545BAC44" w14:textId="77777777">
            <w:pPr>
              <w:jc w:val="right"/>
            </w:pPr>
            <w:r w:rsidRPr="00EB29E8">
              <w:t>1%</w:t>
            </w:r>
          </w:p>
        </w:tc>
      </w:tr>
      <w:tr w:rsidRPr="00EB29E8" w:rsidR="00C1125A" w:rsidTr="00EB29E8" w14:paraId="185775A2" w14:textId="77777777">
        <w:trPr>
          <w:trHeight w:val="254"/>
        </w:trPr>
        <w:tc>
          <w:tcPr>
            <w:tcW w:w="3330" w:type="dxa"/>
            <w:shd w:val="clear" w:color="auto" w:fill="auto"/>
            <w:vAlign w:val="bottom"/>
            <w:hideMark/>
          </w:tcPr>
          <w:p w:rsidRPr="00EB29E8" w:rsidR="00C1125A" w:rsidP="009F13BD" w:rsidRDefault="00C1125A" w14:paraId="1E9B9585" w14:textId="77777777">
            <w:r w:rsidRPr="00EB29E8">
              <w:t xml:space="preserve">Parsley </w:t>
            </w:r>
          </w:p>
        </w:tc>
        <w:tc>
          <w:tcPr>
            <w:tcW w:w="2160" w:type="dxa"/>
            <w:shd w:val="clear" w:color="auto" w:fill="auto"/>
            <w:noWrap/>
            <w:vAlign w:val="bottom"/>
            <w:hideMark/>
          </w:tcPr>
          <w:p w:rsidRPr="00EB29E8" w:rsidR="00C1125A" w:rsidP="009F13BD" w:rsidRDefault="00C1125A" w14:paraId="51C3D719" w14:textId="77777777">
            <w:pPr>
              <w:jc w:val="right"/>
            </w:pPr>
            <w:r w:rsidRPr="00EB29E8">
              <w:t>2</w:t>
            </w:r>
          </w:p>
        </w:tc>
        <w:tc>
          <w:tcPr>
            <w:tcW w:w="2880" w:type="dxa"/>
            <w:shd w:val="clear" w:color="auto" w:fill="auto"/>
            <w:noWrap/>
            <w:vAlign w:val="bottom"/>
            <w:hideMark/>
          </w:tcPr>
          <w:p w:rsidRPr="00EB29E8" w:rsidR="00C1125A" w:rsidP="009F13BD" w:rsidRDefault="00C1125A" w14:paraId="611FB45E" w14:textId="77777777">
            <w:pPr>
              <w:jc w:val="right"/>
            </w:pPr>
            <w:r w:rsidRPr="00EB29E8">
              <w:t>1%</w:t>
            </w:r>
          </w:p>
        </w:tc>
      </w:tr>
      <w:tr w:rsidRPr="00EB29E8" w:rsidR="00C1125A" w:rsidTr="00EB29E8" w14:paraId="78AA27BE" w14:textId="77777777">
        <w:trPr>
          <w:trHeight w:val="254"/>
        </w:trPr>
        <w:tc>
          <w:tcPr>
            <w:tcW w:w="3330" w:type="dxa"/>
            <w:shd w:val="clear" w:color="auto" w:fill="auto"/>
            <w:vAlign w:val="bottom"/>
            <w:hideMark/>
          </w:tcPr>
          <w:p w:rsidRPr="00EB29E8" w:rsidR="00C1125A" w:rsidP="009F13BD" w:rsidRDefault="00C1125A" w14:paraId="6E488883" w14:textId="77777777">
            <w:r w:rsidRPr="00EB29E8">
              <w:t>Parsnip</w:t>
            </w:r>
          </w:p>
        </w:tc>
        <w:tc>
          <w:tcPr>
            <w:tcW w:w="2160" w:type="dxa"/>
            <w:shd w:val="clear" w:color="auto" w:fill="auto"/>
            <w:noWrap/>
            <w:vAlign w:val="bottom"/>
            <w:hideMark/>
          </w:tcPr>
          <w:p w:rsidRPr="00EB29E8" w:rsidR="00C1125A" w:rsidP="009F13BD" w:rsidRDefault="00C1125A" w14:paraId="6FAA006C" w14:textId="77777777">
            <w:pPr>
              <w:jc w:val="right"/>
            </w:pPr>
            <w:r w:rsidRPr="00EB29E8">
              <w:t>1</w:t>
            </w:r>
          </w:p>
        </w:tc>
        <w:tc>
          <w:tcPr>
            <w:tcW w:w="2880" w:type="dxa"/>
            <w:shd w:val="clear" w:color="auto" w:fill="auto"/>
            <w:noWrap/>
            <w:vAlign w:val="bottom"/>
            <w:hideMark/>
          </w:tcPr>
          <w:p w:rsidRPr="00EB29E8" w:rsidR="00C1125A" w:rsidP="009F13BD" w:rsidRDefault="00C1125A" w14:paraId="67DF32BB" w14:textId="77777777">
            <w:pPr>
              <w:jc w:val="right"/>
            </w:pPr>
            <w:r w:rsidRPr="00EB29E8">
              <w:t>1%</w:t>
            </w:r>
          </w:p>
        </w:tc>
      </w:tr>
      <w:tr w:rsidRPr="00EB29E8" w:rsidR="00C1125A" w:rsidTr="00EB29E8" w14:paraId="70B24AB9" w14:textId="77777777">
        <w:trPr>
          <w:trHeight w:val="254"/>
        </w:trPr>
        <w:tc>
          <w:tcPr>
            <w:tcW w:w="3330" w:type="dxa"/>
            <w:shd w:val="clear" w:color="auto" w:fill="auto"/>
            <w:vAlign w:val="bottom"/>
            <w:hideMark/>
          </w:tcPr>
          <w:p w:rsidRPr="00EB29E8" w:rsidR="00C1125A" w:rsidP="009F13BD" w:rsidRDefault="00C1125A" w14:paraId="32C38EDF" w14:textId="77777777">
            <w:r w:rsidRPr="00EB29E8">
              <w:t>Peaches</w:t>
            </w:r>
          </w:p>
        </w:tc>
        <w:tc>
          <w:tcPr>
            <w:tcW w:w="2160" w:type="dxa"/>
            <w:shd w:val="clear" w:color="auto" w:fill="auto"/>
            <w:noWrap/>
            <w:vAlign w:val="bottom"/>
            <w:hideMark/>
          </w:tcPr>
          <w:p w:rsidRPr="00EB29E8" w:rsidR="00C1125A" w:rsidP="009F13BD" w:rsidRDefault="00C1125A" w14:paraId="134CDBC1" w14:textId="77777777">
            <w:pPr>
              <w:jc w:val="right"/>
            </w:pPr>
            <w:r w:rsidRPr="00EB29E8">
              <w:t>2</w:t>
            </w:r>
          </w:p>
        </w:tc>
        <w:tc>
          <w:tcPr>
            <w:tcW w:w="2880" w:type="dxa"/>
            <w:shd w:val="clear" w:color="auto" w:fill="auto"/>
            <w:noWrap/>
            <w:vAlign w:val="bottom"/>
            <w:hideMark/>
          </w:tcPr>
          <w:p w:rsidRPr="00EB29E8" w:rsidR="00C1125A" w:rsidP="009F13BD" w:rsidRDefault="00C1125A" w14:paraId="06972D52" w14:textId="77777777">
            <w:pPr>
              <w:jc w:val="right"/>
            </w:pPr>
            <w:r w:rsidRPr="00EB29E8">
              <w:t>1%</w:t>
            </w:r>
          </w:p>
        </w:tc>
      </w:tr>
      <w:tr w:rsidRPr="00EB29E8" w:rsidR="00C1125A" w:rsidTr="00EB29E8" w14:paraId="3060A064" w14:textId="77777777">
        <w:trPr>
          <w:trHeight w:val="254"/>
        </w:trPr>
        <w:tc>
          <w:tcPr>
            <w:tcW w:w="3330" w:type="dxa"/>
            <w:shd w:val="clear" w:color="auto" w:fill="auto"/>
            <w:vAlign w:val="bottom"/>
            <w:hideMark/>
          </w:tcPr>
          <w:p w:rsidRPr="00EB29E8" w:rsidR="00C1125A" w:rsidP="009F13BD" w:rsidRDefault="00C1125A" w14:paraId="02E9944C" w14:textId="77777777">
            <w:r w:rsidRPr="00EB29E8">
              <w:t>Peanuts</w:t>
            </w:r>
          </w:p>
        </w:tc>
        <w:tc>
          <w:tcPr>
            <w:tcW w:w="2160" w:type="dxa"/>
            <w:shd w:val="clear" w:color="auto" w:fill="auto"/>
            <w:noWrap/>
            <w:vAlign w:val="bottom"/>
            <w:hideMark/>
          </w:tcPr>
          <w:p w:rsidRPr="00EB29E8" w:rsidR="00C1125A" w:rsidP="009F13BD" w:rsidRDefault="00C1125A" w14:paraId="55EAC91A" w14:textId="77777777">
            <w:pPr>
              <w:jc w:val="right"/>
            </w:pPr>
            <w:r w:rsidRPr="00EB29E8">
              <w:t>1</w:t>
            </w:r>
          </w:p>
        </w:tc>
        <w:tc>
          <w:tcPr>
            <w:tcW w:w="2880" w:type="dxa"/>
            <w:shd w:val="clear" w:color="auto" w:fill="auto"/>
            <w:noWrap/>
            <w:vAlign w:val="bottom"/>
            <w:hideMark/>
          </w:tcPr>
          <w:p w:rsidRPr="00EB29E8" w:rsidR="00C1125A" w:rsidP="009F13BD" w:rsidRDefault="00C1125A" w14:paraId="2B31CBB5" w14:textId="77777777">
            <w:pPr>
              <w:jc w:val="right"/>
            </w:pPr>
            <w:r w:rsidRPr="00EB29E8">
              <w:t>1%</w:t>
            </w:r>
          </w:p>
        </w:tc>
      </w:tr>
      <w:tr w:rsidRPr="00EB29E8" w:rsidR="00C1125A" w:rsidTr="00EB29E8" w14:paraId="4BA06E9B" w14:textId="77777777">
        <w:trPr>
          <w:trHeight w:val="254"/>
        </w:trPr>
        <w:tc>
          <w:tcPr>
            <w:tcW w:w="3330" w:type="dxa"/>
            <w:shd w:val="clear" w:color="auto" w:fill="auto"/>
            <w:vAlign w:val="bottom"/>
            <w:hideMark/>
          </w:tcPr>
          <w:p w:rsidRPr="00EB29E8" w:rsidR="00C1125A" w:rsidP="009F13BD" w:rsidRDefault="00C1125A" w14:paraId="05F5FAAB" w14:textId="77777777">
            <w:r w:rsidRPr="00EB29E8">
              <w:t>Pears</w:t>
            </w:r>
          </w:p>
        </w:tc>
        <w:tc>
          <w:tcPr>
            <w:tcW w:w="2160" w:type="dxa"/>
            <w:shd w:val="clear" w:color="auto" w:fill="auto"/>
            <w:noWrap/>
            <w:vAlign w:val="bottom"/>
            <w:hideMark/>
          </w:tcPr>
          <w:p w:rsidRPr="00EB29E8" w:rsidR="00C1125A" w:rsidP="009F13BD" w:rsidRDefault="00C1125A" w14:paraId="489E1988" w14:textId="77777777">
            <w:pPr>
              <w:jc w:val="right"/>
            </w:pPr>
            <w:r w:rsidRPr="00EB29E8">
              <w:t>2</w:t>
            </w:r>
          </w:p>
        </w:tc>
        <w:tc>
          <w:tcPr>
            <w:tcW w:w="2880" w:type="dxa"/>
            <w:shd w:val="clear" w:color="auto" w:fill="auto"/>
            <w:noWrap/>
            <w:vAlign w:val="bottom"/>
            <w:hideMark/>
          </w:tcPr>
          <w:p w:rsidRPr="00EB29E8" w:rsidR="00C1125A" w:rsidP="009F13BD" w:rsidRDefault="00C1125A" w14:paraId="74466513" w14:textId="77777777">
            <w:pPr>
              <w:jc w:val="right"/>
            </w:pPr>
            <w:r w:rsidRPr="00EB29E8">
              <w:t>1%</w:t>
            </w:r>
          </w:p>
        </w:tc>
      </w:tr>
      <w:tr w:rsidRPr="00EB29E8" w:rsidR="00C1125A" w:rsidTr="00EB29E8" w14:paraId="4E412B52" w14:textId="77777777">
        <w:trPr>
          <w:trHeight w:val="254"/>
        </w:trPr>
        <w:tc>
          <w:tcPr>
            <w:tcW w:w="3330" w:type="dxa"/>
            <w:shd w:val="clear" w:color="auto" w:fill="auto"/>
            <w:vAlign w:val="bottom"/>
            <w:hideMark/>
          </w:tcPr>
          <w:p w:rsidRPr="00EB29E8" w:rsidR="00C1125A" w:rsidP="009F13BD" w:rsidRDefault="00C1125A" w14:paraId="64C00EF1" w14:textId="77777777">
            <w:r w:rsidRPr="00EB29E8">
              <w:t>Pecans</w:t>
            </w:r>
          </w:p>
        </w:tc>
        <w:tc>
          <w:tcPr>
            <w:tcW w:w="2160" w:type="dxa"/>
            <w:shd w:val="clear" w:color="auto" w:fill="auto"/>
            <w:noWrap/>
            <w:vAlign w:val="bottom"/>
            <w:hideMark/>
          </w:tcPr>
          <w:p w:rsidRPr="00EB29E8" w:rsidR="00C1125A" w:rsidP="009F13BD" w:rsidRDefault="00C1125A" w14:paraId="370A1D33" w14:textId="77777777">
            <w:pPr>
              <w:jc w:val="right"/>
            </w:pPr>
            <w:r w:rsidRPr="00EB29E8">
              <w:t>1</w:t>
            </w:r>
          </w:p>
        </w:tc>
        <w:tc>
          <w:tcPr>
            <w:tcW w:w="2880" w:type="dxa"/>
            <w:shd w:val="clear" w:color="auto" w:fill="auto"/>
            <w:noWrap/>
            <w:vAlign w:val="bottom"/>
            <w:hideMark/>
          </w:tcPr>
          <w:p w:rsidRPr="00EB29E8" w:rsidR="00C1125A" w:rsidP="009F13BD" w:rsidRDefault="00C1125A" w14:paraId="1A0F0BB7" w14:textId="77777777">
            <w:pPr>
              <w:jc w:val="right"/>
            </w:pPr>
            <w:r w:rsidRPr="00EB29E8">
              <w:t>1%</w:t>
            </w:r>
          </w:p>
        </w:tc>
      </w:tr>
      <w:tr w:rsidRPr="00EB29E8" w:rsidR="00C1125A" w:rsidTr="00EB29E8" w14:paraId="4DBDF79A" w14:textId="77777777">
        <w:trPr>
          <w:trHeight w:val="254"/>
        </w:trPr>
        <w:tc>
          <w:tcPr>
            <w:tcW w:w="3330" w:type="dxa"/>
            <w:shd w:val="clear" w:color="auto" w:fill="auto"/>
            <w:vAlign w:val="bottom"/>
            <w:hideMark/>
          </w:tcPr>
          <w:p w:rsidRPr="00EB29E8" w:rsidR="00C1125A" w:rsidP="009F13BD" w:rsidRDefault="00C1125A" w14:paraId="3527B957" w14:textId="77777777">
            <w:r w:rsidRPr="00EB29E8">
              <w:t>Peppers</w:t>
            </w:r>
          </w:p>
        </w:tc>
        <w:tc>
          <w:tcPr>
            <w:tcW w:w="2160" w:type="dxa"/>
            <w:shd w:val="clear" w:color="auto" w:fill="auto"/>
            <w:noWrap/>
            <w:vAlign w:val="bottom"/>
            <w:hideMark/>
          </w:tcPr>
          <w:p w:rsidRPr="00EB29E8" w:rsidR="00C1125A" w:rsidP="009F13BD" w:rsidRDefault="00C1125A" w14:paraId="4FFDFC32" w14:textId="77777777">
            <w:pPr>
              <w:jc w:val="right"/>
            </w:pPr>
            <w:r w:rsidRPr="00EB29E8">
              <w:t>1</w:t>
            </w:r>
          </w:p>
        </w:tc>
        <w:tc>
          <w:tcPr>
            <w:tcW w:w="2880" w:type="dxa"/>
            <w:shd w:val="clear" w:color="auto" w:fill="auto"/>
            <w:noWrap/>
            <w:vAlign w:val="bottom"/>
            <w:hideMark/>
          </w:tcPr>
          <w:p w:rsidRPr="00EB29E8" w:rsidR="00C1125A" w:rsidP="009F13BD" w:rsidRDefault="00C1125A" w14:paraId="5DC0EFD7" w14:textId="77777777">
            <w:pPr>
              <w:jc w:val="right"/>
            </w:pPr>
            <w:r w:rsidRPr="00EB29E8">
              <w:t>1%</w:t>
            </w:r>
          </w:p>
        </w:tc>
      </w:tr>
      <w:tr w:rsidRPr="00EB29E8" w:rsidR="00C1125A" w:rsidTr="00EB29E8" w14:paraId="392B1126" w14:textId="77777777">
        <w:trPr>
          <w:trHeight w:val="254"/>
        </w:trPr>
        <w:tc>
          <w:tcPr>
            <w:tcW w:w="3330" w:type="dxa"/>
            <w:shd w:val="clear" w:color="auto" w:fill="auto"/>
            <w:vAlign w:val="bottom"/>
            <w:hideMark/>
          </w:tcPr>
          <w:p w:rsidRPr="00EB29E8" w:rsidR="00C1125A" w:rsidP="009F13BD" w:rsidRDefault="00C1125A" w14:paraId="0BD0A963" w14:textId="77777777">
            <w:r w:rsidRPr="00EB29E8">
              <w:t>Pineapple</w:t>
            </w:r>
          </w:p>
        </w:tc>
        <w:tc>
          <w:tcPr>
            <w:tcW w:w="2160" w:type="dxa"/>
            <w:shd w:val="clear" w:color="auto" w:fill="auto"/>
            <w:noWrap/>
            <w:vAlign w:val="bottom"/>
            <w:hideMark/>
          </w:tcPr>
          <w:p w:rsidRPr="00EB29E8" w:rsidR="00C1125A" w:rsidP="009F13BD" w:rsidRDefault="00C1125A" w14:paraId="5EFEF7A8" w14:textId="77777777">
            <w:pPr>
              <w:jc w:val="right"/>
            </w:pPr>
            <w:r w:rsidRPr="00EB29E8">
              <w:t>1</w:t>
            </w:r>
          </w:p>
        </w:tc>
        <w:tc>
          <w:tcPr>
            <w:tcW w:w="2880" w:type="dxa"/>
            <w:shd w:val="clear" w:color="auto" w:fill="auto"/>
            <w:noWrap/>
            <w:vAlign w:val="bottom"/>
            <w:hideMark/>
          </w:tcPr>
          <w:p w:rsidRPr="00EB29E8" w:rsidR="00C1125A" w:rsidP="009F13BD" w:rsidRDefault="00C1125A" w14:paraId="766FC6D0" w14:textId="77777777">
            <w:pPr>
              <w:jc w:val="right"/>
            </w:pPr>
            <w:r w:rsidRPr="00EB29E8">
              <w:t>1%</w:t>
            </w:r>
          </w:p>
        </w:tc>
      </w:tr>
      <w:tr w:rsidRPr="00EB29E8" w:rsidR="00C1125A" w:rsidTr="00EB29E8" w14:paraId="24217448" w14:textId="77777777">
        <w:trPr>
          <w:trHeight w:val="254"/>
        </w:trPr>
        <w:tc>
          <w:tcPr>
            <w:tcW w:w="3330" w:type="dxa"/>
            <w:shd w:val="clear" w:color="auto" w:fill="auto"/>
            <w:vAlign w:val="bottom"/>
            <w:hideMark/>
          </w:tcPr>
          <w:p w:rsidRPr="00EB29E8" w:rsidR="00C1125A" w:rsidP="009F13BD" w:rsidRDefault="00C1125A" w14:paraId="443DB4BF" w14:textId="77777777">
            <w:r w:rsidRPr="00EB29E8">
              <w:t>Pistachios</w:t>
            </w:r>
          </w:p>
        </w:tc>
        <w:tc>
          <w:tcPr>
            <w:tcW w:w="2160" w:type="dxa"/>
            <w:shd w:val="clear" w:color="auto" w:fill="auto"/>
            <w:noWrap/>
            <w:vAlign w:val="bottom"/>
            <w:hideMark/>
          </w:tcPr>
          <w:p w:rsidRPr="00EB29E8" w:rsidR="00C1125A" w:rsidP="009F13BD" w:rsidRDefault="00C1125A" w14:paraId="0E4BEA57" w14:textId="77777777">
            <w:pPr>
              <w:jc w:val="right"/>
            </w:pPr>
            <w:r w:rsidRPr="00EB29E8">
              <w:t>1</w:t>
            </w:r>
          </w:p>
        </w:tc>
        <w:tc>
          <w:tcPr>
            <w:tcW w:w="2880" w:type="dxa"/>
            <w:shd w:val="clear" w:color="auto" w:fill="auto"/>
            <w:noWrap/>
            <w:vAlign w:val="bottom"/>
            <w:hideMark/>
          </w:tcPr>
          <w:p w:rsidRPr="00EB29E8" w:rsidR="00C1125A" w:rsidP="009F13BD" w:rsidRDefault="00C1125A" w14:paraId="1169D51D" w14:textId="77777777">
            <w:pPr>
              <w:jc w:val="right"/>
            </w:pPr>
            <w:r w:rsidRPr="00EB29E8">
              <w:t>1%</w:t>
            </w:r>
          </w:p>
        </w:tc>
      </w:tr>
      <w:tr w:rsidRPr="00EB29E8" w:rsidR="00C1125A" w:rsidTr="00EB29E8" w14:paraId="7F4C1DF0" w14:textId="77777777">
        <w:trPr>
          <w:trHeight w:val="254"/>
        </w:trPr>
        <w:tc>
          <w:tcPr>
            <w:tcW w:w="3330" w:type="dxa"/>
            <w:shd w:val="clear" w:color="auto" w:fill="auto"/>
            <w:vAlign w:val="bottom"/>
            <w:hideMark/>
          </w:tcPr>
          <w:p w:rsidRPr="00EB29E8" w:rsidR="00C1125A" w:rsidP="009F13BD" w:rsidRDefault="00C1125A" w14:paraId="3276B138" w14:textId="77777777">
            <w:r w:rsidRPr="00EB29E8">
              <w:lastRenderedPageBreak/>
              <w:t>Plantains</w:t>
            </w:r>
          </w:p>
        </w:tc>
        <w:tc>
          <w:tcPr>
            <w:tcW w:w="2160" w:type="dxa"/>
            <w:shd w:val="clear" w:color="auto" w:fill="auto"/>
            <w:noWrap/>
            <w:vAlign w:val="bottom"/>
            <w:hideMark/>
          </w:tcPr>
          <w:p w:rsidRPr="00EB29E8" w:rsidR="00C1125A" w:rsidP="009F13BD" w:rsidRDefault="00C1125A" w14:paraId="0E797AA1" w14:textId="77777777">
            <w:pPr>
              <w:jc w:val="right"/>
            </w:pPr>
            <w:r w:rsidRPr="00EB29E8">
              <w:t>1</w:t>
            </w:r>
          </w:p>
        </w:tc>
        <w:tc>
          <w:tcPr>
            <w:tcW w:w="2880" w:type="dxa"/>
            <w:shd w:val="clear" w:color="auto" w:fill="auto"/>
            <w:noWrap/>
            <w:vAlign w:val="bottom"/>
            <w:hideMark/>
          </w:tcPr>
          <w:p w:rsidRPr="00EB29E8" w:rsidR="00C1125A" w:rsidP="009F13BD" w:rsidRDefault="00C1125A" w14:paraId="65621853" w14:textId="77777777">
            <w:pPr>
              <w:jc w:val="right"/>
            </w:pPr>
            <w:r w:rsidRPr="00EB29E8">
              <w:t>1%</w:t>
            </w:r>
          </w:p>
        </w:tc>
      </w:tr>
      <w:tr w:rsidRPr="00EB29E8" w:rsidR="00C1125A" w:rsidTr="00EB29E8" w14:paraId="478F5797" w14:textId="77777777">
        <w:trPr>
          <w:trHeight w:val="254"/>
        </w:trPr>
        <w:tc>
          <w:tcPr>
            <w:tcW w:w="3330" w:type="dxa"/>
            <w:shd w:val="clear" w:color="auto" w:fill="auto"/>
            <w:vAlign w:val="bottom"/>
            <w:hideMark/>
          </w:tcPr>
          <w:p w:rsidRPr="00EB29E8" w:rsidR="00C1125A" w:rsidP="009F13BD" w:rsidRDefault="00C1125A" w14:paraId="26256EB5" w14:textId="77777777">
            <w:r w:rsidRPr="00EB29E8">
              <w:t>Potatoes</w:t>
            </w:r>
          </w:p>
        </w:tc>
        <w:tc>
          <w:tcPr>
            <w:tcW w:w="2160" w:type="dxa"/>
            <w:shd w:val="clear" w:color="auto" w:fill="auto"/>
            <w:noWrap/>
            <w:vAlign w:val="bottom"/>
            <w:hideMark/>
          </w:tcPr>
          <w:p w:rsidRPr="00EB29E8" w:rsidR="00C1125A" w:rsidP="009F13BD" w:rsidRDefault="00C1125A" w14:paraId="0514EC9A" w14:textId="77777777">
            <w:pPr>
              <w:jc w:val="right"/>
            </w:pPr>
            <w:r w:rsidRPr="00EB29E8">
              <w:t>3</w:t>
            </w:r>
          </w:p>
        </w:tc>
        <w:tc>
          <w:tcPr>
            <w:tcW w:w="2880" w:type="dxa"/>
            <w:shd w:val="clear" w:color="auto" w:fill="auto"/>
            <w:noWrap/>
            <w:vAlign w:val="bottom"/>
            <w:hideMark/>
          </w:tcPr>
          <w:p w:rsidRPr="00EB29E8" w:rsidR="00C1125A" w:rsidP="009F13BD" w:rsidRDefault="00C1125A" w14:paraId="0EC57111" w14:textId="77777777">
            <w:pPr>
              <w:jc w:val="right"/>
            </w:pPr>
            <w:r w:rsidRPr="00EB29E8">
              <w:t>2%</w:t>
            </w:r>
          </w:p>
        </w:tc>
      </w:tr>
      <w:tr w:rsidRPr="00EB29E8" w:rsidR="00C1125A" w:rsidTr="00EB29E8" w14:paraId="0C43E7EA" w14:textId="77777777">
        <w:trPr>
          <w:trHeight w:val="254"/>
        </w:trPr>
        <w:tc>
          <w:tcPr>
            <w:tcW w:w="3330" w:type="dxa"/>
            <w:shd w:val="clear" w:color="auto" w:fill="auto"/>
            <w:vAlign w:val="bottom"/>
            <w:hideMark/>
          </w:tcPr>
          <w:p w:rsidRPr="00EB29E8" w:rsidR="00C1125A" w:rsidP="009F13BD" w:rsidRDefault="00C1125A" w14:paraId="61202175" w14:textId="77777777">
            <w:r w:rsidRPr="00EB29E8">
              <w:t>Poultry houses</w:t>
            </w:r>
          </w:p>
        </w:tc>
        <w:tc>
          <w:tcPr>
            <w:tcW w:w="2160" w:type="dxa"/>
            <w:shd w:val="clear" w:color="auto" w:fill="auto"/>
            <w:noWrap/>
            <w:vAlign w:val="bottom"/>
            <w:hideMark/>
          </w:tcPr>
          <w:p w:rsidRPr="00EB29E8" w:rsidR="00C1125A" w:rsidP="009F13BD" w:rsidRDefault="00C1125A" w14:paraId="28B06B09" w14:textId="77777777">
            <w:pPr>
              <w:jc w:val="right"/>
            </w:pPr>
            <w:r w:rsidRPr="00EB29E8">
              <w:t>3</w:t>
            </w:r>
          </w:p>
        </w:tc>
        <w:tc>
          <w:tcPr>
            <w:tcW w:w="2880" w:type="dxa"/>
            <w:shd w:val="clear" w:color="auto" w:fill="auto"/>
            <w:noWrap/>
            <w:vAlign w:val="bottom"/>
            <w:hideMark/>
          </w:tcPr>
          <w:p w:rsidRPr="00EB29E8" w:rsidR="00C1125A" w:rsidP="009F13BD" w:rsidRDefault="00C1125A" w14:paraId="1306F078" w14:textId="77777777">
            <w:pPr>
              <w:jc w:val="right"/>
            </w:pPr>
            <w:r w:rsidRPr="00EB29E8">
              <w:t>2%</w:t>
            </w:r>
          </w:p>
        </w:tc>
      </w:tr>
      <w:tr w:rsidRPr="00EB29E8" w:rsidR="00C1125A" w:rsidTr="00EB29E8" w14:paraId="1BE0EFF0" w14:textId="77777777">
        <w:trPr>
          <w:trHeight w:val="254"/>
        </w:trPr>
        <w:tc>
          <w:tcPr>
            <w:tcW w:w="3330" w:type="dxa"/>
            <w:shd w:val="clear" w:color="auto" w:fill="auto"/>
            <w:vAlign w:val="bottom"/>
            <w:hideMark/>
          </w:tcPr>
          <w:p w:rsidRPr="00EB29E8" w:rsidR="00C1125A" w:rsidP="009F13BD" w:rsidRDefault="00C1125A" w14:paraId="2424B7F4" w14:textId="77777777">
            <w:r w:rsidRPr="00EB29E8">
              <w:t>Prunes</w:t>
            </w:r>
          </w:p>
        </w:tc>
        <w:tc>
          <w:tcPr>
            <w:tcW w:w="2160" w:type="dxa"/>
            <w:shd w:val="clear" w:color="auto" w:fill="auto"/>
            <w:noWrap/>
            <w:vAlign w:val="bottom"/>
            <w:hideMark/>
          </w:tcPr>
          <w:p w:rsidRPr="00EB29E8" w:rsidR="00C1125A" w:rsidP="009F13BD" w:rsidRDefault="00C1125A" w14:paraId="2FB1CB1B" w14:textId="77777777">
            <w:pPr>
              <w:jc w:val="right"/>
            </w:pPr>
            <w:r w:rsidRPr="00EB29E8">
              <w:t>1</w:t>
            </w:r>
          </w:p>
        </w:tc>
        <w:tc>
          <w:tcPr>
            <w:tcW w:w="2880" w:type="dxa"/>
            <w:shd w:val="clear" w:color="auto" w:fill="auto"/>
            <w:noWrap/>
            <w:vAlign w:val="bottom"/>
            <w:hideMark/>
          </w:tcPr>
          <w:p w:rsidRPr="00EB29E8" w:rsidR="00C1125A" w:rsidP="009F13BD" w:rsidRDefault="00C1125A" w14:paraId="52C99EE1" w14:textId="77777777">
            <w:pPr>
              <w:jc w:val="right"/>
            </w:pPr>
            <w:r w:rsidRPr="00EB29E8">
              <w:t>1%</w:t>
            </w:r>
          </w:p>
        </w:tc>
      </w:tr>
      <w:tr w:rsidRPr="00EB29E8" w:rsidR="00C1125A" w:rsidTr="00EB29E8" w14:paraId="5F052B09" w14:textId="77777777">
        <w:trPr>
          <w:trHeight w:val="254"/>
        </w:trPr>
        <w:tc>
          <w:tcPr>
            <w:tcW w:w="3330" w:type="dxa"/>
            <w:shd w:val="clear" w:color="auto" w:fill="auto"/>
            <w:vAlign w:val="bottom"/>
            <w:hideMark/>
          </w:tcPr>
          <w:p w:rsidRPr="00EB29E8" w:rsidR="00C1125A" w:rsidP="009F13BD" w:rsidRDefault="00C1125A" w14:paraId="1F6187A2" w14:textId="77777777">
            <w:r w:rsidRPr="00EB29E8">
              <w:t>Pumpkins</w:t>
            </w:r>
          </w:p>
        </w:tc>
        <w:tc>
          <w:tcPr>
            <w:tcW w:w="2160" w:type="dxa"/>
            <w:shd w:val="clear" w:color="auto" w:fill="auto"/>
            <w:noWrap/>
            <w:vAlign w:val="bottom"/>
            <w:hideMark/>
          </w:tcPr>
          <w:p w:rsidRPr="00EB29E8" w:rsidR="00C1125A" w:rsidP="009F13BD" w:rsidRDefault="00C1125A" w14:paraId="7B9D033A" w14:textId="77777777">
            <w:pPr>
              <w:jc w:val="right"/>
            </w:pPr>
            <w:r w:rsidRPr="00EB29E8">
              <w:t>1</w:t>
            </w:r>
          </w:p>
        </w:tc>
        <w:tc>
          <w:tcPr>
            <w:tcW w:w="2880" w:type="dxa"/>
            <w:shd w:val="clear" w:color="auto" w:fill="auto"/>
            <w:noWrap/>
            <w:vAlign w:val="bottom"/>
            <w:hideMark/>
          </w:tcPr>
          <w:p w:rsidRPr="00EB29E8" w:rsidR="00C1125A" w:rsidP="009F13BD" w:rsidRDefault="00C1125A" w14:paraId="5191BCCF" w14:textId="77777777">
            <w:pPr>
              <w:jc w:val="right"/>
            </w:pPr>
            <w:r w:rsidRPr="00EB29E8">
              <w:t>1%</w:t>
            </w:r>
          </w:p>
        </w:tc>
      </w:tr>
      <w:tr w:rsidRPr="00EB29E8" w:rsidR="00C1125A" w:rsidTr="00EB29E8" w14:paraId="1E1D77DD" w14:textId="77777777">
        <w:trPr>
          <w:trHeight w:val="254"/>
        </w:trPr>
        <w:tc>
          <w:tcPr>
            <w:tcW w:w="3330" w:type="dxa"/>
            <w:shd w:val="clear" w:color="auto" w:fill="auto"/>
            <w:vAlign w:val="bottom"/>
            <w:hideMark/>
          </w:tcPr>
          <w:p w:rsidRPr="00EB29E8" w:rsidR="00C1125A" w:rsidP="009F13BD" w:rsidRDefault="00C1125A" w14:paraId="6450F04E" w14:textId="77777777">
            <w:r w:rsidRPr="00EB29E8">
              <w:t>Radish</w:t>
            </w:r>
          </w:p>
        </w:tc>
        <w:tc>
          <w:tcPr>
            <w:tcW w:w="2160" w:type="dxa"/>
            <w:shd w:val="clear" w:color="auto" w:fill="auto"/>
            <w:noWrap/>
            <w:vAlign w:val="bottom"/>
            <w:hideMark/>
          </w:tcPr>
          <w:p w:rsidRPr="00EB29E8" w:rsidR="00C1125A" w:rsidP="009F13BD" w:rsidRDefault="00C1125A" w14:paraId="101FB9BB" w14:textId="77777777">
            <w:pPr>
              <w:jc w:val="right"/>
            </w:pPr>
            <w:r w:rsidRPr="00EB29E8">
              <w:t>1</w:t>
            </w:r>
          </w:p>
        </w:tc>
        <w:tc>
          <w:tcPr>
            <w:tcW w:w="2880" w:type="dxa"/>
            <w:shd w:val="clear" w:color="auto" w:fill="auto"/>
            <w:noWrap/>
            <w:vAlign w:val="bottom"/>
            <w:hideMark/>
          </w:tcPr>
          <w:p w:rsidRPr="00EB29E8" w:rsidR="00C1125A" w:rsidP="009F13BD" w:rsidRDefault="00C1125A" w14:paraId="2C24E2CC" w14:textId="77777777">
            <w:pPr>
              <w:jc w:val="right"/>
            </w:pPr>
            <w:r w:rsidRPr="00EB29E8">
              <w:t>1%</w:t>
            </w:r>
          </w:p>
        </w:tc>
      </w:tr>
      <w:tr w:rsidRPr="00EB29E8" w:rsidR="00C1125A" w:rsidTr="00EB29E8" w14:paraId="391825A9" w14:textId="77777777">
        <w:trPr>
          <w:trHeight w:val="254"/>
        </w:trPr>
        <w:tc>
          <w:tcPr>
            <w:tcW w:w="3330" w:type="dxa"/>
            <w:shd w:val="clear" w:color="auto" w:fill="auto"/>
            <w:vAlign w:val="bottom"/>
            <w:hideMark/>
          </w:tcPr>
          <w:p w:rsidRPr="00EB29E8" w:rsidR="00C1125A" w:rsidP="009F13BD" w:rsidRDefault="00C1125A" w14:paraId="6B8C2543" w14:textId="77777777">
            <w:r w:rsidRPr="00EB29E8">
              <w:t>Rice</w:t>
            </w:r>
          </w:p>
        </w:tc>
        <w:tc>
          <w:tcPr>
            <w:tcW w:w="2160" w:type="dxa"/>
            <w:shd w:val="clear" w:color="auto" w:fill="auto"/>
            <w:noWrap/>
            <w:vAlign w:val="bottom"/>
            <w:hideMark/>
          </w:tcPr>
          <w:p w:rsidRPr="00EB29E8" w:rsidR="00C1125A" w:rsidP="009F13BD" w:rsidRDefault="00C1125A" w14:paraId="7A7E5C38" w14:textId="77777777">
            <w:pPr>
              <w:jc w:val="right"/>
            </w:pPr>
            <w:r w:rsidRPr="00EB29E8">
              <w:t>1</w:t>
            </w:r>
          </w:p>
        </w:tc>
        <w:tc>
          <w:tcPr>
            <w:tcW w:w="2880" w:type="dxa"/>
            <w:shd w:val="clear" w:color="auto" w:fill="auto"/>
            <w:noWrap/>
            <w:vAlign w:val="bottom"/>
            <w:hideMark/>
          </w:tcPr>
          <w:p w:rsidRPr="00EB29E8" w:rsidR="00C1125A" w:rsidP="009F13BD" w:rsidRDefault="00C1125A" w14:paraId="5CA4CB4D" w14:textId="77777777">
            <w:pPr>
              <w:jc w:val="right"/>
            </w:pPr>
            <w:r w:rsidRPr="00EB29E8">
              <w:t>1%</w:t>
            </w:r>
          </w:p>
        </w:tc>
      </w:tr>
      <w:tr w:rsidRPr="00EB29E8" w:rsidR="00C1125A" w:rsidTr="00EB29E8" w14:paraId="30ED4267" w14:textId="77777777">
        <w:trPr>
          <w:trHeight w:val="254"/>
        </w:trPr>
        <w:tc>
          <w:tcPr>
            <w:tcW w:w="3330" w:type="dxa"/>
            <w:shd w:val="clear" w:color="auto" w:fill="auto"/>
            <w:vAlign w:val="bottom"/>
            <w:hideMark/>
          </w:tcPr>
          <w:p w:rsidRPr="00EB29E8" w:rsidR="00C1125A" w:rsidP="009F13BD" w:rsidRDefault="00C1125A" w14:paraId="6E699251" w14:textId="77777777">
            <w:r w:rsidRPr="00EB29E8">
              <w:t>Sod</w:t>
            </w:r>
          </w:p>
        </w:tc>
        <w:tc>
          <w:tcPr>
            <w:tcW w:w="2160" w:type="dxa"/>
            <w:shd w:val="clear" w:color="auto" w:fill="auto"/>
            <w:noWrap/>
            <w:vAlign w:val="bottom"/>
            <w:hideMark/>
          </w:tcPr>
          <w:p w:rsidRPr="00EB29E8" w:rsidR="00C1125A" w:rsidP="009F13BD" w:rsidRDefault="00C1125A" w14:paraId="631F2A08" w14:textId="77777777">
            <w:pPr>
              <w:jc w:val="right"/>
            </w:pPr>
            <w:r w:rsidRPr="00EB29E8">
              <w:t>2</w:t>
            </w:r>
          </w:p>
        </w:tc>
        <w:tc>
          <w:tcPr>
            <w:tcW w:w="2880" w:type="dxa"/>
            <w:shd w:val="clear" w:color="auto" w:fill="auto"/>
            <w:noWrap/>
            <w:vAlign w:val="bottom"/>
            <w:hideMark/>
          </w:tcPr>
          <w:p w:rsidRPr="00EB29E8" w:rsidR="00C1125A" w:rsidP="009F13BD" w:rsidRDefault="00C1125A" w14:paraId="3D9C5171" w14:textId="77777777">
            <w:pPr>
              <w:jc w:val="right"/>
            </w:pPr>
            <w:r w:rsidRPr="00EB29E8">
              <w:t>1%</w:t>
            </w:r>
          </w:p>
        </w:tc>
      </w:tr>
      <w:tr w:rsidRPr="00EB29E8" w:rsidR="00C1125A" w:rsidTr="00EB29E8" w14:paraId="64188889" w14:textId="77777777">
        <w:trPr>
          <w:trHeight w:val="254"/>
        </w:trPr>
        <w:tc>
          <w:tcPr>
            <w:tcW w:w="3330" w:type="dxa"/>
            <w:shd w:val="clear" w:color="auto" w:fill="auto"/>
            <w:vAlign w:val="bottom"/>
            <w:hideMark/>
          </w:tcPr>
          <w:p w:rsidRPr="00EB29E8" w:rsidR="00C1125A" w:rsidP="009F13BD" w:rsidRDefault="00C1125A" w14:paraId="191947E8" w14:textId="77777777">
            <w:r w:rsidRPr="00EB29E8">
              <w:t>Sorghum</w:t>
            </w:r>
          </w:p>
        </w:tc>
        <w:tc>
          <w:tcPr>
            <w:tcW w:w="2160" w:type="dxa"/>
            <w:shd w:val="clear" w:color="auto" w:fill="auto"/>
            <w:noWrap/>
            <w:vAlign w:val="bottom"/>
            <w:hideMark/>
          </w:tcPr>
          <w:p w:rsidRPr="00EB29E8" w:rsidR="00C1125A" w:rsidP="009F13BD" w:rsidRDefault="00C1125A" w14:paraId="79E844A1" w14:textId="77777777">
            <w:pPr>
              <w:jc w:val="right"/>
            </w:pPr>
            <w:r w:rsidRPr="00EB29E8">
              <w:t>3</w:t>
            </w:r>
          </w:p>
        </w:tc>
        <w:tc>
          <w:tcPr>
            <w:tcW w:w="2880" w:type="dxa"/>
            <w:shd w:val="clear" w:color="auto" w:fill="auto"/>
            <w:noWrap/>
            <w:vAlign w:val="bottom"/>
            <w:hideMark/>
          </w:tcPr>
          <w:p w:rsidRPr="00EB29E8" w:rsidR="00C1125A" w:rsidP="009F13BD" w:rsidRDefault="00C1125A" w14:paraId="5E9DBAEA" w14:textId="77777777">
            <w:pPr>
              <w:jc w:val="right"/>
            </w:pPr>
            <w:r w:rsidRPr="00EB29E8">
              <w:t>2%</w:t>
            </w:r>
          </w:p>
        </w:tc>
      </w:tr>
      <w:tr w:rsidRPr="00EB29E8" w:rsidR="00C1125A" w:rsidTr="00EB29E8" w14:paraId="1C30C86C" w14:textId="77777777">
        <w:trPr>
          <w:trHeight w:val="254"/>
        </w:trPr>
        <w:tc>
          <w:tcPr>
            <w:tcW w:w="3330" w:type="dxa"/>
            <w:shd w:val="clear" w:color="auto" w:fill="auto"/>
            <w:vAlign w:val="bottom"/>
            <w:hideMark/>
          </w:tcPr>
          <w:p w:rsidRPr="00EB29E8" w:rsidR="00C1125A" w:rsidP="009F13BD" w:rsidRDefault="00C1125A" w14:paraId="1C3ACE55" w14:textId="77777777">
            <w:r w:rsidRPr="00EB29E8">
              <w:t>Soybeans</w:t>
            </w:r>
          </w:p>
        </w:tc>
        <w:tc>
          <w:tcPr>
            <w:tcW w:w="2160" w:type="dxa"/>
            <w:shd w:val="clear" w:color="auto" w:fill="auto"/>
            <w:noWrap/>
            <w:vAlign w:val="bottom"/>
            <w:hideMark/>
          </w:tcPr>
          <w:p w:rsidRPr="00EB29E8" w:rsidR="00C1125A" w:rsidP="009F13BD" w:rsidRDefault="00C1125A" w14:paraId="170A4F33" w14:textId="77777777">
            <w:pPr>
              <w:jc w:val="right"/>
            </w:pPr>
            <w:r w:rsidRPr="00EB29E8">
              <w:t>2</w:t>
            </w:r>
          </w:p>
        </w:tc>
        <w:tc>
          <w:tcPr>
            <w:tcW w:w="2880" w:type="dxa"/>
            <w:shd w:val="clear" w:color="auto" w:fill="auto"/>
            <w:noWrap/>
            <w:vAlign w:val="bottom"/>
            <w:hideMark/>
          </w:tcPr>
          <w:p w:rsidRPr="00EB29E8" w:rsidR="00C1125A" w:rsidP="009F13BD" w:rsidRDefault="00C1125A" w14:paraId="018D1379" w14:textId="77777777">
            <w:pPr>
              <w:jc w:val="right"/>
            </w:pPr>
            <w:r w:rsidRPr="00EB29E8">
              <w:t>1%</w:t>
            </w:r>
          </w:p>
        </w:tc>
      </w:tr>
      <w:tr w:rsidRPr="00EB29E8" w:rsidR="00C1125A" w:rsidTr="00EB29E8" w14:paraId="310DE794" w14:textId="77777777">
        <w:trPr>
          <w:trHeight w:val="254"/>
        </w:trPr>
        <w:tc>
          <w:tcPr>
            <w:tcW w:w="3330" w:type="dxa"/>
            <w:shd w:val="clear" w:color="auto" w:fill="auto"/>
            <w:vAlign w:val="bottom"/>
            <w:hideMark/>
          </w:tcPr>
          <w:p w:rsidRPr="00EB29E8" w:rsidR="00C1125A" w:rsidP="009F13BD" w:rsidRDefault="00C1125A" w14:paraId="1685AB4F" w14:textId="77777777">
            <w:r w:rsidRPr="00EB29E8">
              <w:t>Spinach</w:t>
            </w:r>
          </w:p>
        </w:tc>
        <w:tc>
          <w:tcPr>
            <w:tcW w:w="2160" w:type="dxa"/>
            <w:shd w:val="clear" w:color="auto" w:fill="auto"/>
            <w:noWrap/>
            <w:vAlign w:val="bottom"/>
            <w:hideMark/>
          </w:tcPr>
          <w:p w:rsidRPr="00EB29E8" w:rsidR="00C1125A" w:rsidP="009F13BD" w:rsidRDefault="00C1125A" w14:paraId="2109AD09" w14:textId="77777777">
            <w:pPr>
              <w:jc w:val="right"/>
            </w:pPr>
            <w:r w:rsidRPr="00EB29E8">
              <w:t>1</w:t>
            </w:r>
          </w:p>
        </w:tc>
        <w:tc>
          <w:tcPr>
            <w:tcW w:w="2880" w:type="dxa"/>
            <w:shd w:val="clear" w:color="auto" w:fill="auto"/>
            <w:noWrap/>
            <w:vAlign w:val="bottom"/>
            <w:hideMark/>
          </w:tcPr>
          <w:p w:rsidRPr="00EB29E8" w:rsidR="00C1125A" w:rsidP="009F13BD" w:rsidRDefault="00C1125A" w14:paraId="0B3FFE5D" w14:textId="77777777">
            <w:pPr>
              <w:jc w:val="right"/>
            </w:pPr>
            <w:r w:rsidRPr="00EB29E8">
              <w:t>1%</w:t>
            </w:r>
          </w:p>
        </w:tc>
      </w:tr>
      <w:tr w:rsidRPr="00EB29E8" w:rsidR="00C1125A" w:rsidTr="00EB29E8" w14:paraId="424B1567" w14:textId="77777777">
        <w:trPr>
          <w:trHeight w:val="254"/>
        </w:trPr>
        <w:tc>
          <w:tcPr>
            <w:tcW w:w="3330" w:type="dxa"/>
            <w:shd w:val="clear" w:color="auto" w:fill="auto"/>
            <w:vAlign w:val="bottom"/>
            <w:hideMark/>
          </w:tcPr>
          <w:p w:rsidRPr="00EB29E8" w:rsidR="00C1125A" w:rsidP="009F13BD" w:rsidRDefault="00C1125A" w14:paraId="7D79D3EB" w14:textId="77777777">
            <w:r w:rsidRPr="00EB29E8">
              <w:t>Squash</w:t>
            </w:r>
          </w:p>
        </w:tc>
        <w:tc>
          <w:tcPr>
            <w:tcW w:w="2160" w:type="dxa"/>
            <w:shd w:val="clear" w:color="auto" w:fill="auto"/>
            <w:noWrap/>
            <w:vAlign w:val="bottom"/>
            <w:hideMark/>
          </w:tcPr>
          <w:p w:rsidRPr="00EB29E8" w:rsidR="00C1125A" w:rsidP="009F13BD" w:rsidRDefault="00C1125A" w14:paraId="45C3DAF0" w14:textId="77777777">
            <w:pPr>
              <w:jc w:val="right"/>
            </w:pPr>
            <w:r w:rsidRPr="00EB29E8">
              <w:t>1</w:t>
            </w:r>
          </w:p>
        </w:tc>
        <w:tc>
          <w:tcPr>
            <w:tcW w:w="2880" w:type="dxa"/>
            <w:shd w:val="clear" w:color="auto" w:fill="auto"/>
            <w:noWrap/>
            <w:vAlign w:val="bottom"/>
            <w:hideMark/>
          </w:tcPr>
          <w:p w:rsidRPr="00EB29E8" w:rsidR="00C1125A" w:rsidP="009F13BD" w:rsidRDefault="00C1125A" w14:paraId="05B31576" w14:textId="77777777">
            <w:pPr>
              <w:jc w:val="right"/>
            </w:pPr>
            <w:r w:rsidRPr="00EB29E8">
              <w:t>1%</w:t>
            </w:r>
          </w:p>
        </w:tc>
      </w:tr>
      <w:tr w:rsidRPr="00EB29E8" w:rsidR="00C1125A" w:rsidTr="00EB29E8" w14:paraId="02553179" w14:textId="77777777">
        <w:trPr>
          <w:trHeight w:val="254"/>
        </w:trPr>
        <w:tc>
          <w:tcPr>
            <w:tcW w:w="3330" w:type="dxa"/>
            <w:shd w:val="clear" w:color="auto" w:fill="auto"/>
            <w:vAlign w:val="bottom"/>
            <w:hideMark/>
          </w:tcPr>
          <w:p w:rsidRPr="00EB29E8" w:rsidR="00C1125A" w:rsidP="009F13BD" w:rsidRDefault="00C1125A" w14:paraId="5580D979" w14:textId="77777777">
            <w:r w:rsidRPr="00EB29E8">
              <w:t>Strawberries</w:t>
            </w:r>
          </w:p>
        </w:tc>
        <w:tc>
          <w:tcPr>
            <w:tcW w:w="2160" w:type="dxa"/>
            <w:shd w:val="clear" w:color="auto" w:fill="auto"/>
            <w:noWrap/>
            <w:vAlign w:val="bottom"/>
            <w:hideMark/>
          </w:tcPr>
          <w:p w:rsidRPr="00EB29E8" w:rsidR="00C1125A" w:rsidP="009F13BD" w:rsidRDefault="00C1125A" w14:paraId="4B23D49E" w14:textId="77777777">
            <w:pPr>
              <w:jc w:val="right"/>
            </w:pPr>
            <w:r w:rsidRPr="00EB29E8">
              <w:t>1</w:t>
            </w:r>
          </w:p>
        </w:tc>
        <w:tc>
          <w:tcPr>
            <w:tcW w:w="2880" w:type="dxa"/>
            <w:shd w:val="clear" w:color="auto" w:fill="auto"/>
            <w:noWrap/>
            <w:vAlign w:val="bottom"/>
            <w:hideMark/>
          </w:tcPr>
          <w:p w:rsidRPr="00EB29E8" w:rsidR="00C1125A" w:rsidP="009F13BD" w:rsidRDefault="00C1125A" w14:paraId="38A08D30" w14:textId="77777777">
            <w:pPr>
              <w:jc w:val="right"/>
            </w:pPr>
            <w:r w:rsidRPr="00EB29E8">
              <w:t>1%</w:t>
            </w:r>
          </w:p>
        </w:tc>
      </w:tr>
      <w:tr w:rsidRPr="00EB29E8" w:rsidR="00C1125A" w:rsidTr="00EB29E8" w14:paraId="2E88EC58" w14:textId="77777777">
        <w:trPr>
          <w:trHeight w:val="254"/>
        </w:trPr>
        <w:tc>
          <w:tcPr>
            <w:tcW w:w="3330" w:type="dxa"/>
            <w:shd w:val="clear" w:color="auto" w:fill="auto"/>
            <w:vAlign w:val="bottom"/>
            <w:hideMark/>
          </w:tcPr>
          <w:p w:rsidRPr="00EB29E8" w:rsidR="00C1125A" w:rsidP="009F13BD" w:rsidRDefault="00C1125A" w14:paraId="1957A9EE" w14:textId="77777777">
            <w:r w:rsidRPr="00EB29E8">
              <w:t>Sugarcane</w:t>
            </w:r>
          </w:p>
        </w:tc>
        <w:tc>
          <w:tcPr>
            <w:tcW w:w="2160" w:type="dxa"/>
            <w:shd w:val="clear" w:color="auto" w:fill="auto"/>
            <w:noWrap/>
            <w:vAlign w:val="bottom"/>
            <w:hideMark/>
          </w:tcPr>
          <w:p w:rsidRPr="00EB29E8" w:rsidR="00C1125A" w:rsidP="009F13BD" w:rsidRDefault="00C1125A" w14:paraId="531EC111" w14:textId="77777777">
            <w:pPr>
              <w:jc w:val="right"/>
            </w:pPr>
            <w:r w:rsidRPr="00EB29E8">
              <w:t>1</w:t>
            </w:r>
          </w:p>
        </w:tc>
        <w:tc>
          <w:tcPr>
            <w:tcW w:w="2880" w:type="dxa"/>
            <w:shd w:val="clear" w:color="auto" w:fill="auto"/>
            <w:noWrap/>
            <w:vAlign w:val="bottom"/>
            <w:hideMark/>
          </w:tcPr>
          <w:p w:rsidRPr="00EB29E8" w:rsidR="00C1125A" w:rsidP="009F13BD" w:rsidRDefault="00C1125A" w14:paraId="5DE17D18" w14:textId="77777777">
            <w:pPr>
              <w:jc w:val="right"/>
            </w:pPr>
            <w:r w:rsidRPr="00EB29E8">
              <w:t>1%</w:t>
            </w:r>
          </w:p>
        </w:tc>
      </w:tr>
      <w:tr w:rsidRPr="00EB29E8" w:rsidR="00C1125A" w:rsidTr="00EB29E8" w14:paraId="1C828A1B" w14:textId="77777777">
        <w:trPr>
          <w:trHeight w:val="254"/>
        </w:trPr>
        <w:tc>
          <w:tcPr>
            <w:tcW w:w="3330" w:type="dxa"/>
            <w:shd w:val="clear" w:color="auto" w:fill="auto"/>
            <w:vAlign w:val="bottom"/>
            <w:hideMark/>
          </w:tcPr>
          <w:p w:rsidRPr="00EB29E8" w:rsidR="00C1125A" w:rsidP="009F13BD" w:rsidRDefault="00C1125A" w14:paraId="55DFB1A7" w14:textId="77777777">
            <w:r w:rsidRPr="00EB29E8">
              <w:t>Sugar beets</w:t>
            </w:r>
          </w:p>
        </w:tc>
        <w:tc>
          <w:tcPr>
            <w:tcW w:w="2160" w:type="dxa"/>
            <w:shd w:val="clear" w:color="auto" w:fill="auto"/>
            <w:noWrap/>
            <w:vAlign w:val="bottom"/>
            <w:hideMark/>
          </w:tcPr>
          <w:p w:rsidRPr="00EB29E8" w:rsidR="00C1125A" w:rsidP="009F13BD" w:rsidRDefault="00C1125A" w14:paraId="01AF2AAA" w14:textId="77777777">
            <w:pPr>
              <w:jc w:val="right"/>
            </w:pPr>
            <w:r w:rsidRPr="00EB29E8">
              <w:t>4</w:t>
            </w:r>
          </w:p>
        </w:tc>
        <w:tc>
          <w:tcPr>
            <w:tcW w:w="2880" w:type="dxa"/>
            <w:shd w:val="clear" w:color="auto" w:fill="auto"/>
            <w:noWrap/>
            <w:vAlign w:val="bottom"/>
            <w:hideMark/>
          </w:tcPr>
          <w:p w:rsidRPr="00EB29E8" w:rsidR="00C1125A" w:rsidP="009F13BD" w:rsidRDefault="00C1125A" w14:paraId="38046AD0" w14:textId="77777777">
            <w:pPr>
              <w:jc w:val="right"/>
            </w:pPr>
            <w:r w:rsidRPr="00EB29E8">
              <w:t>3%</w:t>
            </w:r>
          </w:p>
        </w:tc>
      </w:tr>
      <w:tr w:rsidRPr="00EB29E8" w:rsidR="00C1125A" w:rsidTr="00EB29E8" w14:paraId="16E1C253" w14:textId="77777777">
        <w:trPr>
          <w:trHeight w:val="254"/>
        </w:trPr>
        <w:tc>
          <w:tcPr>
            <w:tcW w:w="3330" w:type="dxa"/>
            <w:shd w:val="clear" w:color="auto" w:fill="auto"/>
            <w:vAlign w:val="bottom"/>
            <w:hideMark/>
          </w:tcPr>
          <w:p w:rsidRPr="00EB29E8" w:rsidR="00C1125A" w:rsidP="009F13BD" w:rsidRDefault="00C1125A" w14:paraId="56F8DE70" w14:textId="77777777">
            <w:r w:rsidRPr="00EB29E8">
              <w:t>Sunflowers</w:t>
            </w:r>
          </w:p>
        </w:tc>
        <w:tc>
          <w:tcPr>
            <w:tcW w:w="2160" w:type="dxa"/>
            <w:shd w:val="clear" w:color="auto" w:fill="auto"/>
            <w:noWrap/>
            <w:vAlign w:val="bottom"/>
            <w:hideMark/>
          </w:tcPr>
          <w:p w:rsidRPr="00EB29E8" w:rsidR="00C1125A" w:rsidP="009F13BD" w:rsidRDefault="00C1125A" w14:paraId="247A441C" w14:textId="77777777">
            <w:pPr>
              <w:jc w:val="right"/>
            </w:pPr>
            <w:r w:rsidRPr="00EB29E8">
              <w:t>1</w:t>
            </w:r>
          </w:p>
        </w:tc>
        <w:tc>
          <w:tcPr>
            <w:tcW w:w="2880" w:type="dxa"/>
            <w:shd w:val="clear" w:color="auto" w:fill="auto"/>
            <w:noWrap/>
            <w:vAlign w:val="bottom"/>
            <w:hideMark/>
          </w:tcPr>
          <w:p w:rsidRPr="00EB29E8" w:rsidR="00C1125A" w:rsidP="009F13BD" w:rsidRDefault="00C1125A" w14:paraId="01939C59" w14:textId="77777777">
            <w:pPr>
              <w:jc w:val="right"/>
            </w:pPr>
            <w:r w:rsidRPr="00EB29E8">
              <w:t>1%</w:t>
            </w:r>
          </w:p>
        </w:tc>
      </w:tr>
      <w:tr w:rsidRPr="00EB29E8" w:rsidR="00C1125A" w:rsidTr="00EB29E8" w14:paraId="1A467279" w14:textId="77777777">
        <w:trPr>
          <w:trHeight w:val="254"/>
        </w:trPr>
        <w:tc>
          <w:tcPr>
            <w:tcW w:w="3330" w:type="dxa"/>
            <w:shd w:val="clear" w:color="auto" w:fill="auto"/>
            <w:vAlign w:val="bottom"/>
            <w:hideMark/>
          </w:tcPr>
          <w:p w:rsidRPr="00EB29E8" w:rsidR="00C1125A" w:rsidP="009F13BD" w:rsidRDefault="00C1125A" w14:paraId="6DE8A246" w14:textId="77777777">
            <w:r w:rsidRPr="00EB29E8">
              <w:t>Sweet potatoes</w:t>
            </w:r>
          </w:p>
        </w:tc>
        <w:tc>
          <w:tcPr>
            <w:tcW w:w="2160" w:type="dxa"/>
            <w:shd w:val="clear" w:color="auto" w:fill="auto"/>
            <w:noWrap/>
            <w:vAlign w:val="bottom"/>
            <w:hideMark/>
          </w:tcPr>
          <w:p w:rsidRPr="00EB29E8" w:rsidR="00C1125A" w:rsidP="009F13BD" w:rsidRDefault="00C1125A" w14:paraId="10A63EA6" w14:textId="77777777">
            <w:pPr>
              <w:jc w:val="right"/>
            </w:pPr>
            <w:r w:rsidRPr="00EB29E8">
              <w:t>2</w:t>
            </w:r>
          </w:p>
        </w:tc>
        <w:tc>
          <w:tcPr>
            <w:tcW w:w="2880" w:type="dxa"/>
            <w:shd w:val="clear" w:color="auto" w:fill="auto"/>
            <w:noWrap/>
            <w:vAlign w:val="bottom"/>
            <w:hideMark/>
          </w:tcPr>
          <w:p w:rsidRPr="00EB29E8" w:rsidR="00C1125A" w:rsidP="009F13BD" w:rsidRDefault="00C1125A" w14:paraId="54BE0EB1" w14:textId="77777777">
            <w:pPr>
              <w:jc w:val="right"/>
            </w:pPr>
            <w:r w:rsidRPr="00EB29E8">
              <w:t>1%</w:t>
            </w:r>
          </w:p>
        </w:tc>
      </w:tr>
      <w:tr w:rsidRPr="00EB29E8" w:rsidR="00C1125A" w:rsidTr="00EB29E8" w14:paraId="5F1A0502" w14:textId="77777777">
        <w:trPr>
          <w:trHeight w:val="254"/>
        </w:trPr>
        <w:tc>
          <w:tcPr>
            <w:tcW w:w="3330" w:type="dxa"/>
            <w:shd w:val="clear" w:color="auto" w:fill="auto"/>
            <w:vAlign w:val="bottom"/>
            <w:hideMark/>
          </w:tcPr>
          <w:p w:rsidRPr="00EB29E8" w:rsidR="00C1125A" w:rsidP="009F13BD" w:rsidRDefault="00C1125A" w14:paraId="1BA23B17" w14:textId="77777777">
            <w:r w:rsidRPr="00EB29E8">
              <w:t xml:space="preserve">Swine facilities </w:t>
            </w:r>
          </w:p>
        </w:tc>
        <w:tc>
          <w:tcPr>
            <w:tcW w:w="2160" w:type="dxa"/>
            <w:shd w:val="clear" w:color="auto" w:fill="auto"/>
            <w:noWrap/>
            <w:vAlign w:val="bottom"/>
            <w:hideMark/>
          </w:tcPr>
          <w:p w:rsidRPr="00EB29E8" w:rsidR="00C1125A" w:rsidP="009F13BD" w:rsidRDefault="00C1125A" w14:paraId="39C19E7F" w14:textId="77777777">
            <w:pPr>
              <w:jc w:val="right"/>
            </w:pPr>
            <w:r w:rsidRPr="00EB29E8">
              <w:t>1</w:t>
            </w:r>
          </w:p>
        </w:tc>
        <w:tc>
          <w:tcPr>
            <w:tcW w:w="2880" w:type="dxa"/>
            <w:shd w:val="clear" w:color="auto" w:fill="auto"/>
            <w:noWrap/>
            <w:vAlign w:val="bottom"/>
            <w:hideMark/>
          </w:tcPr>
          <w:p w:rsidRPr="00EB29E8" w:rsidR="00C1125A" w:rsidP="009F13BD" w:rsidRDefault="00C1125A" w14:paraId="53EA505E" w14:textId="77777777">
            <w:pPr>
              <w:jc w:val="right"/>
            </w:pPr>
            <w:r w:rsidRPr="00EB29E8">
              <w:t>1%</w:t>
            </w:r>
          </w:p>
        </w:tc>
      </w:tr>
      <w:tr w:rsidRPr="00EB29E8" w:rsidR="00C1125A" w:rsidTr="00EB29E8" w14:paraId="2CC5750C" w14:textId="77777777">
        <w:trPr>
          <w:trHeight w:val="254"/>
        </w:trPr>
        <w:tc>
          <w:tcPr>
            <w:tcW w:w="3330" w:type="dxa"/>
            <w:shd w:val="clear" w:color="auto" w:fill="auto"/>
            <w:vAlign w:val="bottom"/>
            <w:hideMark/>
          </w:tcPr>
          <w:p w:rsidRPr="00EB29E8" w:rsidR="00C1125A" w:rsidP="009F13BD" w:rsidRDefault="00C1125A" w14:paraId="043EF5EC" w14:textId="77777777">
            <w:r w:rsidRPr="00EB29E8">
              <w:t>Tangelos</w:t>
            </w:r>
          </w:p>
        </w:tc>
        <w:tc>
          <w:tcPr>
            <w:tcW w:w="2160" w:type="dxa"/>
            <w:shd w:val="clear" w:color="auto" w:fill="auto"/>
            <w:noWrap/>
            <w:vAlign w:val="bottom"/>
            <w:hideMark/>
          </w:tcPr>
          <w:p w:rsidRPr="00EB29E8" w:rsidR="00C1125A" w:rsidP="009F13BD" w:rsidRDefault="00C1125A" w14:paraId="7E6D0A30" w14:textId="77777777">
            <w:pPr>
              <w:jc w:val="right"/>
            </w:pPr>
            <w:r w:rsidRPr="00EB29E8">
              <w:t>4</w:t>
            </w:r>
          </w:p>
        </w:tc>
        <w:tc>
          <w:tcPr>
            <w:tcW w:w="2880" w:type="dxa"/>
            <w:shd w:val="clear" w:color="auto" w:fill="auto"/>
            <w:noWrap/>
            <w:vAlign w:val="bottom"/>
            <w:hideMark/>
          </w:tcPr>
          <w:p w:rsidRPr="00EB29E8" w:rsidR="00C1125A" w:rsidP="009F13BD" w:rsidRDefault="00C1125A" w14:paraId="382CE121" w14:textId="77777777">
            <w:pPr>
              <w:jc w:val="right"/>
            </w:pPr>
            <w:r w:rsidRPr="00EB29E8">
              <w:t>3%</w:t>
            </w:r>
          </w:p>
        </w:tc>
      </w:tr>
      <w:tr w:rsidRPr="00EB29E8" w:rsidR="00C1125A" w:rsidTr="00EB29E8" w14:paraId="3648365D" w14:textId="77777777">
        <w:trPr>
          <w:trHeight w:val="254"/>
        </w:trPr>
        <w:tc>
          <w:tcPr>
            <w:tcW w:w="3330" w:type="dxa"/>
            <w:shd w:val="clear" w:color="auto" w:fill="auto"/>
            <w:vAlign w:val="bottom"/>
            <w:hideMark/>
          </w:tcPr>
          <w:p w:rsidRPr="00EB29E8" w:rsidR="00C1125A" w:rsidP="009F13BD" w:rsidRDefault="00C1125A" w14:paraId="2E2820D5" w14:textId="77777777">
            <w:r w:rsidRPr="00EB29E8">
              <w:t>Tangerines</w:t>
            </w:r>
          </w:p>
        </w:tc>
        <w:tc>
          <w:tcPr>
            <w:tcW w:w="2160" w:type="dxa"/>
            <w:shd w:val="clear" w:color="auto" w:fill="auto"/>
            <w:noWrap/>
            <w:vAlign w:val="bottom"/>
            <w:hideMark/>
          </w:tcPr>
          <w:p w:rsidRPr="00EB29E8" w:rsidR="00C1125A" w:rsidP="009F13BD" w:rsidRDefault="00C1125A" w14:paraId="54804C31" w14:textId="77777777">
            <w:pPr>
              <w:jc w:val="right"/>
            </w:pPr>
            <w:r w:rsidRPr="00EB29E8">
              <w:t>4</w:t>
            </w:r>
          </w:p>
        </w:tc>
        <w:tc>
          <w:tcPr>
            <w:tcW w:w="2880" w:type="dxa"/>
            <w:shd w:val="clear" w:color="auto" w:fill="auto"/>
            <w:noWrap/>
            <w:vAlign w:val="bottom"/>
            <w:hideMark/>
          </w:tcPr>
          <w:p w:rsidRPr="00EB29E8" w:rsidR="00C1125A" w:rsidP="009F13BD" w:rsidRDefault="00C1125A" w14:paraId="58F7D236" w14:textId="77777777">
            <w:pPr>
              <w:jc w:val="right"/>
            </w:pPr>
            <w:r w:rsidRPr="00EB29E8">
              <w:t>3%</w:t>
            </w:r>
          </w:p>
        </w:tc>
      </w:tr>
      <w:tr w:rsidRPr="00EB29E8" w:rsidR="00C1125A" w:rsidTr="00EB29E8" w14:paraId="5F9FB720" w14:textId="77777777">
        <w:trPr>
          <w:trHeight w:val="254"/>
        </w:trPr>
        <w:tc>
          <w:tcPr>
            <w:tcW w:w="3330" w:type="dxa"/>
            <w:shd w:val="clear" w:color="auto" w:fill="auto"/>
            <w:vAlign w:val="bottom"/>
            <w:hideMark/>
          </w:tcPr>
          <w:p w:rsidRPr="00EB29E8" w:rsidR="00C1125A" w:rsidP="009F13BD" w:rsidRDefault="00C1125A" w14:paraId="0B5A51F9" w14:textId="77777777">
            <w:r w:rsidRPr="00EB29E8">
              <w:t xml:space="preserve">Tobacco </w:t>
            </w:r>
          </w:p>
        </w:tc>
        <w:tc>
          <w:tcPr>
            <w:tcW w:w="2160" w:type="dxa"/>
            <w:shd w:val="clear" w:color="auto" w:fill="auto"/>
            <w:noWrap/>
            <w:vAlign w:val="bottom"/>
            <w:hideMark/>
          </w:tcPr>
          <w:p w:rsidRPr="00EB29E8" w:rsidR="00C1125A" w:rsidP="009F13BD" w:rsidRDefault="00C1125A" w14:paraId="23077C2D" w14:textId="77777777">
            <w:pPr>
              <w:jc w:val="right"/>
            </w:pPr>
            <w:r w:rsidRPr="00EB29E8">
              <w:t>1</w:t>
            </w:r>
          </w:p>
        </w:tc>
        <w:tc>
          <w:tcPr>
            <w:tcW w:w="2880" w:type="dxa"/>
            <w:shd w:val="clear" w:color="auto" w:fill="auto"/>
            <w:noWrap/>
            <w:vAlign w:val="bottom"/>
            <w:hideMark/>
          </w:tcPr>
          <w:p w:rsidRPr="00EB29E8" w:rsidR="00C1125A" w:rsidP="009F13BD" w:rsidRDefault="00C1125A" w14:paraId="71337F18" w14:textId="77777777">
            <w:pPr>
              <w:jc w:val="right"/>
            </w:pPr>
            <w:r w:rsidRPr="00EB29E8">
              <w:t>1%</w:t>
            </w:r>
          </w:p>
        </w:tc>
      </w:tr>
      <w:tr w:rsidRPr="00EB29E8" w:rsidR="00C1125A" w:rsidTr="00EB29E8" w14:paraId="64EF26F4" w14:textId="77777777">
        <w:trPr>
          <w:trHeight w:val="254"/>
        </w:trPr>
        <w:tc>
          <w:tcPr>
            <w:tcW w:w="3330" w:type="dxa"/>
            <w:shd w:val="clear" w:color="auto" w:fill="auto"/>
            <w:vAlign w:val="bottom"/>
            <w:hideMark/>
          </w:tcPr>
          <w:p w:rsidRPr="00EB29E8" w:rsidR="00C1125A" w:rsidP="009F13BD" w:rsidRDefault="00C1125A" w14:paraId="0D4126C3" w14:textId="77777777">
            <w:r w:rsidRPr="00EB29E8">
              <w:t>Tomatoes</w:t>
            </w:r>
          </w:p>
        </w:tc>
        <w:tc>
          <w:tcPr>
            <w:tcW w:w="2160" w:type="dxa"/>
            <w:shd w:val="clear" w:color="auto" w:fill="auto"/>
            <w:noWrap/>
            <w:vAlign w:val="bottom"/>
            <w:hideMark/>
          </w:tcPr>
          <w:p w:rsidRPr="00EB29E8" w:rsidR="00C1125A" w:rsidP="009F13BD" w:rsidRDefault="00C1125A" w14:paraId="1778BC0B" w14:textId="77777777">
            <w:pPr>
              <w:jc w:val="right"/>
            </w:pPr>
            <w:r w:rsidRPr="00EB29E8">
              <w:t>2</w:t>
            </w:r>
          </w:p>
        </w:tc>
        <w:tc>
          <w:tcPr>
            <w:tcW w:w="2880" w:type="dxa"/>
            <w:shd w:val="clear" w:color="auto" w:fill="auto"/>
            <w:noWrap/>
            <w:vAlign w:val="bottom"/>
            <w:hideMark/>
          </w:tcPr>
          <w:p w:rsidRPr="00EB29E8" w:rsidR="00C1125A" w:rsidP="009F13BD" w:rsidRDefault="00C1125A" w14:paraId="0DD2A420" w14:textId="77777777">
            <w:pPr>
              <w:jc w:val="right"/>
            </w:pPr>
            <w:r w:rsidRPr="00EB29E8">
              <w:t>1%</w:t>
            </w:r>
          </w:p>
        </w:tc>
      </w:tr>
      <w:tr w:rsidRPr="00EB29E8" w:rsidR="00C1125A" w:rsidTr="00EB29E8" w14:paraId="74F14DC8" w14:textId="77777777">
        <w:trPr>
          <w:trHeight w:val="254"/>
        </w:trPr>
        <w:tc>
          <w:tcPr>
            <w:tcW w:w="3330" w:type="dxa"/>
            <w:shd w:val="clear" w:color="auto" w:fill="auto"/>
            <w:vAlign w:val="bottom"/>
            <w:hideMark/>
          </w:tcPr>
          <w:p w:rsidRPr="00EB29E8" w:rsidR="00C1125A" w:rsidP="009F13BD" w:rsidRDefault="00C1125A" w14:paraId="45B65BD9" w14:textId="77777777">
            <w:r w:rsidRPr="00EB29E8">
              <w:t>Tree nuts</w:t>
            </w:r>
          </w:p>
        </w:tc>
        <w:tc>
          <w:tcPr>
            <w:tcW w:w="2160" w:type="dxa"/>
            <w:shd w:val="clear" w:color="auto" w:fill="auto"/>
            <w:noWrap/>
            <w:vAlign w:val="bottom"/>
            <w:hideMark/>
          </w:tcPr>
          <w:p w:rsidRPr="00EB29E8" w:rsidR="00C1125A" w:rsidP="009F13BD" w:rsidRDefault="00C1125A" w14:paraId="7FEE5B4F" w14:textId="77777777">
            <w:pPr>
              <w:jc w:val="right"/>
            </w:pPr>
            <w:r w:rsidRPr="00EB29E8">
              <w:t>1</w:t>
            </w:r>
          </w:p>
        </w:tc>
        <w:tc>
          <w:tcPr>
            <w:tcW w:w="2880" w:type="dxa"/>
            <w:shd w:val="clear" w:color="auto" w:fill="auto"/>
            <w:noWrap/>
            <w:vAlign w:val="bottom"/>
            <w:hideMark/>
          </w:tcPr>
          <w:p w:rsidRPr="00EB29E8" w:rsidR="00C1125A" w:rsidP="009F13BD" w:rsidRDefault="00C1125A" w14:paraId="7631F0D7" w14:textId="77777777">
            <w:pPr>
              <w:jc w:val="right"/>
            </w:pPr>
            <w:r w:rsidRPr="00EB29E8">
              <w:t>1%</w:t>
            </w:r>
          </w:p>
        </w:tc>
      </w:tr>
      <w:tr w:rsidRPr="00EB29E8" w:rsidR="00C1125A" w:rsidTr="00EB29E8" w14:paraId="1AEB29AA" w14:textId="77777777">
        <w:trPr>
          <w:trHeight w:val="254"/>
        </w:trPr>
        <w:tc>
          <w:tcPr>
            <w:tcW w:w="3330" w:type="dxa"/>
            <w:shd w:val="clear" w:color="auto" w:fill="auto"/>
            <w:vAlign w:val="bottom"/>
            <w:hideMark/>
          </w:tcPr>
          <w:p w:rsidRPr="00EB29E8" w:rsidR="00C1125A" w:rsidP="009F13BD" w:rsidRDefault="00C1125A" w14:paraId="6841DE3A" w14:textId="77777777">
            <w:r w:rsidRPr="00EB29E8">
              <w:t>Walnuts</w:t>
            </w:r>
          </w:p>
        </w:tc>
        <w:tc>
          <w:tcPr>
            <w:tcW w:w="2160" w:type="dxa"/>
            <w:shd w:val="clear" w:color="auto" w:fill="auto"/>
            <w:noWrap/>
            <w:vAlign w:val="bottom"/>
            <w:hideMark/>
          </w:tcPr>
          <w:p w:rsidRPr="00EB29E8" w:rsidR="00C1125A" w:rsidP="009F13BD" w:rsidRDefault="00C1125A" w14:paraId="41F7388D" w14:textId="77777777">
            <w:pPr>
              <w:jc w:val="right"/>
            </w:pPr>
            <w:r w:rsidRPr="00EB29E8">
              <w:t>1</w:t>
            </w:r>
          </w:p>
        </w:tc>
        <w:tc>
          <w:tcPr>
            <w:tcW w:w="2880" w:type="dxa"/>
            <w:shd w:val="clear" w:color="auto" w:fill="auto"/>
            <w:noWrap/>
            <w:vAlign w:val="bottom"/>
            <w:hideMark/>
          </w:tcPr>
          <w:p w:rsidRPr="00EB29E8" w:rsidR="00C1125A" w:rsidP="009F13BD" w:rsidRDefault="00C1125A" w14:paraId="44415F20" w14:textId="77777777">
            <w:pPr>
              <w:jc w:val="right"/>
            </w:pPr>
            <w:r w:rsidRPr="00EB29E8">
              <w:t>1%</w:t>
            </w:r>
          </w:p>
        </w:tc>
      </w:tr>
      <w:tr w:rsidRPr="00EB29E8" w:rsidR="00C1125A" w:rsidTr="00EB29E8" w14:paraId="1405AEC2" w14:textId="77777777">
        <w:trPr>
          <w:trHeight w:val="254"/>
        </w:trPr>
        <w:tc>
          <w:tcPr>
            <w:tcW w:w="3330" w:type="dxa"/>
            <w:shd w:val="clear" w:color="auto" w:fill="auto"/>
            <w:vAlign w:val="bottom"/>
            <w:hideMark/>
          </w:tcPr>
          <w:p w:rsidRPr="00EB29E8" w:rsidR="00C1125A" w:rsidP="009F13BD" w:rsidRDefault="00C1125A" w14:paraId="4AAA2CD5" w14:textId="77777777">
            <w:r w:rsidRPr="00EB29E8">
              <w:t>Watercress</w:t>
            </w:r>
          </w:p>
        </w:tc>
        <w:tc>
          <w:tcPr>
            <w:tcW w:w="2160" w:type="dxa"/>
            <w:shd w:val="clear" w:color="auto" w:fill="auto"/>
            <w:noWrap/>
            <w:vAlign w:val="bottom"/>
            <w:hideMark/>
          </w:tcPr>
          <w:p w:rsidRPr="00EB29E8" w:rsidR="00C1125A" w:rsidP="009F13BD" w:rsidRDefault="00C1125A" w14:paraId="7D86CB8E" w14:textId="77777777">
            <w:pPr>
              <w:jc w:val="right"/>
            </w:pPr>
            <w:r w:rsidRPr="00EB29E8">
              <w:t>1</w:t>
            </w:r>
          </w:p>
        </w:tc>
        <w:tc>
          <w:tcPr>
            <w:tcW w:w="2880" w:type="dxa"/>
            <w:shd w:val="clear" w:color="auto" w:fill="auto"/>
            <w:noWrap/>
            <w:vAlign w:val="bottom"/>
            <w:hideMark/>
          </w:tcPr>
          <w:p w:rsidRPr="00EB29E8" w:rsidR="00C1125A" w:rsidP="009F13BD" w:rsidRDefault="00C1125A" w14:paraId="373C012B" w14:textId="77777777">
            <w:pPr>
              <w:jc w:val="right"/>
            </w:pPr>
            <w:r w:rsidRPr="00EB29E8">
              <w:t>1%</w:t>
            </w:r>
          </w:p>
        </w:tc>
      </w:tr>
      <w:tr w:rsidRPr="00EB29E8" w:rsidR="00C1125A" w:rsidTr="00EB29E8" w14:paraId="4640FC08" w14:textId="77777777">
        <w:trPr>
          <w:trHeight w:val="254"/>
        </w:trPr>
        <w:tc>
          <w:tcPr>
            <w:tcW w:w="3330" w:type="dxa"/>
            <w:shd w:val="clear" w:color="auto" w:fill="auto"/>
            <w:vAlign w:val="bottom"/>
            <w:hideMark/>
          </w:tcPr>
          <w:p w:rsidRPr="00EB29E8" w:rsidR="00C1125A" w:rsidP="009F13BD" w:rsidRDefault="00C1125A" w14:paraId="390DFDAD" w14:textId="77777777">
            <w:r w:rsidRPr="00EB29E8">
              <w:t>Watermelons</w:t>
            </w:r>
          </w:p>
        </w:tc>
        <w:tc>
          <w:tcPr>
            <w:tcW w:w="2160" w:type="dxa"/>
            <w:shd w:val="clear" w:color="auto" w:fill="auto"/>
            <w:noWrap/>
            <w:vAlign w:val="bottom"/>
            <w:hideMark/>
          </w:tcPr>
          <w:p w:rsidRPr="00EB29E8" w:rsidR="00C1125A" w:rsidP="009F13BD" w:rsidRDefault="00C1125A" w14:paraId="68C9AE56" w14:textId="77777777">
            <w:pPr>
              <w:jc w:val="right"/>
            </w:pPr>
            <w:r w:rsidRPr="00EB29E8">
              <w:t>1</w:t>
            </w:r>
          </w:p>
        </w:tc>
        <w:tc>
          <w:tcPr>
            <w:tcW w:w="2880" w:type="dxa"/>
            <w:shd w:val="clear" w:color="auto" w:fill="auto"/>
            <w:noWrap/>
            <w:vAlign w:val="bottom"/>
            <w:hideMark/>
          </w:tcPr>
          <w:p w:rsidRPr="00EB29E8" w:rsidR="00C1125A" w:rsidP="009F13BD" w:rsidRDefault="00C1125A" w14:paraId="1C3206F1" w14:textId="77777777">
            <w:pPr>
              <w:jc w:val="right"/>
            </w:pPr>
            <w:r w:rsidRPr="00EB29E8">
              <w:t>1%</w:t>
            </w:r>
          </w:p>
        </w:tc>
      </w:tr>
      <w:tr w:rsidRPr="00EB29E8" w:rsidR="00C1125A" w:rsidTr="00EB29E8" w14:paraId="253EADA8" w14:textId="77777777">
        <w:trPr>
          <w:trHeight w:val="254"/>
        </w:trPr>
        <w:tc>
          <w:tcPr>
            <w:tcW w:w="3330" w:type="dxa"/>
            <w:shd w:val="clear" w:color="auto" w:fill="auto"/>
            <w:vAlign w:val="bottom"/>
            <w:hideMark/>
          </w:tcPr>
          <w:p w:rsidRPr="00EB29E8" w:rsidR="00C1125A" w:rsidP="009F13BD" w:rsidRDefault="00C1125A" w14:paraId="46118663" w14:textId="77777777">
            <w:r w:rsidRPr="00EB29E8">
              <w:t>Wheat</w:t>
            </w:r>
          </w:p>
        </w:tc>
        <w:tc>
          <w:tcPr>
            <w:tcW w:w="2160" w:type="dxa"/>
            <w:shd w:val="clear" w:color="auto" w:fill="auto"/>
            <w:noWrap/>
            <w:vAlign w:val="bottom"/>
            <w:hideMark/>
          </w:tcPr>
          <w:p w:rsidRPr="00EB29E8" w:rsidR="00C1125A" w:rsidP="009F13BD" w:rsidRDefault="00C1125A" w14:paraId="295D68BF" w14:textId="77777777">
            <w:pPr>
              <w:jc w:val="right"/>
            </w:pPr>
            <w:r w:rsidRPr="00EB29E8">
              <w:t>2</w:t>
            </w:r>
          </w:p>
        </w:tc>
        <w:tc>
          <w:tcPr>
            <w:tcW w:w="2880" w:type="dxa"/>
            <w:shd w:val="clear" w:color="auto" w:fill="auto"/>
            <w:noWrap/>
            <w:vAlign w:val="bottom"/>
            <w:hideMark/>
          </w:tcPr>
          <w:p w:rsidRPr="00EB29E8" w:rsidR="00C1125A" w:rsidP="009F13BD" w:rsidRDefault="00C1125A" w14:paraId="7F88269F" w14:textId="77777777">
            <w:pPr>
              <w:jc w:val="right"/>
            </w:pPr>
            <w:r w:rsidRPr="00EB29E8">
              <w:t>1%</w:t>
            </w:r>
          </w:p>
        </w:tc>
      </w:tr>
      <w:tr w:rsidRPr="00EB29E8" w:rsidR="00C1125A" w:rsidTr="00EB29E8" w14:paraId="2B5637DC" w14:textId="77777777">
        <w:trPr>
          <w:trHeight w:val="254"/>
        </w:trPr>
        <w:tc>
          <w:tcPr>
            <w:tcW w:w="3330" w:type="dxa"/>
            <w:shd w:val="clear" w:color="auto" w:fill="auto"/>
            <w:vAlign w:val="bottom"/>
            <w:hideMark/>
          </w:tcPr>
          <w:p w:rsidRPr="00EB29E8" w:rsidR="00C1125A" w:rsidP="009F13BD" w:rsidRDefault="00C1125A" w14:paraId="7098BE4D" w14:textId="77777777">
            <w:pPr>
              <w:rPr>
                <w:b/>
              </w:rPr>
            </w:pPr>
            <w:r w:rsidRPr="00EB29E8">
              <w:rPr>
                <w:b/>
              </w:rPr>
              <w:t>Total</w:t>
            </w:r>
          </w:p>
        </w:tc>
        <w:tc>
          <w:tcPr>
            <w:tcW w:w="2160" w:type="dxa"/>
            <w:shd w:val="clear" w:color="auto" w:fill="auto"/>
            <w:noWrap/>
            <w:vAlign w:val="bottom"/>
            <w:hideMark/>
          </w:tcPr>
          <w:p w:rsidRPr="00EB29E8" w:rsidR="00C1125A" w:rsidP="009F13BD" w:rsidRDefault="00C1125A" w14:paraId="2EC9799F" w14:textId="77777777">
            <w:pPr>
              <w:jc w:val="right"/>
              <w:rPr>
                <w:b/>
              </w:rPr>
            </w:pPr>
            <w:r w:rsidRPr="00EB29E8">
              <w:rPr>
                <w:b/>
              </w:rPr>
              <w:t>158</w:t>
            </w:r>
          </w:p>
        </w:tc>
        <w:tc>
          <w:tcPr>
            <w:tcW w:w="2880" w:type="dxa"/>
            <w:shd w:val="clear" w:color="auto" w:fill="auto"/>
            <w:noWrap/>
            <w:vAlign w:val="bottom"/>
            <w:hideMark/>
          </w:tcPr>
          <w:p w:rsidRPr="00EB29E8" w:rsidR="00C1125A" w:rsidP="009F13BD" w:rsidRDefault="00C1125A" w14:paraId="024BA71A" w14:textId="77777777">
            <w:r w:rsidRPr="00EB29E8">
              <w:t xml:space="preserve">  </w:t>
            </w:r>
          </w:p>
        </w:tc>
      </w:tr>
    </w:tbl>
    <w:p w:rsidRPr="00EB29E8" w:rsidR="00F916D9" w:rsidP="00EB29E8" w:rsidRDefault="00121B23" w14:paraId="25A9BB3B" w14:textId="77777777">
      <w:pPr>
        <w:pStyle w:val="BodyText"/>
        <w:tabs>
          <w:tab w:val="left" w:pos="720"/>
          <w:tab w:val="left" w:pos="2980"/>
        </w:tabs>
        <w:ind w:left="720" w:right="443"/>
        <w:jc w:val="both"/>
        <w:rPr>
          <w:sz w:val="18"/>
          <w:szCs w:val="18"/>
        </w:rPr>
      </w:pPr>
      <w:r>
        <w:rPr>
          <w:sz w:val="18"/>
          <w:szCs w:val="18"/>
        </w:rPr>
        <w:t xml:space="preserve">Information collections to nine or fewer respondents that are not specific to a </w:t>
      </w:r>
      <w:r w:rsidR="004239DB">
        <w:rPr>
          <w:sz w:val="18"/>
          <w:szCs w:val="18"/>
        </w:rPr>
        <w:t>crop</w:t>
      </w:r>
      <w:r>
        <w:rPr>
          <w:sz w:val="18"/>
          <w:szCs w:val="18"/>
        </w:rPr>
        <w:t xml:space="preserve"> are not fully reflected in this table, </w:t>
      </w:r>
      <w:r w:rsidRPr="00EB29E8" w:rsidR="00C1125A">
        <w:rPr>
          <w:sz w:val="18"/>
          <w:szCs w:val="18"/>
        </w:rPr>
        <w:t xml:space="preserve">such as information requests </w:t>
      </w:r>
      <w:r>
        <w:rPr>
          <w:sz w:val="18"/>
          <w:szCs w:val="18"/>
        </w:rPr>
        <w:t xml:space="preserve">for </w:t>
      </w:r>
      <w:r w:rsidRPr="00EB29E8" w:rsidR="00C1125A">
        <w:rPr>
          <w:sz w:val="18"/>
          <w:szCs w:val="18"/>
        </w:rPr>
        <w:t xml:space="preserve">non-bearing fruit, organic production, and small seed vegetable crops.  </w:t>
      </w:r>
      <w:r w:rsidRPr="00EB29E8" w:rsidR="00C1125A">
        <w:rPr>
          <w:i/>
          <w:sz w:val="18"/>
          <w:szCs w:val="18"/>
        </w:rPr>
        <w:t>Source:  Internal OPMP calculations</w:t>
      </w:r>
      <w:r w:rsidRPr="00EB29E8" w:rsidR="00C1125A">
        <w:rPr>
          <w:sz w:val="18"/>
          <w:szCs w:val="18"/>
        </w:rPr>
        <w:t>.</w:t>
      </w:r>
    </w:p>
    <w:p w:rsidRPr="00EB29E8" w:rsidR="00F916D9" w:rsidP="00F916D9" w:rsidRDefault="00F916D9" w14:paraId="7B809BC6" w14:textId="77777777">
      <w:pPr>
        <w:pStyle w:val="BodyText"/>
        <w:tabs>
          <w:tab w:val="left" w:pos="720"/>
          <w:tab w:val="left" w:pos="2980"/>
        </w:tabs>
        <w:spacing w:after="0"/>
        <w:ind w:left="720"/>
        <w:rPr>
          <w:szCs w:val="22"/>
        </w:rPr>
      </w:pPr>
    </w:p>
    <w:p w:rsidRPr="00EB29E8" w:rsidR="00C1125A" w:rsidP="00F916D9" w:rsidRDefault="00E62462" w14:paraId="0FE4F6DD" w14:textId="77777777">
      <w:pPr>
        <w:pStyle w:val="BodyText"/>
        <w:tabs>
          <w:tab w:val="left" w:pos="720"/>
          <w:tab w:val="left" w:pos="2980"/>
        </w:tabs>
        <w:spacing w:after="0"/>
        <w:ind w:left="720"/>
        <w:rPr>
          <w:sz w:val="24"/>
          <w:szCs w:val="22"/>
        </w:rPr>
      </w:pPr>
      <w:r>
        <w:rPr>
          <w:sz w:val="24"/>
          <w:szCs w:val="22"/>
        </w:rPr>
        <w:t xml:space="preserve">A need </w:t>
      </w:r>
      <w:r w:rsidRPr="00EB29E8" w:rsidR="00896642">
        <w:rPr>
          <w:sz w:val="24"/>
          <w:szCs w:val="22"/>
        </w:rPr>
        <w:t>may</w:t>
      </w:r>
      <w:r>
        <w:rPr>
          <w:sz w:val="24"/>
          <w:szCs w:val="22"/>
        </w:rPr>
        <w:t xml:space="preserve"> arise to </w:t>
      </w:r>
      <w:r w:rsidRPr="00EB29E8" w:rsidR="00896642">
        <w:rPr>
          <w:sz w:val="24"/>
          <w:szCs w:val="22"/>
        </w:rPr>
        <w:t>collect pest management information for other purposes, such as to assist OPMP in better understanding the presence of resistant pests.</w:t>
      </w:r>
      <w:r w:rsidRPr="00EB29E8" w:rsidR="006C43AB">
        <w:rPr>
          <w:sz w:val="24"/>
          <w:szCs w:val="22"/>
        </w:rPr>
        <w:t xml:space="preserve"> </w:t>
      </w:r>
      <w:r>
        <w:rPr>
          <w:sz w:val="24"/>
          <w:szCs w:val="22"/>
        </w:rPr>
        <w:t xml:space="preserve">Questions will be limited to those presented in the question bank and a </w:t>
      </w:r>
      <w:r w:rsidRPr="00EB29E8" w:rsidR="006C43AB">
        <w:rPr>
          <w:sz w:val="24"/>
          <w:szCs w:val="22"/>
        </w:rPr>
        <w:t>change request</w:t>
      </w:r>
      <w:r>
        <w:rPr>
          <w:sz w:val="24"/>
          <w:szCs w:val="22"/>
        </w:rPr>
        <w:t xml:space="preserve">, including a </w:t>
      </w:r>
      <w:r w:rsidRPr="00EB29E8">
        <w:rPr>
          <w:sz w:val="24"/>
          <w:szCs w:val="22"/>
        </w:rPr>
        <w:t>copy of the questionnaire and all other materials describing the project</w:t>
      </w:r>
      <w:r>
        <w:rPr>
          <w:sz w:val="24"/>
          <w:szCs w:val="22"/>
        </w:rPr>
        <w:t>, will be submitted</w:t>
      </w:r>
      <w:r w:rsidRPr="00EB29E8" w:rsidR="006C43AB">
        <w:rPr>
          <w:sz w:val="24"/>
          <w:szCs w:val="22"/>
        </w:rPr>
        <w:t xml:space="preserve"> to OMB for each </w:t>
      </w:r>
      <w:r>
        <w:rPr>
          <w:sz w:val="24"/>
          <w:szCs w:val="22"/>
        </w:rPr>
        <w:t xml:space="preserve">individual </w:t>
      </w:r>
      <w:r w:rsidRPr="00EB29E8" w:rsidR="006C43AB">
        <w:rPr>
          <w:sz w:val="24"/>
          <w:szCs w:val="22"/>
        </w:rPr>
        <w:t>project undertake</w:t>
      </w:r>
      <w:r w:rsidR="009F1E14">
        <w:rPr>
          <w:sz w:val="24"/>
          <w:szCs w:val="22"/>
        </w:rPr>
        <w:t>n</w:t>
      </w:r>
      <w:r w:rsidRPr="00EB29E8" w:rsidR="006C43AB">
        <w:rPr>
          <w:sz w:val="24"/>
          <w:szCs w:val="22"/>
        </w:rPr>
        <w:t>.</w:t>
      </w:r>
    </w:p>
    <w:p w:rsidRPr="00EB29E8" w:rsidR="00C1125A" w:rsidP="00F916D9" w:rsidRDefault="00C1125A" w14:paraId="5DDF408B" w14:textId="77777777">
      <w:pPr>
        <w:pStyle w:val="BodyText"/>
        <w:tabs>
          <w:tab w:val="left" w:pos="720"/>
          <w:tab w:val="left" w:pos="2980"/>
        </w:tabs>
        <w:spacing w:after="0"/>
        <w:ind w:left="720"/>
        <w:rPr>
          <w:sz w:val="24"/>
          <w:szCs w:val="22"/>
        </w:rPr>
      </w:pPr>
    </w:p>
    <w:p w:rsidRPr="00EB29E8" w:rsidR="00A864C3" w:rsidP="00A61ED8" w:rsidRDefault="00A864C3" w14:paraId="58BC008B" w14:textId="77777777">
      <w:pPr>
        <w:keepNext/>
        <w:keepLines/>
        <w:tabs>
          <w:tab w:val="left" w:pos="720"/>
          <w:tab w:val="left" w:pos="1728"/>
          <w:tab w:val="left" w:pos="2304"/>
        </w:tabs>
        <w:ind w:left="720" w:hanging="720"/>
        <w:rPr>
          <w:sz w:val="24"/>
          <w:szCs w:val="22"/>
        </w:rPr>
      </w:pPr>
      <w:r w:rsidRPr="00EB29E8">
        <w:rPr>
          <w:b/>
          <w:sz w:val="24"/>
          <w:szCs w:val="22"/>
        </w:rPr>
        <w:t>3.</w:t>
      </w:r>
      <w:r w:rsidRPr="00EB29E8">
        <w:rPr>
          <w:b/>
          <w:sz w:val="24"/>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B29E8" w:rsidR="00180675" w:rsidP="0092693A" w:rsidRDefault="00180675" w14:paraId="3F6DAB7D" w14:textId="77777777">
      <w:pPr>
        <w:pStyle w:val="P1-StandPara"/>
        <w:spacing w:line="240" w:lineRule="auto"/>
        <w:ind w:firstLine="0"/>
        <w:jc w:val="left"/>
        <w:rPr>
          <w:sz w:val="24"/>
          <w:szCs w:val="22"/>
        </w:rPr>
      </w:pPr>
    </w:p>
    <w:p w:rsidRPr="00EB29E8" w:rsidR="00756DF3" w:rsidP="00A61ED8" w:rsidRDefault="00CF5FC5" w14:paraId="6D58AFD3" w14:textId="77777777">
      <w:pPr>
        <w:pStyle w:val="P1-StandPara"/>
        <w:spacing w:line="240" w:lineRule="auto"/>
        <w:ind w:left="720" w:firstLine="0"/>
        <w:jc w:val="left"/>
        <w:rPr>
          <w:sz w:val="24"/>
          <w:szCs w:val="22"/>
        </w:rPr>
      </w:pPr>
      <w:r w:rsidRPr="00EB29E8">
        <w:rPr>
          <w:sz w:val="24"/>
          <w:szCs w:val="22"/>
        </w:rPr>
        <w:t xml:space="preserve">OPMP </w:t>
      </w:r>
      <w:r w:rsidRPr="00EB29E8" w:rsidR="00756DF3">
        <w:rPr>
          <w:sz w:val="24"/>
          <w:szCs w:val="22"/>
        </w:rPr>
        <w:t xml:space="preserve">will employ information technology, as appropriate, to reduce the burden </w:t>
      </w:r>
      <w:r w:rsidRPr="00EB29E8" w:rsidR="006C43AB">
        <w:rPr>
          <w:sz w:val="24"/>
          <w:szCs w:val="22"/>
        </w:rPr>
        <w:t>on</w:t>
      </w:r>
      <w:r w:rsidRPr="00EB29E8" w:rsidR="00756DF3">
        <w:rPr>
          <w:sz w:val="24"/>
          <w:szCs w:val="22"/>
        </w:rPr>
        <w:t xml:space="preserve"> respondents who agree to participate.  </w:t>
      </w:r>
      <w:r w:rsidRPr="00EB29E8">
        <w:rPr>
          <w:sz w:val="24"/>
          <w:szCs w:val="22"/>
        </w:rPr>
        <w:t>OPMP</w:t>
      </w:r>
      <w:r w:rsidRPr="00EB29E8" w:rsidR="00756DF3">
        <w:rPr>
          <w:sz w:val="24"/>
          <w:szCs w:val="22"/>
        </w:rPr>
        <w:t xml:space="preserve"> </w:t>
      </w:r>
      <w:r w:rsidRPr="00EB29E8" w:rsidR="00F2219F">
        <w:rPr>
          <w:sz w:val="24"/>
          <w:szCs w:val="22"/>
        </w:rPr>
        <w:t>may</w:t>
      </w:r>
      <w:r w:rsidRPr="00EB29E8" w:rsidR="00116C69">
        <w:rPr>
          <w:sz w:val="24"/>
          <w:szCs w:val="22"/>
        </w:rPr>
        <w:t xml:space="preserve"> </w:t>
      </w:r>
      <w:r w:rsidRPr="00EB29E8" w:rsidR="00756DF3">
        <w:rPr>
          <w:sz w:val="24"/>
          <w:szCs w:val="22"/>
        </w:rPr>
        <w:t xml:space="preserve">also explore the use of </w:t>
      </w:r>
      <w:r w:rsidR="004239DB">
        <w:rPr>
          <w:sz w:val="24"/>
          <w:szCs w:val="22"/>
        </w:rPr>
        <w:t>technologies</w:t>
      </w:r>
      <w:r w:rsidRPr="00EB29E8" w:rsidR="00756DF3">
        <w:rPr>
          <w:sz w:val="24"/>
          <w:szCs w:val="22"/>
        </w:rPr>
        <w:t xml:space="preserve"> (e.g., satellite TV or the Web) to conduct focus groups and other appropriate uses of </w:t>
      </w:r>
      <w:r w:rsidRPr="00EB29E8" w:rsidR="00756DF3">
        <w:rPr>
          <w:sz w:val="24"/>
          <w:szCs w:val="22"/>
        </w:rPr>
        <w:lastRenderedPageBreak/>
        <w:t xml:space="preserve">technology, </w:t>
      </w:r>
      <w:proofErr w:type="gramStart"/>
      <w:r w:rsidRPr="00EB29E8" w:rsidR="00756DF3">
        <w:rPr>
          <w:sz w:val="24"/>
          <w:szCs w:val="22"/>
        </w:rPr>
        <w:t>as yet</w:t>
      </w:r>
      <w:proofErr w:type="gramEnd"/>
      <w:r w:rsidRPr="00EB29E8" w:rsidR="00756DF3">
        <w:rPr>
          <w:sz w:val="24"/>
          <w:szCs w:val="22"/>
        </w:rPr>
        <w:t xml:space="preserve"> unknown, to reduce burden on respondents. Web surveys have the potential to facilitate respondents’ data entry by performing automated tabulations and by providing feedback regarding errors in the reported data. These features potentially reduce the need for follow-up contact with respondents. </w:t>
      </w:r>
    </w:p>
    <w:p w:rsidRPr="00EB29E8" w:rsidR="00756DF3" w:rsidP="0092693A" w:rsidRDefault="00756DF3" w14:paraId="7E5E348C" w14:textId="77777777">
      <w:pPr>
        <w:pStyle w:val="P1-StandPara"/>
        <w:spacing w:line="240" w:lineRule="auto"/>
        <w:jc w:val="left"/>
        <w:rPr>
          <w:sz w:val="24"/>
          <w:szCs w:val="22"/>
        </w:rPr>
      </w:pPr>
    </w:p>
    <w:p w:rsidRPr="00EB29E8" w:rsidR="00A864C3" w:rsidP="005D67FD" w:rsidRDefault="00A864C3" w14:paraId="7F12EBA5" w14:textId="77777777">
      <w:pPr>
        <w:tabs>
          <w:tab w:val="left" w:pos="720"/>
          <w:tab w:val="left" w:pos="1152"/>
          <w:tab w:val="left" w:pos="1728"/>
          <w:tab w:val="left" w:pos="2304"/>
        </w:tabs>
        <w:ind w:left="720" w:hanging="720"/>
        <w:rPr>
          <w:sz w:val="24"/>
          <w:szCs w:val="22"/>
        </w:rPr>
      </w:pPr>
      <w:r w:rsidRPr="00EB29E8">
        <w:rPr>
          <w:b/>
          <w:sz w:val="24"/>
          <w:szCs w:val="22"/>
        </w:rPr>
        <w:t>4.</w:t>
      </w:r>
      <w:r w:rsidRPr="00EB29E8">
        <w:rPr>
          <w:b/>
          <w:sz w:val="24"/>
          <w:szCs w:val="22"/>
        </w:rPr>
        <w:tab/>
        <w:t>Describe efforts to identify duplication.</w:t>
      </w:r>
      <w:r w:rsidRPr="00EB29E8" w:rsidR="005D67FD">
        <w:rPr>
          <w:sz w:val="22"/>
        </w:rPr>
        <w:t xml:space="preserve"> </w:t>
      </w:r>
      <w:r w:rsidRPr="00EB29E8" w:rsidR="005D67FD">
        <w:rPr>
          <w:b/>
          <w:sz w:val="24"/>
          <w:szCs w:val="22"/>
        </w:rPr>
        <w:t>Show specifically why any similar information already available cannot be used or modified for use for the purpose described in item 2 above.</w:t>
      </w:r>
    </w:p>
    <w:p w:rsidRPr="00EB29E8" w:rsidR="00180675" w:rsidP="0092693A" w:rsidRDefault="00180675" w14:paraId="13E724D6" w14:textId="77777777">
      <w:pPr>
        <w:pStyle w:val="P1-StandPara"/>
        <w:spacing w:line="240" w:lineRule="auto"/>
        <w:ind w:firstLine="0"/>
        <w:jc w:val="left"/>
        <w:rPr>
          <w:sz w:val="24"/>
          <w:szCs w:val="22"/>
        </w:rPr>
      </w:pPr>
    </w:p>
    <w:p w:rsidRPr="00EB29E8" w:rsidR="00CF5FC5" w:rsidP="00A61ED8" w:rsidRDefault="009F1E14" w14:paraId="257CDE04" w14:textId="77777777">
      <w:pPr>
        <w:pStyle w:val="P1-StandPara"/>
        <w:spacing w:line="240" w:lineRule="auto"/>
        <w:ind w:left="720" w:firstLine="0"/>
        <w:jc w:val="left"/>
        <w:rPr>
          <w:sz w:val="24"/>
          <w:szCs w:val="22"/>
        </w:rPr>
      </w:pPr>
      <w:r>
        <w:rPr>
          <w:sz w:val="24"/>
          <w:szCs w:val="22"/>
        </w:rPr>
        <w:t>T</w:t>
      </w:r>
      <w:r w:rsidRPr="00EB29E8" w:rsidR="00575B37">
        <w:rPr>
          <w:sz w:val="24"/>
          <w:szCs w:val="22"/>
        </w:rPr>
        <w:t xml:space="preserve">hese information collection requests </w:t>
      </w:r>
      <w:r>
        <w:rPr>
          <w:sz w:val="24"/>
          <w:szCs w:val="22"/>
        </w:rPr>
        <w:t xml:space="preserve">are being </w:t>
      </w:r>
      <w:r w:rsidRPr="00EB29E8" w:rsidR="00575B37">
        <w:rPr>
          <w:sz w:val="24"/>
          <w:szCs w:val="22"/>
        </w:rPr>
        <w:t>undertaken to answer question</w:t>
      </w:r>
      <w:r w:rsidRPr="00EB29E8" w:rsidR="00EB5D6A">
        <w:rPr>
          <w:sz w:val="24"/>
          <w:szCs w:val="22"/>
        </w:rPr>
        <w:t>s</w:t>
      </w:r>
      <w:r w:rsidRPr="00EB29E8" w:rsidR="00575B37">
        <w:rPr>
          <w:sz w:val="24"/>
          <w:szCs w:val="22"/>
        </w:rPr>
        <w:t xml:space="preserve"> that have not yet been addressed or answered by other information collection efforts</w:t>
      </w:r>
      <w:r>
        <w:rPr>
          <w:sz w:val="24"/>
          <w:szCs w:val="22"/>
        </w:rPr>
        <w:t xml:space="preserve"> or that are not current enough to satisfy </w:t>
      </w:r>
      <w:r w:rsidR="00775E63">
        <w:rPr>
          <w:sz w:val="24"/>
          <w:szCs w:val="22"/>
        </w:rPr>
        <w:t>an</w:t>
      </w:r>
      <w:r>
        <w:rPr>
          <w:sz w:val="24"/>
          <w:szCs w:val="22"/>
        </w:rPr>
        <w:t xml:space="preserve"> information need</w:t>
      </w:r>
      <w:r w:rsidRPr="00EB29E8" w:rsidR="00575B37">
        <w:rPr>
          <w:sz w:val="24"/>
          <w:szCs w:val="22"/>
        </w:rPr>
        <w:t>. Other major sources of information for pest management practices and pesticide use and usage data are USDA’s National Agricultural Statistics Service (NASS)</w:t>
      </w:r>
      <w:r w:rsidRPr="00EB29E8" w:rsidR="00914804">
        <w:rPr>
          <w:sz w:val="24"/>
          <w:szCs w:val="22"/>
        </w:rPr>
        <w:t>, the California Department of Agriculture’s Pesticide Usage Report,</w:t>
      </w:r>
      <w:r w:rsidRPr="00EB29E8" w:rsidR="00575B37">
        <w:rPr>
          <w:sz w:val="24"/>
          <w:szCs w:val="22"/>
        </w:rPr>
        <w:t xml:space="preserve"> and </w:t>
      </w:r>
      <w:proofErr w:type="gramStart"/>
      <w:r w:rsidRPr="00EB29E8" w:rsidR="00575B37">
        <w:rPr>
          <w:sz w:val="24"/>
          <w:szCs w:val="22"/>
        </w:rPr>
        <w:t>third party</w:t>
      </w:r>
      <w:proofErr w:type="gramEnd"/>
      <w:r w:rsidRPr="00EB29E8" w:rsidR="00575B37">
        <w:rPr>
          <w:sz w:val="24"/>
          <w:szCs w:val="22"/>
        </w:rPr>
        <w:t xml:space="preserve"> proprietary data </w:t>
      </w:r>
      <w:r>
        <w:rPr>
          <w:sz w:val="24"/>
          <w:szCs w:val="22"/>
        </w:rPr>
        <w:t>providers</w:t>
      </w:r>
      <w:r w:rsidRPr="00EB29E8" w:rsidR="00575B37">
        <w:rPr>
          <w:sz w:val="24"/>
          <w:szCs w:val="22"/>
        </w:rPr>
        <w:t xml:space="preserve">. In some cases, information </w:t>
      </w:r>
      <w:r>
        <w:rPr>
          <w:sz w:val="24"/>
          <w:szCs w:val="22"/>
        </w:rPr>
        <w:t>is</w:t>
      </w:r>
      <w:r w:rsidRPr="00EB29E8" w:rsidR="00575B37">
        <w:rPr>
          <w:sz w:val="24"/>
          <w:szCs w:val="22"/>
        </w:rPr>
        <w:t xml:space="preserve"> available through information collection efforts administered by </w:t>
      </w:r>
      <w:r w:rsidRPr="00EB29E8" w:rsidR="00EB5D6A">
        <w:rPr>
          <w:sz w:val="24"/>
          <w:szCs w:val="22"/>
        </w:rPr>
        <w:t>agriculturally affiliated</w:t>
      </w:r>
      <w:r w:rsidRPr="00EB29E8" w:rsidR="00575B37">
        <w:rPr>
          <w:sz w:val="24"/>
          <w:szCs w:val="22"/>
        </w:rPr>
        <w:t xml:space="preserve"> </w:t>
      </w:r>
      <w:r>
        <w:rPr>
          <w:sz w:val="24"/>
          <w:szCs w:val="22"/>
        </w:rPr>
        <w:t xml:space="preserve">associations. </w:t>
      </w:r>
    </w:p>
    <w:p w:rsidRPr="00EB29E8" w:rsidR="00575B37" w:rsidP="00A61ED8" w:rsidRDefault="00575B37" w14:paraId="425E02BD" w14:textId="77777777">
      <w:pPr>
        <w:pStyle w:val="P1-StandPara"/>
        <w:spacing w:line="240" w:lineRule="auto"/>
        <w:ind w:left="720" w:firstLine="0"/>
        <w:jc w:val="left"/>
        <w:rPr>
          <w:sz w:val="24"/>
          <w:szCs w:val="22"/>
        </w:rPr>
      </w:pPr>
    </w:p>
    <w:p w:rsidRPr="00EB29E8" w:rsidR="00AC1BA5" w:rsidP="00AC1BA5" w:rsidRDefault="00EB5D6A" w14:paraId="2B9BEAD9" w14:textId="1050716E">
      <w:pPr>
        <w:pStyle w:val="P1-StandPara"/>
        <w:spacing w:line="240" w:lineRule="auto"/>
        <w:ind w:left="720" w:firstLine="0"/>
        <w:jc w:val="left"/>
        <w:rPr>
          <w:sz w:val="24"/>
          <w:szCs w:val="22"/>
        </w:rPr>
      </w:pPr>
      <w:r w:rsidRPr="00EB29E8">
        <w:rPr>
          <w:sz w:val="24"/>
          <w:szCs w:val="22"/>
        </w:rPr>
        <w:t>To ensure duplicate questions are not being asked of growers and other agriculturalists, p</w:t>
      </w:r>
      <w:r w:rsidRPr="00EB29E8" w:rsidR="00575B37">
        <w:rPr>
          <w:sz w:val="24"/>
          <w:szCs w:val="22"/>
        </w:rPr>
        <w:t xml:space="preserve">rior to any information collection OPMP will </w:t>
      </w:r>
      <w:r w:rsidRPr="00EB29E8">
        <w:rPr>
          <w:sz w:val="24"/>
          <w:szCs w:val="22"/>
        </w:rPr>
        <w:t xml:space="preserve">explore NASS datasets using NASS’ online </w:t>
      </w:r>
      <w:proofErr w:type="spellStart"/>
      <w:r w:rsidRPr="00EB29E8">
        <w:rPr>
          <w:sz w:val="24"/>
          <w:szCs w:val="22"/>
        </w:rPr>
        <w:t>QuickStats</w:t>
      </w:r>
      <w:proofErr w:type="spellEnd"/>
      <w:r w:rsidRPr="00EB29E8">
        <w:rPr>
          <w:sz w:val="24"/>
          <w:szCs w:val="22"/>
        </w:rPr>
        <w:t xml:space="preserve"> tool (e.g., Chemical Use Surveys and Agricultural Resource Management Surveys, etc.). </w:t>
      </w:r>
      <w:r w:rsidR="009F1E14">
        <w:rPr>
          <w:sz w:val="24"/>
          <w:szCs w:val="22"/>
        </w:rPr>
        <w:t xml:space="preserve">Special tabulations and/or NASS data lab exploration will be used for pest management questions that are not captured in </w:t>
      </w:r>
      <w:proofErr w:type="spellStart"/>
      <w:r w:rsidR="009F1E14">
        <w:rPr>
          <w:sz w:val="24"/>
          <w:szCs w:val="22"/>
        </w:rPr>
        <w:t>QuickStats</w:t>
      </w:r>
      <w:proofErr w:type="spellEnd"/>
      <w:r w:rsidR="009F1E14">
        <w:rPr>
          <w:sz w:val="24"/>
          <w:szCs w:val="22"/>
        </w:rPr>
        <w:t xml:space="preserve">. </w:t>
      </w:r>
      <w:r w:rsidRPr="00EB29E8">
        <w:rPr>
          <w:sz w:val="24"/>
          <w:szCs w:val="22"/>
        </w:rPr>
        <w:t>Data from proprietary companies for which USDA holds subscriptions will be checked prior to an information collection.</w:t>
      </w:r>
      <w:r w:rsidRPr="00EB29E8" w:rsidR="00AC1BA5">
        <w:rPr>
          <w:sz w:val="24"/>
          <w:szCs w:val="22"/>
        </w:rPr>
        <w:t xml:space="preserve"> </w:t>
      </w:r>
      <w:r w:rsidRPr="00EB29E8">
        <w:rPr>
          <w:sz w:val="24"/>
          <w:szCs w:val="22"/>
        </w:rPr>
        <w:t xml:space="preserve">If </w:t>
      </w:r>
      <w:r w:rsidR="00775E63">
        <w:rPr>
          <w:sz w:val="24"/>
          <w:szCs w:val="22"/>
        </w:rPr>
        <w:t>replicate</w:t>
      </w:r>
      <w:r w:rsidRPr="00EB29E8">
        <w:rPr>
          <w:sz w:val="24"/>
          <w:szCs w:val="22"/>
        </w:rPr>
        <w:t xml:space="preserve"> information is found via any of these sources that is considered current and valid, </w:t>
      </w:r>
      <w:r w:rsidRPr="00EB29E8" w:rsidR="00AC1BA5">
        <w:rPr>
          <w:sz w:val="24"/>
          <w:szCs w:val="22"/>
        </w:rPr>
        <w:t xml:space="preserve">OPMP will not ask duplicate questions without providing justification to </w:t>
      </w:r>
      <w:r w:rsidR="00BD1E09">
        <w:rPr>
          <w:sz w:val="24"/>
          <w:szCs w:val="22"/>
        </w:rPr>
        <w:t xml:space="preserve">the Office of </w:t>
      </w:r>
      <w:r w:rsidR="00B8395D">
        <w:rPr>
          <w:sz w:val="24"/>
          <w:szCs w:val="22"/>
        </w:rPr>
        <w:t xml:space="preserve">Management and Budget’s (OMB) Office of Information and Regulatory Affairs </w:t>
      </w:r>
      <w:r w:rsidR="00BD1E09">
        <w:rPr>
          <w:sz w:val="24"/>
          <w:szCs w:val="22"/>
        </w:rPr>
        <w:t>(</w:t>
      </w:r>
      <w:r w:rsidRPr="00EB29E8" w:rsidR="00AC1BA5">
        <w:rPr>
          <w:sz w:val="24"/>
          <w:szCs w:val="22"/>
        </w:rPr>
        <w:t>OIRA</w:t>
      </w:r>
      <w:r w:rsidR="00BD1E09">
        <w:rPr>
          <w:sz w:val="24"/>
          <w:szCs w:val="22"/>
        </w:rPr>
        <w:t>)</w:t>
      </w:r>
      <w:r w:rsidRPr="00EB29E8" w:rsidR="00AC1BA5">
        <w:rPr>
          <w:sz w:val="24"/>
          <w:szCs w:val="22"/>
        </w:rPr>
        <w:t xml:space="preserve">. </w:t>
      </w:r>
    </w:p>
    <w:p w:rsidRPr="00EB29E8" w:rsidR="00AC1BA5" w:rsidP="00AC1BA5" w:rsidRDefault="00AC1BA5" w14:paraId="178D46AC" w14:textId="77777777">
      <w:pPr>
        <w:pStyle w:val="P1-StandPara"/>
        <w:spacing w:line="240" w:lineRule="auto"/>
        <w:ind w:left="720" w:firstLine="0"/>
        <w:jc w:val="left"/>
        <w:rPr>
          <w:sz w:val="24"/>
          <w:szCs w:val="22"/>
        </w:rPr>
      </w:pPr>
    </w:p>
    <w:p w:rsidRPr="00EB29E8" w:rsidR="009557BF" w:rsidP="009557BF" w:rsidRDefault="00775E63" w14:paraId="21DD0509" w14:textId="11E127C4">
      <w:pPr>
        <w:pStyle w:val="P1-StandPara"/>
        <w:spacing w:line="240" w:lineRule="auto"/>
        <w:ind w:left="720" w:firstLine="0"/>
        <w:jc w:val="left"/>
        <w:rPr>
          <w:sz w:val="24"/>
          <w:szCs w:val="22"/>
        </w:rPr>
      </w:pPr>
      <w:r>
        <w:rPr>
          <w:sz w:val="24"/>
          <w:szCs w:val="22"/>
        </w:rPr>
        <w:t>S</w:t>
      </w:r>
      <w:r w:rsidRPr="00EB29E8">
        <w:rPr>
          <w:sz w:val="24"/>
          <w:szCs w:val="22"/>
        </w:rPr>
        <w:t xml:space="preserve">urvey instruments and final reports </w:t>
      </w:r>
      <w:r w:rsidRPr="00EB29E8" w:rsidR="006715AA">
        <w:rPr>
          <w:sz w:val="24"/>
          <w:szCs w:val="22"/>
        </w:rPr>
        <w:t xml:space="preserve">will be </w:t>
      </w:r>
      <w:r w:rsidRPr="00EB29E8" w:rsidR="009557BF">
        <w:rPr>
          <w:sz w:val="24"/>
          <w:szCs w:val="22"/>
        </w:rPr>
        <w:t>made</w:t>
      </w:r>
      <w:r w:rsidRPr="00EB29E8" w:rsidR="006715AA">
        <w:rPr>
          <w:sz w:val="24"/>
          <w:szCs w:val="22"/>
        </w:rPr>
        <w:t xml:space="preserve"> </w:t>
      </w:r>
      <w:r w:rsidRPr="00EB29E8" w:rsidR="00484409">
        <w:rPr>
          <w:sz w:val="24"/>
          <w:szCs w:val="22"/>
        </w:rPr>
        <w:t>publicly</w:t>
      </w:r>
      <w:r w:rsidRPr="00EB29E8" w:rsidR="006715AA">
        <w:rPr>
          <w:sz w:val="24"/>
          <w:szCs w:val="22"/>
        </w:rPr>
        <w:t xml:space="preserve"> available</w:t>
      </w:r>
      <w:r w:rsidR="004439F1">
        <w:rPr>
          <w:sz w:val="24"/>
          <w:szCs w:val="22"/>
        </w:rPr>
        <w:t xml:space="preserve"> on OPMP’s website</w:t>
      </w:r>
      <w:r w:rsidR="00EC6AB4">
        <w:rPr>
          <w:sz w:val="24"/>
          <w:szCs w:val="22"/>
        </w:rPr>
        <w:t xml:space="preserve"> and shared with EPA per Title X</w:t>
      </w:r>
      <w:r w:rsidR="00A33600">
        <w:rPr>
          <w:sz w:val="24"/>
          <w:szCs w:val="22"/>
        </w:rPr>
        <w:t>, Section 10109</w:t>
      </w:r>
      <w:r w:rsidR="00EC6AB4">
        <w:rPr>
          <w:sz w:val="24"/>
          <w:szCs w:val="22"/>
        </w:rPr>
        <w:t xml:space="preserve"> of the 2018 Farm Bill</w:t>
      </w:r>
      <w:r w:rsidRPr="00EB29E8" w:rsidR="006715AA">
        <w:rPr>
          <w:sz w:val="24"/>
          <w:szCs w:val="22"/>
        </w:rPr>
        <w:t xml:space="preserve">. In addition, the collected data will also be archived using databases that </w:t>
      </w:r>
      <w:proofErr w:type="gramStart"/>
      <w:r w:rsidRPr="00EB29E8" w:rsidR="006715AA">
        <w:rPr>
          <w:sz w:val="24"/>
          <w:szCs w:val="22"/>
        </w:rPr>
        <w:t>are in compliance with</w:t>
      </w:r>
      <w:proofErr w:type="gramEnd"/>
      <w:r w:rsidRPr="00EB29E8" w:rsidR="006715AA">
        <w:rPr>
          <w:sz w:val="24"/>
          <w:szCs w:val="22"/>
        </w:rPr>
        <w:t xml:space="preserve"> USDA</w:t>
      </w:r>
      <w:r w:rsidRPr="00EB29E8" w:rsidR="009557BF">
        <w:rPr>
          <w:sz w:val="24"/>
          <w:szCs w:val="22"/>
        </w:rPr>
        <w:t>’</w:t>
      </w:r>
      <w:r w:rsidRPr="00EB29E8" w:rsidR="006715AA">
        <w:rPr>
          <w:sz w:val="24"/>
          <w:szCs w:val="22"/>
        </w:rPr>
        <w:t xml:space="preserve">s data security requirements to ensure the confidentiality of these data. The primary purpose of </w:t>
      </w:r>
      <w:r w:rsidRPr="00EB29E8" w:rsidR="00372F4B">
        <w:rPr>
          <w:sz w:val="24"/>
          <w:szCs w:val="22"/>
        </w:rPr>
        <w:t>publicly</w:t>
      </w:r>
      <w:r w:rsidRPr="00EB29E8" w:rsidR="006715AA">
        <w:rPr>
          <w:sz w:val="24"/>
          <w:szCs w:val="22"/>
        </w:rPr>
        <w:t xml:space="preserve"> posting survey instrument</w:t>
      </w:r>
      <w:r w:rsidRPr="00EB29E8" w:rsidR="009557BF">
        <w:rPr>
          <w:sz w:val="24"/>
          <w:szCs w:val="22"/>
        </w:rPr>
        <w:t>s</w:t>
      </w:r>
      <w:r w:rsidRPr="00EB29E8" w:rsidR="006715AA">
        <w:rPr>
          <w:sz w:val="24"/>
          <w:szCs w:val="22"/>
        </w:rPr>
        <w:t xml:space="preserve"> and final reports as well as internally archiving data is to reduce the duplication of efforts and public burden.</w:t>
      </w:r>
      <w:r w:rsidRPr="00EB29E8" w:rsidR="009557BF">
        <w:rPr>
          <w:sz w:val="24"/>
          <w:szCs w:val="22"/>
        </w:rPr>
        <w:t xml:space="preserve"> Further, to reduce redundancy and increase transparency, OPMP plans to not only notify </w:t>
      </w:r>
      <w:r w:rsidRPr="00EB29E8" w:rsidR="001B393C">
        <w:rPr>
          <w:sz w:val="24"/>
          <w:szCs w:val="22"/>
        </w:rPr>
        <w:t>relevant</w:t>
      </w:r>
      <w:r w:rsidRPr="00EB29E8" w:rsidR="009557BF">
        <w:rPr>
          <w:sz w:val="24"/>
          <w:szCs w:val="22"/>
        </w:rPr>
        <w:t xml:space="preserve"> </w:t>
      </w:r>
      <w:r w:rsidR="004439F1">
        <w:rPr>
          <w:sz w:val="24"/>
          <w:szCs w:val="22"/>
        </w:rPr>
        <w:t xml:space="preserve">agricultural </w:t>
      </w:r>
      <w:r w:rsidRPr="00EB29E8" w:rsidR="009557BF">
        <w:rPr>
          <w:sz w:val="24"/>
          <w:szCs w:val="22"/>
        </w:rPr>
        <w:t>groups prior to information collection requests occurring</w:t>
      </w:r>
      <w:r w:rsidRPr="00EB29E8" w:rsidR="001B393C">
        <w:rPr>
          <w:sz w:val="24"/>
          <w:szCs w:val="22"/>
        </w:rPr>
        <w:t xml:space="preserve"> for their </w:t>
      </w:r>
      <w:r w:rsidRPr="00EB29E8" w:rsidR="00B56702">
        <w:rPr>
          <w:sz w:val="24"/>
          <w:szCs w:val="22"/>
        </w:rPr>
        <w:t>crops but</w:t>
      </w:r>
      <w:r w:rsidRPr="00EB29E8" w:rsidR="009557BF">
        <w:rPr>
          <w:sz w:val="24"/>
          <w:szCs w:val="22"/>
        </w:rPr>
        <w:t xml:space="preserve"> will also </w:t>
      </w:r>
      <w:r w:rsidR="004439F1">
        <w:rPr>
          <w:sz w:val="24"/>
          <w:szCs w:val="22"/>
        </w:rPr>
        <w:t>produce a notification of</w:t>
      </w:r>
      <w:r w:rsidRPr="00EB29E8" w:rsidR="009557BF">
        <w:rPr>
          <w:sz w:val="24"/>
          <w:szCs w:val="22"/>
        </w:rPr>
        <w:t xml:space="preserve"> final reports being </w:t>
      </w:r>
      <w:r w:rsidRPr="00EB29E8" w:rsidR="001B393C">
        <w:rPr>
          <w:sz w:val="24"/>
          <w:szCs w:val="22"/>
        </w:rPr>
        <w:t>made</w:t>
      </w:r>
      <w:r w:rsidRPr="00EB29E8" w:rsidR="009557BF">
        <w:rPr>
          <w:sz w:val="24"/>
          <w:szCs w:val="22"/>
        </w:rPr>
        <w:t xml:space="preserve"> </w:t>
      </w:r>
      <w:r w:rsidRPr="00EB29E8">
        <w:rPr>
          <w:sz w:val="24"/>
          <w:szCs w:val="22"/>
        </w:rPr>
        <w:t>publicly</w:t>
      </w:r>
      <w:r w:rsidRPr="00EB29E8" w:rsidR="009557BF">
        <w:rPr>
          <w:sz w:val="24"/>
          <w:szCs w:val="22"/>
        </w:rPr>
        <w:t xml:space="preserve"> available.  </w:t>
      </w:r>
    </w:p>
    <w:p w:rsidRPr="00EB29E8" w:rsidR="006715AA" w:rsidP="00AC1BA5" w:rsidRDefault="006715AA" w14:paraId="3716E7DD" w14:textId="77777777">
      <w:pPr>
        <w:pStyle w:val="P1-StandPara"/>
        <w:spacing w:line="240" w:lineRule="auto"/>
        <w:ind w:left="720" w:firstLine="0"/>
        <w:jc w:val="left"/>
        <w:rPr>
          <w:sz w:val="24"/>
          <w:szCs w:val="22"/>
        </w:rPr>
      </w:pPr>
    </w:p>
    <w:p w:rsidRPr="00EB29E8" w:rsidR="00756DF3" w:rsidP="00A61ED8" w:rsidRDefault="00756DF3" w14:paraId="04C9C89A" w14:textId="2639B244">
      <w:pPr>
        <w:pStyle w:val="Heading1"/>
        <w:tabs>
          <w:tab w:val="clear" w:pos="1152"/>
          <w:tab w:val="left" w:pos="720"/>
        </w:tabs>
        <w:spacing w:line="240" w:lineRule="auto"/>
        <w:ind w:left="720" w:hanging="720"/>
        <w:jc w:val="left"/>
        <w:rPr>
          <w:sz w:val="24"/>
          <w:szCs w:val="22"/>
        </w:rPr>
      </w:pPr>
      <w:r w:rsidRPr="00EB29E8">
        <w:rPr>
          <w:sz w:val="24"/>
          <w:szCs w:val="22"/>
        </w:rPr>
        <w:t xml:space="preserve"> 5.</w:t>
      </w:r>
      <w:r w:rsidRPr="00EB29E8" w:rsidR="00A864C3">
        <w:rPr>
          <w:sz w:val="24"/>
          <w:szCs w:val="22"/>
        </w:rPr>
        <w:tab/>
      </w:r>
      <w:r w:rsidRPr="00EB29E8" w:rsidR="00A864C3">
        <w:rPr>
          <w:sz w:val="24"/>
          <w:szCs w:val="22"/>
          <w:lang w:val="en-CA"/>
        </w:rPr>
        <w:fldChar w:fldCharType="begin"/>
      </w:r>
      <w:r w:rsidRPr="00EB29E8" w:rsidR="00A864C3">
        <w:rPr>
          <w:sz w:val="24"/>
          <w:szCs w:val="22"/>
          <w:lang w:val="en-CA"/>
        </w:rPr>
        <w:instrText xml:space="preserve"> SEQ CHAPTER \h \r 1</w:instrText>
      </w:r>
      <w:r w:rsidRPr="00EB29E8" w:rsidR="00A864C3">
        <w:rPr>
          <w:sz w:val="24"/>
          <w:szCs w:val="22"/>
          <w:lang w:val="en-CA"/>
        </w:rPr>
        <w:fldChar w:fldCharType="end"/>
      </w:r>
      <w:r w:rsidRPr="00EB29E8" w:rsidR="00A864C3">
        <w:rPr>
          <w:bCs/>
          <w:sz w:val="24"/>
          <w:szCs w:val="22"/>
        </w:rPr>
        <w:t>If the collection of information impacts small businesses or other small entities, describe any methods used to minimize burden.</w:t>
      </w:r>
    </w:p>
    <w:p w:rsidR="00EB29E8" w:rsidP="00D30816" w:rsidRDefault="00D30816" w14:paraId="4C218214" w14:textId="253D9970">
      <w:pPr>
        <w:pStyle w:val="P1-StandPara"/>
        <w:spacing w:line="240" w:lineRule="auto"/>
        <w:ind w:left="720" w:firstLine="0"/>
        <w:jc w:val="left"/>
        <w:rPr>
          <w:sz w:val="24"/>
          <w:szCs w:val="22"/>
        </w:rPr>
      </w:pPr>
      <w:r>
        <w:rPr>
          <w:sz w:val="24"/>
          <w:szCs w:val="22"/>
        </w:rPr>
        <w:t xml:space="preserve">OPMP estimates that approximately 75% of the </w:t>
      </w:r>
      <w:r w:rsidRPr="00D30816">
        <w:rPr>
          <w:sz w:val="24"/>
          <w:szCs w:val="22"/>
        </w:rPr>
        <w:t>12,</w:t>
      </w:r>
      <w:r>
        <w:rPr>
          <w:sz w:val="24"/>
          <w:szCs w:val="22"/>
        </w:rPr>
        <w:t>495 crop consultants being surveyed</w:t>
      </w:r>
      <w:r w:rsidR="00E86D69">
        <w:rPr>
          <w:sz w:val="24"/>
          <w:szCs w:val="22"/>
        </w:rPr>
        <w:t xml:space="preserve">, or approximately 9372 crop consultants, </w:t>
      </w:r>
      <w:r>
        <w:rPr>
          <w:sz w:val="24"/>
          <w:szCs w:val="22"/>
        </w:rPr>
        <w:t>could be classified as small businesses or small entities. OPMP</w:t>
      </w:r>
      <w:r w:rsidRPr="0050098C" w:rsidR="00CF5FC5">
        <w:rPr>
          <w:sz w:val="24"/>
          <w:szCs w:val="22"/>
        </w:rPr>
        <w:t xml:space="preserve"> will </w:t>
      </w:r>
      <w:r w:rsidR="00E86D69">
        <w:rPr>
          <w:sz w:val="24"/>
          <w:szCs w:val="22"/>
        </w:rPr>
        <w:t>minimize the burden on these respondents by</w:t>
      </w:r>
      <w:r w:rsidRPr="0050098C" w:rsidR="00CF5FC5">
        <w:rPr>
          <w:sz w:val="24"/>
          <w:szCs w:val="22"/>
        </w:rPr>
        <w:t xml:space="preserve"> using the </w:t>
      </w:r>
      <w:r w:rsidR="00E86D69">
        <w:rPr>
          <w:sz w:val="24"/>
          <w:szCs w:val="22"/>
        </w:rPr>
        <w:t>smallest</w:t>
      </w:r>
      <w:r w:rsidRPr="0050098C" w:rsidR="00CF5FC5">
        <w:rPr>
          <w:sz w:val="24"/>
          <w:szCs w:val="22"/>
        </w:rPr>
        <w:t xml:space="preserve"> possible </w:t>
      </w:r>
      <w:r w:rsidR="00D66725">
        <w:rPr>
          <w:sz w:val="24"/>
          <w:szCs w:val="22"/>
        </w:rPr>
        <w:t xml:space="preserve">number of </w:t>
      </w:r>
      <w:r w:rsidRPr="0050098C" w:rsidR="00CF5FC5">
        <w:rPr>
          <w:sz w:val="24"/>
          <w:szCs w:val="22"/>
        </w:rPr>
        <w:t>questions</w:t>
      </w:r>
      <w:r w:rsidR="00D66725">
        <w:rPr>
          <w:sz w:val="24"/>
          <w:szCs w:val="22"/>
        </w:rPr>
        <w:t xml:space="preserve"> to collect the information that is necessary</w:t>
      </w:r>
      <w:r w:rsidRPr="0050098C" w:rsidR="00CF5FC5">
        <w:rPr>
          <w:sz w:val="24"/>
          <w:szCs w:val="22"/>
        </w:rPr>
        <w:t>.</w:t>
      </w:r>
      <w:r w:rsidRPr="0050098C" w:rsidR="00F566FE">
        <w:rPr>
          <w:sz w:val="24"/>
          <w:szCs w:val="22"/>
        </w:rPr>
        <w:t xml:space="preserve"> Beyond basic </w:t>
      </w:r>
      <w:r w:rsidRPr="0050098C" w:rsidR="00F566FE">
        <w:rPr>
          <w:sz w:val="24"/>
          <w:szCs w:val="22"/>
        </w:rPr>
        <w:lastRenderedPageBreak/>
        <w:t xml:space="preserve">demographic questions, </w:t>
      </w:r>
      <w:r w:rsidR="009802E4">
        <w:rPr>
          <w:sz w:val="24"/>
          <w:szCs w:val="22"/>
        </w:rPr>
        <w:t>approximately</w:t>
      </w:r>
      <w:r w:rsidRPr="0050098C" w:rsidR="00F566FE">
        <w:rPr>
          <w:sz w:val="24"/>
          <w:szCs w:val="22"/>
        </w:rPr>
        <w:t xml:space="preserve"> 10 questions will be </w:t>
      </w:r>
      <w:r w:rsidRPr="0050098C" w:rsidR="00AB586F">
        <w:rPr>
          <w:sz w:val="24"/>
          <w:szCs w:val="22"/>
        </w:rPr>
        <w:t>included in</w:t>
      </w:r>
      <w:r w:rsidRPr="0050098C" w:rsidR="00F566FE">
        <w:rPr>
          <w:sz w:val="24"/>
          <w:szCs w:val="22"/>
        </w:rPr>
        <w:t xml:space="preserve"> </w:t>
      </w:r>
      <w:r w:rsidR="009802E4">
        <w:rPr>
          <w:sz w:val="24"/>
          <w:szCs w:val="22"/>
        </w:rPr>
        <w:t>each</w:t>
      </w:r>
      <w:r w:rsidRPr="0050098C" w:rsidR="00F566FE">
        <w:rPr>
          <w:sz w:val="24"/>
          <w:szCs w:val="22"/>
        </w:rPr>
        <w:t xml:space="preserve"> collection effort.</w:t>
      </w:r>
      <w:r w:rsidRPr="0050098C" w:rsidR="00CF5FC5">
        <w:rPr>
          <w:sz w:val="24"/>
          <w:szCs w:val="22"/>
        </w:rPr>
        <w:t xml:space="preserve"> </w:t>
      </w:r>
      <w:r w:rsidR="00D66725">
        <w:rPr>
          <w:sz w:val="24"/>
          <w:szCs w:val="22"/>
        </w:rPr>
        <w:t>E</w:t>
      </w:r>
      <w:r w:rsidRPr="0050098C" w:rsidR="00CF5FC5">
        <w:rPr>
          <w:sz w:val="24"/>
          <w:szCs w:val="22"/>
        </w:rPr>
        <w:t>lectronic collection methods will be utilized to reduce respondent burden.</w:t>
      </w:r>
      <w:r w:rsidRPr="00EB29E8" w:rsidR="00CF5FC5">
        <w:rPr>
          <w:sz w:val="24"/>
          <w:szCs w:val="22"/>
        </w:rPr>
        <w:t xml:space="preserve">   </w:t>
      </w:r>
    </w:p>
    <w:p w:rsidR="00EB29E8" w:rsidP="00EB29E8" w:rsidRDefault="00EB29E8" w14:paraId="3C8813B4" w14:textId="77777777">
      <w:pPr>
        <w:pStyle w:val="P1-StandPara"/>
        <w:spacing w:line="240" w:lineRule="auto"/>
        <w:ind w:firstLine="0"/>
        <w:jc w:val="left"/>
        <w:rPr>
          <w:sz w:val="24"/>
          <w:szCs w:val="22"/>
        </w:rPr>
      </w:pPr>
    </w:p>
    <w:p w:rsidR="00EB29E8" w:rsidP="00EB29E8" w:rsidRDefault="00EB29E8" w14:paraId="4B68C372" w14:textId="77777777">
      <w:pPr>
        <w:pStyle w:val="P1-StandPara"/>
        <w:spacing w:line="240" w:lineRule="auto"/>
        <w:ind w:left="720" w:hanging="720"/>
        <w:jc w:val="left"/>
        <w:rPr>
          <w:b/>
          <w:sz w:val="24"/>
          <w:szCs w:val="24"/>
        </w:rPr>
      </w:pPr>
      <w:r w:rsidRPr="00EB29E8">
        <w:rPr>
          <w:b/>
          <w:sz w:val="24"/>
          <w:szCs w:val="24"/>
        </w:rPr>
        <w:t>6.</w:t>
      </w:r>
      <w:r w:rsidRPr="00EB29E8">
        <w:rPr>
          <w:sz w:val="24"/>
          <w:szCs w:val="24"/>
        </w:rPr>
        <w:t xml:space="preserve"> </w:t>
      </w:r>
      <w:r>
        <w:rPr>
          <w:sz w:val="24"/>
          <w:szCs w:val="24"/>
        </w:rPr>
        <w:t xml:space="preserve">        </w:t>
      </w:r>
      <w:r w:rsidRPr="00EB29E8" w:rsidR="00A864C3">
        <w:rPr>
          <w:b/>
          <w:sz w:val="24"/>
          <w:szCs w:val="24"/>
        </w:rPr>
        <w:t>Describe the consequence to Federal program or policy activities if the collection is not conducted or is conducted less frequently, as well as any technical or legal obstacles to reducing burden.</w:t>
      </w:r>
    </w:p>
    <w:p w:rsidR="00EB29E8" w:rsidP="00EB29E8" w:rsidRDefault="00EB29E8" w14:paraId="0D1ECB34" w14:textId="77777777">
      <w:pPr>
        <w:pStyle w:val="P1-StandPara"/>
        <w:spacing w:line="240" w:lineRule="auto"/>
        <w:ind w:left="720" w:hanging="720"/>
        <w:jc w:val="left"/>
        <w:rPr>
          <w:b/>
          <w:sz w:val="24"/>
          <w:szCs w:val="24"/>
        </w:rPr>
      </w:pPr>
    </w:p>
    <w:p w:rsidRPr="00EB29E8" w:rsidR="0095148C" w:rsidP="00EB29E8" w:rsidRDefault="0095148C" w14:paraId="716634BF" w14:textId="77777777">
      <w:pPr>
        <w:pStyle w:val="P1-StandPara"/>
        <w:spacing w:line="240" w:lineRule="auto"/>
        <w:ind w:left="720" w:hanging="720"/>
        <w:jc w:val="left"/>
        <w:rPr>
          <w:sz w:val="24"/>
          <w:szCs w:val="24"/>
        </w:rPr>
      </w:pPr>
      <w:r w:rsidRPr="00EB29E8">
        <w:rPr>
          <w:b/>
          <w:szCs w:val="22"/>
        </w:rPr>
        <w:tab/>
      </w:r>
      <w:r w:rsidRPr="00EB29E8">
        <w:rPr>
          <w:sz w:val="24"/>
          <w:szCs w:val="24"/>
        </w:rPr>
        <w:t xml:space="preserve">The primary consequence </w:t>
      </w:r>
      <w:r w:rsidRPr="00EB29E8" w:rsidR="005B6297">
        <w:rPr>
          <w:sz w:val="24"/>
          <w:szCs w:val="24"/>
        </w:rPr>
        <w:t>from not conducting this information collection</w:t>
      </w:r>
      <w:r w:rsidRPr="00EB29E8">
        <w:rPr>
          <w:sz w:val="24"/>
          <w:szCs w:val="24"/>
        </w:rPr>
        <w:t xml:space="preserve"> </w:t>
      </w:r>
      <w:r w:rsidRPr="00EB29E8" w:rsidR="005B6297">
        <w:rPr>
          <w:sz w:val="24"/>
          <w:szCs w:val="24"/>
        </w:rPr>
        <w:t xml:space="preserve">is that it would </w:t>
      </w:r>
      <w:r w:rsidR="00AB586F">
        <w:rPr>
          <w:sz w:val="24"/>
          <w:szCs w:val="24"/>
        </w:rPr>
        <w:t xml:space="preserve">deny </w:t>
      </w:r>
      <w:r w:rsidR="00334FE9">
        <w:rPr>
          <w:sz w:val="24"/>
          <w:szCs w:val="24"/>
        </w:rPr>
        <w:t xml:space="preserve">the agricultural industry </w:t>
      </w:r>
      <w:r w:rsidR="00AB586F">
        <w:rPr>
          <w:sz w:val="24"/>
          <w:szCs w:val="24"/>
        </w:rPr>
        <w:t>the ability to afford</w:t>
      </w:r>
      <w:r w:rsidR="001200EB">
        <w:rPr>
          <w:sz w:val="24"/>
          <w:szCs w:val="24"/>
        </w:rPr>
        <w:t xml:space="preserve"> important and </w:t>
      </w:r>
      <w:r w:rsidRPr="00EB29E8" w:rsidR="005B6297">
        <w:rPr>
          <w:sz w:val="24"/>
          <w:szCs w:val="24"/>
        </w:rPr>
        <w:t xml:space="preserve">insightful input </w:t>
      </w:r>
      <w:r w:rsidR="0050098C">
        <w:rPr>
          <w:sz w:val="24"/>
          <w:szCs w:val="24"/>
        </w:rPr>
        <w:t>towards a</w:t>
      </w:r>
      <w:r w:rsidR="00AB586F">
        <w:rPr>
          <w:sz w:val="24"/>
          <w:szCs w:val="24"/>
        </w:rPr>
        <w:t xml:space="preserve"> better understanding </w:t>
      </w:r>
      <w:r w:rsidR="0050098C">
        <w:rPr>
          <w:sz w:val="24"/>
          <w:szCs w:val="24"/>
        </w:rPr>
        <w:t xml:space="preserve">of </w:t>
      </w:r>
      <w:r w:rsidRPr="00EB29E8" w:rsidR="005B6297">
        <w:rPr>
          <w:sz w:val="24"/>
          <w:szCs w:val="24"/>
        </w:rPr>
        <w:t>pest management practices</w:t>
      </w:r>
      <w:r w:rsidR="0050098C">
        <w:rPr>
          <w:sz w:val="24"/>
          <w:szCs w:val="24"/>
        </w:rPr>
        <w:t xml:space="preserve"> that may be unknown by the federal government; this consequence is </w:t>
      </w:r>
      <w:r w:rsidR="00A31120">
        <w:rPr>
          <w:sz w:val="24"/>
          <w:szCs w:val="24"/>
        </w:rPr>
        <w:t>especially</w:t>
      </w:r>
      <w:r w:rsidR="00AB586F">
        <w:rPr>
          <w:sz w:val="24"/>
          <w:szCs w:val="24"/>
        </w:rPr>
        <w:t xml:space="preserve"> </w:t>
      </w:r>
      <w:r w:rsidR="0050098C">
        <w:rPr>
          <w:sz w:val="24"/>
          <w:szCs w:val="24"/>
        </w:rPr>
        <w:t>valid for underrepresented</w:t>
      </w:r>
      <w:r w:rsidR="00A31120">
        <w:rPr>
          <w:sz w:val="24"/>
          <w:szCs w:val="24"/>
        </w:rPr>
        <w:t xml:space="preserve"> </w:t>
      </w:r>
      <w:r w:rsidR="00AB586F">
        <w:rPr>
          <w:sz w:val="24"/>
          <w:szCs w:val="24"/>
        </w:rPr>
        <w:t xml:space="preserve">specialty </w:t>
      </w:r>
      <w:r w:rsidR="00A31120">
        <w:rPr>
          <w:sz w:val="24"/>
          <w:szCs w:val="24"/>
        </w:rPr>
        <w:t xml:space="preserve">crops. </w:t>
      </w:r>
      <w:r w:rsidRPr="00EB29E8" w:rsidR="006C43AB">
        <w:rPr>
          <w:sz w:val="24"/>
          <w:szCs w:val="24"/>
        </w:rPr>
        <w:t xml:space="preserve">The information collection effort at hand is designed to gauge the existence of exceptions to blanket assumptions about benefits and pesticide usage. </w:t>
      </w:r>
      <w:r w:rsidRPr="00EB29E8" w:rsidR="00891421">
        <w:rPr>
          <w:sz w:val="24"/>
          <w:szCs w:val="24"/>
        </w:rPr>
        <w:t xml:space="preserve">As described previously, in the status quo OPMP </w:t>
      </w:r>
      <w:r w:rsidR="00AB586F">
        <w:rPr>
          <w:sz w:val="24"/>
          <w:szCs w:val="24"/>
        </w:rPr>
        <w:t xml:space="preserve">collects this </w:t>
      </w:r>
      <w:r w:rsidRPr="00EB29E8" w:rsidR="00891421">
        <w:rPr>
          <w:sz w:val="24"/>
          <w:szCs w:val="24"/>
        </w:rPr>
        <w:t xml:space="preserve">information </w:t>
      </w:r>
      <w:r w:rsidRPr="00EB29E8" w:rsidR="006C43AB">
        <w:rPr>
          <w:sz w:val="24"/>
          <w:szCs w:val="24"/>
        </w:rPr>
        <w:t xml:space="preserve">but </w:t>
      </w:r>
      <w:r w:rsidR="00AB586F">
        <w:rPr>
          <w:sz w:val="24"/>
          <w:szCs w:val="24"/>
        </w:rPr>
        <w:t xml:space="preserve">is limited to nine or fewer </w:t>
      </w:r>
      <w:r w:rsidRPr="00EB29E8" w:rsidR="006C43AB">
        <w:rPr>
          <w:sz w:val="24"/>
          <w:szCs w:val="24"/>
        </w:rPr>
        <w:t xml:space="preserve">responses </w:t>
      </w:r>
      <w:r w:rsidR="00AB586F">
        <w:rPr>
          <w:sz w:val="24"/>
          <w:szCs w:val="24"/>
        </w:rPr>
        <w:t>to be i</w:t>
      </w:r>
      <w:r w:rsidRPr="00EB29E8" w:rsidR="00891421">
        <w:rPr>
          <w:sz w:val="24"/>
          <w:szCs w:val="24"/>
        </w:rPr>
        <w:t>n compliance with the Paperwork Reduction Act</w:t>
      </w:r>
      <w:r w:rsidRPr="00EB29E8" w:rsidR="005F5C98">
        <w:rPr>
          <w:sz w:val="24"/>
          <w:szCs w:val="24"/>
        </w:rPr>
        <w:t xml:space="preserve"> (PRA)</w:t>
      </w:r>
      <w:r w:rsidRPr="00EB29E8" w:rsidR="00891421">
        <w:rPr>
          <w:sz w:val="24"/>
          <w:szCs w:val="24"/>
        </w:rPr>
        <w:t xml:space="preserve">; </w:t>
      </w:r>
      <w:r w:rsidR="00AB586F">
        <w:rPr>
          <w:sz w:val="24"/>
          <w:szCs w:val="24"/>
        </w:rPr>
        <w:t>this dramatically limits the usefulness and robustness of the information that OPMP is able to collect</w:t>
      </w:r>
      <w:r w:rsidRPr="00EB29E8" w:rsidR="005F5C98">
        <w:rPr>
          <w:sz w:val="24"/>
          <w:szCs w:val="24"/>
        </w:rPr>
        <w:t xml:space="preserve">. Given </w:t>
      </w:r>
      <w:r w:rsidRPr="00EB29E8" w:rsidR="00AB586F">
        <w:rPr>
          <w:sz w:val="24"/>
          <w:szCs w:val="24"/>
        </w:rPr>
        <w:t>th</w:t>
      </w:r>
      <w:r w:rsidR="00AB586F">
        <w:rPr>
          <w:sz w:val="24"/>
          <w:szCs w:val="24"/>
        </w:rPr>
        <w:t>is</w:t>
      </w:r>
      <w:r w:rsidRPr="00EB29E8" w:rsidR="00AB586F">
        <w:rPr>
          <w:sz w:val="24"/>
          <w:szCs w:val="24"/>
        </w:rPr>
        <w:t xml:space="preserve"> </w:t>
      </w:r>
      <w:r w:rsidRPr="00EB29E8" w:rsidR="005F5C98">
        <w:rPr>
          <w:sz w:val="24"/>
          <w:szCs w:val="24"/>
        </w:rPr>
        <w:t xml:space="preserve">restriction, often entire regions cannot be </w:t>
      </w:r>
      <w:r w:rsidR="00AB586F">
        <w:rPr>
          <w:sz w:val="24"/>
          <w:szCs w:val="24"/>
        </w:rPr>
        <w:t>represented even with a single response</w:t>
      </w:r>
      <w:r w:rsidRPr="00EB29E8" w:rsidR="005F5C98">
        <w:rPr>
          <w:sz w:val="24"/>
          <w:szCs w:val="24"/>
        </w:rPr>
        <w:t>, which is of high consequence to unders</w:t>
      </w:r>
      <w:r w:rsidRPr="00EB29E8" w:rsidR="006C43AB">
        <w:rPr>
          <w:sz w:val="24"/>
          <w:szCs w:val="24"/>
        </w:rPr>
        <w:t xml:space="preserve">tanding potential impacts from </w:t>
      </w:r>
      <w:r w:rsidRPr="00EB29E8" w:rsidR="005F5C98">
        <w:rPr>
          <w:sz w:val="24"/>
          <w:szCs w:val="24"/>
        </w:rPr>
        <w:t xml:space="preserve">weather conditions, resistance development </w:t>
      </w:r>
      <w:r w:rsidR="001200EB">
        <w:rPr>
          <w:sz w:val="24"/>
          <w:szCs w:val="24"/>
        </w:rPr>
        <w:t xml:space="preserve">of </w:t>
      </w:r>
      <w:r w:rsidRPr="00EB29E8" w:rsidR="005F5C98">
        <w:rPr>
          <w:sz w:val="24"/>
          <w:szCs w:val="24"/>
        </w:rPr>
        <w:t xml:space="preserve">pests to pesticides, </w:t>
      </w:r>
      <w:r w:rsidR="001200EB">
        <w:rPr>
          <w:sz w:val="24"/>
          <w:szCs w:val="24"/>
        </w:rPr>
        <w:t xml:space="preserve">agronomic </w:t>
      </w:r>
      <w:r w:rsidRPr="00EB29E8" w:rsidR="005F5C98">
        <w:rPr>
          <w:sz w:val="24"/>
          <w:szCs w:val="24"/>
        </w:rPr>
        <w:t>practices, and pest pressures—</w:t>
      </w:r>
      <w:r w:rsidRPr="00EB29E8" w:rsidR="006C43AB">
        <w:rPr>
          <w:sz w:val="24"/>
          <w:szCs w:val="24"/>
        </w:rPr>
        <w:t xml:space="preserve">which </w:t>
      </w:r>
      <w:r w:rsidRPr="00EB29E8" w:rsidR="005F5C98">
        <w:rPr>
          <w:sz w:val="24"/>
          <w:szCs w:val="24"/>
        </w:rPr>
        <w:t xml:space="preserve">amongst many other </w:t>
      </w:r>
      <w:r w:rsidRPr="00EB29E8" w:rsidR="003E3B7F">
        <w:rPr>
          <w:sz w:val="24"/>
          <w:szCs w:val="24"/>
        </w:rPr>
        <w:t>variables</w:t>
      </w:r>
      <w:r w:rsidRPr="00EB29E8" w:rsidR="006C43AB">
        <w:rPr>
          <w:sz w:val="24"/>
          <w:szCs w:val="24"/>
        </w:rPr>
        <w:t xml:space="preserve">, </w:t>
      </w:r>
      <w:r w:rsidRPr="00EB29E8" w:rsidR="003E3B7F">
        <w:rPr>
          <w:sz w:val="24"/>
          <w:szCs w:val="24"/>
        </w:rPr>
        <w:t xml:space="preserve">can </w:t>
      </w:r>
      <w:r w:rsidRPr="00EB29E8" w:rsidR="005F5C98">
        <w:rPr>
          <w:sz w:val="24"/>
          <w:szCs w:val="24"/>
        </w:rPr>
        <w:t xml:space="preserve">greatly </w:t>
      </w:r>
      <w:r w:rsidRPr="00EB29E8" w:rsidR="003E3B7F">
        <w:rPr>
          <w:sz w:val="24"/>
          <w:szCs w:val="24"/>
        </w:rPr>
        <w:t xml:space="preserve">vary </w:t>
      </w:r>
      <w:r w:rsidRPr="00EB29E8" w:rsidR="005F5C98">
        <w:rPr>
          <w:sz w:val="24"/>
          <w:szCs w:val="24"/>
        </w:rPr>
        <w:t xml:space="preserve">regionally. Further, in some cases OPMP has not been able to </w:t>
      </w:r>
      <w:r w:rsidRPr="00EB29E8" w:rsidR="00056A03">
        <w:rPr>
          <w:sz w:val="24"/>
          <w:szCs w:val="24"/>
        </w:rPr>
        <w:t>seek information</w:t>
      </w:r>
      <w:r w:rsidRPr="00EB29E8" w:rsidR="005F5C98">
        <w:rPr>
          <w:sz w:val="24"/>
          <w:szCs w:val="24"/>
        </w:rPr>
        <w:t xml:space="preserve"> across all </w:t>
      </w:r>
      <w:r w:rsidR="00AB586F">
        <w:rPr>
          <w:sz w:val="24"/>
          <w:szCs w:val="24"/>
        </w:rPr>
        <w:t xml:space="preserve">potentially affected </w:t>
      </w:r>
      <w:r w:rsidRPr="00EB29E8" w:rsidR="00056A03">
        <w:rPr>
          <w:sz w:val="24"/>
          <w:szCs w:val="24"/>
        </w:rPr>
        <w:t>agricultural systems</w:t>
      </w:r>
      <w:r w:rsidRPr="00EB29E8" w:rsidR="005F5C98">
        <w:rPr>
          <w:sz w:val="24"/>
          <w:szCs w:val="24"/>
        </w:rPr>
        <w:t xml:space="preserve">, which </w:t>
      </w:r>
      <w:r w:rsidR="00AB586F">
        <w:rPr>
          <w:sz w:val="24"/>
          <w:szCs w:val="24"/>
        </w:rPr>
        <w:t xml:space="preserve">can lead to holes in the office’s understanding of pest management usage and benefits. </w:t>
      </w:r>
      <w:r w:rsidRPr="00EB29E8" w:rsidR="00056A03">
        <w:rPr>
          <w:sz w:val="24"/>
          <w:szCs w:val="24"/>
        </w:rPr>
        <w:t>E</w:t>
      </w:r>
      <w:r w:rsidRPr="00EB29E8" w:rsidR="003150F3">
        <w:rPr>
          <w:sz w:val="24"/>
          <w:szCs w:val="24"/>
        </w:rPr>
        <w:t>xpanding</w:t>
      </w:r>
      <w:r w:rsidRPr="00EB29E8" w:rsidR="003E3B7F">
        <w:rPr>
          <w:sz w:val="24"/>
          <w:szCs w:val="24"/>
        </w:rPr>
        <w:t xml:space="preserve"> the scope of OPMP’s ability to </w:t>
      </w:r>
      <w:r w:rsidRPr="00EB29E8" w:rsidR="003150F3">
        <w:rPr>
          <w:sz w:val="24"/>
          <w:szCs w:val="24"/>
        </w:rPr>
        <w:t xml:space="preserve">reach out to </w:t>
      </w:r>
      <w:r w:rsidRPr="00EB29E8" w:rsidR="003E3B7F">
        <w:rPr>
          <w:sz w:val="24"/>
          <w:szCs w:val="24"/>
        </w:rPr>
        <w:t xml:space="preserve">more than nine respondents and </w:t>
      </w:r>
      <w:r w:rsidRPr="00EB29E8" w:rsidR="003150F3">
        <w:rPr>
          <w:sz w:val="24"/>
          <w:szCs w:val="24"/>
        </w:rPr>
        <w:t>address</w:t>
      </w:r>
      <w:r w:rsidRPr="00EB29E8" w:rsidR="00056A03">
        <w:rPr>
          <w:sz w:val="24"/>
          <w:szCs w:val="24"/>
        </w:rPr>
        <w:t>ing</w:t>
      </w:r>
      <w:r w:rsidRPr="00EB29E8" w:rsidR="003150F3">
        <w:rPr>
          <w:sz w:val="24"/>
          <w:szCs w:val="24"/>
        </w:rPr>
        <w:t xml:space="preserve"> </w:t>
      </w:r>
      <w:r w:rsidRPr="00EB29E8" w:rsidR="00056A03">
        <w:rPr>
          <w:sz w:val="24"/>
          <w:szCs w:val="24"/>
        </w:rPr>
        <w:t>all</w:t>
      </w:r>
      <w:r w:rsidR="000C543F">
        <w:rPr>
          <w:sz w:val="24"/>
          <w:szCs w:val="24"/>
        </w:rPr>
        <w:t xml:space="preserve"> potentially affected</w:t>
      </w:r>
      <w:r w:rsidRPr="00EB29E8" w:rsidR="00056A03">
        <w:rPr>
          <w:sz w:val="24"/>
          <w:szCs w:val="24"/>
        </w:rPr>
        <w:t xml:space="preserve"> agricultural systems</w:t>
      </w:r>
      <w:r w:rsidRPr="00EB29E8" w:rsidR="003E3B7F">
        <w:rPr>
          <w:sz w:val="24"/>
          <w:szCs w:val="24"/>
        </w:rPr>
        <w:t xml:space="preserve"> will greatly increase</w:t>
      </w:r>
      <w:r w:rsidRPr="00EB29E8" w:rsidR="003150F3">
        <w:rPr>
          <w:sz w:val="24"/>
          <w:szCs w:val="24"/>
        </w:rPr>
        <w:t xml:space="preserve"> both</w:t>
      </w:r>
      <w:r w:rsidRPr="00EB29E8" w:rsidR="003E3B7F">
        <w:rPr>
          <w:sz w:val="24"/>
          <w:szCs w:val="24"/>
        </w:rPr>
        <w:t xml:space="preserve"> efficiencies and the</w:t>
      </w:r>
      <w:r w:rsidR="000C543F">
        <w:rPr>
          <w:sz w:val="24"/>
          <w:szCs w:val="24"/>
        </w:rPr>
        <w:t xml:space="preserve"> quality of </w:t>
      </w:r>
      <w:r w:rsidRPr="00EB29E8" w:rsidR="003150F3">
        <w:rPr>
          <w:sz w:val="24"/>
          <w:szCs w:val="24"/>
        </w:rPr>
        <w:t xml:space="preserve">information </w:t>
      </w:r>
      <w:r w:rsidR="000C543F">
        <w:rPr>
          <w:sz w:val="24"/>
          <w:szCs w:val="24"/>
        </w:rPr>
        <w:t>collected</w:t>
      </w:r>
      <w:r w:rsidRPr="00EB29E8" w:rsidR="003E3B7F">
        <w:rPr>
          <w:sz w:val="24"/>
          <w:szCs w:val="24"/>
        </w:rPr>
        <w:t>.</w:t>
      </w:r>
      <w:r w:rsidR="001200EB">
        <w:rPr>
          <w:sz w:val="24"/>
          <w:szCs w:val="24"/>
        </w:rPr>
        <w:t xml:space="preserve"> </w:t>
      </w:r>
    </w:p>
    <w:p w:rsidRPr="00EB29E8" w:rsidR="0095148C" w:rsidP="001B5EAA" w:rsidRDefault="0095148C" w14:paraId="79027FB1" w14:textId="77777777">
      <w:pPr>
        <w:keepNext/>
        <w:keepLines/>
        <w:tabs>
          <w:tab w:val="left" w:pos="180"/>
          <w:tab w:val="left" w:pos="810"/>
          <w:tab w:val="left" w:pos="1728"/>
          <w:tab w:val="left" w:pos="2304"/>
        </w:tabs>
        <w:ind w:left="720" w:hanging="720"/>
        <w:rPr>
          <w:sz w:val="24"/>
          <w:szCs w:val="24"/>
        </w:rPr>
      </w:pPr>
    </w:p>
    <w:p w:rsidRPr="00EB29E8" w:rsidR="0004273E" w:rsidP="001B5EAA" w:rsidRDefault="0095148C" w14:paraId="6FE99053" w14:textId="77777777">
      <w:pPr>
        <w:keepNext/>
        <w:keepLines/>
        <w:tabs>
          <w:tab w:val="left" w:pos="180"/>
          <w:tab w:val="left" w:pos="810"/>
          <w:tab w:val="left" w:pos="1728"/>
          <w:tab w:val="left" w:pos="2304"/>
        </w:tabs>
        <w:ind w:left="720" w:hanging="720"/>
        <w:rPr>
          <w:sz w:val="24"/>
          <w:szCs w:val="24"/>
        </w:rPr>
      </w:pPr>
      <w:r w:rsidRPr="00EB29E8">
        <w:rPr>
          <w:sz w:val="24"/>
          <w:szCs w:val="24"/>
        </w:rPr>
        <w:tab/>
      </w:r>
      <w:r w:rsidRPr="00EB29E8">
        <w:rPr>
          <w:sz w:val="24"/>
          <w:szCs w:val="24"/>
        </w:rPr>
        <w:tab/>
      </w:r>
    </w:p>
    <w:p w:rsidRPr="00EB29E8" w:rsidR="00A864C3" w:rsidP="001B5EAA" w:rsidRDefault="00A864C3" w14:paraId="6E52B710" w14:textId="4323FEAD">
      <w:pPr>
        <w:tabs>
          <w:tab w:val="left" w:pos="720"/>
        </w:tabs>
        <w:ind w:left="720" w:hanging="720"/>
        <w:rPr>
          <w:sz w:val="24"/>
          <w:szCs w:val="24"/>
        </w:rPr>
      </w:pPr>
      <w:r w:rsidRPr="00EB29E8">
        <w:rPr>
          <w:b/>
          <w:sz w:val="24"/>
          <w:szCs w:val="24"/>
        </w:rPr>
        <w:t>7.</w:t>
      </w:r>
      <w:r w:rsidRPr="00EB29E8">
        <w:rPr>
          <w:sz w:val="24"/>
          <w:szCs w:val="24"/>
        </w:rPr>
        <w:t xml:space="preserve">   </w:t>
      </w:r>
      <w:r w:rsidRPr="00EB29E8">
        <w:rPr>
          <w:sz w:val="24"/>
          <w:szCs w:val="24"/>
        </w:rPr>
        <w:tab/>
      </w:r>
      <w:r w:rsidRPr="00EB29E8">
        <w:rPr>
          <w:sz w:val="24"/>
          <w:szCs w:val="24"/>
          <w:lang w:val="en-CA"/>
        </w:rPr>
        <w:fldChar w:fldCharType="begin"/>
      </w:r>
      <w:r w:rsidRPr="00EB29E8">
        <w:rPr>
          <w:sz w:val="24"/>
          <w:szCs w:val="24"/>
          <w:lang w:val="en-CA"/>
        </w:rPr>
        <w:instrText xml:space="preserve"> SEQ CHAPTER \h \r 1</w:instrText>
      </w:r>
      <w:r w:rsidRPr="00EB29E8">
        <w:rPr>
          <w:sz w:val="24"/>
          <w:szCs w:val="24"/>
          <w:lang w:val="en-CA"/>
        </w:rPr>
        <w:fldChar w:fldCharType="end"/>
      </w:r>
      <w:r w:rsidRPr="00EB29E8">
        <w:rPr>
          <w:b/>
          <w:bCs/>
          <w:sz w:val="24"/>
          <w:szCs w:val="24"/>
        </w:rPr>
        <w:t>Explain any special circumstances that would cause an information collection to be conducted in a manner requiring respondents to report information to the agency more often than quarterly;</w:t>
      </w:r>
    </w:p>
    <w:p w:rsidRPr="00EB29E8" w:rsidR="00831E98" w:rsidP="009F1E48" w:rsidRDefault="00831E98" w14:paraId="7645C4D7" w14:textId="77777777">
      <w:pPr>
        <w:tabs>
          <w:tab w:val="left" w:pos="360"/>
        </w:tabs>
        <w:ind w:left="720" w:hanging="90"/>
        <w:rPr>
          <w:sz w:val="24"/>
          <w:szCs w:val="24"/>
        </w:rPr>
      </w:pPr>
    </w:p>
    <w:p w:rsidR="00697597" w:rsidP="00DC5EF9" w:rsidRDefault="00697597" w14:paraId="4C7E64EE" w14:textId="03B872FC">
      <w:pPr>
        <w:tabs>
          <w:tab w:val="left" w:pos="360"/>
        </w:tabs>
        <w:ind w:left="720" w:hanging="90"/>
        <w:rPr>
          <w:sz w:val="24"/>
          <w:szCs w:val="24"/>
        </w:rPr>
      </w:pPr>
    </w:p>
    <w:p w:rsidR="00697597" w:rsidP="00DC5EF9" w:rsidRDefault="00A97C3E" w14:paraId="15A4C41F" w14:textId="3FC7B79A">
      <w:pPr>
        <w:tabs>
          <w:tab w:val="left" w:pos="360"/>
        </w:tabs>
        <w:ind w:left="720" w:hanging="90"/>
        <w:rPr>
          <w:sz w:val="24"/>
          <w:szCs w:val="24"/>
        </w:rPr>
      </w:pPr>
      <w:r>
        <w:rPr>
          <w:sz w:val="24"/>
          <w:szCs w:val="24"/>
        </w:rPr>
        <w:tab/>
      </w:r>
      <w:r w:rsidR="00DE2C71">
        <w:rPr>
          <w:sz w:val="24"/>
          <w:szCs w:val="24"/>
        </w:rPr>
        <w:t>This is a voluntary survey. Consequently, there are no circumstances that would require respondents to report information to OPMP.</w:t>
      </w:r>
    </w:p>
    <w:p w:rsidRPr="00EB29E8" w:rsidR="00CB3B36" w:rsidP="00F80261" w:rsidRDefault="00CB3B36" w14:paraId="04C2E630" w14:textId="77777777">
      <w:pPr>
        <w:tabs>
          <w:tab w:val="left" w:pos="360"/>
        </w:tabs>
        <w:rPr>
          <w:sz w:val="24"/>
          <w:szCs w:val="24"/>
        </w:rPr>
      </w:pPr>
    </w:p>
    <w:p w:rsidRPr="00EB29E8" w:rsidR="00A864C3" w:rsidP="001B5EAA" w:rsidRDefault="00A864C3" w14:paraId="44058280" w14:textId="77777777">
      <w:pPr>
        <w:pStyle w:val="P1-StandPara"/>
        <w:numPr>
          <w:ilvl w:val="0"/>
          <w:numId w:val="15"/>
        </w:numPr>
        <w:tabs>
          <w:tab w:val="left" w:pos="90"/>
        </w:tabs>
        <w:spacing w:line="240" w:lineRule="auto"/>
        <w:jc w:val="left"/>
        <w:rPr>
          <w:sz w:val="24"/>
          <w:szCs w:val="24"/>
        </w:rPr>
      </w:pPr>
      <w:r w:rsidRPr="00EB29E8">
        <w:rPr>
          <w:b/>
          <w:sz w:val="24"/>
          <w:szCs w:val="24"/>
        </w:rPr>
        <w:t xml:space="preserve">Provide a copy and identify the date and page number of </w:t>
      </w:r>
      <w:proofErr w:type="gramStart"/>
      <w:r w:rsidRPr="00EB29E8">
        <w:rPr>
          <w:b/>
          <w:sz w:val="24"/>
          <w:szCs w:val="24"/>
        </w:rPr>
        <w:t>publication</w:t>
      </w:r>
      <w:proofErr w:type="gramEnd"/>
      <w:r w:rsidRPr="00EB29E8">
        <w:rPr>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EB29E8">
        <w:rPr>
          <w:sz w:val="24"/>
          <w:szCs w:val="24"/>
        </w:rPr>
        <w:t xml:space="preserve"> </w:t>
      </w:r>
    </w:p>
    <w:p w:rsidRPr="00EB29E8" w:rsidR="00A864C3" w:rsidP="0092693A" w:rsidRDefault="00A864C3" w14:paraId="226C31C8" w14:textId="77777777">
      <w:pPr>
        <w:pStyle w:val="P1-StandPara"/>
        <w:spacing w:line="240" w:lineRule="auto"/>
        <w:ind w:left="360" w:firstLine="0"/>
        <w:jc w:val="left"/>
        <w:rPr>
          <w:sz w:val="24"/>
          <w:szCs w:val="24"/>
        </w:rPr>
      </w:pPr>
    </w:p>
    <w:p w:rsidR="00D34202" w:rsidP="00D34202" w:rsidRDefault="00D34202" w14:paraId="1F4F50E6" w14:textId="5E27B3B2">
      <w:pPr>
        <w:ind w:left="720"/>
        <w:rPr>
          <w:sz w:val="24"/>
          <w:szCs w:val="24"/>
        </w:rPr>
      </w:pPr>
      <w:r>
        <w:rPr>
          <w:sz w:val="24"/>
          <w:szCs w:val="24"/>
        </w:rPr>
        <w:t>The notice of this request appeared in Volume 85, Number 60, of the Federal Register, on pages 17304 to 17306, on Friday, March 27, 2020. The comment period closed on May 26, 2020 and two comments were received, one from the National Cotton Council (NCC) and from an</w:t>
      </w:r>
      <w:r w:rsidR="00470961">
        <w:rPr>
          <w:sz w:val="24"/>
          <w:szCs w:val="24"/>
        </w:rPr>
        <w:t xml:space="preserve"> anonymous</w:t>
      </w:r>
      <w:r>
        <w:rPr>
          <w:sz w:val="24"/>
          <w:szCs w:val="24"/>
        </w:rPr>
        <w:t xml:space="preserve"> Extension professional. </w:t>
      </w:r>
    </w:p>
    <w:p w:rsidR="00D34202" w:rsidP="00D34202" w:rsidRDefault="00D34202" w14:paraId="40DF5A47" w14:textId="77777777">
      <w:pPr>
        <w:ind w:left="720"/>
        <w:rPr>
          <w:sz w:val="24"/>
          <w:szCs w:val="24"/>
        </w:rPr>
      </w:pPr>
    </w:p>
    <w:p w:rsidR="00D34202" w:rsidP="00D34202" w:rsidRDefault="00D34202" w14:paraId="53971DA6" w14:textId="77777777">
      <w:pPr>
        <w:ind w:left="720"/>
        <w:rPr>
          <w:sz w:val="24"/>
          <w:szCs w:val="24"/>
        </w:rPr>
      </w:pPr>
      <w:r>
        <w:rPr>
          <w:sz w:val="24"/>
          <w:szCs w:val="24"/>
        </w:rPr>
        <w:lastRenderedPageBreak/>
        <w:t xml:space="preserve">Both comments were supportive of the notice. The NCC stated that “the proposal is </w:t>
      </w:r>
      <w:proofErr w:type="gramStart"/>
      <w:r>
        <w:rPr>
          <w:sz w:val="24"/>
          <w:szCs w:val="24"/>
        </w:rPr>
        <w:t>necessary</w:t>
      </w:r>
      <w:proofErr w:type="gramEnd"/>
      <w:r>
        <w:rPr>
          <w:sz w:val="24"/>
          <w:szCs w:val="24"/>
        </w:rPr>
        <w:t xml:space="preserve"> and the information collected will have practical utility.” The Extension professional stated, “I believe the OPMP is doing a good thing by proposing these surveys because there is a lack of data in these areas, despite the good work that NASS does.”</w:t>
      </w:r>
    </w:p>
    <w:p w:rsidR="00D34202" w:rsidP="00D34202" w:rsidRDefault="00D34202" w14:paraId="67594A8F" w14:textId="77777777">
      <w:pPr>
        <w:ind w:left="720"/>
        <w:rPr>
          <w:sz w:val="24"/>
          <w:szCs w:val="24"/>
        </w:rPr>
      </w:pPr>
    </w:p>
    <w:p w:rsidR="00D34202" w:rsidP="00D34202" w:rsidRDefault="00D34202" w14:paraId="678E474F" w14:textId="77777777">
      <w:pPr>
        <w:ind w:left="720"/>
        <w:rPr>
          <w:sz w:val="24"/>
          <w:szCs w:val="24"/>
        </w:rPr>
      </w:pPr>
      <w:r>
        <w:rPr>
          <w:sz w:val="24"/>
          <w:szCs w:val="24"/>
        </w:rPr>
        <w:t xml:space="preserve">However, both comments also expressed concerns about the burden associated with the data collection effort or the language used in the notification. For instance, while the NCC “finds no obvious fault with the agency’s estimate of the burden for collecting the information,” they “believe the agency needs to be aware that “during ‘busy seasons’ in agriculture, the proposed respondents will have less time to spend on responding to these surveys. Therefore, we urge the agency to make the survey process as short and as easy to respond to as possible, such as, for example, some sort of web-based or phone response system.” </w:t>
      </w:r>
    </w:p>
    <w:p w:rsidR="00D34202" w:rsidP="00D34202" w:rsidRDefault="00D34202" w14:paraId="58528919" w14:textId="77777777">
      <w:pPr>
        <w:ind w:left="720"/>
        <w:rPr>
          <w:sz w:val="24"/>
          <w:szCs w:val="24"/>
        </w:rPr>
      </w:pPr>
    </w:p>
    <w:p w:rsidR="00D34202" w:rsidP="00D34202" w:rsidRDefault="00D34202" w14:paraId="71627765" w14:textId="77777777">
      <w:pPr>
        <w:ind w:left="720"/>
        <w:rPr>
          <w:sz w:val="24"/>
          <w:szCs w:val="24"/>
        </w:rPr>
      </w:pPr>
      <w:r>
        <w:rPr>
          <w:sz w:val="24"/>
          <w:szCs w:val="24"/>
        </w:rPr>
        <w:t>The Extension professional believes that OPMP’s assertion that “only one expert/specialist from a land grant university has the knowledge to respond to the types of questions that would be included in the proposed information collection” is inaccurate. Specifically, this individual worries that more than one specialist may have pertinent information, but that the language in the notice may prevent more than one university affiliated specialist from responding to the survey.</w:t>
      </w:r>
    </w:p>
    <w:p w:rsidR="00D34202" w:rsidP="00D34202" w:rsidRDefault="00D34202" w14:paraId="698B4C6F" w14:textId="77777777">
      <w:pPr>
        <w:ind w:left="720"/>
        <w:rPr>
          <w:sz w:val="24"/>
          <w:szCs w:val="24"/>
        </w:rPr>
      </w:pPr>
    </w:p>
    <w:p w:rsidR="00610781" w:rsidP="00DC5EF9" w:rsidRDefault="00D34202" w14:paraId="12AF71AE" w14:textId="0496A831">
      <w:pPr>
        <w:ind w:left="720"/>
        <w:rPr>
          <w:sz w:val="24"/>
          <w:szCs w:val="24"/>
        </w:rPr>
      </w:pPr>
      <w:r>
        <w:rPr>
          <w:sz w:val="24"/>
          <w:szCs w:val="24"/>
        </w:rPr>
        <w:t>OPMP appreciates these comments and the perspectives expressed therein. The NCC’s comment has reinforced OPMP’s commitment to reducing respondent burden by 1) keeping the survey questions short and 2) administering the survey electronically. OPMP has responded to the comment expressed by the Extension professional by modifying its cost estimate of the burden associated with the survey administration.</w:t>
      </w:r>
      <w:r w:rsidR="005F7B45">
        <w:rPr>
          <w:sz w:val="24"/>
          <w:szCs w:val="24"/>
        </w:rPr>
        <w:t xml:space="preserve"> OPMP</w:t>
      </w:r>
      <w:r>
        <w:rPr>
          <w:sz w:val="24"/>
          <w:szCs w:val="24"/>
        </w:rPr>
        <w:t xml:space="preserve"> </w:t>
      </w:r>
      <w:r w:rsidR="005F7B45">
        <w:rPr>
          <w:sz w:val="24"/>
          <w:szCs w:val="24"/>
        </w:rPr>
        <w:t>now assumes that there will be two extension professionals (on average) at each university capable of responding to each data collection.</w:t>
      </w:r>
    </w:p>
    <w:p w:rsidR="00C5458B" w:rsidP="00DC5EF9" w:rsidRDefault="00C5458B" w14:paraId="22BF220A" w14:textId="1989A2FE">
      <w:pPr>
        <w:ind w:left="720"/>
        <w:rPr>
          <w:sz w:val="24"/>
          <w:szCs w:val="24"/>
        </w:rPr>
      </w:pPr>
    </w:p>
    <w:p w:rsidR="00C5458B" w:rsidP="00DC5EF9" w:rsidRDefault="00C5458B" w14:paraId="503E9714" w14:textId="1F1E5B22">
      <w:pPr>
        <w:ind w:left="720"/>
        <w:rPr>
          <w:sz w:val="24"/>
          <w:szCs w:val="24"/>
        </w:rPr>
      </w:pPr>
      <w:r>
        <w:rPr>
          <w:sz w:val="24"/>
          <w:szCs w:val="24"/>
        </w:rPr>
        <w:t xml:space="preserve">Notably, OPMP sought feedback from </w:t>
      </w:r>
      <w:r w:rsidR="001E0806">
        <w:rPr>
          <w:sz w:val="24"/>
          <w:szCs w:val="24"/>
        </w:rPr>
        <w:t xml:space="preserve">three stakeholders external to USDA: </w:t>
      </w:r>
      <w:proofErr w:type="gramStart"/>
      <w:r w:rsidR="001E0806">
        <w:rPr>
          <w:sz w:val="24"/>
          <w:szCs w:val="24"/>
        </w:rPr>
        <w:t>the</w:t>
      </w:r>
      <w:proofErr w:type="gramEnd"/>
      <w:r w:rsidR="001E0806">
        <w:rPr>
          <w:sz w:val="24"/>
          <w:szCs w:val="24"/>
        </w:rPr>
        <w:t xml:space="preserve"> United States</w:t>
      </w:r>
      <w:r w:rsidR="004343B4">
        <w:rPr>
          <w:sz w:val="24"/>
          <w:szCs w:val="24"/>
        </w:rPr>
        <w:t xml:space="preserve"> Environmental Protection Agency, </w:t>
      </w:r>
      <w:r w:rsidRPr="004343B4" w:rsidR="004343B4">
        <w:rPr>
          <w:sz w:val="24"/>
          <w:szCs w:val="24"/>
        </w:rPr>
        <w:t>the American Society of Agronomy Certified Crop Advisors</w:t>
      </w:r>
      <w:r w:rsidR="004343B4">
        <w:rPr>
          <w:sz w:val="24"/>
          <w:szCs w:val="24"/>
        </w:rPr>
        <w:t>,</w:t>
      </w:r>
      <w:r w:rsidRPr="004343B4" w:rsidR="004343B4">
        <w:rPr>
          <w:sz w:val="24"/>
          <w:szCs w:val="24"/>
        </w:rPr>
        <w:t xml:space="preserve"> and the National Alliance of Independent Crop Consultants.</w:t>
      </w:r>
      <w:r w:rsidR="002943F7">
        <w:rPr>
          <w:sz w:val="24"/>
          <w:szCs w:val="24"/>
        </w:rPr>
        <w:t xml:space="preserve"> Each of these stakeholders was also broadly supportive of the data collection effort.</w:t>
      </w:r>
    </w:p>
    <w:p w:rsidR="004343B4" w:rsidP="00DC5EF9" w:rsidRDefault="004343B4" w14:paraId="4B259F7E" w14:textId="77777777">
      <w:pPr>
        <w:ind w:left="720"/>
        <w:rPr>
          <w:sz w:val="24"/>
          <w:szCs w:val="24"/>
        </w:rPr>
      </w:pPr>
    </w:p>
    <w:p w:rsidR="001E0806" w:rsidP="00DC5EF9" w:rsidRDefault="001E0806" w14:paraId="5F0D43CB" w14:textId="1AEEB191">
      <w:pPr>
        <w:ind w:left="720"/>
        <w:rPr>
          <w:sz w:val="24"/>
          <w:szCs w:val="24"/>
        </w:rPr>
      </w:pPr>
    </w:p>
    <w:tbl>
      <w:tblPr>
        <w:tblW w:w="0" w:type="auto"/>
        <w:tblInd w:w="1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7"/>
        <w:gridCol w:w="7284"/>
      </w:tblGrid>
      <w:tr w:rsidRPr="00825FFE" w:rsidR="00CC543B" w:rsidTr="00CC543B" w14:paraId="1A4EA84A" w14:textId="77777777">
        <w:tc>
          <w:tcPr>
            <w:tcW w:w="0" w:type="auto"/>
            <w:shd w:val="clear" w:color="auto" w:fill="auto"/>
          </w:tcPr>
          <w:p w:rsidRPr="00CC543B" w:rsidR="001E0806" w:rsidP="00CC543B" w:rsidRDefault="001E0806" w14:paraId="63973F81" w14:textId="77777777">
            <w:pPr>
              <w:pStyle w:val="ListParagraph"/>
              <w:spacing w:after="0" w:line="240" w:lineRule="auto"/>
              <w:ind w:left="0"/>
              <w:rPr>
                <w:b/>
              </w:rPr>
            </w:pPr>
            <w:r w:rsidRPr="00CC543B">
              <w:rPr>
                <w:b/>
              </w:rPr>
              <w:t>Name</w:t>
            </w:r>
          </w:p>
        </w:tc>
        <w:tc>
          <w:tcPr>
            <w:tcW w:w="0" w:type="auto"/>
            <w:shd w:val="clear" w:color="auto" w:fill="auto"/>
          </w:tcPr>
          <w:p w:rsidRPr="00CC543B" w:rsidR="001E0806" w:rsidP="00CC543B" w:rsidRDefault="001E0806" w14:paraId="3C6C1AD8" w14:textId="77777777">
            <w:pPr>
              <w:pStyle w:val="ListParagraph"/>
              <w:spacing w:after="0" w:line="240" w:lineRule="auto"/>
              <w:ind w:left="0"/>
              <w:rPr>
                <w:b/>
              </w:rPr>
            </w:pPr>
            <w:r w:rsidRPr="00CC543B">
              <w:rPr>
                <w:b/>
              </w:rPr>
              <w:t xml:space="preserve">Title </w:t>
            </w:r>
          </w:p>
        </w:tc>
      </w:tr>
      <w:tr w:rsidRPr="00825FFE" w:rsidR="00CC543B" w:rsidTr="00CC543B" w14:paraId="2B2A95AB" w14:textId="77777777">
        <w:tc>
          <w:tcPr>
            <w:tcW w:w="0" w:type="auto"/>
            <w:shd w:val="clear" w:color="auto" w:fill="auto"/>
          </w:tcPr>
          <w:p w:rsidR="001E0806" w:rsidP="00CC543B" w:rsidRDefault="004343B4" w14:paraId="569ACDDD" w14:textId="34D81E9A">
            <w:pPr>
              <w:pStyle w:val="ListParagraph"/>
              <w:spacing w:after="0" w:line="240" w:lineRule="auto"/>
              <w:ind w:left="0"/>
            </w:pPr>
            <w:r>
              <w:t>Tim Kiely</w:t>
            </w:r>
          </w:p>
        </w:tc>
        <w:tc>
          <w:tcPr>
            <w:tcW w:w="0" w:type="auto"/>
            <w:shd w:val="clear" w:color="auto" w:fill="auto"/>
          </w:tcPr>
          <w:p w:rsidRPr="00CC543B" w:rsidR="001E0806" w:rsidP="00CC543B" w:rsidRDefault="00165E62" w14:paraId="0BD86CDB" w14:textId="04C1962D">
            <w:pPr>
              <w:pStyle w:val="ListParagraph"/>
              <w:spacing w:after="0" w:line="240" w:lineRule="auto"/>
              <w:ind w:left="0"/>
              <w:rPr>
                <w:shd w:val="clear" w:color="auto" w:fill="FFFFFF"/>
              </w:rPr>
            </w:pPr>
            <w:r w:rsidRPr="00CC543B">
              <w:rPr>
                <w:shd w:val="clear" w:color="auto" w:fill="FFFFFF"/>
              </w:rPr>
              <w:t>Acting Deputy Director</w:t>
            </w:r>
            <w:r w:rsidRPr="00CC543B" w:rsidR="001E0806">
              <w:rPr>
                <w:shd w:val="clear" w:color="auto" w:fill="FFFFFF"/>
              </w:rPr>
              <w:t xml:space="preserve">, </w:t>
            </w:r>
            <w:r w:rsidRPr="00CC543B">
              <w:rPr>
                <w:shd w:val="clear" w:color="auto" w:fill="FFFFFF"/>
              </w:rPr>
              <w:t>Pesticide Re-Evaluation Division, EPA</w:t>
            </w:r>
          </w:p>
          <w:p w:rsidR="004343B4" w:rsidP="00CC543B" w:rsidRDefault="004B5066" w14:paraId="13C4CC9D" w14:textId="69395AB8">
            <w:pPr>
              <w:pStyle w:val="ListParagraph"/>
              <w:spacing w:after="0" w:line="240" w:lineRule="auto"/>
              <w:ind w:left="0"/>
            </w:pPr>
            <w:hyperlink w:history="1" r:id="rId8">
              <w:r w:rsidRPr="00E95B52" w:rsidR="004343B4">
                <w:rPr>
                  <w:rStyle w:val="Hyperlink"/>
                </w:rPr>
                <w:t>Kiely.Timothy@epa.gov</w:t>
              </w:r>
            </w:hyperlink>
          </w:p>
          <w:p w:rsidRPr="00275ED0" w:rsidR="001E0806" w:rsidP="00CC543B" w:rsidRDefault="004343B4" w14:paraId="677C6B3B" w14:textId="5FA6F01C">
            <w:pPr>
              <w:pStyle w:val="ListParagraph"/>
              <w:spacing w:after="0" w:line="240" w:lineRule="auto"/>
              <w:ind w:left="0"/>
            </w:pPr>
            <w:r>
              <w:t>703-308-882</w:t>
            </w:r>
          </w:p>
        </w:tc>
      </w:tr>
      <w:tr w:rsidRPr="00825FFE" w:rsidR="00CC543B" w:rsidTr="00CC543B" w14:paraId="480DBF13" w14:textId="77777777">
        <w:tc>
          <w:tcPr>
            <w:tcW w:w="0" w:type="auto"/>
            <w:shd w:val="clear" w:color="auto" w:fill="auto"/>
          </w:tcPr>
          <w:p w:rsidR="001E0806" w:rsidP="00CC543B" w:rsidRDefault="00165E62" w14:paraId="1BBC95CB" w14:textId="0A7581BD">
            <w:pPr>
              <w:pStyle w:val="ListParagraph"/>
              <w:spacing w:after="0" w:line="240" w:lineRule="auto"/>
              <w:ind w:left="0"/>
            </w:pPr>
            <w:r>
              <w:t>Allison Jones</w:t>
            </w:r>
          </w:p>
        </w:tc>
        <w:tc>
          <w:tcPr>
            <w:tcW w:w="0" w:type="auto"/>
            <w:shd w:val="clear" w:color="auto" w:fill="auto"/>
          </w:tcPr>
          <w:p w:rsidR="00165E62" w:rsidP="00CC543B" w:rsidRDefault="00165E62" w14:paraId="727BEDF6" w14:textId="77777777">
            <w:pPr>
              <w:pStyle w:val="ListParagraph"/>
              <w:spacing w:after="0" w:line="240" w:lineRule="auto"/>
              <w:ind w:left="0"/>
            </w:pPr>
            <w:r>
              <w:t>Executive Vice President</w:t>
            </w:r>
            <w:r w:rsidR="001E0806">
              <w:t xml:space="preserve">, National </w:t>
            </w:r>
            <w:r>
              <w:t>Alliance of Independent Crop Consultants</w:t>
            </w:r>
          </w:p>
          <w:p w:rsidR="00165E62" w:rsidP="00CC543B" w:rsidRDefault="004B5066" w14:paraId="16909995" w14:textId="4A4BDD4F">
            <w:pPr>
              <w:pStyle w:val="ListParagraph"/>
              <w:spacing w:after="0" w:line="240" w:lineRule="auto"/>
              <w:ind w:left="0"/>
            </w:pPr>
            <w:hyperlink w:history="1" r:id="rId9">
              <w:r w:rsidRPr="00E95B52" w:rsidR="00253AE6">
                <w:rPr>
                  <w:rStyle w:val="Hyperlink"/>
                </w:rPr>
                <w:t>allisonjones@naicc.org</w:t>
              </w:r>
            </w:hyperlink>
          </w:p>
          <w:p w:rsidRPr="00825FFE" w:rsidR="001E0806" w:rsidP="00CC543B" w:rsidRDefault="00165E62" w14:paraId="171CD46B" w14:textId="27F1AFB9">
            <w:pPr>
              <w:pStyle w:val="ListParagraph"/>
              <w:spacing w:after="0" w:line="240" w:lineRule="auto"/>
              <w:ind w:left="0"/>
            </w:pPr>
            <w:r>
              <w:t>423-884-3199</w:t>
            </w:r>
          </w:p>
        </w:tc>
      </w:tr>
      <w:tr w:rsidRPr="00825FFE" w:rsidR="00CC543B" w:rsidTr="00CC543B" w14:paraId="320ED1F0" w14:textId="77777777">
        <w:tc>
          <w:tcPr>
            <w:tcW w:w="0" w:type="auto"/>
            <w:shd w:val="clear" w:color="auto" w:fill="auto"/>
          </w:tcPr>
          <w:p w:rsidRPr="00825FFE" w:rsidR="001E0806" w:rsidP="00CC543B" w:rsidRDefault="00253AE6" w14:paraId="52680A34" w14:textId="47ABB761">
            <w:pPr>
              <w:pStyle w:val="ListParagraph"/>
              <w:spacing w:after="0" w:line="240" w:lineRule="auto"/>
              <w:ind w:left="0"/>
            </w:pPr>
            <w:r>
              <w:t>Luther Smith</w:t>
            </w:r>
          </w:p>
        </w:tc>
        <w:tc>
          <w:tcPr>
            <w:tcW w:w="0" w:type="auto"/>
            <w:shd w:val="clear" w:color="auto" w:fill="auto"/>
          </w:tcPr>
          <w:p w:rsidRPr="00CC543B" w:rsidR="001E0806" w:rsidP="00CC543B" w:rsidRDefault="00253AE6" w14:paraId="7C5C3F9C" w14:textId="35959014">
            <w:pPr>
              <w:pStyle w:val="ListParagraph"/>
              <w:spacing w:after="0" w:line="240" w:lineRule="auto"/>
              <w:ind w:left="0"/>
              <w:rPr>
                <w:shd w:val="clear" w:color="auto" w:fill="FFFFFF"/>
              </w:rPr>
            </w:pPr>
            <w:r w:rsidRPr="00CC543B">
              <w:rPr>
                <w:shd w:val="clear" w:color="auto" w:fill="FFFFFF"/>
              </w:rPr>
              <w:t>Director Professional Development and Business Relations</w:t>
            </w:r>
            <w:r w:rsidRPr="00CC543B" w:rsidR="001E0806">
              <w:rPr>
                <w:shd w:val="clear" w:color="auto" w:fill="FFFFFF"/>
              </w:rPr>
              <w:t xml:space="preserve">, </w:t>
            </w:r>
            <w:r w:rsidRPr="00CC543B">
              <w:rPr>
                <w:shd w:val="clear" w:color="auto" w:fill="FFFFFF"/>
              </w:rPr>
              <w:t>American Society of Agronomy Certified Crop Advisors</w:t>
            </w:r>
          </w:p>
          <w:p w:rsidRPr="00CC543B" w:rsidR="00253AE6" w:rsidP="00CC543B" w:rsidRDefault="004B5066" w14:paraId="6AC754AB" w14:textId="4136786D">
            <w:pPr>
              <w:spacing w:line="240" w:lineRule="exact"/>
              <w:rPr>
                <w:rFonts w:ascii="Calibri" w:hAnsi="Calibri" w:eastAsia="Calibri" w:cs="Calibri"/>
                <w:sz w:val="22"/>
                <w:szCs w:val="22"/>
              </w:rPr>
            </w:pPr>
            <w:hyperlink w:history="1" r:id="rId10">
              <w:r w:rsidRPr="00CC543B" w:rsidR="00253AE6">
                <w:rPr>
                  <w:rStyle w:val="Hyperlink"/>
                  <w:rFonts w:ascii="Calibri" w:hAnsi="Calibri" w:eastAsia="Calibri" w:cs="Calibri"/>
                  <w:sz w:val="22"/>
                  <w:szCs w:val="22"/>
                </w:rPr>
                <w:t>www.certifiedcropadviser.org</w:t>
              </w:r>
            </w:hyperlink>
          </w:p>
          <w:p w:rsidRPr="00825FFE" w:rsidR="001E0806" w:rsidP="00CC543B" w:rsidRDefault="00253AE6" w14:paraId="1AE3D92A" w14:textId="5834F179">
            <w:pPr>
              <w:pStyle w:val="ListParagraph"/>
              <w:spacing w:after="0" w:line="240" w:lineRule="auto"/>
              <w:ind w:left="0"/>
            </w:pPr>
            <w:r>
              <w:t>608-2738085</w:t>
            </w:r>
          </w:p>
        </w:tc>
      </w:tr>
    </w:tbl>
    <w:p w:rsidR="001E0806" w:rsidP="00DC5EF9" w:rsidRDefault="001E0806" w14:paraId="521ED3F4" w14:textId="77777777">
      <w:pPr>
        <w:ind w:left="720"/>
        <w:rPr>
          <w:sz w:val="24"/>
          <w:szCs w:val="24"/>
        </w:rPr>
      </w:pPr>
    </w:p>
    <w:p w:rsidRPr="00EB29E8" w:rsidR="001115D0" w:rsidP="0092693A" w:rsidRDefault="001115D0" w14:paraId="48EE7458" w14:textId="77777777">
      <w:pPr>
        <w:pStyle w:val="P1-StandPara"/>
        <w:spacing w:line="240" w:lineRule="auto"/>
        <w:ind w:firstLine="0"/>
        <w:jc w:val="left"/>
        <w:rPr>
          <w:sz w:val="24"/>
          <w:szCs w:val="24"/>
        </w:rPr>
      </w:pPr>
    </w:p>
    <w:p w:rsidRPr="00EB29E8" w:rsidR="00A864C3" w:rsidP="005D67FD" w:rsidRDefault="00A864C3" w14:paraId="7EF2427C" w14:textId="77777777">
      <w:pPr>
        <w:pStyle w:val="P1-StandPara"/>
        <w:spacing w:line="240" w:lineRule="auto"/>
        <w:ind w:left="720" w:hanging="720"/>
        <w:jc w:val="left"/>
        <w:rPr>
          <w:b/>
          <w:sz w:val="24"/>
          <w:szCs w:val="24"/>
        </w:rPr>
      </w:pPr>
      <w:r w:rsidRPr="00EB29E8">
        <w:rPr>
          <w:b/>
          <w:sz w:val="24"/>
          <w:szCs w:val="24"/>
        </w:rPr>
        <w:t>9.</w:t>
      </w:r>
      <w:r w:rsidRPr="00EB29E8">
        <w:rPr>
          <w:b/>
          <w:sz w:val="24"/>
          <w:szCs w:val="24"/>
        </w:rPr>
        <w:tab/>
      </w:r>
      <w:r w:rsidRPr="00EB29E8" w:rsidR="005D67FD">
        <w:rPr>
          <w:b/>
          <w:sz w:val="24"/>
          <w:szCs w:val="24"/>
        </w:rPr>
        <w:t xml:space="preserve">Explain any decision to provide any payment or gift to respondents, other than </w:t>
      </w:r>
      <w:proofErr w:type="spellStart"/>
      <w:r w:rsidRPr="00EB29E8" w:rsidR="005D67FD">
        <w:rPr>
          <w:b/>
          <w:sz w:val="24"/>
          <w:szCs w:val="24"/>
        </w:rPr>
        <w:t>reenumeration</w:t>
      </w:r>
      <w:proofErr w:type="spellEnd"/>
      <w:r w:rsidRPr="00EB29E8" w:rsidR="005D67FD">
        <w:rPr>
          <w:b/>
          <w:sz w:val="24"/>
          <w:szCs w:val="24"/>
        </w:rPr>
        <w:t xml:space="preserve"> of contractors or grantees.</w:t>
      </w:r>
    </w:p>
    <w:p w:rsidRPr="00EB29E8" w:rsidR="00056A03" w:rsidP="005D67FD" w:rsidRDefault="00056A03" w14:paraId="2EED8C2E" w14:textId="77777777">
      <w:pPr>
        <w:pStyle w:val="P1-StandPara"/>
        <w:spacing w:line="240" w:lineRule="auto"/>
        <w:ind w:left="720" w:hanging="720"/>
        <w:jc w:val="left"/>
        <w:rPr>
          <w:b/>
          <w:sz w:val="24"/>
          <w:szCs w:val="24"/>
        </w:rPr>
      </w:pPr>
    </w:p>
    <w:p w:rsidRPr="00EB29E8" w:rsidR="00CF5FC5" w:rsidP="00CF5FC5" w:rsidRDefault="00CF5FC5" w14:paraId="6A27815F" w14:textId="77777777">
      <w:pPr>
        <w:ind w:left="720"/>
        <w:rPr>
          <w:sz w:val="24"/>
          <w:szCs w:val="24"/>
        </w:rPr>
      </w:pPr>
      <w:r w:rsidRPr="00EB29E8">
        <w:rPr>
          <w:sz w:val="24"/>
          <w:szCs w:val="24"/>
        </w:rPr>
        <w:t xml:space="preserve">Incentives, remuneration, and gifts are generally deemed inappropriate as part of plans for information collections conducted within the scope of this programmatic clearance. </w:t>
      </w:r>
    </w:p>
    <w:p w:rsidRPr="00EB29E8" w:rsidR="00CF5FC5" w:rsidP="00CF5FC5" w:rsidRDefault="00CF5FC5" w14:paraId="089B105A" w14:textId="77777777">
      <w:pPr>
        <w:ind w:left="720"/>
        <w:rPr>
          <w:sz w:val="24"/>
          <w:szCs w:val="24"/>
        </w:rPr>
      </w:pPr>
    </w:p>
    <w:p w:rsidRPr="00EB29E8" w:rsidR="00756DF3" w:rsidP="00CF5FC5" w:rsidRDefault="00CF5FC5" w14:paraId="0C23C4FB" w14:textId="77777777">
      <w:pPr>
        <w:pStyle w:val="P1-StandPara"/>
        <w:spacing w:line="240" w:lineRule="auto"/>
        <w:ind w:firstLine="0"/>
        <w:jc w:val="left"/>
        <w:rPr>
          <w:sz w:val="24"/>
          <w:szCs w:val="24"/>
        </w:rPr>
      </w:pPr>
      <w:r w:rsidRPr="00EB29E8">
        <w:rPr>
          <w:sz w:val="24"/>
          <w:szCs w:val="24"/>
        </w:rPr>
        <w:t xml:space="preserve">  </w:t>
      </w:r>
    </w:p>
    <w:p w:rsidRPr="00EB29E8" w:rsidR="00A864C3" w:rsidP="001B5EAA" w:rsidRDefault="00A864C3" w14:paraId="53487C1E" w14:textId="77777777">
      <w:pPr>
        <w:pStyle w:val="BodyText"/>
        <w:tabs>
          <w:tab w:val="left" w:pos="1170"/>
        </w:tabs>
        <w:ind w:left="720" w:hanging="900"/>
        <w:rPr>
          <w:b/>
          <w:sz w:val="24"/>
          <w:szCs w:val="24"/>
        </w:rPr>
      </w:pPr>
      <w:r w:rsidRPr="00EB29E8">
        <w:rPr>
          <w:b/>
          <w:sz w:val="24"/>
          <w:szCs w:val="24"/>
        </w:rPr>
        <w:t>10.</w:t>
      </w:r>
      <w:r w:rsidRPr="00EB29E8">
        <w:rPr>
          <w:b/>
          <w:sz w:val="24"/>
          <w:szCs w:val="24"/>
        </w:rPr>
        <w:tab/>
        <w:t>Describe any assurance of confidentiality provided to respondents and the basis for the assurance in statute, regulation, or agency policy.</w:t>
      </w:r>
    </w:p>
    <w:p w:rsidRPr="00EB29E8" w:rsidR="00756DF3" w:rsidP="001B5EAA" w:rsidRDefault="00756DF3" w14:paraId="1ECE67D0" w14:textId="77777777">
      <w:pPr>
        <w:pStyle w:val="BodyText"/>
        <w:tabs>
          <w:tab w:val="left" w:pos="1170"/>
        </w:tabs>
        <w:ind w:left="720"/>
        <w:rPr>
          <w:sz w:val="24"/>
          <w:szCs w:val="24"/>
        </w:rPr>
      </w:pPr>
      <w:r w:rsidRPr="00EB29E8">
        <w:rPr>
          <w:sz w:val="24"/>
          <w:szCs w:val="24"/>
        </w:rPr>
        <w:t xml:space="preserve">Respondents in the survey improvement projects will be advised that their participation is voluntary.  </w:t>
      </w:r>
      <w:r w:rsidRPr="00EB29E8" w:rsidR="00541733">
        <w:rPr>
          <w:sz w:val="24"/>
          <w:szCs w:val="24"/>
        </w:rPr>
        <w:t>OPMP</w:t>
      </w:r>
      <w:r w:rsidRPr="00EB29E8" w:rsidR="00180675">
        <w:rPr>
          <w:sz w:val="24"/>
          <w:szCs w:val="24"/>
        </w:rPr>
        <w:t xml:space="preserve"> </w:t>
      </w:r>
      <w:r w:rsidRPr="00EB29E8">
        <w:rPr>
          <w:sz w:val="24"/>
          <w:szCs w:val="24"/>
        </w:rPr>
        <w:t>will work to maintain the confidentiality of the information so that no organization or ind</w:t>
      </w:r>
      <w:r w:rsidRPr="00EB29E8" w:rsidR="00056A03">
        <w:rPr>
          <w:sz w:val="24"/>
          <w:szCs w:val="24"/>
        </w:rPr>
        <w:t>ividual, or their personal data</w:t>
      </w:r>
      <w:r w:rsidRPr="00EB29E8">
        <w:rPr>
          <w:sz w:val="24"/>
          <w:szCs w:val="24"/>
        </w:rPr>
        <w:t xml:space="preserve"> </w:t>
      </w:r>
      <w:r w:rsidRPr="00EB29E8" w:rsidR="00541733">
        <w:rPr>
          <w:sz w:val="24"/>
          <w:szCs w:val="24"/>
        </w:rPr>
        <w:t>are</w:t>
      </w:r>
      <w:r w:rsidRPr="00EB29E8">
        <w:rPr>
          <w:sz w:val="24"/>
          <w:szCs w:val="24"/>
        </w:rPr>
        <w:t xml:space="preserve"> released.   </w:t>
      </w:r>
    </w:p>
    <w:p w:rsidR="00756DF3" w:rsidP="001B5EAA" w:rsidRDefault="00A864C3" w14:paraId="6F715307" w14:textId="77777777">
      <w:pPr>
        <w:pStyle w:val="BodyText"/>
        <w:tabs>
          <w:tab w:val="left" w:pos="1170"/>
        </w:tabs>
        <w:ind w:left="720"/>
        <w:rPr>
          <w:sz w:val="24"/>
          <w:szCs w:val="24"/>
        </w:rPr>
      </w:pPr>
      <w:r w:rsidRPr="00EB29E8">
        <w:rPr>
          <w:sz w:val="24"/>
          <w:szCs w:val="24"/>
        </w:rPr>
        <w:t xml:space="preserve">All questionnaires include a statement that individual reports are kept confidential.  U.S. Code Title 18, Section 1905 and U.S. Code Title 7, Section 2276 provide for the confidentiality of reported information. All employees </w:t>
      </w:r>
      <w:r w:rsidRPr="00EB29E8" w:rsidR="00541733">
        <w:rPr>
          <w:sz w:val="24"/>
          <w:szCs w:val="24"/>
        </w:rPr>
        <w:t>OPMP employees or other federal entities that are permitted to view collected data</w:t>
      </w:r>
      <w:r w:rsidRPr="00EB29E8">
        <w:rPr>
          <w:sz w:val="24"/>
          <w:szCs w:val="24"/>
        </w:rPr>
        <w:t xml:space="preserve"> must read the regulations and sign a statement of compliance (Privacy Impact Statement</w:t>
      </w:r>
      <w:r w:rsidRPr="00EB29E8" w:rsidR="00432BAD">
        <w:rPr>
          <w:sz w:val="24"/>
          <w:szCs w:val="24"/>
        </w:rPr>
        <w:t>s</w:t>
      </w:r>
      <w:r w:rsidRPr="00EB29E8" w:rsidR="001555E8">
        <w:rPr>
          <w:sz w:val="24"/>
          <w:szCs w:val="24"/>
        </w:rPr>
        <w:t>).</w:t>
      </w:r>
      <w:r w:rsidRPr="00EB29E8">
        <w:rPr>
          <w:sz w:val="24"/>
          <w:szCs w:val="24"/>
        </w:rPr>
        <w:t xml:space="preserve"> </w:t>
      </w:r>
    </w:p>
    <w:p w:rsidR="003A74BA" w:rsidP="003A74BA" w:rsidRDefault="003A74BA" w14:paraId="698B23C9" w14:textId="77777777"/>
    <w:p w:rsidRPr="00EB29E8" w:rsidR="00A864C3" w:rsidP="005D67FD" w:rsidRDefault="00A864C3" w14:paraId="19E8B3C2" w14:textId="77777777">
      <w:pPr>
        <w:pStyle w:val="P1-StandPara"/>
        <w:spacing w:line="240" w:lineRule="auto"/>
        <w:ind w:left="720" w:hanging="900"/>
        <w:jc w:val="left"/>
        <w:rPr>
          <w:b/>
          <w:sz w:val="24"/>
          <w:szCs w:val="24"/>
        </w:rPr>
      </w:pPr>
      <w:r w:rsidRPr="00EB29E8">
        <w:rPr>
          <w:b/>
          <w:sz w:val="24"/>
          <w:szCs w:val="24"/>
        </w:rPr>
        <w:t>11.</w:t>
      </w:r>
      <w:r w:rsidRPr="00EB29E8">
        <w:rPr>
          <w:b/>
          <w:sz w:val="24"/>
          <w:szCs w:val="24"/>
        </w:rPr>
        <w:tab/>
      </w:r>
      <w:r w:rsidRPr="00EB29E8" w:rsidR="005D67FD">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B29E8" w:rsidR="00914804" w:rsidP="001B5EAA" w:rsidRDefault="00914804" w14:paraId="0F44D5DF" w14:textId="77777777">
      <w:pPr>
        <w:pStyle w:val="P1-StandPara"/>
        <w:spacing w:line="240" w:lineRule="auto"/>
        <w:ind w:hanging="180"/>
        <w:jc w:val="left"/>
        <w:rPr>
          <w:b/>
          <w:sz w:val="24"/>
          <w:szCs w:val="24"/>
        </w:rPr>
      </w:pPr>
    </w:p>
    <w:p w:rsidRPr="00EB29E8" w:rsidR="00784704" w:rsidP="00784704" w:rsidRDefault="00A31120" w14:paraId="5ECD8EEC" w14:textId="3E7202F0">
      <w:pPr>
        <w:pStyle w:val="P1-StandPara"/>
        <w:spacing w:line="240" w:lineRule="auto"/>
        <w:ind w:left="720" w:firstLine="0"/>
        <w:jc w:val="left"/>
        <w:rPr>
          <w:sz w:val="24"/>
          <w:szCs w:val="24"/>
        </w:rPr>
      </w:pPr>
      <w:r>
        <w:rPr>
          <w:sz w:val="24"/>
          <w:szCs w:val="24"/>
        </w:rPr>
        <w:t xml:space="preserve">No personally sensitive information will be collected. </w:t>
      </w:r>
      <w:r w:rsidRPr="00EB29E8" w:rsidR="0004082E">
        <w:rPr>
          <w:sz w:val="24"/>
          <w:szCs w:val="24"/>
        </w:rPr>
        <w:t>Information about pest management practices</w:t>
      </w:r>
      <w:r w:rsidRPr="00EB29E8" w:rsidR="00784704">
        <w:rPr>
          <w:sz w:val="24"/>
          <w:szCs w:val="24"/>
        </w:rPr>
        <w:t xml:space="preserve"> </w:t>
      </w:r>
      <w:r w:rsidRPr="00EB29E8" w:rsidR="0004082E">
        <w:rPr>
          <w:sz w:val="24"/>
          <w:szCs w:val="24"/>
        </w:rPr>
        <w:t>in some cases can be</w:t>
      </w:r>
      <w:r w:rsidRPr="00EB29E8" w:rsidR="00784704">
        <w:rPr>
          <w:sz w:val="24"/>
          <w:szCs w:val="24"/>
        </w:rPr>
        <w:t xml:space="preserve"> sensitive </w:t>
      </w:r>
      <w:r w:rsidRPr="00EB29E8" w:rsidR="00056A03">
        <w:rPr>
          <w:sz w:val="24"/>
          <w:szCs w:val="24"/>
        </w:rPr>
        <w:t>business information</w:t>
      </w:r>
      <w:r w:rsidRPr="00EB29E8" w:rsidR="00784704">
        <w:rPr>
          <w:sz w:val="24"/>
          <w:szCs w:val="24"/>
        </w:rPr>
        <w:t>. For this reason, instrument</w:t>
      </w:r>
      <w:r w:rsidRPr="00EB29E8" w:rsidR="0004082E">
        <w:rPr>
          <w:sz w:val="24"/>
          <w:szCs w:val="24"/>
        </w:rPr>
        <w:t>s</w:t>
      </w:r>
      <w:r w:rsidRPr="00EB29E8" w:rsidR="00784704">
        <w:rPr>
          <w:sz w:val="24"/>
          <w:szCs w:val="24"/>
        </w:rPr>
        <w:t xml:space="preserve"> used for information collection will clearly outline protections </w:t>
      </w:r>
      <w:r w:rsidRPr="00EB29E8" w:rsidR="0004082E">
        <w:rPr>
          <w:sz w:val="24"/>
          <w:szCs w:val="24"/>
        </w:rPr>
        <w:t>being</w:t>
      </w:r>
      <w:r w:rsidRPr="00EB29E8" w:rsidR="00784704">
        <w:rPr>
          <w:sz w:val="24"/>
          <w:szCs w:val="24"/>
        </w:rPr>
        <w:t xml:space="preserve"> put in place to </w:t>
      </w:r>
      <w:r w:rsidRPr="00EB29E8" w:rsidR="002322F1">
        <w:rPr>
          <w:sz w:val="24"/>
          <w:szCs w:val="24"/>
        </w:rPr>
        <w:t>guard</w:t>
      </w:r>
      <w:r w:rsidRPr="00EB29E8" w:rsidR="00784704">
        <w:rPr>
          <w:sz w:val="24"/>
          <w:szCs w:val="24"/>
        </w:rPr>
        <w:t xml:space="preserve"> an individual’s identity and response</w:t>
      </w:r>
      <w:r w:rsidRPr="00EB29E8" w:rsidR="002322F1">
        <w:rPr>
          <w:sz w:val="24"/>
          <w:szCs w:val="24"/>
        </w:rPr>
        <w:t>s</w:t>
      </w:r>
      <w:r w:rsidRPr="00EB29E8" w:rsidR="00784704">
        <w:rPr>
          <w:sz w:val="24"/>
          <w:szCs w:val="24"/>
        </w:rPr>
        <w:t xml:space="preserve">. Public-facing documents will only present summarized results for larger geographic regions (typically the </w:t>
      </w:r>
      <w:r w:rsidR="002C4931">
        <w:rPr>
          <w:sz w:val="24"/>
          <w:szCs w:val="24"/>
        </w:rPr>
        <w:t xml:space="preserve">national or </w:t>
      </w:r>
      <w:r w:rsidRPr="00EB29E8" w:rsidR="00784704">
        <w:rPr>
          <w:sz w:val="24"/>
          <w:szCs w:val="24"/>
        </w:rPr>
        <w:t xml:space="preserve">state level) to avoid disclosure of an individual’s practices.  The instrument will also clearly outline protections of individually identifiable data collected governed by section 1770 of the Food Security Act of 1985, 7 U.S.C. 2276, which requires USDA to afford strict confidentiality to non-aggregated data provided by respondents.  </w:t>
      </w:r>
      <w:r w:rsidRPr="00EB29E8" w:rsidR="0004082E">
        <w:rPr>
          <w:sz w:val="24"/>
          <w:szCs w:val="24"/>
        </w:rPr>
        <w:t>Outlined in the instrument will also be data security measures being taken and OPMP’s compliance with U</w:t>
      </w:r>
      <w:r w:rsidRPr="00EB29E8" w:rsidR="00784704">
        <w:rPr>
          <w:sz w:val="24"/>
          <w:szCs w:val="24"/>
        </w:rPr>
        <w:t>SDA’</w:t>
      </w:r>
      <w:r w:rsidRPr="00EB29E8" w:rsidR="0004082E">
        <w:rPr>
          <w:sz w:val="24"/>
          <w:szCs w:val="24"/>
        </w:rPr>
        <w:t xml:space="preserve">s data security </w:t>
      </w:r>
      <w:r w:rsidRPr="00EB29E8" w:rsidR="00863D55">
        <w:rPr>
          <w:sz w:val="24"/>
          <w:szCs w:val="24"/>
        </w:rPr>
        <w:t>and confidentiality policies</w:t>
      </w:r>
      <w:r w:rsidRPr="00EB29E8" w:rsidR="0004082E">
        <w:rPr>
          <w:sz w:val="24"/>
          <w:szCs w:val="24"/>
        </w:rPr>
        <w:t xml:space="preserve">.  </w:t>
      </w:r>
    </w:p>
    <w:p w:rsidRPr="00EB29E8" w:rsidR="0004082E" w:rsidP="00784704" w:rsidRDefault="0004082E" w14:paraId="0EF0D572" w14:textId="77777777">
      <w:pPr>
        <w:pStyle w:val="P1-StandPara"/>
        <w:spacing w:line="240" w:lineRule="auto"/>
        <w:ind w:left="720" w:firstLine="0"/>
        <w:jc w:val="left"/>
        <w:rPr>
          <w:sz w:val="24"/>
          <w:szCs w:val="24"/>
        </w:rPr>
      </w:pPr>
      <w:r w:rsidRPr="00EB29E8">
        <w:rPr>
          <w:sz w:val="24"/>
          <w:szCs w:val="24"/>
        </w:rPr>
        <w:t xml:space="preserve"> </w:t>
      </w:r>
    </w:p>
    <w:p w:rsidRPr="00EB29E8" w:rsidR="00914804" w:rsidP="00784704" w:rsidRDefault="00784704" w14:paraId="4839247F" w14:textId="77777777">
      <w:pPr>
        <w:pStyle w:val="P1-StandPara"/>
        <w:spacing w:line="240" w:lineRule="auto"/>
        <w:ind w:left="720" w:firstLine="0"/>
        <w:jc w:val="left"/>
        <w:rPr>
          <w:sz w:val="24"/>
          <w:szCs w:val="24"/>
        </w:rPr>
      </w:pPr>
      <w:r w:rsidRPr="00EB29E8">
        <w:rPr>
          <w:sz w:val="24"/>
          <w:szCs w:val="24"/>
        </w:rPr>
        <w:t xml:space="preserve">This survey is voluntary; the instrument will make it clear to potential respondents that participation is at </w:t>
      </w:r>
      <w:r w:rsidRPr="00EB29E8" w:rsidR="00A31120">
        <w:rPr>
          <w:sz w:val="24"/>
          <w:szCs w:val="24"/>
        </w:rPr>
        <w:t>th</w:t>
      </w:r>
      <w:r w:rsidR="00A31120">
        <w:rPr>
          <w:sz w:val="24"/>
          <w:szCs w:val="24"/>
        </w:rPr>
        <w:t xml:space="preserve">eir </w:t>
      </w:r>
      <w:r w:rsidRPr="00EB29E8" w:rsidR="003A74BA">
        <w:rPr>
          <w:sz w:val="24"/>
          <w:szCs w:val="24"/>
        </w:rPr>
        <w:t>discretion,</w:t>
      </w:r>
      <w:r w:rsidRPr="00A31120" w:rsidR="00A31120">
        <w:rPr>
          <w:sz w:val="24"/>
          <w:szCs w:val="24"/>
        </w:rPr>
        <w:t xml:space="preserve"> </w:t>
      </w:r>
      <w:r w:rsidR="00A31120">
        <w:rPr>
          <w:sz w:val="24"/>
          <w:szCs w:val="24"/>
        </w:rPr>
        <w:t xml:space="preserve">but their confidentiality will be </w:t>
      </w:r>
      <w:proofErr w:type="gramStart"/>
      <w:r w:rsidR="00A31120">
        <w:rPr>
          <w:sz w:val="24"/>
          <w:szCs w:val="24"/>
        </w:rPr>
        <w:t>safe-guarded</w:t>
      </w:r>
      <w:proofErr w:type="gramEnd"/>
      <w:r w:rsidRPr="00EB29E8">
        <w:rPr>
          <w:sz w:val="24"/>
          <w:szCs w:val="24"/>
        </w:rPr>
        <w:t xml:space="preserve">.   </w:t>
      </w:r>
    </w:p>
    <w:p w:rsidRPr="00EB29E8" w:rsidR="00541733" w:rsidP="0092693A" w:rsidRDefault="00541733" w14:paraId="6FF1FCC2" w14:textId="77777777">
      <w:pPr>
        <w:keepNext/>
        <w:keepLines/>
        <w:tabs>
          <w:tab w:val="left" w:pos="0"/>
          <w:tab w:val="left" w:pos="1152"/>
          <w:tab w:val="left" w:pos="1728"/>
          <w:tab w:val="left" w:pos="2304"/>
        </w:tabs>
        <w:ind w:hanging="720"/>
        <w:rPr>
          <w:b/>
          <w:sz w:val="24"/>
          <w:szCs w:val="24"/>
        </w:rPr>
      </w:pPr>
      <w:r w:rsidRPr="00EB29E8">
        <w:rPr>
          <w:b/>
          <w:sz w:val="24"/>
          <w:szCs w:val="24"/>
        </w:rPr>
        <w:lastRenderedPageBreak/>
        <w:tab/>
      </w:r>
      <w:r w:rsidRPr="00EB29E8">
        <w:rPr>
          <w:b/>
          <w:sz w:val="24"/>
          <w:szCs w:val="24"/>
        </w:rPr>
        <w:tab/>
      </w:r>
    </w:p>
    <w:p w:rsidRPr="00EB29E8" w:rsidR="004D57BD" w:rsidP="00676DD9" w:rsidRDefault="00A864C3" w14:paraId="317A9E75" w14:textId="77777777">
      <w:pPr>
        <w:keepNext/>
        <w:keepLines/>
        <w:tabs>
          <w:tab w:val="left" w:pos="720"/>
          <w:tab w:val="left" w:pos="1152"/>
          <w:tab w:val="left" w:pos="1728"/>
          <w:tab w:val="left" w:pos="2304"/>
        </w:tabs>
        <w:ind w:left="720" w:hanging="900"/>
        <w:rPr>
          <w:b/>
          <w:bCs/>
          <w:sz w:val="24"/>
          <w:szCs w:val="24"/>
        </w:rPr>
      </w:pPr>
      <w:r w:rsidRPr="00EB29E8">
        <w:rPr>
          <w:b/>
          <w:sz w:val="24"/>
          <w:szCs w:val="24"/>
        </w:rPr>
        <w:t>12.</w:t>
      </w:r>
      <w:r w:rsidRPr="00EB29E8">
        <w:rPr>
          <w:b/>
          <w:sz w:val="24"/>
          <w:szCs w:val="24"/>
        </w:rPr>
        <w:tab/>
      </w:r>
      <w:r w:rsidRPr="00EB29E8" w:rsidR="00676DD9">
        <w:rPr>
          <w:b/>
          <w:bCs/>
          <w:sz w:val="24"/>
          <w:szCs w:val="24"/>
        </w:rPr>
        <w:t>Provide estimates of the hour burden of the collection of information.  Indicate the number of respondents, frequency of response, annual hour burden, and an explanation of how the burden was estimated.</w:t>
      </w:r>
    </w:p>
    <w:p w:rsidRPr="00EB29E8" w:rsidR="00676DD9" w:rsidP="00676DD9" w:rsidRDefault="00676DD9" w14:paraId="481DAB45" w14:textId="77777777">
      <w:pPr>
        <w:keepNext/>
        <w:keepLines/>
        <w:tabs>
          <w:tab w:val="left" w:pos="720"/>
          <w:tab w:val="left" w:pos="1152"/>
          <w:tab w:val="left" w:pos="1728"/>
          <w:tab w:val="left" w:pos="2304"/>
        </w:tabs>
        <w:ind w:left="720" w:hanging="900"/>
        <w:rPr>
          <w:b/>
          <w:sz w:val="24"/>
          <w:szCs w:val="24"/>
        </w:rPr>
      </w:pPr>
    </w:p>
    <w:p w:rsidRPr="00EB29E8" w:rsidR="00C538D8" w:rsidP="002322F1" w:rsidRDefault="00581332" w14:paraId="35405BD2" w14:textId="27643695">
      <w:pPr>
        <w:tabs>
          <w:tab w:val="left" w:pos="-1080"/>
          <w:tab w:val="left" w:pos="-720"/>
          <w:tab w:val="left" w:pos="450"/>
          <w:tab w:val="left" w:pos="720"/>
          <w:tab w:val="left" w:pos="2160"/>
        </w:tabs>
        <w:ind w:left="720" w:right="263"/>
        <w:rPr>
          <w:sz w:val="24"/>
          <w:szCs w:val="24"/>
        </w:rPr>
      </w:pPr>
      <w:r>
        <w:rPr>
          <w:sz w:val="24"/>
          <w:szCs w:val="24"/>
        </w:rPr>
        <w:t>These</w:t>
      </w:r>
      <w:r w:rsidRPr="00EB29E8" w:rsidR="00C538D8">
        <w:rPr>
          <w:sz w:val="24"/>
          <w:szCs w:val="24"/>
        </w:rPr>
        <w:t xml:space="preserve"> information collection</w:t>
      </w:r>
      <w:r>
        <w:rPr>
          <w:sz w:val="24"/>
          <w:szCs w:val="24"/>
        </w:rPr>
        <w:t>s</w:t>
      </w:r>
      <w:r w:rsidRPr="00EB29E8" w:rsidR="00C538D8">
        <w:rPr>
          <w:sz w:val="24"/>
          <w:szCs w:val="24"/>
        </w:rPr>
        <w:t xml:space="preserve"> will be </w:t>
      </w:r>
      <w:r>
        <w:rPr>
          <w:sz w:val="24"/>
          <w:szCs w:val="24"/>
        </w:rPr>
        <w:t>conducted</w:t>
      </w:r>
      <w:r w:rsidRPr="00EB29E8">
        <w:rPr>
          <w:sz w:val="24"/>
          <w:szCs w:val="24"/>
        </w:rPr>
        <w:t xml:space="preserve"> </w:t>
      </w:r>
      <w:r w:rsidRPr="00EB29E8" w:rsidR="00C538D8">
        <w:rPr>
          <w:sz w:val="24"/>
          <w:szCs w:val="24"/>
        </w:rPr>
        <w:t>via surveys hosted on either website or smartphone platforms.</w:t>
      </w:r>
      <w:r w:rsidRPr="00EB29E8" w:rsidR="00AF55C9">
        <w:rPr>
          <w:sz w:val="24"/>
          <w:szCs w:val="24"/>
        </w:rPr>
        <w:t xml:space="preserve"> </w:t>
      </w:r>
      <w:r w:rsidRPr="00EB29E8" w:rsidR="003241D2">
        <w:rPr>
          <w:sz w:val="24"/>
          <w:szCs w:val="24"/>
        </w:rPr>
        <w:t xml:space="preserve">As outlined in </w:t>
      </w:r>
      <w:r w:rsidRPr="00ED2CE0" w:rsidR="003241D2">
        <w:rPr>
          <w:sz w:val="24"/>
          <w:szCs w:val="24"/>
        </w:rPr>
        <w:t>Table B-1</w:t>
      </w:r>
      <w:r w:rsidRPr="00EB29E8" w:rsidR="003241D2">
        <w:rPr>
          <w:sz w:val="24"/>
          <w:szCs w:val="24"/>
        </w:rPr>
        <w:t xml:space="preserve">, the total potential universe </w:t>
      </w:r>
      <w:r w:rsidR="003A74BA">
        <w:rPr>
          <w:sz w:val="24"/>
          <w:szCs w:val="24"/>
        </w:rPr>
        <w:t>is 12,</w:t>
      </w:r>
      <w:r w:rsidR="00F633CA">
        <w:rPr>
          <w:sz w:val="24"/>
          <w:szCs w:val="24"/>
        </w:rPr>
        <w:t>7</w:t>
      </w:r>
      <w:r w:rsidR="00DC44B7">
        <w:rPr>
          <w:sz w:val="24"/>
          <w:szCs w:val="24"/>
        </w:rPr>
        <w:t>55</w:t>
      </w:r>
      <w:r w:rsidR="003A74BA">
        <w:rPr>
          <w:sz w:val="24"/>
          <w:szCs w:val="24"/>
        </w:rPr>
        <w:t xml:space="preserve"> respondents</w:t>
      </w:r>
      <w:r w:rsidR="00575600">
        <w:rPr>
          <w:sz w:val="24"/>
          <w:szCs w:val="24"/>
        </w:rPr>
        <w:t xml:space="preserve">. </w:t>
      </w:r>
      <w:r w:rsidR="003A74BA">
        <w:rPr>
          <w:sz w:val="24"/>
          <w:szCs w:val="24"/>
        </w:rPr>
        <w:t>T</w:t>
      </w:r>
      <w:r w:rsidRPr="00EB29E8" w:rsidR="00C538D8">
        <w:rPr>
          <w:sz w:val="24"/>
          <w:szCs w:val="24"/>
        </w:rPr>
        <w:t xml:space="preserve">his </w:t>
      </w:r>
      <w:r w:rsidRPr="00EB29E8" w:rsidR="003241D2">
        <w:rPr>
          <w:sz w:val="24"/>
          <w:szCs w:val="24"/>
        </w:rPr>
        <w:t xml:space="preserve">is considered </w:t>
      </w:r>
      <w:r w:rsidRPr="00EB29E8" w:rsidR="00A13BBB">
        <w:rPr>
          <w:sz w:val="24"/>
          <w:szCs w:val="24"/>
        </w:rPr>
        <w:t>a</w:t>
      </w:r>
      <w:r w:rsidR="00A13BBB">
        <w:rPr>
          <w:sz w:val="24"/>
          <w:szCs w:val="24"/>
        </w:rPr>
        <w:t xml:space="preserve"> highly conservative, all-encompassing </w:t>
      </w:r>
      <w:r w:rsidRPr="00EB29E8" w:rsidR="00C538D8">
        <w:rPr>
          <w:sz w:val="24"/>
          <w:szCs w:val="24"/>
        </w:rPr>
        <w:t xml:space="preserve">upper-bound estimate, as it assumes that every </w:t>
      </w:r>
      <w:r w:rsidR="00575600">
        <w:rPr>
          <w:sz w:val="24"/>
          <w:szCs w:val="24"/>
        </w:rPr>
        <w:t>potential respondent</w:t>
      </w:r>
      <w:r w:rsidRPr="00EB29E8" w:rsidR="00C538D8">
        <w:rPr>
          <w:sz w:val="24"/>
          <w:szCs w:val="24"/>
        </w:rPr>
        <w:t xml:space="preserve"> will receive </w:t>
      </w:r>
      <w:r w:rsidR="003A74BA">
        <w:rPr>
          <w:sz w:val="24"/>
          <w:szCs w:val="24"/>
        </w:rPr>
        <w:t>a request to participate</w:t>
      </w:r>
      <w:r w:rsidR="00A13BBB">
        <w:rPr>
          <w:sz w:val="24"/>
          <w:szCs w:val="24"/>
        </w:rPr>
        <w:t>. This</w:t>
      </w:r>
      <w:r w:rsidRPr="00EB29E8" w:rsidR="00C538D8">
        <w:rPr>
          <w:sz w:val="24"/>
          <w:szCs w:val="24"/>
        </w:rPr>
        <w:t xml:space="preserve"> is highly unlikely given that </w:t>
      </w:r>
      <w:r w:rsidR="00575600">
        <w:rPr>
          <w:sz w:val="24"/>
          <w:szCs w:val="24"/>
        </w:rPr>
        <w:t xml:space="preserve">sub-census populations that reflect certain crops and/or geographic areas would be contacted. </w:t>
      </w:r>
      <w:r w:rsidRPr="00EB29E8" w:rsidR="002322F1">
        <w:rPr>
          <w:sz w:val="24"/>
          <w:szCs w:val="24"/>
        </w:rPr>
        <w:t xml:space="preserve">Further, not every member </w:t>
      </w:r>
      <w:r w:rsidR="00575600">
        <w:rPr>
          <w:sz w:val="24"/>
          <w:szCs w:val="24"/>
        </w:rPr>
        <w:t>of a respective population i</w:t>
      </w:r>
      <w:r w:rsidRPr="00EB29E8" w:rsidR="002322F1">
        <w:rPr>
          <w:sz w:val="24"/>
          <w:szCs w:val="24"/>
        </w:rPr>
        <w:t>s expected to respond.</w:t>
      </w:r>
      <w:r w:rsidRPr="00EB29E8" w:rsidR="005303B3">
        <w:rPr>
          <w:sz w:val="24"/>
          <w:szCs w:val="24"/>
        </w:rPr>
        <w:t xml:space="preserve"> </w:t>
      </w:r>
      <w:r w:rsidRPr="00EB29E8" w:rsidR="003241D2">
        <w:rPr>
          <w:sz w:val="24"/>
          <w:szCs w:val="24"/>
        </w:rPr>
        <w:t xml:space="preserve">Assuming this universe, </w:t>
      </w:r>
      <w:r w:rsidRPr="002A149E" w:rsidR="003241D2">
        <w:rPr>
          <w:sz w:val="24"/>
          <w:szCs w:val="24"/>
        </w:rPr>
        <w:t xml:space="preserve">however, </w:t>
      </w:r>
      <w:r w:rsidRPr="002A149E" w:rsidR="00C538D8">
        <w:rPr>
          <w:sz w:val="24"/>
          <w:szCs w:val="24"/>
        </w:rPr>
        <w:t xml:space="preserve">the total burden hours over the </w:t>
      </w:r>
      <w:r w:rsidRPr="002A149E" w:rsidR="002A149E">
        <w:rPr>
          <w:sz w:val="24"/>
          <w:szCs w:val="24"/>
        </w:rPr>
        <w:t>three-year</w:t>
      </w:r>
      <w:r w:rsidRPr="002A149E" w:rsidR="00AF55C9">
        <w:rPr>
          <w:sz w:val="24"/>
          <w:szCs w:val="24"/>
        </w:rPr>
        <w:t xml:space="preserve"> period</w:t>
      </w:r>
      <w:r w:rsidRPr="002A149E" w:rsidR="00C538D8">
        <w:rPr>
          <w:sz w:val="24"/>
          <w:szCs w:val="24"/>
        </w:rPr>
        <w:t xml:space="preserve"> </w:t>
      </w:r>
      <w:r w:rsidRPr="002A149E" w:rsidR="00C46A3A">
        <w:rPr>
          <w:sz w:val="24"/>
          <w:szCs w:val="24"/>
        </w:rPr>
        <w:t>are</w:t>
      </w:r>
      <w:r w:rsidRPr="002A149E" w:rsidR="00C538D8">
        <w:rPr>
          <w:sz w:val="24"/>
          <w:szCs w:val="24"/>
        </w:rPr>
        <w:t xml:space="preserve"> not expected to exceed </w:t>
      </w:r>
      <w:r w:rsidRPr="002A149E" w:rsidR="002A149E">
        <w:rPr>
          <w:sz w:val="24"/>
          <w:szCs w:val="24"/>
        </w:rPr>
        <w:t>24,</w:t>
      </w:r>
      <w:r w:rsidR="00142407">
        <w:rPr>
          <w:sz w:val="24"/>
          <w:szCs w:val="24"/>
        </w:rPr>
        <w:t>796</w:t>
      </w:r>
      <w:r w:rsidRPr="002A149E" w:rsidR="00855AFD">
        <w:rPr>
          <w:sz w:val="24"/>
          <w:szCs w:val="24"/>
        </w:rPr>
        <w:t xml:space="preserve"> </w:t>
      </w:r>
      <w:r w:rsidRPr="002A149E" w:rsidR="00C538D8">
        <w:rPr>
          <w:sz w:val="24"/>
          <w:szCs w:val="24"/>
        </w:rPr>
        <w:t>burden hours</w:t>
      </w:r>
      <w:r w:rsidRPr="002A149E" w:rsidR="005303B3">
        <w:rPr>
          <w:sz w:val="24"/>
          <w:szCs w:val="24"/>
        </w:rPr>
        <w:t xml:space="preserve"> (see T</w:t>
      </w:r>
      <w:r w:rsidRPr="002A149E" w:rsidR="00C538D8">
        <w:rPr>
          <w:sz w:val="24"/>
          <w:szCs w:val="24"/>
        </w:rPr>
        <w:t xml:space="preserve">able </w:t>
      </w:r>
      <w:r w:rsidRPr="002A149E" w:rsidR="002A149E">
        <w:rPr>
          <w:sz w:val="24"/>
          <w:szCs w:val="24"/>
        </w:rPr>
        <w:t>A-3</w:t>
      </w:r>
      <w:r w:rsidRPr="002A149E" w:rsidR="00C538D8">
        <w:rPr>
          <w:sz w:val="24"/>
          <w:szCs w:val="24"/>
        </w:rPr>
        <w:t xml:space="preserve"> below).</w:t>
      </w:r>
      <w:r w:rsidRPr="002A149E" w:rsidR="003241D2">
        <w:rPr>
          <w:sz w:val="24"/>
          <w:szCs w:val="24"/>
        </w:rPr>
        <w:t xml:space="preserve">  If USDA chooses to seek a renewal of this Information Collection Request, updated burden</w:t>
      </w:r>
      <w:r w:rsidRPr="00EB29E8" w:rsidR="003241D2">
        <w:rPr>
          <w:sz w:val="24"/>
          <w:szCs w:val="24"/>
        </w:rPr>
        <w:t xml:space="preserve"> estimates based on </w:t>
      </w:r>
      <w:r w:rsidR="009B7D12">
        <w:rPr>
          <w:sz w:val="24"/>
          <w:szCs w:val="24"/>
        </w:rPr>
        <w:t>requests and responses</w:t>
      </w:r>
      <w:r w:rsidRPr="00EB29E8" w:rsidR="003241D2">
        <w:rPr>
          <w:sz w:val="24"/>
          <w:szCs w:val="24"/>
        </w:rPr>
        <w:t xml:space="preserve"> during the three-year life of the Information Collection Request will be supplied to OMB. </w:t>
      </w:r>
    </w:p>
    <w:p w:rsidRPr="00EB29E8" w:rsidR="00C538D8" w:rsidP="002322F1" w:rsidRDefault="00AA7491" w14:paraId="010F5465" w14:textId="77777777">
      <w:pPr>
        <w:tabs>
          <w:tab w:val="left" w:pos="-1080"/>
          <w:tab w:val="left" w:pos="-720"/>
          <w:tab w:val="left" w:pos="450"/>
          <w:tab w:val="left" w:pos="720"/>
          <w:tab w:val="left" w:pos="2160"/>
        </w:tabs>
        <w:ind w:left="720" w:right="263"/>
        <w:rPr>
          <w:sz w:val="24"/>
          <w:szCs w:val="24"/>
        </w:rPr>
      </w:pPr>
      <w:r w:rsidRPr="00EB29E8">
        <w:rPr>
          <w:sz w:val="24"/>
          <w:szCs w:val="24"/>
        </w:rPr>
        <w:t xml:space="preserve"> </w:t>
      </w:r>
    </w:p>
    <w:p w:rsidRPr="00EB29E8" w:rsidR="005303B3" w:rsidP="002322F1" w:rsidRDefault="00C538D8" w14:paraId="442556A5" w14:textId="5C86FAED">
      <w:pPr>
        <w:tabs>
          <w:tab w:val="left" w:pos="-1080"/>
          <w:tab w:val="left" w:pos="-720"/>
          <w:tab w:val="left" w:pos="450"/>
          <w:tab w:val="left" w:pos="720"/>
          <w:tab w:val="left" w:pos="2160"/>
        </w:tabs>
        <w:ind w:left="720" w:right="263"/>
        <w:rPr>
          <w:sz w:val="24"/>
          <w:szCs w:val="24"/>
        </w:rPr>
      </w:pPr>
      <w:r w:rsidRPr="00EB29E8">
        <w:rPr>
          <w:sz w:val="24"/>
          <w:szCs w:val="24"/>
        </w:rPr>
        <w:t xml:space="preserve">For the purposes of estimating and budgeting for the overall </w:t>
      </w:r>
      <w:r w:rsidRPr="00EB29E8" w:rsidR="00AF55C9">
        <w:rPr>
          <w:sz w:val="24"/>
          <w:szCs w:val="24"/>
        </w:rPr>
        <w:t>3-year</w:t>
      </w:r>
      <w:r w:rsidRPr="00EB29E8">
        <w:rPr>
          <w:sz w:val="24"/>
          <w:szCs w:val="24"/>
        </w:rPr>
        <w:t xml:space="preserve"> burden for this Generic Clearance, </w:t>
      </w:r>
      <w:r w:rsidRPr="00EB29E8" w:rsidR="005303B3">
        <w:rPr>
          <w:sz w:val="24"/>
          <w:szCs w:val="24"/>
        </w:rPr>
        <w:t>basic assumptions have been made, as outlined in T</w:t>
      </w:r>
      <w:r w:rsidRPr="00EB29E8">
        <w:rPr>
          <w:sz w:val="24"/>
          <w:szCs w:val="24"/>
        </w:rPr>
        <w:t xml:space="preserve">able </w:t>
      </w:r>
      <w:r w:rsidR="00B8395D">
        <w:rPr>
          <w:sz w:val="24"/>
          <w:szCs w:val="24"/>
        </w:rPr>
        <w:t>A-3</w:t>
      </w:r>
      <w:r w:rsidRPr="00EB29E8">
        <w:rPr>
          <w:sz w:val="24"/>
          <w:szCs w:val="24"/>
        </w:rPr>
        <w:t xml:space="preserve"> below. Each information collection request submitted under this Generic Clearance will provide the specific estimates of burden related to that </w:t>
      </w:r>
      <w:proofErr w:type="gramStart"/>
      <w:r w:rsidRPr="00EB29E8">
        <w:rPr>
          <w:sz w:val="24"/>
          <w:szCs w:val="24"/>
        </w:rPr>
        <w:t>particular information</w:t>
      </w:r>
      <w:proofErr w:type="gramEnd"/>
      <w:r w:rsidRPr="00EB29E8">
        <w:rPr>
          <w:sz w:val="24"/>
          <w:szCs w:val="24"/>
        </w:rPr>
        <w:t xml:space="preserve"> Collection request, along with an explanation of how those estimates were determined. </w:t>
      </w:r>
    </w:p>
    <w:p w:rsidRPr="00EB29E8" w:rsidR="005303B3" w:rsidP="002322F1" w:rsidRDefault="005303B3" w14:paraId="6779DB5F" w14:textId="77777777">
      <w:pPr>
        <w:tabs>
          <w:tab w:val="left" w:pos="-1080"/>
          <w:tab w:val="left" w:pos="-720"/>
          <w:tab w:val="left" w:pos="450"/>
          <w:tab w:val="left" w:pos="720"/>
          <w:tab w:val="left" w:pos="2160"/>
        </w:tabs>
        <w:ind w:left="720" w:right="263"/>
        <w:rPr>
          <w:sz w:val="24"/>
          <w:szCs w:val="24"/>
        </w:rPr>
      </w:pPr>
    </w:p>
    <w:p w:rsidRPr="002A149E" w:rsidR="004D57BD" w:rsidP="002322F1" w:rsidRDefault="00C538D8" w14:paraId="48E1B23D" w14:textId="2F2EA639">
      <w:pPr>
        <w:tabs>
          <w:tab w:val="left" w:pos="-1080"/>
          <w:tab w:val="left" w:pos="-720"/>
          <w:tab w:val="left" w:pos="450"/>
          <w:tab w:val="left" w:pos="720"/>
          <w:tab w:val="left" w:pos="2160"/>
        </w:tabs>
        <w:ind w:left="720" w:right="263"/>
        <w:rPr>
          <w:sz w:val="24"/>
          <w:szCs w:val="24"/>
        </w:rPr>
      </w:pPr>
      <w:r w:rsidRPr="002A149E">
        <w:rPr>
          <w:sz w:val="24"/>
          <w:szCs w:val="24"/>
        </w:rPr>
        <w:t xml:space="preserve">We estimate the </w:t>
      </w:r>
      <w:r w:rsidRPr="002A149E" w:rsidR="00D35B57">
        <w:rPr>
          <w:sz w:val="24"/>
          <w:szCs w:val="24"/>
        </w:rPr>
        <w:t xml:space="preserve">maximum </w:t>
      </w:r>
      <w:r w:rsidRPr="002A149E">
        <w:rPr>
          <w:sz w:val="24"/>
          <w:szCs w:val="24"/>
        </w:rPr>
        <w:t>total dollar value of the burden hours for this collection (over a three</w:t>
      </w:r>
      <w:r w:rsidRPr="002A149E" w:rsidR="00AF55C9">
        <w:rPr>
          <w:sz w:val="24"/>
          <w:szCs w:val="24"/>
        </w:rPr>
        <w:t>-</w:t>
      </w:r>
      <w:r w:rsidRPr="002A149E">
        <w:rPr>
          <w:sz w:val="24"/>
          <w:szCs w:val="24"/>
        </w:rPr>
        <w:t xml:space="preserve">year period) to be </w:t>
      </w:r>
      <w:r w:rsidR="00150D92">
        <w:rPr>
          <w:sz w:val="24"/>
          <w:szCs w:val="24"/>
        </w:rPr>
        <w:t xml:space="preserve">approximately </w:t>
      </w:r>
      <w:r w:rsidRPr="002A149E">
        <w:rPr>
          <w:sz w:val="24"/>
          <w:szCs w:val="24"/>
        </w:rPr>
        <w:t>$</w:t>
      </w:r>
      <w:r w:rsidR="000B1683">
        <w:rPr>
          <w:sz w:val="24"/>
          <w:szCs w:val="24"/>
        </w:rPr>
        <w:t>948,69</w:t>
      </w:r>
      <w:r w:rsidR="00F82411">
        <w:rPr>
          <w:sz w:val="24"/>
          <w:szCs w:val="24"/>
        </w:rPr>
        <w:t>5</w:t>
      </w:r>
      <w:r w:rsidRPr="002A149E" w:rsidR="00AF55C9">
        <w:rPr>
          <w:sz w:val="24"/>
          <w:szCs w:val="24"/>
        </w:rPr>
        <w:t>, or $</w:t>
      </w:r>
      <w:r w:rsidR="00F82411">
        <w:rPr>
          <w:sz w:val="24"/>
          <w:szCs w:val="24"/>
        </w:rPr>
        <w:t>316,232</w:t>
      </w:r>
      <w:r w:rsidRPr="002A149E" w:rsidR="00DE7683">
        <w:rPr>
          <w:sz w:val="24"/>
          <w:szCs w:val="24"/>
        </w:rPr>
        <w:t xml:space="preserve"> </w:t>
      </w:r>
      <w:r w:rsidRPr="002A149E" w:rsidR="00AF55C9">
        <w:rPr>
          <w:sz w:val="24"/>
          <w:szCs w:val="24"/>
        </w:rPr>
        <w:t>annually</w:t>
      </w:r>
      <w:r w:rsidRPr="002A149E">
        <w:rPr>
          <w:sz w:val="24"/>
          <w:szCs w:val="24"/>
        </w:rPr>
        <w:t xml:space="preserve">. </w:t>
      </w:r>
      <w:r w:rsidRPr="002A149E" w:rsidR="00C46A3A">
        <w:rPr>
          <w:sz w:val="24"/>
          <w:szCs w:val="24"/>
        </w:rPr>
        <w:t>T</w:t>
      </w:r>
      <w:r w:rsidRPr="002A149E">
        <w:rPr>
          <w:sz w:val="24"/>
          <w:szCs w:val="24"/>
        </w:rPr>
        <w:t xml:space="preserve">his figure </w:t>
      </w:r>
      <w:r w:rsidRPr="002A149E" w:rsidR="00C46A3A">
        <w:rPr>
          <w:sz w:val="24"/>
          <w:szCs w:val="24"/>
        </w:rPr>
        <w:t xml:space="preserve">was arrived at </w:t>
      </w:r>
      <w:r w:rsidRPr="002A149E">
        <w:rPr>
          <w:sz w:val="24"/>
          <w:szCs w:val="24"/>
        </w:rPr>
        <w:t xml:space="preserve">by multiplying the estimated </w:t>
      </w:r>
      <w:r w:rsidRPr="002A149E" w:rsidR="00AF55C9">
        <w:rPr>
          <w:sz w:val="24"/>
          <w:szCs w:val="24"/>
        </w:rPr>
        <w:t xml:space="preserve">total </w:t>
      </w:r>
      <w:r w:rsidRPr="002A149E">
        <w:rPr>
          <w:sz w:val="24"/>
          <w:szCs w:val="24"/>
        </w:rPr>
        <w:t xml:space="preserve">burden hours over a </w:t>
      </w:r>
      <w:r w:rsidRPr="002A149E" w:rsidR="00150D92">
        <w:rPr>
          <w:sz w:val="24"/>
          <w:szCs w:val="24"/>
        </w:rPr>
        <w:t>three-year</w:t>
      </w:r>
      <w:r w:rsidRPr="002A149E">
        <w:rPr>
          <w:sz w:val="24"/>
          <w:szCs w:val="24"/>
        </w:rPr>
        <w:t xml:space="preserve"> period</w:t>
      </w:r>
      <w:r w:rsidRPr="002A149E" w:rsidR="00AF55C9">
        <w:rPr>
          <w:sz w:val="24"/>
          <w:szCs w:val="24"/>
        </w:rPr>
        <w:t xml:space="preserve"> (i.e. </w:t>
      </w:r>
      <w:r w:rsidR="00150D92">
        <w:rPr>
          <w:sz w:val="24"/>
          <w:szCs w:val="24"/>
        </w:rPr>
        <w:t>24,</w:t>
      </w:r>
      <w:r w:rsidR="00302D4B">
        <w:rPr>
          <w:sz w:val="24"/>
          <w:szCs w:val="24"/>
        </w:rPr>
        <w:t>796</w:t>
      </w:r>
      <w:r w:rsidRPr="002A149E" w:rsidR="00302D4B">
        <w:rPr>
          <w:sz w:val="24"/>
          <w:szCs w:val="24"/>
        </w:rPr>
        <w:t xml:space="preserve"> </w:t>
      </w:r>
      <w:r w:rsidRPr="002A149E" w:rsidR="00AF55C9">
        <w:rPr>
          <w:sz w:val="24"/>
          <w:szCs w:val="24"/>
        </w:rPr>
        <w:t>hours)</w:t>
      </w:r>
      <w:r w:rsidRPr="002A149E">
        <w:rPr>
          <w:sz w:val="24"/>
          <w:szCs w:val="24"/>
        </w:rPr>
        <w:t xml:space="preserve"> by</w:t>
      </w:r>
      <w:r w:rsidRPr="002A149E" w:rsidR="00C46A3A">
        <w:rPr>
          <w:sz w:val="24"/>
          <w:szCs w:val="24"/>
        </w:rPr>
        <w:t xml:space="preserve"> $3</w:t>
      </w:r>
      <w:r w:rsidR="00802095">
        <w:rPr>
          <w:sz w:val="24"/>
          <w:szCs w:val="24"/>
        </w:rPr>
        <w:t>8</w:t>
      </w:r>
      <w:r w:rsidRPr="002A149E" w:rsidR="00C46A3A">
        <w:rPr>
          <w:sz w:val="24"/>
          <w:szCs w:val="24"/>
        </w:rPr>
        <w:t>.</w:t>
      </w:r>
      <w:r w:rsidR="00802095">
        <w:rPr>
          <w:sz w:val="24"/>
          <w:szCs w:val="24"/>
        </w:rPr>
        <w:t>26</w:t>
      </w:r>
      <w:r w:rsidRPr="002A149E" w:rsidR="00C46A3A">
        <w:rPr>
          <w:sz w:val="24"/>
          <w:szCs w:val="24"/>
        </w:rPr>
        <w:t xml:space="preserve">, i.e., </w:t>
      </w:r>
      <w:r w:rsidRPr="00802095" w:rsidR="00C46A3A">
        <w:rPr>
          <w:sz w:val="24"/>
          <w:szCs w:val="24"/>
        </w:rPr>
        <w:t xml:space="preserve">the most recently reported average employer costs for employee compensation </w:t>
      </w:r>
      <w:r w:rsidR="00F633CA">
        <w:rPr>
          <w:sz w:val="24"/>
          <w:szCs w:val="24"/>
        </w:rPr>
        <w:t>(</w:t>
      </w:r>
      <w:r w:rsidRPr="00802095" w:rsidR="00C46A3A">
        <w:rPr>
          <w:sz w:val="24"/>
          <w:szCs w:val="24"/>
        </w:rPr>
        <w:t xml:space="preserve">as of </w:t>
      </w:r>
      <w:r w:rsidRPr="00802095" w:rsidR="00802095">
        <w:rPr>
          <w:sz w:val="24"/>
          <w:szCs w:val="24"/>
        </w:rPr>
        <w:t>March</w:t>
      </w:r>
      <w:r w:rsidR="00802095">
        <w:rPr>
          <w:sz w:val="24"/>
          <w:szCs w:val="24"/>
        </w:rPr>
        <w:t xml:space="preserve"> 16</w:t>
      </w:r>
      <w:r w:rsidRPr="00802095" w:rsidR="00C46A3A">
        <w:rPr>
          <w:sz w:val="24"/>
          <w:szCs w:val="24"/>
        </w:rPr>
        <w:t>, 20</w:t>
      </w:r>
      <w:r w:rsidRPr="00802095" w:rsidR="00802095">
        <w:rPr>
          <w:sz w:val="24"/>
          <w:szCs w:val="24"/>
        </w:rPr>
        <w:t>2</w:t>
      </w:r>
      <w:r w:rsidRPr="00802095" w:rsidR="00C46A3A">
        <w:rPr>
          <w:sz w:val="24"/>
          <w:szCs w:val="24"/>
        </w:rPr>
        <w:t>1</w:t>
      </w:r>
      <w:r w:rsidR="00F633CA">
        <w:rPr>
          <w:sz w:val="24"/>
          <w:szCs w:val="24"/>
        </w:rPr>
        <w:t>)</w:t>
      </w:r>
      <w:r w:rsidRPr="002A149E" w:rsidR="005C391E">
        <w:rPr>
          <w:sz w:val="24"/>
          <w:szCs w:val="24"/>
        </w:rPr>
        <w:t xml:space="preserve">.  </w:t>
      </w:r>
    </w:p>
    <w:p w:rsidRPr="003A74BA" w:rsidR="00C538D8" w:rsidP="002322F1" w:rsidRDefault="00C538D8" w14:paraId="157FA920" w14:textId="77777777">
      <w:pPr>
        <w:pStyle w:val="P1-StandPara"/>
        <w:tabs>
          <w:tab w:val="left" w:pos="720"/>
        </w:tabs>
        <w:spacing w:line="240" w:lineRule="auto"/>
        <w:ind w:left="720" w:right="263" w:firstLine="0"/>
        <w:jc w:val="left"/>
        <w:rPr>
          <w:b/>
          <w:color w:val="7030A0"/>
          <w:sz w:val="24"/>
          <w:szCs w:val="24"/>
        </w:rPr>
      </w:pPr>
    </w:p>
    <w:p w:rsidRPr="00EB29E8" w:rsidR="00855AFD" w:rsidP="002322F1" w:rsidRDefault="00855AFD" w14:paraId="5D87F7BB" w14:textId="77777777">
      <w:pPr>
        <w:pStyle w:val="P1-StandPara"/>
        <w:tabs>
          <w:tab w:val="left" w:pos="720"/>
        </w:tabs>
        <w:spacing w:line="240" w:lineRule="auto"/>
        <w:ind w:left="720" w:right="263" w:firstLine="0"/>
        <w:jc w:val="left"/>
        <w:rPr>
          <w:b/>
          <w:sz w:val="24"/>
          <w:szCs w:val="24"/>
        </w:rPr>
      </w:pPr>
    </w:p>
    <w:p w:rsidR="00C538D8" w:rsidP="00C46A3A" w:rsidRDefault="00C46A3A" w14:paraId="4437A93C" w14:textId="77777777">
      <w:pPr>
        <w:pStyle w:val="NoSpacing"/>
        <w:rPr>
          <w:b/>
          <w:sz w:val="24"/>
          <w:szCs w:val="24"/>
        </w:rPr>
      </w:pPr>
      <w:r w:rsidRPr="00EB29E8">
        <w:rPr>
          <w:b/>
          <w:sz w:val="24"/>
          <w:szCs w:val="24"/>
        </w:rPr>
        <w:t xml:space="preserve">Table A-3. Burden Hour Estimates for Respondents </w:t>
      </w:r>
    </w:p>
    <w:tbl>
      <w:tblPr>
        <w:tblW w:w="0" w:type="auto"/>
        <w:tblInd w:w="113" w:type="dxa"/>
        <w:tblLook w:val="04A0" w:firstRow="1" w:lastRow="0" w:firstColumn="1" w:lastColumn="0" w:noHBand="0" w:noVBand="1"/>
      </w:tblPr>
      <w:tblGrid>
        <w:gridCol w:w="1324"/>
        <w:gridCol w:w="1259"/>
        <w:gridCol w:w="1212"/>
        <w:gridCol w:w="1103"/>
        <w:gridCol w:w="1103"/>
        <w:gridCol w:w="1139"/>
        <w:gridCol w:w="1139"/>
        <w:gridCol w:w="1131"/>
      </w:tblGrid>
      <w:tr w:rsidRPr="00741E96" w:rsidR="00741E96" w:rsidTr="00741E96" w14:paraId="2D350997" w14:textId="77777777">
        <w:trPr>
          <w:trHeight w:val="850"/>
        </w:trPr>
        <w:tc>
          <w:tcPr>
            <w:tcW w:w="0" w:type="auto"/>
            <w:tcBorders>
              <w:top w:val="single" w:color="auto" w:sz="4" w:space="0"/>
              <w:left w:val="single" w:color="auto" w:sz="4" w:space="0"/>
              <w:bottom w:val="single" w:color="auto" w:sz="4" w:space="0"/>
              <w:right w:val="single" w:color="auto" w:sz="4" w:space="0"/>
            </w:tcBorders>
            <w:shd w:val="clear" w:color="000000" w:fill="FFFFFF"/>
            <w:vAlign w:val="bottom"/>
            <w:hideMark/>
          </w:tcPr>
          <w:p w:rsidRPr="00741E96" w:rsidR="00741E96" w:rsidP="00741E96" w:rsidRDefault="00741E96" w14:paraId="266436A5" w14:textId="77777777">
            <w:pPr>
              <w:jc w:val="center"/>
              <w:rPr>
                <w:b/>
                <w:bCs/>
                <w:color w:val="000000"/>
                <w:sz w:val="18"/>
                <w:szCs w:val="18"/>
              </w:rPr>
            </w:pPr>
            <w:r w:rsidRPr="00741E96">
              <w:rPr>
                <w:b/>
                <w:bCs/>
                <w:color w:val="000000"/>
                <w:sz w:val="18"/>
                <w:szCs w:val="18"/>
              </w:rPr>
              <w:t xml:space="preserve">Type of Collection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6D91153B" w14:textId="77777777">
            <w:pPr>
              <w:jc w:val="center"/>
              <w:rPr>
                <w:b/>
                <w:bCs/>
                <w:color w:val="000000"/>
                <w:sz w:val="18"/>
                <w:szCs w:val="18"/>
              </w:rPr>
            </w:pPr>
            <w:r w:rsidRPr="00741E96">
              <w:rPr>
                <w:b/>
                <w:bCs/>
                <w:color w:val="000000"/>
                <w:sz w:val="18"/>
                <w:szCs w:val="18"/>
              </w:rPr>
              <w:t xml:space="preserve">Annual Number of Respondents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71E86899" w14:textId="77777777">
            <w:pPr>
              <w:jc w:val="center"/>
              <w:rPr>
                <w:b/>
                <w:bCs/>
                <w:color w:val="000000"/>
                <w:sz w:val="18"/>
                <w:szCs w:val="18"/>
              </w:rPr>
            </w:pPr>
            <w:r w:rsidRPr="00741E96">
              <w:rPr>
                <w:b/>
                <w:bCs/>
                <w:color w:val="000000"/>
                <w:sz w:val="18"/>
                <w:szCs w:val="18"/>
              </w:rPr>
              <w:t xml:space="preserve">Number of Responses per Respondent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7C01B2A2" w14:textId="77777777">
            <w:pPr>
              <w:jc w:val="center"/>
              <w:rPr>
                <w:b/>
                <w:bCs/>
                <w:color w:val="000000"/>
                <w:sz w:val="18"/>
                <w:szCs w:val="18"/>
              </w:rPr>
            </w:pPr>
            <w:r w:rsidRPr="00741E96">
              <w:rPr>
                <w:b/>
                <w:bCs/>
                <w:color w:val="000000"/>
                <w:sz w:val="18"/>
                <w:szCs w:val="18"/>
              </w:rPr>
              <w:t>Total Responses, Annually</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682EF732" w14:textId="77777777">
            <w:pPr>
              <w:jc w:val="center"/>
              <w:rPr>
                <w:b/>
                <w:bCs/>
                <w:color w:val="000000"/>
                <w:sz w:val="18"/>
                <w:szCs w:val="18"/>
              </w:rPr>
            </w:pPr>
            <w:r w:rsidRPr="00741E96">
              <w:rPr>
                <w:b/>
                <w:bCs/>
                <w:color w:val="000000"/>
                <w:sz w:val="18"/>
                <w:szCs w:val="18"/>
              </w:rPr>
              <w:t xml:space="preserve">Total </w:t>
            </w:r>
            <w:proofErr w:type="gramStart"/>
            <w:r w:rsidRPr="00741E96">
              <w:rPr>
                <w:b/>
                <w:bCs/>
                <w:color w:val="000000"/>
                <w:sz w:val="18"/>
                <w:szCs w:val="18"/>
              </w:rPr>
              <w:t xml:space="preserve">Responses,   </w:t>
            </w:r>
            <w:proofErr w:type="gramEnd"/>
            <w:r w:rsidRPr="00741E96">
              <w:rPr>
                <w:b/>
                <w:bCs/>
                <w:color w:val="000000"/>
                <w:sz w:val="18"/>
                <w:szCs w:val="18"/>
              </w:rPr>
              <w:t xml:space="preserve">  3-Year</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6CCE2D3A" w14:textId="77777777">
            <w:pPr>
              <w:jc w:val="center"/>
              <w:rPr>
                <w:b/>
                <w:bCs/>
                <w:color w:val="000000"/>
                <w:sz w:val="18"/>
                <w:szCs w:val="18"/>
              </w:rPr>
            </w:pPr>
            <w:r w:rsidRPr="00741E96">
              <w:rPr>
                <w:b/>
                <w:bCs/>
                <w:color w:val="000000"/>
                <w:sz w:val="18"/>
                <w:szCs w:val="18"/>
              </w:rPr>
              <w:t>Completion Time</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3CA9F1C6" w14:textId="77777777">
            <w:pPr>
              <w:jc w:val="center"/>
              <w:rPr>
                <w:b/>
                <w:bCs/>
                <w:color w:val="000000"/>
                <w:sz w:val="18"/>
                <w:szCs w:val="18"/>
              </w:rPr>
            </w:pPr>
            <w:r w:rsidRPr="00741E96">
              <w:rPr>
                <w:b/>
                <w:bCs/>
                <w:color w:val="000000"/>
                <w:sz w:val="18"/>
                <w:szCs w:val="18"/>
              </w:rPr>
              <w:t>Total Burden Hours, Annually</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5EACFB64" w14:textId="77777777">
            <w:pPr>
              <w:jc w:val="center"/>
              <w:rPr>
                <w:b/>
                <w:bCs/>
                <w:color w:val="000000"/>
                <w:sz w:val="18"/>
                <w:szCs w:val="18"/>
              </w:rPr>
            </w:pPr>
            <w:r w:rsidRPr="00741E96">
              <w:rPr>
                <w:b/>
                <w:bCs/>
                <w:color w:val="000000"/>
                <w:sz w:val="18"/>
                <w:szCs w:val="18"/>
              </w:rPr>
              <w:t>Total Burden Hours, 3-Year</w:t>
            </w:r>
          </w:p>
        </w:tc>
      </w:tr>
      <w:tr w:rsidRPr="00741E96" w:rsidR="00741E96" w:rsidTr="00741E96" w14:paraId="2BD76298" w14:textId="77777777">
        <w:trPr>
          <w:trHeight w:val="290"/>
        </w:trPr>
        <w:tc>
          <w:tcPr>
            <w:tcW w:w="0" w:type="auto"/>
            <w:vMerge w:val="restart"/>
            <w:tcBorders>
              <w:top w:val="nil"/>
              <w:left w:val="single" w:color="auto" w:sz="4" w:space="0"/>
              <w:bottom w:val="single" w:color="auto" w:sz="4" w:space="0"/>
              <w:right w:val="single" w:color="auto" w:sz="4" w:space="0"/>
            </w:tcBorders>
            <w:shd w:val="clear" w:color="000000" w:fill="FFFFFF"/>
            <w:vAlign w:val="center"/>
            <w:hideMark/>
          </w:tcPr>
          <w:p w:rsidRPr="00741E96" w:rsidR="00741E96" w:rsidP="00741E96" w:rsidRDefault="00741E96" w14:paraId="66BDACA9" w14:textId="77777777">
            <w:pPr>
              <w:spacing w:after="240"/>
              <w:jc w:val="center"/>
              <w:rPr>
                <w:color w:val="000000"/>
                <w:sz w:val="18"/>
                <w:szCs w:val="18"/>
              </w:rPr>
            </w:pPr>
            <w:r w:rsidRPr="00741E96">
              <w:rPr>
                <w:b/>
                <w:bCs/>
                <w:color w:val="000000"/>
                <w:sz w:val="18"/>
                <w:szCs w:val="18"/>
              </w:rPr>
              <w:t>Surveys</w:t>
            </w:r>
            <w:r w:rsidRPr="00741E96">
              <w:rPr>
                <w:b/>
                <w:bCs/>
                <w:color w:val="000000"/>
                <w:sz w:val="18"/>
                <w:szCs w:val="18"/>
                <w:vertAlign w:val="superscript"/>
              </w:rPr>
              <w:t xml:space="preserve">1 </w:t>
            </w:r>
            <w:r w:rsidRPr="00741E96">
              <w:rPr>
                <w:color w:val="000000"/>
                <w:sz w:val="18"/>
                <w:szCs w:val="18"/>
              </w:rPr>
              <w:br/>
              <w:t>Assume 16 surveys/year (four per quarter) = 48 surveys over three-year period</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1595C230" w14:textId="7A0A63C5">
            <w:pPr>
              <w:jc w:val="center"/>
              <w:rPr>
                <w:color w:val="000000"/>
                <w:sz w:val="18"/>
                <w:szCs w:val="18"/>
              </w:rPr>
            </w:pPr>
            <w:r w:rsidRPr="00741E96">
              <w:rPr>
                <w:color w:val="000000"/>
                <w:sz w:val="18"/>
                <w:szCs w:val="18"/>
              </w:rPr>
              <w:t>7,</w:t>
            </w:r>
            <w:r w:rsidR="00DF411A">
              <w:rPr>
                <w:color w:val="000000"/>
                <w:sz w:val="18"/>
                <w:szCs w:val="18"/>
              </w:rPr>
              <w:t>6</w:t>
            </w:r>
            <w:r w:rsidRPr="00741E96">
              <w:rPr>
                <w:color w:val="000000"/>
                <w:sz w:val="18"/>
                <w:szCs w:val="18"/>
              </w:rPr>
              <w:t>5</w:t>
            </w:r>
            <w:r w:rsidR="00DF411A">
              <w:rPr>
                <w:color w:val="000000"/>
                <w:sz w:val="18"/>
                <w:szCs w:val="18"/>
              </w:rPr>
              <w:t>3</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2D476968" w14:textId="77777777">
            <w:pPr>
              <w:jc w:val="center"/>
              <w:rPr>
                <w:color w:val="000000"/>
                <w:sz w:val="18"/>
                <w:szCs w:val="18"/>
              </w:rPr>
            </w:pPr>
            <w:r w:rsidRPr="00741E96">
              <w:rPr>
                <w:color w:val="000000"/>
                <w:sz w:val="18"/>
                <w:szCs w:val="18"/>
              </w:rPr>
              <w:t>4</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27A37693" w14:textId="6F287EEB">
            <w:pPr>
              <w:jc w:val="center"/>
              <w:rPr>
                <w:color w:val="000000"/>
                <w:sz w:val="18"/>
                <w:szCs w:val="18"/>
              </w:rPr>
            </w:pPr>
            <w:r w:rsidRPr="00741E96">
              <w:rPr>
                <w:color w:val="000000"/>
                <w:sz w:val="18"/>
                <w:szCs w:val="18"/>
              </w:rPr>
              <w:t>30,</w:t>
            </w:r>
            <w:r w:rsidR="00DF411A">
              <w:rPr>
                <w:color w:val="000000"/>
                <w:sz w:val="18"/>
                <w:szCs w:val="18"/>
              </w:rPr>
              <w:t>612</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4508BD4B" w14:textId="4101794B">
            <w:pPr>
              <w:jc w:val="center"/>
              <w:rPr>
                <w:color w:val="000000"/>
                <w:sz w:val="18"/>
                <w:szCs w:val="18"/>
              </w:rPr>
            </w:pPr>
            <w:r w:rsidRPr="00741E96">
              <w:rPr>
                <w:color w:val="000000"/>
                <w:sz w:val="18"/>
                <w:szCs w:val="18"/>
              </w:rPr>
              <w:t>9</w:t>
            </w:r>
            <w:r w:rsidR="00DF411A">
              <w:rPr>
                <w:color w:val="000000"/>
                <w:sz w:val="18"/>
                <w:szCs w:val="18"/>
              </w:rPr>
              <w:t>1</w:t>
            </w:r>
            <w:r w:rsidRPr="00741E96">
              <w:rPr>
                <w:color w:val="000000"/>
                <w:sz w:val="18"/>
                <w:szCs w:val="18"/>
              </w:rPr>
              <w:t>,</w:t>
            </w:r>
            <w:r w:rsidR="00DF411A">
              <w:rPr>
                <w:color w:val="000000"/>
                <w:sz w:val="18"/>
                <w:szCs w:val="18"/>
              </w:rPr>
              <w:t>836</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7B52C28E" w14:textId="77777777">
            <w:pPr>
              <w:jc w:val="center"/>
              <w:rPr>
                <w:color w:val="000000"/>
                <w:sz w:val="18"/>
                <w:szCs w:val="18"/>
              </w:rPr>
            </w:pPr>
            <w:r w:rsidRPr="00741E96">
              <w:rPr>
                <w:color w:val="000000"/>
                <w:sz w:val="18"/>
                <w:szCs w:val="18"/>
              </w:rPr>
              <w:t>15 minutes</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0FEB966" w14:textId="6E56E639">
            <w:pPr>
              <w:jc w:val="center"/>
              <w:rPr>
                <w:color w:val="000000"/>
                <w:sz w:val="18"/>
                <w:szCs w:val="18"/>
              </w:rPr>
            </w:pPr>
            <w:r w:rsidRPr="00741E96">
              <w:rPr>
                <w:color w:val="000000"/>
                <w:sz w:val="18"/>
                <w:szCs w:val="18"/>
              </w:rPr>
              <w:t>7,</w:t>
            </w:r>
            <w:r w:rsidR="00DF411A">
              <w:rPr>
                <w:color w:val="000000"/>
                <w:sz w:val="18"/>
                <w:szCs w:val="18"/>
              </w:rPr>
              <w:t>6</w:t>
            </w:r>
            <w:r w:rsidRPr="00741E96">
              <w:rPr>
                <w:color w:val="000000"/>
                <w:sz w:val="18"/>
                <w:szCs w:val="18"/>
              </w:rPr>
              <w:t>5</w:t>
            </w:r>
            <w:r w:rsidR="00DF411A">
              <w:rPr>
                <w:color w:val="000000"/>
                <w:sz w:val="18"/>
                <w:szCs w:val="18"/>
              </w:rPr>
              <w:t>3</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71B429D" w14:textId="52189039">
            <w:pPr>
              <w:jc w:val="center"/>
              <w:rPr>
                <w:color w:val="000000"/>
                <w:sz w:val="18"/>
                <w:szCs w:val="18"/>
              </w:rPr>
            </w:pPr>
            <w:r w:rsidRPr="00741E96">
              <w:rPr>
                <w:color w:val="000000"/>
                <w:sz w:val="18"/>
                <w:szCs w:val="18"/>
              </w:rPr>
              <w:t>22,</w:t>
            </w:r>
            <w:r w:rsidR="00DF411A">
              <w:rPr>
                <w:color w:val="000000"/>
                <w:sz w:val="18"/>
                <w:szCs w:val="18"/>
              </w:rPr>
              <w:t>959</w:t>
            </w:r>
          </w:p>
        </w:tc>
      </w:tr>
      <w:tr w:rsidRPr="00741E96" w:rsidR="00741E96" w:rsidTr="00741E96" w14:paraId="1667F5B5"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00EE27BB"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4B76E17D"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2AB546DD"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076C520C"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61944DF4" w14:textId="77777777">
            <w:pPr>
              <w:rPr>
                <w:color w:val="000000"/>
                <w:sz w:val="18"/>
                <w:szCs w:val="18"/>
              </w:rPr>
            </w:pP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117F814E" w14:textId="77777777">
            <w:pPr>
              <w:jc w:val="center"/>
              <w:rPr>
                <w:color w:val="000000"/>
                <w:sz w:val="18"/>
                <w:szCs w:val="18"/>
              </w:rPr>
            </w:pPr>
            <w:r w:rsidRPr="00741E96">
              <w:rPr>
                <w:color w:val="000000"/>
                <w:sz w:val="18"/>
                <w:szCs w:val="18"/>
              </w:rPr>
              <w:t>(0.25 hours)</w:t>
            </w: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639043E2"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308917EF" w14:textId="77777777">
            <w:pPr>
              <w:rPr>
                <w:color w:val="000000"/>
                <w:sz w:val="18"/>
                <w:szCs w:val="18"/>
              </w:rPr>
            </w:pPr>
          </w:p>
        </w:tc>
      </w:tr>
      <w:tr w:rsidRPr="00741E96" w:rsidR="00741E96" w:rsidTr="00741E96" w14:paraId="71749628" w14:textId="77777777">
        <w:trPr>
          <w:trHeight w:val="90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2D49D7FA"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04EF66A5" w14:textId="77777777">
            <w:pPr>
              <w:jc w:val="center"/>
              <w:rPr>
                <w:color w:val="000000"/>
                <w:sz w:val="18"/>
                <w:szCs w:val="18"/>
              </w:rPr>
            </w:pPr>
            <w:r w:rsidRPr="00741E96">
              <w:rPr>
                <w:color w:val="000000"/>
                <w:sz w:val="18"/>
                <w:szCs w:val="18"/>
              </w:rPr>
              <w:t xml:space="preserve">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6F416CBB" w14:textId="77777777">
            <w:pPr>
              <w:jc w:val="center"/>
              <w:rPr>
                <w:color w:val="000000"/>
                <w:sz w:val="18"/>
                <w:szCs w:val="18"/>
              </w:rPr>
            </w:pPr>
            <w:r w:rsidRPr="00741E96">
              <w:rPr>
                <w:color w:val="000000"/>
                <w:sz w:val="18"/>
                <w:szCs w:val="18"/>
              </w:rPr>
              <w:t xml:space="preserve">responses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3BF522E4" w14:textId="77777777">
            <w:pPr>
              <w:jc w:val="center"/>
              <w:rPr>
                <w:color w:val="000000"/>
                <w:sz w:val="18"/>
                <w:szCs w:val="18"/>
              </w:rPr>
            </w:pPr>
            <w:r w:rsidRPr="00741E96">
              <w:rPr>
                <w:color w:val="000000"/>
                <w:sz w:val="18"/>
                <w:szCs w:val="18"/>
              </w:rPr>
              <w:t>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46486077" w14:textId="77777777">
            <w:pPr>
              <w:jc w:val="center"/>
              <w:rPr>
                <w:color w:val="000000"/>
                <w:sz w:val="18"/>
                <w:szCs w:val="18"/>
              </w:rPr>
            </w:pPr>
            <w:r w:rsidRPr="00741E96">
              <w:rPr>
                <w:color w:val="000000"/>
                <w:sz w:val="18"/>
                <w:szCs w:val="18"/>
              </w:rPr>
              <w:t>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61A994B0" w14:textId="77777777">
            <w:pPr>
              <w:jc w:val="center"/>
              <w:rPr>
                <w:color w:val="000000"/>
                <w:sz w:val="18"/>
                <w:szCs w:val="18"/>
              </w:rPr>
            </w:pPr>
            <w:r w:rsidRPr="00741E96">
              <w:rPr>
                <w:color w:val="000000"/>
                <w:sz w:val="18"/>
                <w:szCs w:val="18"/>
              </w:rPr>
              <w:t>for respondents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41BA0D83" w14:textId="77777777">
            <w:pPr>
              <w:jc w:val="center"/>
              <w:rPr>
                <w:color w:val="000000"/>
                <w:sz w:val="18"/>
                <w:szCs w:val="18"/>
              </w:rPr>
            </w:pPr>
            <w:r w:rsidRPr="00741E96">
              <w:rPr>
                <w:color w:val="000000"/>
                <w:sz w:val="18"/>
                <w:szCs w:val="18"/>
              </w:rPr>
              <w:t xml:space="preserve">for 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19A531CF" w14:textId="77777777">
            <w:pPr>
              <w:jc w:val="center"/>
              <w:rPr>
                <w:color w:val="000000"/>
                <w:sz w:val="18"/>
                <w:szCs w:val="18"/>
              </w:rPr>
            </w:pPr>
            <w:r w:rsidRPr="00741E96">
              <w:rPr>
                <w:color w:val="000000"/>
                <w:sz w:val="18"/>
                <w:szCs w:val="18"/>
              </w:rPr>
              <w:t xml:space="preserve">for respondents </w:t>
            </w:r>
          </w:p>
        </w:tc>
      </w:tr>
      <w:tr w:rsidRPr="00741E96" w:rsidR="00741E96" w:rsidTr="00741E96" w14:paraId="1DDACE7A"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20B17312" w14:textId="77777777">
            <w:pPr>
              <w:rPr>
                <w:color w:val="000000"/>
                <w:sz w:val="18"/>
                <w:szCs w:val="18"/>
              </w:rPr>
            </w:pPr>
          </w:p>
        </w:tc>
        <w:tc>
          <w:tcPr>
            <w:tcW w:w="0" w:type="auto"/>
            <w:vMerge w:val="restart"/>
            <w:tcBorders>
              <w:top w:val="nil"/>
              <w:left w:val="single" w:color="auto" w:sz="4" w:space="0"/>
              <w:bottom w:val="nil"/>
              <w:right w:val="single" w:color="auto" w:sz="4" w:space="0"/>
            </w:tcBorders>
            <w:shd w:val="clear" w:color="000000" w:fill="FFFFFF"/>
            <w:noWrap/>
            <w:vAlign w:val="bottom"/>
            <w:hideMark/>
          </w:tcPr>
          <w:p w:rsidRPr="00741E96" w:rsidR="00741E96" w:rsidP="00741E96" w:rsidRDefault="00741E96" w14:paraId="52983ACD" w14:textId="3D2F86D5">
            <w:pPr>
              <w:jc w:val="center"/>
              <w:rPr>
                <w:color w:val="000000"/>
                <w:sz w:val="18"/>
                <w:szCs w:val="18"/>
              </w:rPr>
            </w:pPr>
            <w:r w:rsidRPr="00741E96">
              <w:rPr>
                <w:color w:val="000000"/>
                <w:sz w:val="18"/>
                <w:szCs w:val="18"/>
              </w:rPr>
              <w:t>5,</w:t>
            </w:r>
            <w:r w:rsidR="00DF411A">
              <w:rPr>
                <w:color w:val="000000"/>
                <w:sz w:val="18"/>
                <w:szCs w:val="18"/>
              </w:rPr>
              <w:t>1</w:t>
            </w:r>
            <w:r w:rsidRPr="00741E96">
              <w:rPr>
                <w:color w:val="000000"/>
                <w:sz w:val="18"/>
                <w:szCs w:val="18"/>
              </w:rPr>
              <w:t>0</w:t>
            </w:r>
            <w:r w:rsidR="00DF411A">
              <w:rPr>
                <w:color w:val="000000"/>
                <w:sz w:val="18"/>
                <w:szCs w:val="18"/>
              </w:rPr>
              <w:t>2</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514AC54" w14:textId="77777777">
            <w:pPr>
              <w:jc w:val="center"/>
              <w:rPr>
                <w:color w:val="000000"/>
                <w:sz w:val="18"/>
                <w:szCs w:val="18"/>
              </w:rPr>
            </w:pPr>
            <w:r w:rsidRPr="00741E96">
              <w:rPr>
                <w:color w:val="000000"/>
                <w:sz w:val="18"/>
                <w:szCs w:val="18"/>
              </w:rPr>
              <w:t>4</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7523F4E5" w14:textId="10B0C70D">
            <w:pPr>
              <w:jc w:val="center"/>
              <w:rPr>
                <w:color w:val="000000"/>
                <w:sz w:val="18"/>
                <w:szCs w:val="18"/>
              </w:rPr>
            </w:pPr>
            <w:r w:rsidRPr="00741E96">
              <w:rPr>
                <w:color w:val="000000"/>
                <w:sz w:val="18"/>
                <w:szCs w:val="18"/>
              </w:rPr>
              <w:t>20,</w:t>
            </w:r>
            <w:r w:rsidR="00DF411A">
              <w:rPr>
                <w:color w:val="000000"/>
                <w:sz w:val="18"/>
                <w:szCs w:val="18"/>
              </w:rPr>
              <w:t>4</w:t>
            </w:r>
            <w:r w:rsidRPr="00741E96">
              <w:rPr>
                <w:color w:val="000000"/>
                <w:sz w:val="18"/>
                <w:szCs w:val="18"/>
              </w:rPr>
              <w:t>0</w:t>
            </w:r>
            <w:r w:rsidR="00DF411A">
              <w:rPr>
                <w:color w:val="000000"/>
                <w:sz w:val="18"/>
                <w:szCs w:val="18"/>
              </w:rPr>
              <w:t>8</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7F76E1FC" w14:textId="1570EC37">
            <w:pPr>
              <w:jc w:val="center"/>
              <w:rPr>
                <w:color w:val="000000"/>
                <w:sz w:val="18"/>
                <w:szCs w:val="18"/>
              </w:rPr>
            </w:pPr>
            <w:r w:rsidRPr="00741E96">
              <w:rPr>
                <w:color w:val="000000"/>
                <w:sz w:val="18"/>
                <w:szCs w:val="18"/>
              </w:rPr>
              <w:t>6</w:t>
            </w:r>
            <w:r w:rsidR="00DF411A">
              <w:rPr>
                <w:color w:val="000000"/>
                <w:sz w:val="18"/>
                <w:szCs w:val="18"/>
              </w:rPr>
              <w:t>1</w:t>
            </w:r>
            <w:r w:rsidRPr="00741E96">
              <w:rPr>
                <w:color w:val="000000"/>
                <w:sz w:val="18"/>
                <w:szCs w:val="18"/>
              </w:rPr>
              <w:t>,</w:t>
            </w:r>
            <w:r w:rsidR="00DF411A">
              <w:rPr>
                <w:color w:val="000000"/>
                <w:sz w:val="18"/>
                <w:szCs w:val="18"/>
              </w:rPr>
              <w:t>224</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0EC876DD" w14:textId="77777777">
            <w:pPr>
              <w:jc w:val="center"/>
              <w:rPr>
                <w:color w:val="000000"/>
                <w:sz w:val="18"/>
                <w:szCs w:val="18"/>
              </w:rPr>
            </w:pPr>
            <w:r w:rsidRPr="00741E96">
              <w:rPr>
                <w:color w:val="000000"/>
                <w:sz w:val="18"/>
                <w:szCs w:val="18"/>
              </w:rPr>
              <w:t xml:space="preserve">2 minutes </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B84A892" w14:textId="034E7B9C">
            <w:pPr>
              <w:jc w:val="center"/>
              <w:rPr>
                <w:color w:val="000000"/>
                <w:sz w:val="18"/>
                <w:szCs w:val="18"/>
              </w:rPr>
            </w:pPr>
            <w:r w:rsidRPr="00741E96">
              <w:rPr>
                <w:color w:val="000000"/>
                <w:sz w:val="18"/>
                <w:szCs w:val="18"/>
              </w:rPr>
              <w:t>6</w:t>
            </w:r>
            <w:r w:rsidR="00DF411A">
              <w:rPr>
                <w:color w:val="000000"/>
                <w:sz w:val="18"/>
                <w:szCs w:val="18"/>
              </w:rPr>
              <w:t>12</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6B43A9ED" w14:textId="0F307B2E">
            <w:pPr>
              <w:jc w:val="center"/>
              <w:rPr>
                <w:color w:val="000000"/>
                <w:sz w:val="18"/>
                <w:szCs w:val="18"/>
              </w:rPr>
            </w:pPr>
            <w:r w:rsidRPr="00741E96">
              <w:rPr>
                <w:color w:val="000000"/>
                <w:sz w:val="18"/>
                <w:szCs w:val="18"/>
              </w:rPr>
              <w:t>1,8</w:t>
            </w:r>
            <w:r w:rsidR="00DF411A">
              <w:rPr>
                <w:color w:val="000000"/>
                <w:sz w:val="18"/>
                <w:szCs w:val="18"/>
              </w:rPr>
              <w:t>37</w:t>
            </w:r>
          </w:p>
        </w:tc>
      </w:tr>
      <w:tr w:rsidRPr="00741E96" w:rsidR="00741E96" w:rsidTr="00741E96" w14:paraId="5493EAE0"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6E2FEF04"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3FF15E58"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29BD3368"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5A69E3AA"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2B4FC428" w14:textId="77777777">
            <w:pPr>
              <w:rPr>
                <w:color w:val="000000"/>
                <w:sz w:val="18"/>
                <w:szCs w:val="18"/>
              </w:rPr>
            </w:pPr>
          </w:p>
        </w:tc>
        <w:tc>
          <w:tcPr>
            <w:tcW w:w="0" w:type="auto"/>
            <w:tcBorders>
              <w:top w:val="nil"/>
              <w:left w:val="nil"/>
              <w:bottom w:val="nil"/>
              <w:right w:val="single" w:color="auto" w:sz="4" w:space="0"/>
            </w:tcBorders>
            <w:shd w:val="clear" w:color="000000" w:fill="FFFFFF"/>
            <w:hideMark/>
          </w:tcPr>
          <w:p w:rsidRPr="00741E96" w:rsidR="00741E96" w:rsidP="00741E96" w:rsidRDefault="00741E96" w14:paraId="2E24EC61" w14:textId="77777777">
            <w:pPr>
              <w:jc w:val="center"/>
              <w:rPr>
                <w:color w:val="000000"/>
                <w:sz w:val="18"/>
                <w:szCs w:val="18"/>
              </w:rPr>
            </w:pPr>
            <w:r w:rsidRPr="00741E96">
              <w:rPr>
                <w:color w:val="000000"/>
                <w:sz w:val="18"/>
                <w:szCs w:val="18"/>
              </w:rPr>
              <w:t>(0.03 hours)</w:t>
            </w: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598D0168"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117BC727" w14:textId="77777777">
            <w:pPr>
              <w:rPr>
                <w:color w:val="000000"/>
                <w:sz w:val="18"/>
                <w:szCs w:val="18"/>
              </w:rPr>
            </w:pPr>
          </w:p>
        </w:tc>
      </w:tr>
      <w:tr w:rsidRPr="00741E96" w:rsidR="00741E96" w:rsidTr="00741E96" w14:paraId="0568C39B" w14:textId="77777777">
        <w:trPr>
          <w:trHeight w:val="87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49A666B2"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0FBE93E8" w14:textId="77777777">
            <w:pPr>
              <w:jc w:val="center"/>
              <w:rPr>
                <w:color w:val="000000"/>
                <w:sz w:val="18"/>
                <w:szCs w:val="18"/>
              </w:rPr>
            </w:pPr>
            <w:r w:rsidRPr="00741E96">
              <w:rPr>
                <w:color w:val="000000"/>
                <w:sz w:val="18"/>
                <w:szCs w:val="18"/>
              </w:rPr>
              <w:t xml:space="preserve">non-respondents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1D3CEB92" w14:textId="77777777">
            <w:pPr>
              <w:jc w:val="center"/>
              <w:rPr>
                <w:color w:val="000000"/>
                <w:sz w:val="18"/>
                <w:szCs w:val="18"/>
              </w:rPr>
            </w:pPr>
            <w:r w:rsidRPr="00741E96">
              <w:rPr>
                <w:color w:val="000000"/>
                <w:sz w:val="18"/>
                <w:szCs w:val="18"/>
              </w:rPr>
              <w:t>non-responses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45261409" w14:textId="77777777">
            <w:pPr>
              <w:jc w:val="center"/>
              <w:rPr>
                <w:color w:val="000000"/>
                <w:sz w:val="18"/>
                <w:szCs w:val="18"/>
              </w:rPr>
            </w:pPr>
            <w:r w:rsidRPr="00741E96">
              <w:rPr>
                <w:color w:val="000000"/>
                <w:sz w:val="18"/>
                <w:szCs w:val="18"/>
              </w:rPr>
              <w:t>annual non-responses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60DB687F" w14:textId="77777777">
            <w:pPr>
              <w:jc w:val="center"/>
              <w:rPr>
                <w:color w:val="000000"/>
                <w:sz w:val="18"/>
                <w:szCs w:val="18"/>
              </w:rPr>
            </w:pPr>
            <w:r w:rsidRPr="00741E96">
              <w:rPr>
                <w:color w:val="000000"/>
                <w:sz w:val="18"/>
                <w:szCs w:val="18"/>
              </w:rPr>
              <w:t>non-responses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5C44B810" w14:textId="77777777">
            <w:pPr>
              <w:jc w:val="center"/>
              <w:rPr>
                <w:color w:val="000000"/>
                <w:sz w:val="18"/>
                <w:szCs w:val="18"/>
              </w:rPr>
            </w:pPr>
            <w:r w:rsidRPr="00741E96">
              <w:rPr>
                <w:color w:val="000000"/>
                <w:sz w:val="18"/>
                <w:szCs w:val="18"/>
              </w:rPr>
              <w:t>for non-respondents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5356152E" w14:textId="77777777">
            <w:pPr>
              <w:jc w:val="center"/>
              <w:rPr>
                <w:color w:val="000000"/>
                <w:sz w:val="18"/>
                <w:szCs w:val="18"/>
              </w:rPr>
            </w:pPr>
            <w:r w:rsidRPr="00741E96">
              <w:rPr>
                <w:color w:val="000000"/>
                <w:sz w:val="18"/>
                <w:szCs w:val="18"/>
              </w:rPr>
              <w:t xml:space="preserve">for non-respondents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2877579C" w14:textId="77777777">
            <w:pPr>
              <w:jc w:val="center"/>
              <w:rPr>
                <w:color w:val="000000"/>
                <w:sz w:val="18"/>
                <w:szCs w:val="18"/>
              </w:rPr>
            </w:pPr>
            <w:r w:rsidRPr="00741E96">
              <w:rPr>
                <w:color w:val="000000"/>
                <w:sz w:val="18"/>
                <w:szCs w:val="18"/>
              </w:rPr>
              <w:t xml:space="preserve">for non-respondents </w:t>
            </w:r>
          </w:p>
        </w:tc>
      </w:tr>
      <w:tr w:rsidRPr="00741E96" w:rsidR="00741E96" w:rsidTr="00741E96" w14:paraId="6FF43CB9" w14:textId="77777777">
        <w:trPr>
          <w:trHeight w:val="29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41E96" w:rsidR="00741E96" w:rsidP="00741E96" w:rsidRDefault="00741E96" w14:paraId="38E5DD08" w14:textId="77777777">
            <w:pPr>
              <w:rPr>
                <w:b/>
                <w:bCs/>
                <w:color w:val="000000"/>
                <w:sz w:val="18"/>
                <w:szCs w:val="18"/>
              </w:rPr>
            </w:pPr>
            <w:r w:rsidRPr="00741E96">
              <w:rPr>
                <w:b/>
                <w:bCs/>
                <w:color w:val="000000"/>
                <w:sz w:val="18"/>
                <w:szCs w:val="18"/>
              </w:rPr>
              <w:t xml:space="preserve">Total </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655D4CFA" w14:textId="02D98D36">
            <w:pPr>
              <w:jc w:val="center"/>
              <w:rPr>
                <w:b/>
                <w:bCs/>
                <w:color w:val="000000"/>
                <w:sz w:val="18"/>
                <w:szCs w:val="18"/>
              </w:rPr>
            </w:pPr>
            <w:r w:rsidRPr="00741E96">
              <w:rPr>
                <w:b/>
                <w:bCs/>
                <w:color w:val="000000"/>
                <w:sz w:val="18"/>
                <w:szCs w:val="18"/>
              </w:rPr>
              <w:t>12,</w:t>
            </w:r>
            <w:r w:rsidR="00802095">
              <w:rPr>
                <w:b/>
                <w:bCs/>
                <w:color w:val="000000"/>
                <w:sz w:val="18"/>
                <w:szCs w:val="18"/>
              </w:rPr>
              <w:t>7</w:t>
            </w:r>
            <w:r w:rsidR="00954662">
              <w:rPr>
                <w:b/>
                <w:bCs/>
                <w:color w:val="000000"/>
                <w:sz w:val="18"/>
                <w:szCs w:val="18"/>
              </w:rPr>
              <w:t>55</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475F0F93" w14:textId="77777777">
            <w:pPr>
              <w:jc w:val="center"/>
              <w:rPr>
                <w:b/>
                <w:bCs/>
                <w:color w:val="000000"/>
                <w:sz w:val="18"/>
                <w:szCs w:val="18"/>
              </w:rPr>
            </w:pPr>
            <w:r w:rsidRPr="00741E96">
              <w:rPr>
                <w:b/>
                <w:bCs/>
                <w:color w:val="000000"/>
                <w:sz w:val="18"/>
                <w:szCs w:val="18"/>
              </w:rPr>
              <w:t> </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24E564CD" w14:textId="152478D6">
            <w:pPr>
              <w:jc w:val="center"/>
              <w:rPr>
                <w:b/>
                <w:bCs/>
                <w:color w:val="000000"/>
                <w:sz w:val="18"/>
                <w:szCs w:val="18"/>
              </w:rPr>
            </w:pPr>
            <w:r w:rsidRPr="00741E96">
              <w:rPr>
                <w:b/>
                <w:bCs/>
                <w:color w:val="000000"/>
                <w:sz w:val="18"/>
                <w:szCs w:val="18"/>
              </w:rPr>
              <w:t>5</w:t>
            </w:r>
            <w:r w:rsidR="00802095">
              <w:rPr>
                <w:b/>
                <w:bCs/>
                <w:color w:val="000000"/>
                <w:sz w:val="18"/>
                <w:szCs w:val="18"/>
              </w:rPr>
              <w:t>1</w:t>
            </w:r>
            <w:r w:rsidRPr="00741E96">
              <w:rPr>
                <w:b/>
                <w:bCs/>
                <w:color w:val="000000"/>
                <w:sz w:val="18"/>
                <w:szCs w:val="18"/>
              </w:rPr>
              <w:t>,</w:t>
            </w:r>
            <w:r w:rsidR="00802095">
              <w:rPr>
                <w:b/>
                <w:bCs/>
                <w:color w:val="000000"/>
                <w:sz w:val="18"/>
                <w:szCs w:val="18"/>
              </w:rPr>
              <w:t>0</w:t>
            </w:r>
            <w:r w:rsidR="00954662">
              <w:rPr>
                <w:b/>
                <w:bCs/>
                <w:color w:val="000000"/>
                <w:sz w:val="18"/>
                <w:szCs w:val="18"/>
              </w:rPr>
              <w:t>20</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0F58E39E" w14:textId="2DA30116">
            <w:pPr>
              <w:jc w:val="center"/>
              <w:rPr>
                <w:b/>
                <w:bCs/>
                <w:color w:val="000000"/>
                <w:sz w:val="18"/>
                <w:szCs w:val="18"/>
              </w:rPr>
            </w:pPr>
            <w:r w:rsidRPr="00741E96">
              <w:rPr>
                <w:b/>
                <w:bCs/>
                <w:color w:val="000000"/>
                <w:sz w:val="18"/>
                <w:szCs w:val="18"/>
              </w:rPr>
              <w:t>15</w:t>
            </w:r>
            <w:r w:rsidR="00802095">
              <w:rPr>
                <w:b/>
                <w:bCs/>
                <w:color w:val="000000"/>
                <w:sz w:val="18"/>
                <w:szCs w:val="18"/>
              </w:rPr>
              <w:t>3</w:t>
            </w:r>
            <w:r w:rsidRPr="00741E96">
              <w:rPr>
                <w:b/>
                <w:bCs/>
                <w:color w:val="000000"/>
                <w:sz w:val="18"/>
                <w:szCs w:val="18"/>
              </w:rPr>
              <w:t>,</w:t>
            </w:r>
            <w:r w:rsidR="00954662">
              <w:rPr>
                <w:b/>
                <w:bCs/>
                <w:color w:val="000000"/>
                <w:sz w:val="18"/>
                <w:szCs w:val="18"/>
              </w:rPr>
              <w:t>060</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6020E163" w14:textId="77777777">
            <w:pPr>
              <w:jc w:val="center"/>
              <w:rPr>
                <w:b/>
                <w:bCs/>
                <w:color w:val="000000"/>
                <w:sz w:val="18"/>
                <w:szCs w:val="18"/>
              </w:rPr>
            </w:pPr>
            <w:r w:rsidRPr="00741E96">
              <w:rPr>
                <w:b/>
                <w:bCs/>
                <w:color w:val="000000"/>
                <w:sz w:val="18"/>
                <w:szCs w:val="18"/>
              </w:rPr>
              <w:t> </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68738D9F" w14:textId="616D7797">
            <w:pPr>
              <w:jc w:val="center"/>
              <w:rPr>
                <w:b/>
                <w:bCs/>
                <w:color w:val="000000"/>
                <w:sz w:val="18"/>
                <w:szCs w:val="18"/>
              </w:rPr>
            </w:pPr>
            <w:r w:rsidRPr="00741E96">
              <w:rPr>
                <w:b/>
                <w:bCs/>
                <w:color w:val="000000"/>
                <w:sz w:val="18"/>
                <w:szCs w:val="18"/>
              </w:rPr>
              <w:t>8,</w:t>
            </w:r>
            <w:r w:rsidR="00855626">
              <w:rPr>
                <w:b/>
                <w:bCs/>
                <w:color w:val="000000"/>
                <w:sz w:val="18"/>
                <w:szCs w:val="18"/>
              </w:rPr>
              <w:t>265</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340CF3DD" w14:textId="57107B83">
            <w:pPr>
              <w:jc w:val="center"/>
              <w:rPr>
                <w:b/>
                <w:bCs/>
                <w:color w:val="000000"/>
                <w:sz w:val="18"/>
                <w:szCs w:val="18"/>
              </w:rPr>
            </w:pPr>
            <w:r w:rsidRPr="00741E96">
              <w:rPr>
                <w:b/>
                <w:bCs/>
                <w:color w:val="000000"/>
                <w:sz w:val="18"/>
                <w:szCs w:val="18"/>
              </w:rPr>
              <w:t>24,</w:t>
            </w:r>
            <w:r w:rsidR="00855626">
              <w:rPr>
                <w:b/>
                <w:bCs/>
                <w:color w:val="000000"/>
                <w:sz w:val="18"/>
                <w:szCs w:val="18"/>
              </w:rPr>
              <w:t>79</w:t>
            </w:r>
            <w:r w:rsidR="006141DE">
              <w:rPr>
                <w:b/>
                <w:bCs/>
                <w:color w:val="000000"/>
                <w:sz w:val="18"/>
                <w:szCs w:val="18"/>
              </w:rPr>
              <w:t>6</w:t>
            </w:r>
          </w:p>
        </w:tc>
      </w:tr>
    </w:tbl>
    <w:p w:rsidRPr="00316C14" w:rsidR="00C538D8" w:rsidP="00316C14" w:rsidRDefault="00C46A3A" w14:paraId="48939FF2" w14:textId="37FC03DA">
      <w:pPr>
        <w:pStyle w:val="P1-StandPara"/>
        <w:spacing w:line="240" w:lineRule="auto"/>
        <w:ind w:firstLine="0"/>
        <w:jc w:val="left"/>
        <w:rPr>
          <w:sz w:val="18"/>
          <w:szCs w:val="18"/>
        </w:rPr>
      </w:pPr>
      <w:r w:rsidRPr="00EB29E8">
        <w:rPr>
          <w:sz w:val="18"/>
          <w:szCs w:val="18"/>
        </w:rPr>
        <w:lastRenderedPageBreak/>
        <w:t xml:space="preserve">1 </w:t>
      </w:r>
      <w:r w:rsidRPr="00EB29E8" w:rsidR="00AF55C9">
        <w:rPr>
          <w:sz w:val="18"/>
          <w:szCs w:val="18"/>
        </w:rPr>
        <w:t xml:space="preserve">This will typically be via internet or smartphone surveys. </w:t>
      </w:r>
      <w:r w:rsidRPr="00EB29E8">
        <w:rPr>
          <w:sz w:val="18"/>
          <w:szCs w:val="18"/>
        </w:rPr>
        <w:t xml:space="preserve">The </w:t>
      </w:r>
      <w:r w:rsidR="0003138E">
        <w:rPr>
          <w:sz w:val="18"/>
          <w:szCs w:val="18"/>
        </w:rPr>
        <w:t xml:space="preserve">maximum </w:t>
      </w:r>
      <w:r w:rsidRPr="00EB29E8">
        <w:rPr>
          <w:sz w:val="18"/>
          <w:szCs w:val="18"/>
        </w:rPr>
        <w:t xml:space="preserve">universe of respondents is </w:t>
      </w:r>
      <w:r w:rsidR="00741E96">
        <w:rPr>
          <w:sz w:val="18"/>
          <w:szCs w:val="18"/>
        </w:rPr>
        <w:t>12,</w:t>
      </w:r>
      <w:r w:rsidR="00765319">
        <w:rPr>
          <w:sz w:val="18"/>
          <w:szCs w:val="18"/>
        </w:rPr>
        <w:t>7</w:t>
      </w:r>
      <w:r w:rsidR="002B1759">
        <w:rPr>
          <w:sz w:val="18"/>
          <w:szCs w:val="18"/>
        </w:rPr>
        <w:t>55</w:t>
      </w:r>
      <w:r w:rsidRPr="00EB29E8">
        <w:rPr>
          <w:sz w:val="18"/>
          <w:szCs w:val="18"/>
        </w:rPr>
        <w:t xml:space="preserve">. USDA expects to administer approximately </w:t>
      </w:r>
      <w:r w:rsidR="0003138E">
        <w:rPr>
          <w:sz w:val="18"/>
          <w:szCs w:val="18"/>
        </w:rPr>
        <w:t>1</w:t>
      </w:r>
      <w:r w:rsidRPr="00EB29E8">
        <w:rPr>
          <w:sz w:val="18"/>
          <w:szCs w:val="18"/>
        </w:rPr>
        <w:t>6 surveys annually</w:t>
      </w:r>
      <w:r w:rsidRPr="00EB29E8" w:rsidR="00B91351">
        <w:rPr>
          <w:sz w:val="18"/>
          <w:szCs w:val="18"/>
        </w:rPr>
        <w:t xml:space="preserve"> based </w:t>
      </w:r>
      <w:r w:rsidRPr="00EB29E8" w:rsidR="006131C6">
        <w:rPr>
          <w:sz w:val="18"/>
          <w:szCs w:val="18"/>
        </w:rPr>
        <w:t>off</w:t>
      </w:r>
      <w:r w:rsidRPr="00EB29E8" w:rsidR="00B91351">
        <w:rPr>
          <w:sz w:val="18"/>
          <w:szCs w:val="18"/>
        </w:rPr>
        <w:t xml:space="preserve"> historical</w:t>
      </w:r>
      <w:r w:rsidR="0003138E">
        <w:rPr>
          <w:sz w:val="18"/>
          <w:szCs w:val="18"/>
        </w:rPr>
        <w:t xml:space="preserve"> information collection needs targeting nine of fewer respondents </w:t>
      </w:r>
      <w:r w:rsidRPr="00EB29E8" w:rsidR="00B91351">
        <w:rPr>
          <w:sz w:val="18"/>
          <w:szCs w:val="18"/>
        </w:rPr>
        <w:t>(see Question 2)</w:t>
      </w:r>
      <w:r w:rsidRPr="00EB29E8">
        <w:rPr>
          <w:sz w:val="18"/>
          <w:szCs w:val="18"/>
        </w:rPr>
        <w:t>, or 4 per quarter</w:t>
      </w:r>
      <w:r w:rsidRPr="00EB29E8" w:rsidR="00AF55C9">
        <w:rPr>
          <w:sz w:val="18"/>
          <w:szCs w:val="18"/>
        </w:rPr>
        <w:t xml:space="preserve"> for a total of 48 surveys over the three-year period</w:t>
      </w:r>
      <w:r w:rsidR="0003138E">
        <w:rPr>
          <w:sz w:val="18"/>
          <w:szCs w:val="18"/>
        </w:rPr>
        <w:t>.  T</w:t>
      </w:r>
      <w:r w:rsidRPr="00EB29E8">
        <w:rPr>
          <w:sz w:val="18"/>
          <w:szCs w:val="18"/>
        </w:rPr>
        <w:t>hrough combining questions on survey instruments</w:t>
      </w:r>
      <w:r w:rsidRPr="00EB29E8" w:rsidR="00B91351">
        <w:rPr>
          <w:sz w:val="18"/>
          <w:szCs w:val="18"/>
        </w:rPr>
        <w:t xml:space="preserve"> </w:t>
      </w:r>
      <w:r w:rsidRPr="00EB29E8">
        <w:rPr>
          <w:sz w:val="18"/>
          <w:szCs w:val="18"/>
        </w:rPr>
        <w:t xml:space="preserve">no single respondent should be contacted more than four times </w:t>
      </w:r>
      <w:r w:rsidRPr="00EB29E8" w:rsidR="00B91351">
        <w:rPr>
          <w:sz w:val="18"/>
          <w:szCs w:val="18"/>
        </w:rPr>
        <w:t>a year</w:t>
      </w:r>
      <w:r w:rsidRPr="00EB29E8">
        <w:rPr>
          <w:sz w:val="18"/>
          <w:szCs w:val="18"/>
        </w:rPr>
        <w:t xml:space="preserve">. Therefore, </w:t>
      </w:r>
      <w:r w:rsidRPr="00EB29E8" w:rsidR="00B91351">
        <w:rPr>
          <w:sz w:val="18"/>
          <w:szCs w:val="18"/>
        </w:rPr>
        <w:t xml:space="preserve">as an upper-bound estimate, </w:t>
      </w:r>
      <w:r w:rsidRPr="00EB29E8" w:rsidR="00AA7491">
        <w:rPr>
          <w:sz w:val="18"/>
          <w:szCs w:val="18"/>
        </w:rPr>
        <w:t>a</w:t>
      </w:r>
      <w:r w:rsidRPr="00EB29E8" w:rsidR="00B91351">
        <w:rPr>
          <w:sz w:val="18"/>
          <w:szCs w:val="18"/>
        </w:rPr>
        <w:t xml:space="preserve">ssuming a 60% response rate, </w:t>
      </w:r>
      <w:r w:rsidR="006343FD">
        <w:rPr>
          <w:sz w:val="18"/>
          <w:szCs w:val="18"/>
        </w:rPr>
        <w:t>30</w:t>
      </w:r>
      <w:r w:rsidR="00741E96">
        <w:rPr>
          <w:sz w:val="18"/>
          <w:szCs w:val="18"/>
        </w:rPr>
        <w:t>,</w:t>
      </w:r>
      <w:r w:rsidR="00765319">
        <w:rPr>
          <w:sz w:val="18"/>
          <w:szCs w:val="18"/>
        </w:rPr>
        <w:t>6</w:t>
      </w:r>
      <w:r w:rsidR="006343FD">
        <w:rPr>
          <w:sz w:val="18"/>
          <w:szCs w:val="18"/>
        </w:rPr>
        <w:t>12</w:t>
      </w:r>
      <w:r w:rsidRPr="00EB29E8" w:rsidR="00B91351">
        <w:rPr>
          <w:sz w:val="18"/>
          <w:szCs w:val="18"/>
        </w:rPr>
        <w:t xml:space="preserve"> response</w:t>
      </w:r>
      <w:r w:rsidR="0003138E">
        <w:rPr>
          <w:sz w:val="18"/>
          <w:szCs w:val="18"/>
        </w:rPr>
        <w:t>s</w:t>
      </w:r>
      <w:r w:rsidRPr="00EB29E8" w:rsidR="00B91351">
        <w:rPr>
          <w:sz w:val="18"/>
          <w:szCs w:val="18"/>
        </w:rPr>
        <w:t xml:space="preserve"> are expected annually, or </w:t>
      </w:r>
      <w:r w:rsidR="006343FD">
        <w:rPr>
          <w:sz w:val="18"/>
          <w:szCs w:val="18"/>
        </w:rPr>
        <w:t>91</w:t>
      </w:r>
      <w:r w:rsidR="00741E96">
        <w:rPr>
          <w:sz w:val="18"/>
          <w:szCs w:val="18"/>
        </w:rPr>
        <w:t>,</w:t>
      </w:r>
      <w:r w:rsidR="006343FD">
        <w:rPr>
          <w:sz w:val="18"/>
          <w:szCs w:val="18"/>
        </w:rPr>
        <w:t>836</w:t>
      </w:r>
      <w:r w:rsidRPr="00EB29E8" w:rsidR="00B91351">
        <w:rPr>
          <w:sz w:val="18"/>
          <w:szCs w:val="18"/>
        </w:rPr>
        <w:t xml:space="preserve"> over the </w:t>
      </w:r>
      <w:r w:rsidRPr="00EB29E8" w:rsidR="006131C6">
        <w:rPr>
          <w:sz w:val="18"/>
          <w:szCs w:val="18"/>
        </w:rPr>
        <w:t>three-year</w:t>
      </w:r>
      <w:r w:rsidRPr="00EB29E8" w:rsidR="00B91351">
        <w:rPr>
          <w:sz w:val="18"/>
          <w:szCs w:val="18"/>
        </w:rPr>
        <w:t xml:space="preserve"> period. </w:t>
      </w:r>
      <w:r w:rsidR="00316C14">
        <w:rPr>
          <w:sz w:val="18"/>
          <w:szCs w:val="18"/>
        </w:rPr>
        <w:t>20</w:t>
      </w:r>
      <w:r w:rsidR="00741E96">
        <w:rPr>
          <w:sz w:val="18"/>
          <w:szCs w:val="18"/>
        </w:rPr>
        <w:t>,</w:t>
      </w:r>
      <w:r w:rsidR="00316C14">
        <w:rPr>
          <w:sz w:val="18"/>
          <w:szCs w:val="18"/>
        </w:rPr>
        <w:t>408</w:t>
      </w:r>
      <w:r w:rsidRPr="00EB29E8" w:rsidR="00B91351">
        <w:rPr>
          <w:sz w:val="18"/>
          <w:szCs w:val="18"/>
        </w:rPr>
        <w:t xml:space="preserve"> non-responses are expected annually, or </w:t>
      </w:r>
      <w:r w:rsidR="00741E96">
        <w:rPr>
          <w:sz w:val="18"/>
          <w:szCs w:val="18"/>
        </w:rPr>
        <w:t>6</w:t>
      </w:r>
      <w:r w:rsidR="00765319">
        <w:rPr>
          <w:sz w:val="18"/>
          <w:szCs w:val="18"/>
        </w:rPr>
        <w:t>1</w:t>
      </w:r>
      <w:r w:rsidR="00741E96">
        <w:rPr>
          <w:sz w:val="18"/>
          <w:szCs w:val="18"/>
        </w:rPr>
        <w:t>,</w:t>
      </w:r>
      <w:r w:rsidR="00765319">
        <w:rPr>
          <w:sz w:val="18"/>
          <w:szCs w:val="18"/>
        </w:rPr>
        <w:t>224</w:t>
      </w:r>
      <w:r w:rsidRPr="00EB29E8" w:rsidR="00B91351">
        <w:rPr>
          <w:sz w:val="18"/>
          <w:szCs w:val="18"/>
        </w:rPr>
        <w:t xml:space="preserve"> during the three-year period. </w:t>
      </w:r>
      <w:r w:rsidRPr="00EB29E8" w:rsidR="0007316F">
        <w:rPr>
          <w:sz w:val="18"/>
          <w:szCs w:val="18"/>
        </w:rPr>
        <w:t xml:space="preserve">No </w:t>
      </w:r>
      <w:r w:rsidR="0003138E">
        <w:rPr>
          <w:sz w:val="18"/>
          <w:szCs w:val="18"/>
        </w:rPr>
        <w:t xml:space="preserve">respondent </w:t>
      </w:r>
      <w:r w:rsidRPr="00EB29E8" w:rsidR="0007316F">
        <w:rPr>
          <w:sz w:val="18"/>
          <w:szCs w:val="18"/>
        </w:rPr>
        <w:t xml:space="preserve">recordkeeping hours </w:t>
      </w:r>
      <w:r w:rsidRPr="00EB29E8" w:rsidR="0003138E">
        <w:rPr>
          <w:sz w:val="18"/>
          <w:szCs w:val="18"/>
        </w:rPr>
        <w:t>a</w:t>
      </w:r>
      <w:r w:rsidR="0003138E">
        <w:rPr>
          <w:sz w:val="18"/>
          <w:szCs w:val="18"/>
        </w:rPr>
        <w:t>re</w:t>
      </w:r>
      <w:r w:rsidRPr="00EB29E8" w:rsidR="0003138E">
        <w:rPr>
          <w:sz w:val="18"/>
          <w:szCs w:val="18"/>
        </w:rPr>
        <w:t xml:space="preserve"> </w:t>
      </w:r>
      <w:r w:rsidRPr="00EB29E8" w:rsidR="0007316F">
        <w:rPr>
          <w:sz w:val="18"/>
          <w:szCs w:val="18"/>
        </w:rPr>
        <w:t xml:space="preserve">assumed to be associated with information collection. </w:t>
      </w:r>
    </w:p>
    <w:p w:rsidRPr="00EB29E8" w:rsidR="004D57BD" w:rsidP="00F63758" w:rsidRDefault="004D57BD" w14:paraId="626BE8D8" w14:textId="77777777">
      <w:pPr>
        <w:pStyle w:val="P1-StandPara"/>
        <w:spacing w:line="240" w:lineRule="auto"/>
        <w:ind w:left="720" w:firstLine="0"/>
        <w:jc w:val="left"/>
        <w:rPr>
          <w:b/>
          <w:sz w:val="24"/>
          <w:szCs w:val="24"/>
        </w:rPr>
      </w:pPr>
    </w:p>
    <w:p w:rsidRPr="00EB29E8" w:rsidR="00DB3C52" w:rsidP="005D67FD" w:rsidRDefault="00A864C3" w14:paraId="60D08FD1"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EB29E8">
        <w:rPr>
          <w:b/>
          <w:sz w:val="24"/>
          <w:szCs w:val="24"/>
        </w:rPr>
        <w:t>13.</w:t>
      </w:r>
      <w:r w:rsidRPr="00EB29E8">
        <w:rPr>
          <w:b/>
          <w:sz w:val="24"/>
          <w:szCs w:val="24"/>
        </w:rPr>
        <w:tab/>
      </w:r>
      <w:r w:rsidRPr="00EB29E8" w:rsidR="005D67FD">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B29E8" w:rsidR="00DB3C52" w:rsidP="005D67FD" w:rsidRDefault="00DB3C52" w14:paraId="3C2A2D9A"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p>
    <w:p w:rsidRPr="00EB29E8" w:rsidR="00AF3BF7" w:rsidP="005D67FD" w:rsidRDefault="00DB3C52" w14:paraId="39243D45"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4"/>
          <w:szCs w:val="24"/>
        </w:rPr>
      </w:pPr>
      <w:r w:rsidRPr="00EB29E8">
        <w:rPr>
          <w:b/>
          <w:sz w:val="24"/>
          <w:szCs w:val="24"/>
        </w:rPr>
        <w:tab/>
      </w:r>
      <w:r w:rsidRPr="00EB29E8" w:rsidR="004D57BD">
        <w:rPr>
          <w:sz w:val="24"/>
          <w:szCs w:val="24"/>
        </w:rPr>
        <w:t xml:space="preserve">No capital and maintenance costs to the respondents are anticipated.  </w:t>
      </w:r>
    </w:p>
    <w:p w:rsidRPr="00EB29E8" w:rsidR="00AF3BF7" w:rsidP="00F63758" w:rsidRDefault="00AF3BF7" w14:paraId="3E4F4F1E" w14:textId="77777777">
      <w:pPr>
        <w:pStyle w:val="P1-StandPara"/>
        <w:rPr>
          <w:sz w:val="24"/>
          <w:szCs w:val="24"/>
        </w:rPr>
      </w:pPr>
    </w:p>
    <w:p w:rsidRPr="00EB29E8" w:rsidR="00180675" w:rsidP="005D67FD" w:rsidRDefault="00A864C3" w14:paraId="039AFD94"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EB29E8">
        <w:rPr>
          <w:b/>
          <w:sz w:val="24"/>
          <w:szCs w:val="24"/>
        </w:rPr>
        <w:t>14.</w:t>
      </w:r>
      <w:r w:rsidRPr="00EB29E8">
        <w:rPr>
          <w:b/>
          <w:sz w:val="24"/>
          <w:szCs w:val="24"/>
        </w:rPr>
        <w:tab/>
      </w:r>
      <w:r w:rsidRPr="00EB29E8" w:rsidR="005D67FD">
        <w:rPr>
          <w:b/>
          <w:sz w:val="24"/>
          <w:szCs w:val="24"/>
        </w:rPr>
        <w:t>Provide estimates of annualized cost to the Federal government.  Also, provide a description of the method used to estimate cost and any other expense that would not have been incurred without this collection of information.</w:t>
      </w:r>
    </w:p>
    <w:p w:rsidRPr="00EB29E8" w:rsidR="005D67FD" w:rsidP="005D67FD" w:rsidRDefault="005D67FD" w14:paraId="6BFEDBC6"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4"/>
          <w:szCs w:val="24"/>
        </w:rPr>
      </w:pPr>
    </w:p>
    <w:p w:rsidRPr="00EB29E8" w:rsidR="004D57BD" w:rsidP="004D57BD" w:rsidRDefault="004D57BD" w14:paraId="2B421FEF" w14:textId="77777777">
      <w:pPr>
        <w:ind w:left="720"/>
        <w:rPr>
          <w:sz w:val="24"/>
          <w:szCs w:val="24"/>
        </w:rPr>
      </w:pPr>
      <w:r w:rsidRPr="00EB29E8">
        <w:rPr>
          <w:sz w:val="24"/>
          <w:szCs w:val="24"/>
        </w:rPr>
        <w:t xml:space="preserve">The annualized cost to the government is unknown.  Each subsequent survey or collection will be developed and designed on a case-by-case basis and will provide an estimate of the cost to the Federal government. </w:t>
      </w:r>
    </w:p>
    <w:p w:rsidRPr="00EB29E8" w:rsidR="004D57BD" w:rsidP="004D57BD" w:rsidRDefault="004D57BD" w14:paraId="22CFE7F9" w14:textId="77777777">
      <w:pPr>
        <w:ind w:left="720"/>
        <w:rPr>
          <w:sz w:val="24"/>
          <w:szCs w:val="24"/>
        </w:rPr>
      </w:pPr>
    </w:p>
    <w:p w:rsidR="003A5A0B" w:rsidP="004D57BD" w:rsidRDefault="005D579C" w14:paraId="34A4E742" w14:textId="1F89A245">
      <w:pPr>
        <w:ind w:left="720"/>
        <w:rPr>
          <w:sz w:val="24"/>
          <w:szCs w:val="24"/>
        </w:rPr>
      </w:pPr>
      <w:r w:rsidRPr="00EB29E8">
        <w:rPr>
          <w:sz w:val="24"/>
          <w:szCs w:val="24"/>
        </w:rPr>
        <w:t>The time committed by OPMP</w:t>
      </w:r>
      <w:r w:rsidRPr="00EB29E8" w:rsidR="0084211D">
        <w:rPr>
          <w:sz w:val="24"/>
          <w:szCs w:val="24"/>
        </w:rPr>
        <w:t xml:space="preserve"> towards this effort</w:t>
      </w:r>
      <w:r w:rsidRPr="00EB29E8">
        <w:rPr>
          <w:sz w:val="24"/>
          <w:szCs w:val="24"/>
        </w:rPr>
        <w:t xml:space="preserve"> is limited </w:t>
      </w:r>
      <w:r w:rsidRPr="00EB29E8" w:rsidR="0084211D">
        <w:rPr>
          <w:sz w:val="24"/>
          <w:szCs w:val="24"/>
        </w:rPr>
        <w:t xml:space="preserve">by its funding and staff. </w:t>
      </w:r>
      <w:proofErr w:type="gramStart"/>
      <w:r w:rsidRPr="00EB29E8" w:rsidR="0084211D">
        <w:rPr>
          <w:sz w:val="24"/>
          <w:szCs w:val="24"/>
        </w:rPr>
        <w:t>A majority of</w:t>
      </w:r>
      <w:proofErr w:type="gramEnd"/>
      <w:r w:rsidRPr="00EB29E8" w:rsidR="0084211D">
        <w:rPr>
          <w:sz w:val="24"/>
          <w:szCs w:val="24"/>
        </w:rPr>
        <w:t xml:space="preserve"> this survey effort will be conducted by a G</w:t>
      </w:r>
      <w:r w:rsidRPr="00EB29E8" w:rsidR="00E84AC2">
        <w:rPr>
          <w:sz w:val="24"/>
          <w:szCs w:val="24"/>
        </w:rPr>
        <w:t>S-</w:t>
      </w:r>
      <w:r w:rsidRPr="00EB29E8" w:rsidR="0084211D">
        <w:rPr>
          <w:sz w:val="24"/>
          <w:szCs w:val="24"/>
        </w:rPr>
        <w:t>1</w:t>
      </w:r>
      <w:r w:rsidR="00826D32">
        <w:rPr>
          <w:sz w:val="24"/>
          <w:szCs w:val="24"/>
        </w:rPr>
        <w:t>4</w:t>
      </w:r>
      <w:r w:rsidRPr="00EB29E8" w:rsidR="0084211D">
        <w:rPr>
          <w:sz w:val="24"/>
          <w:szCs w:val="24"/>
        </w:rPr>
        <w:t xml:space="preserve">, Step </w:t>
      </w:r>
      <w:r w:rsidR="008C3414">
        <w:rPr>
          <w:sz w:val="24"/>
          <w:szCs w:val="24"/>
        </w:rPr>
        <w:t>2</w:t>
      </w:r>
      <w:r w:rsidRPr="00EB29E8" w:rsidR="0084211D">
        <w:rPr>
          <w:sz w:val="24"/>
          <w:szCs w:val="24"/>
        </w:rPr>
        <w:t xml:space="preserve"> employee, </w:t>
      </w:r>
      <w:r w:rsidR="003A5A0B">
        <w:rPr>
          <w:sz w:val="24"/>
          <w:szCs w:val="24"/>
        </w:rPr>
        <w:t>whose time</w:t>
      </w:r>
      <w:r w:rsidRPr="00EB29E8" w:rsidR="0084211D">
        <w:rPr>
          <w:sz w:val="24"/>
          <w:szCs w:val="24"/>
        </w:rPr>
        <w:t xml:space="preserve"> is </w:t>
      </w:r>
      <w:r w:rsidR="003A5A0B">
        <w:rPr>
          <w:sz w:val="24"/>
          <w:szCs w:val="24"/>
        </w:rPr>
        <w:t>valued at</w:t>
      </w:r>
      <w:r w:rsidRPr="00EB29E8" w:rsidR="0084211D">
        <w:rPr>
          <w:sz w:val="24"/>
          <w:szCs w:val="24"/>
        </w:rPr>
        <w:t xml:space="preserve"> $</w:t>
      </w:r>
      <w:r w:rsidRPr="00826D32" w:rsidR="00826D32">
        <w:rPr>
          <w:sz w:val="24"/>
          <w:szCs w:val="24"/>
        </w:rPr>
        <w:t>58.71</w:t>
      </w:r>
      <w:r w:rsidRPr="00EB29E8" w:rsidR="0084211D">
        <w:rPr>
          <w:sz w:val="24"/>
          <w:szCs w:val="24"/>
        </w:rPr>
        <w:t xml:space="preserve"> per hour</w:t>
      </w:r>
      <w:r w:rsidRPr="00EB29E8" w:rsidR="00E84AC2">
        <w:rPr>
          <w:sz w:val="24"/>
          <w:szCs w:val="24"/>
        </w:rPr>
        <w:t xml:space="preserve"> </w:t>
      </w:r>
      <w:r w:rsidR="003A5A0B">
        <w:rPr>
          <w:sz w:val="24"/>
          <w:szCs w:val="24"/>
        </w:rPr>
        <w:t>(</w:t>
      </w:r>
      <w:r w:rsidRPr="00EB29E8" w:rsidR="00E84AC2">
        <w:rPr>
          <w:sz w:val="24"/>
          <w:szCs w:val="24"/>
        </w:rPr>
        <w:t>per the 20</w:t>
      </w:r>
      <w:r w:rsidR="00826D32">
        <w:rPr>
          <w:sz w:val="24"/>
          <w:szCs w:val="24"/>
        </w:rPr>
        <w:t>2</w:t>
      </w:r>
      <w:r w:rsidRPr="00EB29E8" w:rsidR="00E84AC2">
        <w:rPr>
          <w:sz w:val="24"/>
          <w:szCs w:val="24"/>
        </w:rPr>
        <w:t>1</w:t>
      </w:r>
      <w:r w:rsidRPr="00EB29E8" w:rsidR="0084211D">
        <w:rPr>
          <w:sz w:val="24"/>
          <w:szCs w:val="24"/>
        </w:rPr>
        <w:t xml:space="preserve"> OPM </w:t>
      </w:r>
      <w:r w:rsidRPr="00EB29E8" w:rsidR="00E84AC2">
        <w:rPr>
          <w:sz w:val="24"/>
          <w:szCs w:val="24"/>
        </w:rPr>
        <w:t xml:space="preserve">General Schedule </w:t>
      </w:r>
      <w:r w:rsidRPr="00EB29E8" w:rsidR="0084211D">
        <w:rPr>
          <w:sz w:val="24"/>
          <w:szCs w:val="24"/>
        </w:rPr>
        <w:t>Salary Table</w:t>
      </w:r>
      <w:r w:rsidR="003A5A0B">
        <w:rPr>
          <w:sz w:val="24"/>
          <w:szCs w:val="24"/>
        </w:rPr>
        <w:t>)</w:t>
      </w:r>
      <w:r w:rsidRPr="00EB29E8" w:rsidR="0084211D">
        <w:rPr>
          <w:sz w:val="24"/>
          <w:szCs w:val="24"/>
        </w:rPr>
        <w:t xml:space="preserve">. Using a multiplier of 1.5 [as implied by the previously referenced BLS report] to </w:t>
      </w:r>
      <w:r w:rsidR="003A5A0B">
        <w:rPr>
          <w:sz w:val="24"/>
          <w:szCs w:val="24"/>
        </w:rPr>
        <w:t xml:space="preserve">account for the costs of </w:t>
      </w:r>
      <w:r w:rsidRPr="00EB29E8" w:rsidR="0084211D">
        <w:rPr>
          <w:sz w:val="24"/>
          <w:szCs w:val="24"/>
        </w:rPr>
        <w:t xml:space="preserve">benefits, the full cost </w:t>
      </w:r>
      <w:r w:rsidR="003A5A0B">
        <w:rPr>
          <w:sz w:val="24"/>
          <w:szCs w:val="24"/>
        </w:rPr>
        <w:t xml:space="preserve">of compensating this employee is </w:t>
      </w:r>
      <w:r w:rsidRPr="00EB29E8" w:rsidR="0084211D">
        <w:rPr>
          <w:sz w:val="24"/>
          <w:szCs w:val="24"/>
        </w:rPr>
        <w:t>$</w:t>
      </w:r>
      <w:r w:rsidR="00826D32">
        <w:rPr>
          <w:sz w:val="24"/>
          <w:szCs w:val="24"/>
        </w:rPr>
        <w:t>88.07</w:t>
      </w:r>
      <w:r w:rsidRPr="00EB29E8" w:rsidR="0084211D">
        <w:rPr>
          <w:sz w:val="24"/>
          <w:szCs w:val="24"/>
        </w:rPr>
        <w:t xml:space="preserve"> per hour, or $</w:t>
      </w:r>
      <w:r w:rsidR="00826D32">
        <w:rPr>
          <w:sz w:val="24"/>
          <w:szCs w:val="24"/>
        </w:rPr>
        <w:t>183</w:t>
      </w:r>
      <w:r w:rsidRPr="00EB29E8" w:rsidR="0084211D">
        <w:rPr>
          <w:sz w:val="24"/>
          <w:szCs w:val="24"/>
        </w:rPr>
        <w:t>,</w:t>
      </w:r>
      <w:r w:rsidR="00826D32">
        <w:rPr>
          <w:sz w:val="24"/>
          <w:szCs w:val="24"/>
        </w:rPr>
        <w:t>186</w:t>
      </w:r>
      <w:r w:rsidRPr="00EB29E8" w:rsidR="0084211D">
        <w:rPr>
          <w:sz w:val="24"/>
          <w:szCs w:val="24"/>
        </w:rPr>
        <w:t xml:space="preserve"> annually.</w:t>
      </w:r>
      <w:r w:rsidRPr="00EB29E8" w:rsidR="00535DA2">
        <w:rPr>
          <w:sz w:val="24"/>
          <w:szCs w:val="24"/>
        </w:rPr>
        <w:t xml:space="preserve"> This </w:t>
      </w:r>
      <w:r w:rsidR="00060848">
        <w:rPr>
          <w:sz w:val="24"/>
          <w:szCs w:val="24"/>
        </w:rPr>
        <w:t>staff member</w:t>
      </w:r>
      <w:r w:rsidRPr="00EB29E8" w:rsidR="00535DA2">
        <w:rPr>
          <w:sz w:val="24"/>
          <w:szCs w:val="24"/>
        </w:rPr>
        <w:t xml:space="preserve"> is limited to spending 0.5 FTEs</w:t>
      </w:r>
      <w:r w:rsidR="00060848">
        <w:rPr>
          <w:sz w:val="24"/>
          <w:szCs w:val="24"/>
        </w:rPr>
        <w:t>, or 1,040 hours,</w:t>
      </w:r>
      <w:r w:rsidRPr="00EB29E8" w:rsidR="00535DA2">
        <w:rPr>
          <w:sz w:val="24"/>
          <w:szCs w:val="24"/>
        </w:rPr>
        <w:t xml:space="preserve"> on this effort.</w:t>
      </w:r>
      <w:r w:rsidRPr="00EB29E8" w:rsidR="0084211D">
        <w:rPr>
          <w:sz w:val="24"/>
          <w:szCs w:val="24"/>
        </w:rPr>
        <w:t xml:space="preserve"> </w:t>
      </w:r>
      <w:r w:rsidR="00060848">
        <w:rPr>
          <w:sz w:val="24"/>
          <w:szCs w:val="24"/>
        </w:rPr>
        <w:t xml:space="preserve">This will cost approximately $91,593 annually and $274,778 over a </w:t>
      </w:r>
      <w:proofErr w:type="gramStart"/>
      <w:r w:rsidR="00060848">
        <w:rPr>
          <w:sz w:val="24"/>
          <w:szCs w:val="24"/>
        </w:rPr>
        <w:t>three year</w:t>
      </w:r>
      <w:proofErr w:type="gramEnd"/>
      <w:r w:rsidR="00060848">
        <w:rPr>
          <w:sz w:val="24"/>
          <w:szCs w:val="24"/>
        </w:rPr>
        <w:t xml:space="preserve"> period.</w:t>
      </w:r>
    </w:p>
    <w:p w:rsidR="003A5A0B" w:rsidP="004D57BD" w:rsidRDefault="003A5A0B" w14:paraId="3C1D12A8" w14:textId="77777777">
      <w:pPr>
        <w:ind w:left="720"/>
        <w:rPr>
          <w:sz w:val="24"/>
          <w:szCs w:val="24"/>
        </w:rPr>
      </w:pPr>
    </w:p>
    <w:p w:rsidR="008C3414" w:rsidP="004D57BD" w:rsidRDefault="0084211D" w14:paraId="4AC92792" w14:textId="2D654658">
      <w:pPr>
        <w:ind w:left="720"/>
        <w:rPr>
          <w:sz w:val="24"/>
          <w:szCs w:val="24"/>
        </w:rPr>
      </w:pPr>
      <w:r w:rsidRPr="00EB29E8">
        <w:rPr>
          <w:sz w:val="24"/>
          <w:szCs w:val="24"/>
        </w:rPr>
        <w:t xml:space="preserve">OPMP has </w:t>
      </w:r>
      <w:r w:rsidRPr="00EB29E8" w:rsidR="002322F1">
        <w:rPr>
          <w:sz w:val="24"/>
          <w:szCs w:val="24"/>
        </w:rPr>
        <w:t xml:space="preserve">been appropriated </w:t>
      </w:r>
      <w:r w:rsidRPr="00EB29E8">
        <w:rPr>
          <w:sz w:val="24"/>
          <w:szCs w:val="24"/>
        </w:rPr>
        <w:t xml:space="preserve">$500,000 </w:t>
      </w:r>
      <w:r w:rsidRPr="00EB29E8" w:rsidR="002322F1">
        <w:rPr>
          <w:sz w:val="24"/>
          <w:szCs w:val="24"/>
        </w:rPr>
        <w:t xml:space="preserve">for use </w:t>
      </w:r>
      <w:r w:rsidRPr="00EB29E8">
        <w:rPr>
          <w:sz w:val="24"/>
          <w:szCs w:val="24"/>
        </w:rPr>
        <w:t xml:space="preserve">over a five-year period via </w:t>
      </w:r>
      <w:r w:rsidRPr="00EB29E8" w:rsidR="002322F1">
        <w:rPr>
          <w:sz w:val="24"/>
          <w:szCs w:val="24"/>
        </w:rPr>
        <w:t>the Farm Bill, which requires that this survey effort take place</w:t>
      </w:r>
      <w:r w:rsidRPr="00EB29E8">
        <w:rPr>
          <w:sz w:val="24"/>
          <w:szCs w:val="24"/>
        </w:rPr>
        <w:t xml:space="preserve">. Less the cost of funds to be allocated to commercial survey companies for survey platforms and/or panel data, the remainder </w:t>
      </w:r>
      <w:r w:rsidRPr="00EB29E8" w:rsidR="00535DA2">
        <w:rPr>
          <w:sz w:val="24"/>
          <w:szCs w:val="24"/>
        </w:rPr>
        <w:t xml:space="preserve">may </w:t>
      </w:r>
      <w:r w:rsidRPr="00EB29E8">
        <w:rPr>
          <w:sz w:val="24"/>
          <w:szCs w:val="24"/>
        </w:rPr>
        <w:t>be used for labor</w:t>
      </w:r>
      <w:r w:rsidR="00917D7A">
        <w:rPr>
          <w:sz w:val="24"/>
          <w:szCs w:val="24"/>
        </w:rPr>
        <w:t xml:space="preserve"> (provided by a AAAS fellow, intern, or grad student funded by a cooperative agreement)</w:t>
      </w:r>
      <w:r w:rsidRPr="00EB29E8">
        <w:rPr>
          <w:sz w:val="24"/>
          <w:szCs w:val="24"/>
        </w:rPr>
        <w:t xml:space="preserve">, </w:t>
      </w:r>
      <w:r w:rsidR="003A74BA">
        <w:rPr>
          <w:sz w:val="24"/>
          <w:szCs w:val="24"/>
        </w:rPr>
        <w:t xml:space="preserve">which on average would be approximately </w:t>
      </w:r>
      <w:r w:rsidRPr="00EB29E8">
        <w:rPr>
          <w:sz w:val="24"/>
          <w:szCs w:val="24"/>
        </w:rPr>
        <w:t>$100,000 annually</w:t>
      </w:r>
      <w:r w:rsidR="00060848">
        <w:rPr>
          <w:sz w:val="24"/>
          <w:szCs w:val="24"/>
        </w:rPr>
        <w:t xml:space="preserve"> and $300,000 over a three year period</w:t>
      </w:r>
      <w:r w:rsidRPr="00EB29E8">
        <w:rPr>
          <w:sz w:val="24"/>
          <w:szCs w:val="24"/>
        </w:rPr>
        <w:t xml:space="preserve">. </w:t>
      </w:r>
    </w:p>
    <w:p w:rsidR="008C3414" w:rsidP="004D57BD" w:rsidRDefault="008C3414" w14:paraId="72114FAC" w14:textId="77777777">
      <w:pPr>
        <w:ind w:left="720"/>
        <w:rPr>
          <w:sz w:val="24"/>
          <w:szCs w:val="24"/>
        </w:rPr>
      </w:pPr>
    </w:p>
    <w:p w:rsidRPr="00EB29E8" w:rsidR="00E84AC2" w:rsidP="004D57BD" w:rsidRDefault="0084211D" w14:paraId="1D02EE43" w14:textId="5FE9212C">
      <w:pPr>
        <w:ind w:left="720"/>
        <w:rPr>
          <w:sz w:val="24"/>
          <w:szCs w:val="24"/>
        </w:rPr>
      </w:pPr>
      <w:r w:rsidRPr="00EB29E8">
        <w:rPr>
          <w:sz w:val="24"/>
          <w:szCs w:val="24"/>
        </w:rPr>
        <w:t xml:space="preserve">Time commitments </w:t>
      </w:r>
      <w:r w:rsidRPr="00EB29E8" w:rsidR="00700F69">
        <w:rPr>
          <w:sz w:val="24"/>
          <w:szCs w:val="24"/>
        </w:rPr>
        <w:t xml:space="preserve">from </w:t>
      </w:r>
      <w:r w:rsidRPr="00EB29E8">
        <w:rPr>
          <w:sz w:val="24"/>
          <w:szCs w:val="24"/>
        </w:rPr>
        <w:t xml:space="preserve">OPMP staff </w:t>
      </w:r>
      <w:r w:rsidR="003A5A0B">
        <w:rPr>
          <w:sz w:val="24"/>
          <w:szCs w:val="24"/>
        </w:rPr>
        <w:t xml:space="preserve">that are </w:t>
      </w:r>
      <w:r w:rsidR="005A43FC">
        <w:rPr>
          <w:sz w:val="24"/>
          <w:szCs w:val="24"/>
        </w:rPr>
        <w:t>indirectly</w:t>
      </w:r>
      <w:r w:rsidR="003A5A0B">
        <w:rPr>
          <w:sz w:val="24"/>
          <w:szCs w:val="24"/>
        </w:rPr>
        <w:t xml:space="preserve"> involved in this effort </w:t>
      </w:r>
      <w:r w:rsidRPr="00EB29E8">
        <w:rPr>
          <w:sz w:val="24"/>
          <w:szCs w:val="24"/>
        </w:rPr>
        <w:t>are assumed to be limited to</w:t>
      </w:r>
      <w:r w:rsidRPr="00EB29E8" w:rsidR="002C661B">
        <w:rPr>
          <w:sz w:val="24"/>
          <w:szCs w:val="24"/>
        </w:rPr>
        <w:t xml:space="preserve"> one hour </w:t>
      </w:r>
      <w:r w:rsidR="003A5A0B">
        <w:rPr>
          <w:sz w:val="24"/>
          <w:szCs w:val="24"/>
        </w:rPr>
        <w:t>per staff person</w:t>
      </w:r>
      <w:r w:rsidR="00C976A8">
        <w:rPr>
          <w:sz w:val="24"/>
          <w:szCs w:val="24"/>
        </w:rPr>
        <w:t xml:space="preserve"> per data collection</w:t>
      </w:r>
      <w:r w:rsidRPr="00EB29E8" w:rsidR="002C661B">
        <w:rPr>
          <w:sz w:val="24"/>
          <w:szCs w:val="24"/>
        </w:rPr>
        <w:t xml:space="preserve">, which </w:t>
      </w:r>
      <w:r w:rsidR="003A5A0B">
        <w:rPr>
          <w:sz w:val="24"/>
          <w:szCs w:val="24"/>
        </w:rPr>
        <w:t>is</w:t>
      </w:r>
      <w:r w:rsidRPr="00EB29E8" w:rsidR="002C661B">
        <w:rPr>
          <w:sz w:val="24"/>
          <w:szCs w:val="24"/>
        </w:rPr>
        <w:t xml:space="preserve"> </w:t>
      </w:r>
      <w:r w:rsidR="003A5A0B">
        <w:rPr>
          <w:sz w:val="24"/>
          <w:szCs w:val="24"/>
        </w:rPr>
        <w:t>the</w:t>
      </w:r>
      <w:r w:rsidRPr="00EB29E8" w:rsidR="002C661B">
        <w:rPr>
          <w:sz w:val="24"/>
          <w:szCs w:val="24"/>
        </w:rPr>
        <w:t xml:space="preserve"> typical amount of time staff </w:t>
      </w:r>
      <w:r w:rsidR="003A5A0B">
        <w:rPr>
          <w:sz w:val="24"/>
          <w:szCs w:val="24"/>
        </w:rPr>
        <w:t xml:space="preserve">has spent reviewing data collections </w:t>
      </w:r>
      <w:r w:rsidRPr="00EB29E8" w:rsidR="002C661B">
        <w:rPr>
          <w:sz w:val="24"/>
          <w:szCs w:val="24"/>
        </w:rPr>
        <w:t xml:space="preserve">in the past. </w:t>
      </w:r>
      <w:r w:rsidRPr="00EB29E8" w:rsidR="00E84AC2">
        <w:rPr>
          <w:sz w:val="24"/>
          <w:szCs w:val="24"/>
        </w:rPr>
        <w:t xml:space="preserve"> </w:t>
      </w:r>
      <w:r w:rsidR="00826D32">
        <w:rPr>
          <w:sz w:val="24"/>
          <w:szCs w:val="24"/>
        </w:rPr>
        <w:t xml:space="preserve">Almost every staff member in </w:t>
      </w:r>
      <w:r w:rsidRPr="00EB29E8" w:rsidR="00E84AC2">
        <w:rPr>
          <w:sz w:val="24"/>
          <w:szCs w:val="24"/>
        </w:rPr>
        <w:t xml:space="preserve">OPMP </w:t>
      </w:r>
      <w:r w:rsidR="00826D32">
        <w:rPr>
          <w:sz w:val="24"/>
          <w:szCs w:val="24"/>
        </w:rPr>
        <w:t xml:space="preserve">is a </w:t>
      </w:r>
      <w:r w:rsidRPr="00EB29E8" w:rsidR="00E84AC2">
        <w:rPr>
          <w:sz w:val="24"/>
          <w:szCs w:val="24"/>
        </w:rPr>
        <w:t>GS-15</w:t>
      </w:r>
      <w:r w:rsidR="00826D32">
        <w:rPr>
          <w:sz w:val="24"/>
          <w:szCs w:val="24"/>
        </w:rPr>
        <w:t>. A</w:t>
      </w:r>
      <w:r w:rsidRPr="00EB29E8" w:rsidR="00E84AC2">
        <w:rPr>
          <w:sz w:val="24"/>
          <w:szCs w:val="24"/>
        </w:rPr>
        <w:t xml:space="preserve"> GS-15, Step </w:t>
      </w:r>
      <w:r w:rsidR="00826D32">
        <w:rPr>
          <w:sz w:val="24"/>
          <w:szCs w:val="24"/>
        </w:rPr>
        <w:t>4</w:t>
      </w:r>
      <w:r w:rsidRPr="00EB29E8" w:rsidR="00E84AC2">
        <w:rPr>
          <w:sz w:val="24"/>
          <w:szCs w:val="24"/>
        </w:rPr>
        <w:t xml:space="preserve"> employee </w:t>
      </w:r>
      <w:r w:rsidR="00826D32">
        <w:rPr>
          <w:sz w:val="24"/>
          <w:szCs w:val="24"/>
        </w:rPr>
        <w:t>earns</w:t>
      </w:r>
      <w:r w:rsidRPr="00EB29E8" w:rsidR="00E84AC2">
        <w:rPr>
          <w:sz w:val="24"/>
          <w:szCs w:val="24"/>
        </w:rPr>
        <w:t xml:space="preserve"> $75.</w:t>
      </w:r>
      <w:r w:rsidR="00826D32">
        <w:rPr>
          <w:sz w:val="24"/>
          <w:szCs w:val="24"/>
        </w:rPr>
        <w:t>97</w:t>
      </w:r>
      <w:r w:rsidRPr="00EB29E8" w:rsidR="00E84AC2">
        <w:rPr>
          <w:sz w:val="24"/>
          <w:szCs w:val="24"/>
        </w:rPr>
        <w:t xml:space="preserve"> per hour </w:t>
      </w:r>
      <w:r w:rsidR="00826D32">
        <w:rPr>
          <w:sz w:val="24"/>
          <w:szCs w:val="24"/>
        </w:rPr>
        <w:t>(</w:t>
      </w:r>
      <w:r w:rsidRPr="00EB29E8" w:rsidR="00E84AC2">
        <w:rPr>
          <w:sz w:val="24"/>
          <w:szCs w:val="24"/>
        </w:rPr>
        <w:t>per the 20</w:t>
      </w:r>
      <w:r w:rsidR="00826D32">
        <w:rPr>
          <w:sz w:val="24"/>
          <w:szCs w:val="24"/>
        </w:rPr>
        <w:t>2</w:t>
      </w:r>
      <w:r w:rsidRPr="00EB29E8" w:rsidR="00E84AC2">
        <w:rPr>
          <w:sz w:val="24"/>
          <w:szCs w:val="24"/>
        </w:rPr>
        <w:t>1 OPM General Schedule Salary Table</w:t>
      </w:r>
      <w:r w:rsidR="00826D32">
        <w:rPr>
          <w:sz w:val="24"/>
          <w:szCs w:val="24"/>
        </w:rPr>
        <w:t>)</w:t>
      </w:r>
      <w:r w:rsidR="004C0D60">
        <w:rPr>
          <w:sz w:val="24"/>
          <w:szCs w:val="24"/>
        </w:rPr>
        <w:t>. Accounting for benefits,</w:t>
      </w:r>
      <w:r w:rsidRPr="00EB29E8" w:rsidR="00E84AC2">
        <w:rPr>
          <w:sz w:val="24"/>
          <w:szCs w:val="24"/>
        </w:rPr>
        <w:t xml:space="preserve"> loaded wage rates are $11</w:t>
      </w:r>
      <w:r w:rsidR="00826D32">
        <w:rPr>
          <w:sz w:val="24"/>
          <w:szCs w:val="24"/>
        </w:rPr>
        <w:t>3</w:t>
      </w:r>
      <w:r w:rsidRPr="00EB29E8" w:rsidR="00E84AC2">
        <w:rPr>
          <w:sz w:val="24"/>
          <w:szCs w:val="24"/>
        </w:rPr>
        <w:t>.</w:t>
      </w:r>
      <w:r w:rsidR="00826D32">
        <w:rPr>
          <w:sz w:val="24"/>
          <w:szCs w:val="24"/>
        </w:rPr>
        <w:t xml:space="preserve">96. Currently, there are five natural scientists </w:t>
      </w:r>
      <w:r w:rsidR="008C3414">
        <w:rPr>
          <w:sz w:val="24"/>
          <w:szCs w:val="24"/>
        </w:rPr>
        <w:t xml:space="preserve">in OPMP who </w:t>
      </w:r>
      <w:r w:rsidR="003A5A0B">
        <w:rPr>
          <w:sz w:val="24"/>
          <w:szCs w:val="24"/>
        </w:rPr>
        <w:t>are expected to</w:t>
      </w:r>
      <w:r w:rsidR="008C3414">
        <w:rPr>
          <w:sz w:val="24"/>
          <w:szCs w:val="24"/>
        </w:rPr>
        <w:t xml:space="preserve"> review </w:t>
      </w:r>
      <w:r w:rsidR="003A5A0B">
        <w:rPr>
          <w:sz w:val="24"/>
          <w:szCs w:val="24"/>
        </w:rPr>
        <w:t xml:space="preserve">the </w:t>
      </w:r>
      <w:r w:rsidRPr="00EB29E8" w:rsidR="00E84AC2">
        <w:rPr>
          <w:sz w:val="24"/>
          <w:szCs w:val="24"/>
        </w:rPr>
        <w:t xml:space="preserve">survey </w:t>
      </w:r>
      <w:r w:rsidR="008C3414">
        <w:rPr>
          <w:sz w:val="24"/>
          <w:szCs w:val="24"/>
        </w:rPr>
        <w:t xml:space="preserve">questions. </w:t>
      </w:r>
      <w:r w:rsidR="003A5A0B">
        <w:rPr>
          <w:sz w:val="24"/>
          <w:szCs w:val="24"/>
        </w:rPr>
        <w:t>The</w:t>
      </w:r>
      <w:r w:rsidR="008C3414">
        <w:rPr>
          <w:sz w:val="24"/>
          <w:szCs w:val="24"/>
        </w:rPr>
        <w:t xml:space="preserve"> </w:t>
      </w:r>
      <w:r w:rsidR="005A43FC">
        <w:rPr>
          <w:sz w:val="24"/>
          <w:szCs w:val="24"/>
        </w:rPr>
        <w:t>natural scientists’</w:t>
      </w:r>
      <w:r w:rsidR="003A5A0B">
        <w:rPr>
          <w:sz w:val="24"/>
          <w:szCs w:val="24"/>
        </w:rPr>
        <w:t xml:space="preserve"> </w:t>
      </w:r>
      <w:r w:rsidR="008C3414">
        <w:rPr>
          <w:sz w:val="24"/>
          <w:szCs w:val="24"/>
        </w:rPr>
        <w:t>effort</w:t>
      </w:r>
      <w:r w:rsidR="003A5A0B">
        <w:rPr>
          <w:sz w:val="24"/>
          <w:szCs w:val="24"/>
        </w:rPr>
        <w:t>s</w:t>
      </w:r>
      <w:r w:rsidRPr="00EB29E8" w:rsidR="00E84AC2">
        <w:rPr>
          <w:sz w:val="24"/>
          <w:szCs w:val="24"/>
        </w:rPr>
        <w:t xml:space="preserve"> </w:t>
      </w:r>
      <w:r w:rsidR="003A5A0B">
        <w:rPr>
          <w:sz w:val="24"/>
          <w:szCs w:val="24"/>
        </w:rPr>
        <w:t>are valued at</w:t>
      </w:r>
      <w:r w:rsidRPr="00EB29E8" w:rsidR="00E84AC2">
        <w:rPr>
          <w:sz w:val="24"/>
          <w:szCs w:val="24"/>
        </w:rPr>
        <w:t xml:space="preserve"> $56</w:t>
      </w:r>
      <w:r w:rsidR="008C3414">
        <w:rPr>
          <w:sz w:val="24"/>
          <w:szCs w:val="24"/>
        </w:rPr>
        <w:t>9</w:t>
      </w:r>
      <w:r w:rsidRPr="00EB29E8" w:rsidR="00E84AC2">
        <w:rPr>
          <w:sz w:val="24"/>
          <w:szCs w:val="24"/>
        </w:rPr>
        <w:t>.</w:t>
      </w:r>
      <w:r w:rsidR="008C3414">
        <w:rPr>
          <w:sz w:val="24"/>
          <w:szCs w:val="24"/>
        </w:rPr>
        <w:t xml:space="preserve">80 per </w:t>
      </w:r>
      <w:r w:rsidR="00C976A8">
        <w:rPr>
          <w:sz w:val="24"/>
          <w:szCs w:val="24"/>
        </w:rPr>
        <w:t>survey</w:t>
      </w:r>
      <w:r w:rsidR="00753DA7">
        <w:rPr>
          <w:sz w:val="24"/>
          <w:szCs w:val="24"/>
        </w:rPr>
        <w:t xml:space="preserve">, of which there </w:t>
      </w:r>
      <w:r w:rsidR="00753DA7">
        <w:rPr>
          <w:sz w:val="24"/>
          <w:szCs w:val="24"/>
        </w:rPr>
        <w:lastRenderedPageBreak/>
        <w:t>are expected to be 16</w:t>
      </w:r>
      <w:r w:rsidR="00C976A8">
        <w:rPr>
          <w:sz w:val="24"/>
          <w:szCs w:val="24"/>
        </w:rPr>
        <w:t xml:space="preserve"> per </w:t>
      </w:r>
      <w:r w:rsidR="008C3414">
        <w:rPr>
          <w:sz w:val="24"/>
          <w:szCs w:val="24"/>
        </w:rPr>
        <w:t xml:space="preserve">year. </w:t>
      </w:r>
      <w:r w:rsidR="00CA41FD">
        <w:rPr>
          <w:sz w:val="24"/>
          <w:szCs w:val="24"/>
        </w:rPr>
        <w:t xml:space="preserve">One hour of managerial labor </w:t>
      </w:r>
      <w:r w:rsidR="00663529">
        <w:rPr>
          <w:sz w:val="24"/>
          <w:szCs w:val="24"/>
        </w:rPr>
        <w:t xml:space="preserve">(provided by a Level V Senior Executive) </w:t>
      </w:r>
      <w:r w:rsidR="00CA41FD">
        <w:rPr>
          <w:sz w:val="24"/>
          <w:szCs w:val="24"/>
        </w:rPr>
        <w:t>is required per survey</w:t>
      </w:r>
      <w:r w:rsidR="003A5A0B">
        <w:rPr>
          <w:sz w:val="24"/>
          <w:szCs w:val="24"/>
        </w:rPr>
        <w:t xml:space="preserve">. </w:t>
      </w:r>
      <w:r w:rsidR="00917D7A">
        <w:rPr>
          <w:sz w:val="24"/>
          <w:szCs w:val="24"/>
        </w:rPr>
        <w:t>The sum of these costs</w:t>
      </w:r>
      <w:r w:rsidR="008C3414">
        <w:rPr>
          <w:sz w:val="24"/>
          <w:szCs w:val="24"/>
        </w:rPr>
        <w:t xml:space="preserve"> </w:t>
      </w:r>
      <w:r w:rsidR="00917D7A">
        <w:rPr>
          <w:sz w:val="24"/>
          <w:szCs w:val="24"/>
        </w:rPr>
        <w:t xml:space="preserve">is </w:t>
      </w:r>
      <w:r w:rsidR="00CA41FD">
        <w:rPr>
          <w:sz w:val="24"/>
          <w:szCs w:val="24"/>
        </w:rPr>
        <w:t xml:space="preserve">approximately </w:t>
      </w:r>
      <w:r w:rsidRPr="00EB29E8" w:rsidR="00E84AC2">
        <w:rPr>
          <w:sz w:val="24"/>
          <w:szCs w:val="24"/>
        </w:rPr>
        <w:t>$</w:t>
      </w:r>
      <w:r w:rsidR="00663529">
        <w:rPr>
          <w:sz w:val="24"/>
          <w:szCs w:val="24"/>
        </w:rPr>
        <w:t>10</w:t>
      </w:r>
      <w:r w:rsidRPr="00EB29E8" w:rsidR="00E84AC2">
        <w:rPr>
          <w:sz w:val="24"/>
          <w:szCs w:val="24"/>
        </w:rPr>
        <w:t>,</w:t>
      </w:r>
      <w:r w:rsidR="00663529">
        <w:rPr>
          <w:sz w:val="24"/>
          <w:szCs w:val="24"/>
        </w:rPr>
        <w:t>094</w:t>
      </w:r>
      <w:r w:rsidRPr="00EB29E8" w:rsidR="00E84AC2">
        <w:rPr>
          <w:sz w:val="24"/>
          <w:szCs w:val="24"/>
        </w:rPr>
        <w:t xml:space="preserve"> annually (</w:t>
      </w:r>
      <w:r w:rsidR="00663529">
        <w:rPr>
          <w:sz w:val="24"/>
          <w:szCs w:val="24"/>
        </w:rPr>
        <w:t>32</w:t>
      </w:r>
      <w:r w:rsidRPr="00EB29E8" w:rsidR="00E84AC2">
        <w:rPr>
          <w:sz w:val="24"/>
          <w:szCs w:val="24"/>
        </w:rPr>
        <w:t>,</w:t>
      </w:r>
      <w:r w:rsidR="00663529">
        <w:rPr>
          <w:sz w:val="24"/>
          <w:szCs w:val="24"/>
        </w:rPr>
        <w:t>820</w:t>
      </w:r>
      <w:r w:rsidRPr="00EB29E8" w:rsidR="00E84AC2">
        <w:rPr>
          <w:sz w:val="24"/>
          <w:szCs w:val="24"/>
        </w:rPr>
        <w:t xml:space="preserve"> over the three-year period). </w:t>
      </w:r>
    </w:p>
    <w:p w:rsidRPr="00EB29E8" w:rsidR="00E84AC2" w:rsidP="004D57BD" w:rsidRDefault="00E84AC2" w14:paraId="147B39AA" w14:textId="77777777">
      <w:pPr>
        <w:ind w:left="720"/>
        <w:rPr>
          <w:sz w:val="24"/>
          <w:szCs w:val="24"/>
        </w:rPr>
      </w:pPr>
    </w:p>
    <w:p w:rsidRPr="00EB29E8" w:rsidR="005D579C" w:rsidP="004D57BD" w:rsidRDefault="002C661B" w14:paraId="565FE082" w14:textId="4B090CFF">
      <w:pPr>
        <w:ind w:left="720"/>
        <w:rPr>
          <w:sz w:val="24"/>
          <w:szCs w:val="24"/>
        </w:rPr>
      </w:pPr>
      <w:r w:rsidRPr="00EB29E8">
        <w:rPr>
          <w:sz w:val="24"/>
          <w:szCs w:val="24"/>
        </w:rPr>
        <w:t>In most cases, four</w:t>
      </w:r>
      <w:r w:rsidRPr="00EB29E8" w:rsidR="00FC1793">
        <w:rPr>
          <w:sz w:val="24"/>
          <w:szCs w:val="24"/>
        </w:rPr>
        <w:t xml:space="preserve"> technical</w:t>
      </w:r>
      <w:r w:rsidRPr="00EB29E8">
        <w:rPr>
          <w:sz w:val="24"/>
          <w:szCs w:val="24"/>
        </w:rPr>
        <w:t xml:space="preserve"> GS-13</w:t>
      </w:r>
      <w:r w:rsidRPr="00EB29E8" w:rsidR="00FC1793">
        <w:rPr>
          <w:sz w:val="24"/>
          <w:szCs w:val="24"/>
        </w:rPr>
        <w:t>, Step 5</w:t>
      </w:r>
      <w:r w:rsidRPr="00EB29E8">
        <w:rPr>
          <w:sz w:val="24"/>
          <w:szCs w:val="24"/>
        </w:rPr>
        <w:t xml:space="preserve"> employees </w:t>
      </w:r>
      <w:r w:rsidRPr="00EB29E8" w:rsidR="00FC1793">
        <w:rPr>
          <w:sz w:val="24"/>
          <w:szCs w:val="24"/>
        </w:rPr>
        <w:t>($8</w:t>
      </w:r>
      <w:r w:rsidR="008F79CD">
        <w:rPr>
          <w:sz w:val="24"/>
          <w:szCs w:val="24"/>
        </w:rPr>
        <w:t>4</w:t>
      </w:r>
      <w:r w:rsidRPr="00EB29E8" w:rsidR="00FC1793">
        <w:rPr>
          <w:sz w:val="24"/>
          <w:szCs w:val="24"/>
        </w:rPr>
        <w:t>.5</w:t>
      </w:r>
      <w:r w:rsidR="008F79CD">
        <w:rPr>
          <w:sz w:val="24"/>
          <w:szCs w:val="24"/>
        </w:rPr>
        <w:t>3</w:t>
      </w:r>
      <w:r w:rsidRPr="00EB29E8" w:rsidR="00FC1793">
        <w:rPr>
          <w:sz w:val="24"/>
          <w:szCs w:val="24"/>
        </w:rPr>
        <w:t>/</w:t>
      </w:r>
      <w:proofErr w:type="spellStart"/>
      <w:r w:rsidRPr="00EB29E8" w:rsidR="00FC1793">
        <w:rPr>
          <w:sz w:val="24"/>
          <w:szCs w:val="24"/>
        </w:rPr>
        <w:t>hr</w:t>
      </w:r>
      <w:proofErr w:type="spellEnd"/>
      <w:r w:rsidRPr="00EB29E8" w:rsidR="00FC1793">
        <w:rPr>
          <w:sz w:val="24"/>
          <w:szCs w:val="24"/>
        </w:rPr>
        <w:t xml:space="preserve"> loaded wage rate) </w:t>
      </w:r>
      <w:r w:rsidRPr="00EB29E8">
        <w:rPr>
          <w:sz w:val="24"/>
          <w:szCs w:val="24"/>
        </w:rPr>
        <w:t>from EPA will be engaged with this effort (i.e.</w:t>
      </w:r>
      <w:r w:rsidRPr="00EB29E8" w:rsidR="00FC1793">
        <w:rPr>
          <w:sz w:val="24"/>
          <w:szCs w:val="24"/>
        </w:rPr>
        <w:t>,</w:t>
      </w:r>
      <w:r w:rsidRPr="00EB29E8">
        <w:rPr>
          <w:sz w:val="24"/>
          <w:szCs w:val="24"/>
        </w:rPr>
        <w:t xml:space="preserve"> a Chemical Review Manager (CRM), a social scientist, a biologist, a science information analyst specialist)</w:t>
      </w:r>
      <w:r w:rsidRPr="00EB29E8" w:rsidR="0084211D">
        <w:rPr>
          <w:sz w:val="24"/>
          <w:szCs w:val="24"/>
        </w:rPr>
        <w:t xml:space="preserve"> </w:t>
      </w:r>
      <w:r w:rsidRPr="00EB29E8">
        <w:rPr>
          <w:sz w:val="24"/>
          <w:szCs w:val="24"/>
        </w:rPr>
        <w:t>and four GS-15</w:t>
      </w:r>
      <w:r w:rsidRPr="00EB29E8" w:rsidR="00FC1793">
        <w:rPr>
          <w:sz w:val="24"/>
          <w:szCs w:val="24"/>
        </w:rPr>
        <w:t>, Step 5</w:t>
      </w:r>
      <w:r w:rsidRPr="00EB29E8">
        <w:rPr>
          <w:sz w:val="24"/>
          <w:szCs w:val="24"/>
        </w:rPr>
        <w:t xml:space="preserve"> branch chiefs </w:t>
      </w:r>
      <w:r w:rsidRPr="00EB29E8" w:rsidR="00FC1793">
        <w:rPr>
          <w:sz w:val="24"/>
          <w:szCs w:val="24"/>
        </w:rPr>
        <w:t>($11</w:t>
      </w:r>
      <w:r w:rsidR="008F79CD">
        <w:rPr>
          <w:sz w:val="24"/>
          <w:szCs w:val="24"/>
        </w:rPr>
        <w:t>7</w:t>
      </w:r>
      <w:r w:rsidRPr="00EB29E8" w:rsidR="00FC1793">
        <w:rPr>
          <w:sz w:val="24"/>
          <w:szCs w:val="24"/>
        </w:rPr>
        <w:t>.</w:t>
      </w:r>
      <w:r w:rsidR="008F79CD">
        <w:rPr>
          <w:sz w:val="24"/>
          <w:szCs w:val="24"/>
        </w:rPr>
        <w:t>41</w:t>
      </w:r>
      <w:r w:rsidRPr="00EB29E8" w:rsidR="00FC1793">
        <w:rPr>
          <w:sz w:val="24"/>
          <w:szCs w:val="24"/>
        </w:rPr>
        <w:t xml:space="preserve"> loaded wage rate) managing </w:t>
      </w:r>
      <w:r w:rsidRPr="00EB29E8">
        <w:rPr>
          <w:sz w:val="24"/>
          <w:szCs w:val="24"/>
        </w:rPr>
        <w:t>each of the four technical GS-13 employees.  Based on estimates from EPA, these</w:t>
      </w:r>
      <w:r w:rsidRPr="00EB29E8" w:rsidR="00FC1793">
        <w:rPr>
          <w:sz w:val="24"/>
          <w:szCs w:val="24"/>
        </w:rPr>
        <w:t xml:space="preserve"> individuals</w:t>
      </w:r>
      <w:r w:rsidRPr="00EB29E8">
        <w:rPr>
          <w:sz w:val="24"/>
          <w:szCs w:val="24"/>
        </w:rPr>
        <w:t xml:space="preserve"> have typically spent no more than </w:t>
      </w:r>
      <w:r w:rsidRPr="00EB29E8" w:rsidR="00FC1793">
        <w:rPr>
          <w:sz w:val="24"/>
          <w:szCs w:val="24"/>
        </w:rPr>
        <w:t>1</w:t>
      </w:r>
      <w:r w:rsidRPr="00EB29E8">
        <w:rPr>
          <w:sz w:val="24"/>
          <w:szCs w:val="24"/>
        </w:rPr>
        <w:t xml:space="preserve"> hour on </w:t>
      </w:r>
      <w:r w:rsidRPr="00EB29E8" w:rsidR="00FC1793">
        <w:rPr>
          <w:sz w:val="24"/>
          <w:szCs w:val="24"/>
        </w:rPr>
        <w:t xml:space="preserve">a specific </w:t>
      </w:r>
      <w:r w:rsidRPr="00EB29E8">
        <w:rPr>
          <w:sz w:val="24"/>
          <w:szCs w:val="24"/>
        </w:rPr>
        <w:t>request</w:t>
      </w:r>
      <w:r w:rsidRPr="00EB29E8" w:rsidR="00FC1793">
        <w:rPr>
          <w:sz w:val="24"/>
          <w:szCs w:val="24"/>
        </w:rPr>
        <w:t>.</w:t>
      </w:r>
      <w:r w:rsidRPr="00EB29E8">
        <w:rPr>
          <w:sz w:val="24"/>
          <w:szCs w:val="24"/>
        </w:rPr>
        <w:t xml:space="preserve"> </w:t>
      </w:r>
      <w:r w:rsidRPr="00EB29E8" w:rsidR="00FC1793">
        <w:rPr>
          <w:sz w:val="24"/>
          <w:szCs w:val="24"/>
        </w:rPr>
        <w:t>Assuming 16 surveys annually, this equates to $12,</w:t>
      </w:r>
      <w:r w:rsidR="008F79CD">
        <w:rPr>
          <w:sz w:val="24"/>
          <w:szCs w:val="24"/>
        </w:rPr>
        <w:t>924</w:t>
      </w:r>
      <w:r w:rsidRPr="00EB29E8" w:rsidR="00FC1793">
        <w:rPr>
          <w:sz w:val="24"/>
          <w:szCs w:val="24"/>
        </w:rPr>
        <w:t xml:space="preserve"> annually, or $3</w:t>
      </w:r>
      <w:r w:rsidR="008F79CD">
        <w:rPr>
          <w:sz w:val="24"/>
          <w:szCs w:val="24"/>
        </w:rPr>
        <w:t>8</w:t>
      </w:r>
      <w:r w:rsidRPr="00EB29E8" w:rsidR="00FC1793">
        <w:rPr>
          <w:sz w:val="24"/>
          <w:szCs w:val="24"/>
        </w:rPr>
        <w:t>,</w:t>
      </w:r>
      <w:r w:rsidR="008F79CD">
        <w:rPr>
          <w:sz w:val="24"/>
          <w:szCs w:val="24"/>
        </w:rPr>
        <w:t>771</w:t>
      </w:r>
      <w:r w:rsidRPr="00EB29E8" w:rsidR="00FC1793">
        <w:rPr>
          <w:sz w:val="24"/>
          <w:szCs w:val="24"/>
        </w:rPr>
        <w:t xml:space="preserve"> over the </w:t>
      </w:r>
      <w:r w:rsidRPr="00EB29E8" w:rsidR="009901C8">
        <w:rPr>
          <w:sz w:val="24"/>
          <w:szCs w:val="24"/>
        </w:rPr>
        <w:t>three-year</w:t>
      </w:r>
      <w:r w:rsidRPr="00EB29E8" w:rsidR="00FC1793">
        <w:rPr>
          <w:sz w:val="24"/>
          <w:szCs w:val="24"/>
        </w:rPr>
        <w:t xml:space="preserve"> period. </w:t>
      </w:r>
    </w:p>
    <w:p w:rsidRPr="00EB29E8" w:rsidR="005D579C" w:rsidP="004D57BD" w:rsidRDefault="005D579C" w14:paraId="3734CC72" w14:textId="77777777">
      <w:pPr>
        <w:ind w:left="720"/>
        <w:rPr>
          <w:sz w:val="24"/>
          <w:szCs w:val="24"/>
        </w:rPr>
      </w:pPr>
    </w:p>
    <w:p w:rsidRPr="00EB29E8" w:rsidR="00756DF3" w:rsidP="00917D7A" w:rsidRDefault="004D57BD" w14:paraId="7F93F67F" w14:textId="04036826">
      <w:pPr>
        <w:ind w:left="720"/>
        <w:rPr>
          <w:sz w:val="24"/>
          <w:szCs w:val="24"/>
        </w:rPr>
      </w:pPr>
      <w:r w:rsidRPr="00EB29E8">
        <w:rPr>
          <w:sz w:val="24"/>
          <w:szCs w:val="24"/>
        </w:rPr>
        <w:t xml:space="preserve">The </w:t>
      </w:r>
      <w:r w:rsidRPr="00EB29E8" w:rsidR="00E84AC2">
        <w:rPr>
          <w:sz w:val="24"/>
          <w:szCs w:val="24"/>
        </w:rPr>
        <w:t xml:space="preserve">total </w:t>
      </w:r>
      <w:r w:rsidRPr="00EB29E8">
        <w:rPr>
          <w:sz w:val="24"/>
          <w:szCs w:val="24"/>
        </w:rPr>
        <w:t xml:space="preserve">estimated annual cost to the Federal government is </w:t>
      </w:r>
      <w:r w:rsidRPr="00EB29E8" w:rsidR="00FC1793">
        <w:rPr>
          <w:sz w:val="24"/>
          <w:szCs w:val="24"/>
        </w:rPr>
        <w:t>estimated to be $2</w:t>
      </w:r>
      <w:r w:rsidR="00917D7A">
        <w:rPr>
          <w:sz w:val="24"/>
          <w:szCs w:val="24"/>
        </w:rPr>
        <w:t>1</w:t>
      </w:r>
      <w:r w:rsidR="0096452B">
        <w:rPr>
          <w:sz w:val="24"/>
          <w:szCs w:val="24"/>
        </w:rPr>
        <w:t>5</w:t>
      </w:r>
      <w:r w:rsidRPr="00EB29E8" w:rsidR="00FC1793">
        <w:rPr>
          <w:sz w:val="24"/>
          <w:szCs w:val="24"/>
        </w:rPr>
        <w:t>,</w:t>
      </w:r>
      <w:r w:rsidR="0096452B">
        <w:rPr>
          <w:sz w:val="24"/>
          <w:szCs w:val="24"/>
        </w:rPr>
        <w:t>499</w:t>
      </w:r>
      <w:r w:rsidRPr="00EB29E8" w:rsidR="00FC1793">
        <w:rPr>
          <w:sz w:val="24"/>
          <w:szCs w:val="24"/>
        </w:rPr>
        <w:t xml:space="preserve"> annually, or $</w:t>
      </w:r>
      <w:r w:rsidR="00917D7A">
        <w:rPr>
          <w:sz w:val="24"/>
          <w:szCs w:val="24"/>
        </w:rPr>
        <w:t>6</w:t>
      </w:r>
      <w:r w:rsidR="0096452B">
        <w:rPr>
          <w:sz w:val="24"/>
          <w:szCs w:val="24"/>
        </w:rPr>
        <w:t>46</w:t>
      </w:r>
      <w:r w:rsidRPr="00EB29E8" w:rsidR="00FC1793">
        <w:rPr>
          <w:sz w:val="24"/>
          <w:szCs w:val="24"/>
        </w:rPr>
        <w:t>,</w:t>
      </w:r>
      <w:r w:rsidR="0096452B">
        <w:rPr>
          <w:sz w:val="24"/>
          <w:szCs w:val="24"/>
        </w:rPr>
        <w:t>497</w:t>
      </w:r>
      <w:r w:rsidRPr="00EB29E8" w:rsidR="00FC1793">
        <w:rPr>
          <w:sz w:val="24"/>
          <w:szCs w:val="24"/>
        </w:rPr>
        <w:t xml:space="preserve"> over the three-year period (Table A-4). </w:t>
      </w:r>
    </w:p>
    <w:p w:rsidRPr="00EB29E8" w:rsidR="00535DA2" w:rsidP="004D57BD" w:rsidRDefault="00535DA2" w14:paraId="6A64521B" w14:textId="77777777">
      <w:pPr>
        <w:ind w:left="720"/>
        <w:rPr>
          <w:sz w:val="24"/>
          <w:szCs w:val="24"/>
        </w:rPr>
      </w:pPr>
    </w:p>
    <w:p w:rsidR="00DC6651" w:rsidP="00700F69" w:rsidRDefault="002508BE" w14:paraId="25AECC46" w14:textId="77777777">
      <w:pPr>
        <w:ind w:left="720" w:hanging="720"/>
        <w:rPr>
          <w:b/>
          <w:sz w:val="22"/>
          <w:szCs w:val="22"/>
        </w:rPr>
      </w:pPr>
      <w:r>
        <w:rPr>
          <w:b/>
          <w:sz w:val="22"/>
          <w:szCs w:val="22"/>
        </w:rPr>
        <w:t xml:space="preserve">    </w:t>
      </w:r>
      <w:r w:rsidRPr="00EB29E8" w:rsidR="00DC6651">
        <w:rPr>
          <w:b/>
          <w:sz w:val="22"/>
          <w:szCs w:val="22"/>
        </w:rPr>
        <w:t xml:space="preserve">Table A-4. Federal Burden Estimates </w:t>
      </w:r>
    </w:p>
    <w:tbl>
      <w:tblPr>
        <w:tblW w:w="9360" w:type="dxa"/>
        <w:tblInd w:w="378" w:type="dxa"/>
        <w:tblLayout w:type="fixed"/>
        <w:tblLook w:val="04A0" w:firstRow="1" w:lastRow="0" w:firstColumn="1" w:lastColumn="0" w:noHBand="0" w:noVBand="1"/>
      </w:tblPr>
      <w:tblGrid>
        <w:gridCol w:w="810"/>
        <w:gridCol w:w="720"/>
        <w:gridCol w:w="1350"/>
        <w:gridCol w:w="810"/>
        <w:gridCol w:w="1170"/>
        <w:gridCol w:w="990"/>
        <w:gridCol w:w="1080"/>
        <w:gridCol w:w="1170"/>
        <w:gridCol w:w="1260"/>
      </w:tblGrid>
      <w:tr w:rsidRPr="005B7BE8" w:rsidR="0085494C" w:rsidTr="009901C8" w14:paraId="71BF8C0C" w14:textId="77777777">
        <w:trPr>
          <w:trHeight w:val="1221"/>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3DDF5393" w14:textId="77777777">
            <w:pPr>
              <w:rPr>
                <w:b/>
                <w:bCs/>
                <w:color w:val="000000"/>
                <w:sz w:val="18"/>
                <w:szCs w:val="18"/>
              </w:rPr>
            </w:pPr>
            <w:r w:rsidRPr="005B7BE8">
              <w:rPr>
                <w:b/>
                <w:bCs/>
                <w:color w:val="000000"/>
                <w:sz w:val="18"/>
                <w:szCs w:val="18"/>
              </w:rPr>
              <w:t xml:space="preserve">Agency </w:t>
            </w:r>
          </w:p>
        </w:tc>
        <w:tc>
          <w:tcPr>
            <w:tcW w:w="720" w:type="dxa"/>
            <w:tcBorders>
              <w:top w:val="single" w:color="auto" w:sz="4" w:space="0"/>
              <w:left w:val="nil"/>
              <w:bottom w:val="single" w:color="auto" w:sz="4" w:space="0"/>
              <w:right w:val="single" w:color="auto" w:sz="4" w:space="0"/>
            </w:tcBorders>
            <w:shd w:val="clear" w:color="auto" w:fill="auto"/>
            <w:noWrap/>
            <w:vAlign w:val="bottom"/>
            <w:hideMark/>
          </w:tcPr>
          <w:p w:rsidRPr="005B7BE8" w:rsidR="0085494C" w:rsidP="0085494C" w:rsidRDefault="0085494C" w14:paraId="3B960672" w14:textId="77777777">
            <w:pPr>
              <w:rPr>
                <w:b/>
                <w:bCs/>
                <w:color w:val="000000"/>
                <w:sz w:val="18"/>
                <w:szCs w:val="18"/>
              </w:rPr>
            </w:pPr>
            <w:r w:rsidRPr="005B7BE8">
              <w:rPr>
                <w:b/>
                <w:bCs/>
                <w:color w:val="000000"/>
                <w:sz w:val="18"/>
                <w:szCs w:val="18"/>
              </w:rPr>
              <w:t>Office</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5B7BE8" w:rsidR="0085494C" w:rsidP="0085494C" w:rsidRDefault="0085494C" w14:paraId="0582074E" w14:textId="77777777">
            <w:pPr>
              <w:rPr>
                <w:b/>
                <w:bCs/>
                <w:color w:val="000000"/>
                <w:sz w:val="18"/>
                <w:szCs w:val="18"/>
              </w:rPr>
            </w:pPr>
            <w:r w:rsidRPr="005B7BE8">
              <w:rPr>
                <w:b/>
                <w:bCs/>
                <w:color w:val="000000"/>
                <w:sz w:val="18"/>
                <w:szCs w:val="18"/>
              </w:rPr>
              <w:t>Cost Type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685EDE2D" w14:textId="77777777">
            <w:pPr>
              <w:jc w:val="center"/>
              <w:rPr>
                <w:b/>
                <w:bCs/>
                <w:color w:val="000000"/>
                <w:sz w:val="18"/>
                <w:szCs w:val="18"/>
              </w:rPr>
            </w:pPr>
            <w:r w:rsidRPr="005B7BE8">
              <w:rPr>
                <w:b/>
                <w:bCs/>
                <w:color w:val="000000"/>
                <w:sz w:val="18"/>
                <w:szCs w:val="18"/>
              </w:rPr>
              <w:t>Hourly Loaded Wage Rate</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1A7E4FF3" w14:textId="77777777">
            <w:pPr>
              <w:rPr>
                <w:b/>
                <w:bCs/>
                <w:color w:val="000000"/>
                <w:sz w:val="18"/>
                <w:szCs w:val="18"/>
              </w:rPr>
            </w:pPr>
            <w:r w:rsidRPr="005B7BE8">
              <w:rPr>
                <w:b/>
                <w:bCs/>
                <w:color w:val="000000"/>
                <w:sz w:val="18"/>
                <w:szCs w:val="18"/>
              </w:rPr>
              <w:t>Number of Individuals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7ACDCA75" w14:textId="77777777">
            <w:pPr>
              <w:jc w:val="center"/>
              <w:rPr>
                <w:b/>
                <w:bCs/>
                <w:color w:val="000000"/>
                <w:sz w:val="18"/>
                <w:szCs w:val="18"/>
              </w:rPr>
            </w:pPr>
            <w:r w:rsidRPr="005B7BE8">
              <w:rPr>
                <w:b/>
                <w:bCs/>
                <w:color w:val="000000"/>
                <w:sz w:val="18"/>
                <w:szCs w:val="18"/>
              </w:rPr>
              <w:t>Total Burden Hours, Annually</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43DCD8A6" w14:textId="77777777">
            <w:pPr>
              <w:jc w:val="center"/>
              <w:rPr>
                <w:b/>
                <w:bCs/>
                <w:color w:val="000000"/>
                <w:sz w:val="18"/>
                <w:szCs w:val="18"/>
              </w:rPr>
            </w:pPr>
            <w:r w:rsidRPr="005B7BE8">
              <w:rPr>
                <w:b/>
                <w:bCs/>
                <w:color w:val="000000"/>
                <w:sz w:val="18"/>
                <w:szCs w:val="18"/>
              </w:rPr>
              <w:t>Total Burden Hours, 3-Year</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0A7032BF" w14:textId="77777777">
            <w:pPr>
              <w:rPr>
                <w:b/>
                <w:bCs/>
                <w:color w:val="000000"/>
                <w:sz w:val="18"/>
                <w:szCs w:val="18"/>
              </w:rPr>
            </w:pPr>
            <w:r w:rsidRPr="005B7BE8">
              <w:rPr>
                <w:b/>
                <w:bCs/>
                <w:color w:val="000000"/>
                <w:sz w:val="18"/>
                <w:szCs w:val="18"/>
              </w:rPr>
              <w:t xml:space="preserve">Total Costs, Annually </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0D578615" w14:textId="77777777">
            <w:pPr>
              <w:rPr>
                <w:b/>
                <w:bCs/>
                <w:color w:val="000000"/>
                <w:sz w:val="18"/>
                <w:szCs w:val="18"/>
              </w:rPr>
            </w:pPr>
            <w:r w:rsidRPr="005B7BE8">
              <w:rPr>
                <w:b/>
                <w:bCs/>
                <w:color w:val="000000"/>
                <w:sz w:val="18"/>
                <w:szCs w:val="18"/>
              </w:rPr>
              <w:t>Total Costs, 3-Year</w:t>
            </w:r>
          </w:p>
        </w:tc>
      </w:tr>
      <w:tr w:rsidRPr="005B7BE8" w:rsidR="0085494C" w:rsidTr="009901C8" w14:paraId="71B54850" w14:textId="77777777">
        <w:trPr>
          <w:trHeight w:val="375"/>
        </w:trPr>
        <w:tc>
          <w:tcPr>
            <w:tcW w:w="81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B7BE8" w:rsidR="0085494C" w:rsidP="0085494C" w:rsidRDefault="0085494C" w14:paraId="5C6C9FF2" w14:textId="77777777">
            <w:pPr>
              <w:jc w:val="center"/>
              <w:rPr>
                <w:color w:val="000000"/>
                <w:sz w:val="18"/>
                <w:szCs w:val="18"/>
              </w:rPr>
            </w:pPr>
            <w:r w:rsidRPr="005B7BE8">
              <w:rPr>
                <w:color w:val="000000"/>
                <w:sz w:val="18"/>
                <w:szCs w:val="18"/>
              </w:rPr>
              <w:t>USDA</w:t>
            </w:r>
          </w:p>
        </w:tc>
        <w:tc>
          <w:tcPr>
            <w:tcW w:w="72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B7BE8" w:rsidR="0085494C" w:rsidP="0085494C" w:rsidRDefault="0085494C" w14:paraId="4E40DCDB" w14:textId="77777777">
            <w:pPr>
              <w:rPr>
                <w:color w:val="000000"/>
                <w:sz w:val="18"/>
                <w:szCs w:val="18"/>
              </w:rPr>
            </w:pPr>
            <w:r w:rsidRPr="005B7BE8">
              <w:rPr>
                <w:color w:val="000000"/>
                <w:sz w:val="18"/>
                <w:szCs w:val="18"/>
              </w:rPr>
              <w:t>OPMP</w:t>
            </w: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965A483" w14:textId="77777777">
            <w:pPr>
              <w:rPr>
                <w:color w:val="000000"/>
                <w:sz w:val="18"/>
                <w:szCs w:val="18"/>
              </w:rPr>
            </w:pPr>
            <w:r w:rsidRPr="005B7BE8">
              <w:rPr>
                <w:color w:val="000000"/>
                <w:sz w:val="18"/>
                <w:szCs w:val="18"/>
              </w:rPr>
              <w:t>Technical Labor (Survey Administrator)</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B64FF18" w14:textId="087A477D">
            <w:pPr>
              <w:jc w:val="right"/>
              <w:rPr>
                <w:color w:val="000000"/>
                <w:sz w:val="18"/>
                <w:szCs w:val="18"/>
              </w:rPr>
            </w:pPr>
            <w:r w:rsidRPr="005B7BE8">
              <w:rPr>
                <w:color w:val="000000"/>
                <w:sz w:val="18"/>
                <w:szCs w:val="18"/>
              </w:rPr>
              <w:t>$</w:t>
            </w:r>
            <w:r w:rsidR="00C976A8">
              <w:rPr>
                <w:color w:val="000000"/>
                <w:sz w:val="18"/>
                <w:szCs w:val="18"/>
              </w:rPr>
              <w:t>88</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C9B1CD4"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5ADB413" w14:textId="77777777">
            <w:pPr>
              <w:rPr>
                <w:color w:val="000000"/>
                <w:sz w:val="18"/>
                <w:szCs w:val="18"/>
              </w:rPr>
            </w:pPr>
            <w:r w:rsidRPr="005B7BE8">
              <w:rPr>
                <w:color w:val="000000"/>
                <w:sz w:val="18"/>
                <w:szCs w:val="18"/>
              </w:rPr>
              <w:t xml:space="preserve">                1,040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3E22C8D" w14:textId="77777777">
            <w:pPr>
              <w:rPr>
                <w:color w:val="000000"/>
                <w:sz w:val="18"/>
                <w:szCs w:val="18"/>
              </w:rPr>
            </w:pPr>
            <w:r w:rsidRPr="005B7BE8">
              <w:rPr>
                <w:color w:val="000000"/>
                <w:sz w:val="18"/>
                <w:szCs w:val="18"/>
              </w:rPr>
              <w:t xml:space="preserve">            3,120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6D3C310" w14:textId="7890631E">
            <w:pPr>
              <w:jc w:val="right"/>
              <w:rPr>
                <w:color w:val="000000"/>
                <w:sz w:val="18"/>
                <w:szCs w:val="18"/>
              </w:rPr>
            </w:pPr>
            <w:r w:rsidRPr="005B7BE8">
              <w:rPr>
                <w:color w:val="000000"/>
                <w:sz w:val="18"/>
                <w:szCs w:val="18"/>
              </w:rPr>
              <w:t>$</w:t>
            </w:r>
            <w:r w:rsidR="00060848">
              <w:rPr>
                <w:color w:val="000000"/>
                <w:sz w:val="18"/>
                <w:szCs w:val="18"/>
              </w:rPr>
              <w:t>91</w:t>
            </w:r>
            <w:r w:rsidRPr="005B7BE8">
              <w:rPr>
                <w:color w:val="000000"/>
                <w:sz w:val="18"/>
                <w:szCs w:val="18"/>
              </w:rPr>
              <w:t>,</w:t>
            </w:r>
            <w:r w:rsidR="00060848">
              <w:rPr>
                <w:color w:val="000000"/>
                <w:sz w:val="18"/>
                <w:szCs w:val="18"/>
              </w:rPr>
              <w:t>593</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4EF0C3C" w14:textId="53B127AD">
            <w:pPr>
              <w:jc w:val="right"/>
              <w:rPr>
                <w:color w:val="000000"/>
                <w:sz w:val="18"/>
                <w:szCs w:val="18"/>
              </w:rPr>
            </w:pPr>
            <w:r w:rsidRPr="005B7BE8">
              <w:rPr>
                <w:color w:val="000000"/>
                <w:sz w:val="18"/>
                <w:szCs w:val="18"/>
              </w:rPr>
              <w:t>$</w:t>
            </w:r>
            <w:r w:rsidR="00060848">
              <w:rPr>
                <w:color w:val="000000"/>
                <w:sz w:val="18"/>
                <w:szCs w:val="18"/>
              </w:rPr>
              <w:t>274,778</w:t>
            </w:r>
          </w:p>
        </w:tc>
      </w:tr>
      <w:tr w:rsidRPr="005B7BE8" w:rsidR="0085494C" w:rsidTr="009901C8" w14:paraId="25422208"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52A42231"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DC098D3"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0B3CD7D" w14:textId="77777777">
            <w:pPr>
              <w:rPr>
                <w:color w:val="000000"/>
                <w:sz w:val="18"/>
                <w:szCs w:val="18"/>
              </w:rPr>
            </w:pPr>
            <w:r w:rsidRPr="005B7BE8">
              <w:rPr>
                <w:color w:val="000000"/>
                <w:sz w:val="18"/>
                <w:szCs w:val="18"/>
              </w:rPr>
              <w:t>Technical Labor (Reviewers)</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CDF118B" w14:textId="09D00ED1">
            <w:pPr>
              <w:jc w:val="right"/>
              <w:rPr>
                <w:color w:val="000000"/>
                <w:sz w:val="18"/>
                <w:szCs w:val="18"/>
              </w:rPr>
            </w:pPr>
            <w:r w:rsidRPr="005B7BE8">
              <w:rPr>
                <w:color w:val="000000"/>
                <w:sz w:val="18"/>
                <w:szCs w:val="18"/>
              </w:rPr>
              <w:t>$11</w:t>
            </w:r>
            <w:r w:rsidR="00C976A8">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4B0F93B" w14:textId="77777777">
            <w:pPr>
              <w:rPr>
                <w:color w:val="000000"/>
                <w:sz w:val="18"/>
                <w:szCs w:val="18"/>
              </w:rPr>
            </w:pPr>
            <w:r w:rsidRPr="005B7BE8">
              <w:rPr>
                <w:color w:val="000000"/>
                <w:sz w:val="18"/>
                <w:szCs w:val="18"/>
              </w:rPr>
              <w:t xml:space="preserve">                          5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4563076" w14:textId="77777777">
            <w:pPr>
              <w:rPr>
                <w:color w:val="000000"/>
                <w:sz w:val="18"/>
                <w:szCs w:val="18"/>
              </w:rPr>
            </w:pPr>
            <w:r w:rsidRPr="005B7BE8">
              <w:rPr>
                <w:color w:val="000000"/>
                <w:sz w:val="18"/>
                <w:szCs w:val="18"/>
              </w:rPr>
              <w:t xml:space="preserve">                      80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98E0B84" w14:textId="77777777">
            <w:pPr>
              <w:rPr>
                <w:color w:val="000000"/>
                <w:sz w:val="18"/>
                <w:szCs w:val="18"/>
              </w:rPr>
            </w:pPr>
            <w:r w:rsidRPr="005B7BE8">
              <w:rPr>
                <w:color w:val="000000"/>
                <w:sz w:val="18"/>
                <w:szCs w:val="18"/>
              </w:rPr>
              <w:t xml:space="preserve">                240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95C88F7" w14:textId="0E17EEE6">
            <w:pPr>
              <w:jc w:val="right"/>
              <w:rPr>
                <w:color w:val="000000"/>
                <w:sz w:val="18"/>
                <w:szCs w:val="18"/>
              </w:rPr>
            </w:pPr>
            <w:r w:rsidRPr="005B7BE8">
              <w:rPr>
                <w:color w:val="000000"/>
                <w:sz w:val="18"/>
                <w:szCs w:val="18"/>
              </w:rPr>
              <w:t>$9,</w:t>
            </w:r>
            <w:r w:rsidR="00753DA7">
              <w:rPr>
                <w:color w:val="000000"/>
                <w:sz w:val="18"/>
                <w:szCs w:val="18"/>
              </w:rPr>
              <w:t>117</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DFF468B" w14:textId="306FCD46">
            <w:pPr>
              <w:jc w:val="right"/>
              <w:rPr>
                <w:color w:val="000000"/>
                <w:sz w:val="18"/>
                <w:szCs w:val="18"/>
              </w:rPr>
            </w:pPr>
            <w:r w:rsidRPr="005B7BE8">
              <w:rPr>
                <w:color w:val="000000"/>
                <w:sz w:val="18"/>
                <w:szCs w:val="18"/>
              </w:rPr>
              <w:t>$27,</w:t>
            </w:r>
            <w:r w:rsidR="00753DA7">
              <w:rPr>
                <w:color w:val="000000"/>
                <w:sz w:val="18"/>
                <w:szCs w:val="18"/>
              </w:rPr>
              <w:t>350</w:t>
            </w:r>
          </w:p>
        </w:tc>
      </w:tr>
      <w:tr w:rsidRPr="005B7BE8" w:rsidR="0085494C" w:rsidTr="009901C8" w14:paraId="1F65B5EF"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5205715"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4B9BA16"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424C8C5" w14:textId="77777777">
            <w:pPr>
              <w:rPr>
                <w:color w:val="000000"/>
                <w:sz w:val="18"/>
                <w:szCs w:val="18"/>
              </w:rPr>
            </w:pPr>
            <w:r w:rsidRPr="005B7BE8">
              <w:rPr>
                <w:color w:val="000000"/>
                <w:sz w:val="18"/>
                <w:szCs w:val="18"/>
              </w:rPr>
              <w:t xml:space="preserve">Managerial Labor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663529" w14:paraId="6236DAE5" w14:textId="101A1838">
            <w:pPr>
              <w:jc w:val="right"/>
              <w:rPr>
                <w:color w:val="000000"/>
                <w:sz w:val="18"/>
                <w:szCs w:val="18"/>
              </w:rPr>
            </w:pPr>
            <w:r w:rsidRPr="005B7BE8">
              <w:rPr>
                <w:color w:val="000000"/>
                <w:sz w:val="18"/>
                <w:szCs w:val="18"/>
              </w:rPr>
              <w:t>$11</w:t>
            </w:r>
            <w:r>
              <w:rPr>
                <w:color w:val="000000"/>
                <w:sz w:val="18"/>
                <w:szCs w:val="18"/>
              </w:rPr>
              <w:t>7</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D787F45"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2B7727A" w14:textId="77777777">
            <w:pPr>
              <w:rPr>
                <w:color w:val="000000"/>
                <w:sz w:val="18"/>
                <w:szCs w:val="18"/>
              </w:rPr>
            </w:pPr>
            <w:r w:rsidRPr="005B7BE8">
              <w:rPr>
                <w:color w:val="000000"/>
                <w:sz w:val="18"/>
                <w:szCs w:val="18"/>
              </w:rPr>
              <w:t xml:space="preserve">                      16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2AF8844" w14:textId="77777777">
            <w:pPr>
              <w:rPr>
                <w:color w:val="000000"/>
                <w:sz w:val="18"/>
                <w:szCs w:val="18"/>
              </w:rPr>
            </w:pPr>
            <w:r w:rsidRPr="005B7BE8">
              <w:rPr>
                <w:color w:val="000000"/>
                <w:sz w:val="18"/>
                <w:szCs w:val="18"/>
              </w:rPr>
              <w:t xml:space="preserve">                  48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730B594A" w14:textId="6F8D8D04">
            <w:pPr>
              <w:jc w:val="right"/>
              <w:rPr>
                <w:color w:val="000000"/>
                <w:sz w:val="18"/>
                <w:szCs w:val="18"/>
              </w:rPr>
            </w:pPr>
            <w:r w:rsidRPr="005B7BE8">
              <w:rPr>
                <w:color w:val="000000"/>
                <w:sz w:val="18"/>
                <w:szCs w:val="18"/>
              </w:rPr>
              <w:t>$</w:t>
            </w:r>
            <w:r w:rsidR="00663529">
              <w:rPr>
                <w:color w:val="000000"/>
                <w:sz w:val="18"/>
                <w:szCs w:val="18"/>
              </w:rPr>
              <w:t>1,866</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56D5BC1" w14:textId="1A61BE74">
            <w:pPr>
              <w:jc w:val="right"/>
              <w:rPr>
                <w:color w:val="000000"/>
                <w:sz w:val="18"/>
                <w:szCs w:val="18"/>
              </w:rPr>
            </w:pPr>
            <w:r w:rsidRPr="005B7BE8">
              <w:rPr>
                <w:color w:val="000000"/>
                <w:sz w:val="18"/>
                <w:szCs w:val="18"/>
              </w:rPr>
              <w:t>$</w:t>
            </w:r>
            <w:r w:rsidR="00663529">
              <w:rPr>
                <w:color w:val="000000"/>
                <w:sz w:val="18"/>
                <w:szCs w:val="18"/>
              </w:rPr>
              <w:t>5</w:t>
            </w:r>
            <w:r w:rsidRPr="005B7BE8">
              <w:rPr>
                <w:color w:val="000000"/>
                <w:sz w:val="18"/>
                <w:szCs w:val="18"/>
              </w:rPr>
              <w:t>,</w:t>
            </w:r>
            <w:r w:rsidR="00663529">
              <w:rPr>
                <w:color w:val="000000"/>
                <w:sz w:val="18"/>
                <w:szCs w:val="18"/>
              </w:rPr>
              <w:t>597</w:t>
            </w:r>
          </w:p>
        </w:tc>
      </w:tr>
      <w:tr w:rsidRPr="005B7BE8" w:rsidR="0085494C" w:rsidTr="009901C8" w14:paraId="61CC7D6B"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1C015BDB"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B2DA5B7"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13B506C" w14:textId="77777777">
            <w:pPr>
              <w:rPr>
                <w:color w:val="000000"/>
                <w:sz w:val="18"/>
                <w:szCs w:val="18"/>
              </w:rPr>
            </w:pPr>
            <w:r w:rsidRPr="005B7BE8">
              <w:rPr>
                <w:color w:val="000000"/>
                <w:sz w:val="18"/>
                <w:szCs w:val="18"/>
              </w:rPr>
              <w:t xml:space="preserve">Other Expenses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7B890B49" w14:textId="77777777">
            <w:pPr>
              <w:rPr>
                <w:color w:val="000000"/>
                <w:sz w:val="18"/>
                <w:szCs w:val="18"/>
              </w:rPr>
            </w:pPr>
            <w:r w:rsidRPr="005B7BE8">
              <w:rPr>
                <w:color w:val="000000"/>
                <w:sz w:val="18"/>
                <w:szCs w:val="18"/>
              </w:rPr>
              <w:t>-</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5382D75F" w14:textId="77777777">
            <w:pPr>
              <w:rPr>
                <w:color w:val="000000"/>
                <w:sz w:val="18"/>
                <w:szCs w:val="18"/>
              </w:rPr>
            </w:pPr>
            <w:r w:rsidRPr="005B7BE8">
              <w:rPr>
                <w:color w:val="000000"/>
                <w:sz w:val="18"/>
                <w:szCs w:val="18"/>
              </w:rPr>
              <w:t xml:space="preserve"> -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5D8D280F" w14:textId="77777777">
            <w:pPr>
              <w:rPr>
                <w:color w:val="000000"/>
                <w:sz w:val="18"/>
                <w:szCs w:val="18"/>
              </w:rPr>
            </w:pPr>
            <w:r w:rsidRPr="005B7BE8">
              <w:rPr>
                <w:color w:val="000000"/>
                <w:sz w:val="18"/>
                <w:szCs w:val="18"/>
              </w:rPr>
              <w:t xml:space="preserve"> -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0B46AB68" w14:textId="77777777">
            <w:pPr>
              <w:rPr>
                <w:color w:val="000000"/>
                <w:sz w:val="18"/>
                <w:szCs w:val="18"/>
              </w:rPr>
            </w:pPr>
            <w:r w:rsidRPr="005B7BE8">
              <w:rPr>
                <w:color w:val="000000"/>
                <w:sz w:val="18"/>
                <w:szCs w:val="18"/>
              </w:rPr>
              <w:t xml:space="preserve"> -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12A7419" w14:textId="77777777">
            <w:pPr>
              <w:jc w:val="right"/>
              <w:rPr>
                <w:color w:val="000000"/>
                <w:sz w:val="18"/>
                <w:szCs w:val="18"/>
              </w:rPr>
            </w:pPr>
            <w:r w:rsidRPr="005B7BE8">
              <w:rPr>
                <w:color w:val="000000"/>
                <w:sz w:val="18"/>
                <w:szCs w:val="18"/>
              </w:rPr>
              <w:t>$100,000</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4B4A937" w14:textId="77777777">
            <w:pPr>
              <w:jc w:val="right"/>
              <w:rPr>
                <w:color w:val="000000"/>
                <w:sz w:val="18"/>
                <w:szCs w:val="18"/>
              </w:rPr>
            </w:pPr>
            <w:r w:rsidRPr="005B7BE8">
              <w:rPr>
                <w:color w:val="000000"/>
                <w:sz w:val="18"/>
                <w:szCs w:val="18"/>
              </w:rPr>
              <w:t>$300,000</w:t>
            </w:r>
          </w:p>
        </w:tc>
      </w:tr>
      <w:tr w:rsidRPr="005B7BE8" w:rsidR="0085494C" w:rsidTr="009901C8" w14:paraId="4837523D" w14:textId="77777777">
        <w:trPr>
          <w:trHeight w:val="375"/>
        </w:trPr>
        <w:tc>
          <w:tcPr>
            <w:tcW w:w="81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B7BE8" w:rsidR="0085494C" w:rsidP="0085494C" w:rsidRDefault="0085494C" w14:paraId="7CF454EC" w14:textId="77777777">
            <w:pPr>
              <w:jc w:val="center"/>
              <w:rPr>
                <w:color w:val="000000"/>
                <w:sz w:val="18"/>
                <w:szCs w:val="18"/>
              </w:rPr>
            </w:pPr>
            <w:r w:rsidRPr="005B7BE8">
              <w:rPr>
                <w:color w:val="000000"/>
                <w:sz w:val="18"/>
                <w:szCs w:val="18"/>
              </w:rPr>
              <w:t xml:space="preserve">EPA </w:t>
            </w:r>
          </w:p>
        </w:tc>
        <w:tc>
          <w:tcPr>
            <w:tcW w:w="720" w:type="dxa"/>
            <w:vMerge w:val="restart"/>
            <w:tcBorders>
              <w:top w:val="nil"/>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446AE6E2" w14:textId="77777777">
            <w:pPr>
              <w:rPr>
                <w:color w:val="000000"/>
                <w:sz w:val="18"/>
                <w:szCs w:val="18"/>
              </w:rPr>
            </w:pPr>
            <w:r w:rsidRPr="005B7BE8">
              <w:rPr>
                <w:color w:val="000000"/>
                <w:sz w:val="18"/>
                <w:szCs w:val="18"/>
              </w:rPr>
              <w:t>BEAD</w:t>
            </w: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4283D66" w14:textId="77777777">
            <w:pPr>
              <w:rPr>
                <w:color w:val="000000"/>
                <w:sz w:val="18"/>
                <w:szCs w:val="18"/>
              </w:rPr>
            </w:pPr>
            <w:r w:rsidRPr="005B7BE8">
              <w:rPr>
                <w:color w:val="000000"/>
                <w:sz w:val="18"/>
                <w:szCs w:val="18"/>
              </w:rPr>
              <w:t>Technical Labor</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6C84EF8" w14:textId="628027F4">
            <w:pPr>
              <w:jc w:val="right"/>
              <w:rPr>
                <w:color w:val="000000"/>
                <w:sz w:val="18"/>
                <w:szCs w:val="18"/>
              </w:rPr>
            </w:pPr>
            <w:r w:rsidRPr="005B7BE8">
              <w:rPr>
                <w:color w:val="000000"/>
                <w:sz w:val="18"/>
                <w:szCs w:val="18"/>
              </w:rPr>
              <w:t>$8</w:t>
            </w:r>
            <w:r w:rsidR="00663529">
              <w:rPr>
                <w:color w:val="000000"/>
                <w:sz w:val="18"/>
                <w:szCs w:val="18"/>
              </w:rPr>
              <w:t>5</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D8A3C8F" w14:textId="77777777">
            <w:pPr>
              <w:rPr>
                <w:color w:val="000000"/>
                <w:sz w:val="18"/>
                <w:szCs w:val="18"/>
              </w:rPr>
            </w:pPr>
            <w:r w:rsidRPr="005B7BE8">
              <w:rPr>
                <w:color w:val="000000"/>
                <w:sz w:val="18"/>
                <w:szCs w:val="18"/>
              </w:rPr>
              <w:t xml:space="preserve">                          3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B422A31" w14:textId="77777777">
            <w:pPr>
              <w:rPr>
                <w:color w:val="000000"/>
                <w:sz w:val="18"/>
                <w:szCs w:val="18"/>
              </w:rPr>
            </w:pPr>
            <w:r w:rsidRPr="005B7BE8">
              <w:rPr>
                <w:color w:val="000000"/>
                <w:sz w:val="18"/>
                <w:szCs w:val="18"/>
              </w:rPr>
              <w:t xml:space="preserve">                      48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4597789" w14:textId="77777777">
            <w:pPr>
              <w:rPr>
                <w:color w:val="000000"/>
                <w:sz w:val="18"/>
                <w:szCs w:val="18"/>
              </w:rPr>
            </w:pPr>
            <w:r w:rsidRPr="005B7BE8">
              <w:rPr>
                <w:color w:val="000000"/>
                <w:sz w:val="18"/>
                <w:szCs w:val="18"/>
              </w:rPr>
              <w:t xml:space="preserve">                144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74BA599" w14:textId="307C7D0A">
            <w:pPr>
              <w:jc w:val="right"/>
              <w:rPr>
                <w:color w:val="000000"/>
                <w:sz w:val="18"/>
                <w:szCs w:val="18"/>
              </w:rPr>
            </w:pPr>
            <w:r w:rsidRPr="005B7BE8">
              <w:rPr>
                <w:color w:val="000000"/>
                <w:sz w:val="18"/>
                <w:szCs w:val="18"/>
              </w:rPr>
              <w:t>$</w:t>
            </w:r>
            <w:r w:rsidR="00663529">
              <w:rPr>
                <w:color w:val="000000"/>
                <w:sz w:val="18"/>
                <w:szCs w:val="18"/>
              </w:rPr>
              <w:t>4</w:t>
            </w:r>
            <w:r w:rsidRPr="005B7BE8">
              <w:rPr>
                <w:color w:val="000000"/>
                <w:sz w:val="18"/>
                <w:szCs w:val="18"/>
              </w:rPr>
              <w:t>,</w:t>
            </w:r>
            <w:r w:rsidR="00663529">
              <w:rPr>
                <w:color w:val="000000"/>
                <w:sz w:val="18"/>
                <w:szCs w:val="18"/>
              </w:rPr>
              <w:t>057</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C1CCED4" w14:textId="3A7F2C68">
            <w:pPr>
              <w:jc w:val="right"/>
              <w:rPr>
                <w:color w:val="000000"/>
                <w:sz w:val="18"/>
                <w:szCs w:val="18"/>
              </w:rPr>
            </w:pPr>
            <w:r w:rsidRPr="005B7BE8">
              <w:rPr>
                <w:color w:val="000000"/>
                <w:sz w:val="18"/>
                <w:szCs w:val="18"/>
              </w:rPr>
              <w:t>$1</w:t>
            </w:r>
            <w:r w:rsidR="00663529">
              <w:rPr>
                <w:color w:val="000000"/>
                <w:sz w:val="18"/>
                <w:szCs w:val="18"/>
              </w:rPr>
              <w:t>2</w:t>
            </w:r>
            <w:r w:rsidRPr="005B7BE8">
              <w:rPr>
                <w:color w:val="000000"/>
                <w:sz w:val="18"/>
                <w:szCs w:val="18"/>
              </w:rPr>
              <w:t>,</w:t>
            </w:r>
            <w:r w:rsidR="00663529">
              <w:rPr>
                <w:color w:val="000000"/>
                <w:sz w:val="18"/>
                <w:szCs w:val="18"/>
              </w:rPr>
              <w:t>172</w:t>
            </w:r>
          </w:p>
        </w:tc>
      </w:tr>
      <w:tr w:rsidRPr="005B7BE8" w:rsidR="0085494C" w:rsidTr="009901C8" w14:paraId="3F13FFEF"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0D5AC2FB"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6DF6E256"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355DE33" w14:textId="77777777">
            <w:pPr>
              <w:rPr>
                <w:color w:val="000000"/>
                <w:sz w:val="18"/>
                <w:szCs w:val="18"/>
              </w:rPr>
            </w:pPr>
            <w:r w:rsidRPr="005B7BE8">
              <w:rPr>
                <w:color w:val="000000"/>
                <w:sz w:val="18"/>
                <w:szCs w:val="18"/>
              </w:rPr>
              <w:t xml:space="preserve">Managerial Labor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03A262B" w14:textId="77777777">
            <w:pPr>
              <w:jc w:val="right"/>
              <w:rPr>
                <w:color w:val="000000"/>
                <w:sz w:val="18"/>
                <w:szCs w:val="18"/>
              </w:rPr>
            </w:pPr>
            <w:r w:rsidRPr="005B7BE8">
              <w:rPr>
                <w:color w:val="000000"/>
                <w:sz w:val="18"/>
                <w:szCs w:val="18"/>
              </w:rPr>
              <w:t>$113</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1D6F8B7" w14:textId="77777777">
            <w:pPr>
              <w:rPr>
                <w:color w:val="000000"/>
                <w:sz w:val="18"/>
                <w:szCs w:val="18"/>
              </w:rPr>
            </w:pPr>
            <w:r w:rsidRPr="005B7BE8">
              <w:rPr>
                <w:color w:val="000000"/>
                <w:sz w:val="18"/>
                <w:szCs w:val="18"/>
              </w:rPr>
              <w:t xml:space="preserve">                          3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F106E0E" w14:textId="77777777">
            <w:pPr>
              <w:rPr>
                <w:color w:val="000000"/>
                <w:sz w:val="18"/>
                <w:szCs w:val="18"/>
              </w:rPr>
            </w:pPr>
            <w:r w:rsidRPr="005B7BE8">
              <w:rPr>
                <w:color w:val="000000"/>
                <w:sz w:val="18"/>
                <w:szCs w:val="18"/>
              </w:rPr>
              <w:t xml:space="preserve">                      48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745AF4B0" w14:textId="77777777">
            <w:pPr>
              <w:rPr>
                <w:color w:val="000000"/>
                <w:sz w:val="18"/>
                <w:szCs w:val="18"/>
              </w:rPr>
            </w:pPr>
            <w:r w:rsidRPr="005B7BE8">
              <w:rPr>
                <w:color w:val="000000"/>
                <w:sz w:val="18"/>
                <w:szCs w:val="18"/>
              </w:rPr>
              <w:t xml:space="preserve">                144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069E977" w14:textId="5473B33B">
            <w:pPr>
              <w:jc w:val="right"/>
              <w:rPr>
                <w:color w:val="000000"/>
                <w:sz w:val="18"/>
                <w:szCs w:val="18"/>
              </w:rPr>
            </w:pPr>
            <w:r w:rsidRPr="005B7BE8">
              <w:rPr>
                <w:color w:val="000000"/>
                <w:sz w:val="18"/>
                <w:szCs w:val="18"/>
              </w:rPr>
              <w:t>$5,</w:t>
            </w:r>
            <w:r w:rsidR="008F79CD">
              <w:rPr>
                <w:color w:val="000000"/>
                <w:sz w:val="18"/>
                <w:szCs w:val="18"/>
              </w:rPr>
              <w:t>635</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A2E58DD" w14:textId="55723865">
            <w:pPr>
              <w:jc w:val="right"/>
              <w:rPr>
                <w:color w:val="000000"/>
                <w:sz w:val="18"/>
                <w:szCs w:val="18"/>
              </w:rPr>
            </w:pPr>
            <w:r w:rsidRPr="005B7BE8">
              <w:rPr>
                <w:color w:val="000000"/>
                <w:sz w:val="18"/>
                <w:szCs w:val="18"/>
              </w:rPr>
              <w:t>$16,</w:t>
            </w:r>
            <w:r w:rsidR="008F79CD">
              <w:rPr>
                <w:color w:val="000000"/>
                <w:sz w:val="18"/>
                <w:szCs w:val="18"/>
              </w:rPr>
              <w:t>906</w:t>
            </w:r>
          </w:p>
        </w:tc>
      </w:tr>
      <w:tr w:rsidRPr="005B7BE8" w:rsidR="0085494C" w:rsidTr="009901C8" w14:paraId="6B118441" w14:textId="77777777">
        <w:trPr>
          <w:trHeight w:val="260"/>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D4E5201" w14:textId="77777777">
            <w:pPr>
              <w:rPr>
                <w:color w:val="000000"/>
                <w:sz w:val="18"/>
                <w:szCs w:val="18"/>
              </w:rPr>
            </w:pPr>
          </w:p>
        </w:tc>
        <w:tc>
          <w:tcPr>
            <w:tcW w:w="720" w:type="dxa"/>
            <w:vMerge w:val="restart"/>
            <w:tcBorders>
              <w:top w:val="nil"/>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40ACFCEE" w14:textId="77777777">
            <w:pPr>
              <w:rPr>
                <w:color w:val="000000"/>
                <w:sz w:val="18"/>
                <w:szCs w:val="18"/>
              </w:rPr>
            </w:pPr>
            <w:r w:rsidRPr="005B7BE8">
              <w:rPr>
                <w:color w:val="000000"/>
                <w:sz w:val="18"/>
                <w:szCs w:val="18"/>
              </w:rPr>
              <w:t>PRD</w:t>
            </w: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7700702" w14:textId="77777777">
            <w:pPr>
              <w:rPr>
                <w:color w:val="000000"/>
                <w:sz w:val="18"/>
                <w:szCs w:val="18"/>
              </w:rPr>
            </w:pPr>
            <w:r w:rsidRPr="005B7BE8">
              <w:rPr>
                <w:color w:val="000000"/>
                <w:sz w:val="18"/>
                <w:szCs w:val="18"/>
              </w:rPr>
              <w:t>Technical Labor</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FC9BBAF" w14:textId="77777777">
            <w:pPr>
              <w:jc w:val="right"/>
              <w:rPr>
                <w:color w:val="000000"/>
                <w:sz w:val="18"/>
                <w:szCs w:val="18"/>
              </w:rPr>
            </w:pPr>
            <w:r w:rsidRPr="005B7BE8">
              <w:rPr>
                <w:color w:val="000000"/>
                <w:sz w:val="18"/>
                <w:szCs w:val="18"/>
              </w:rPr>
              <w:t>$81</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931E7E3"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A99DBF6" w14:textId="77777777">
            <w:pPr>
              <w:rPr>
                <w:color w:val="000000"/>
                <w:sz w:val="18"/>
                <w:szCs w:val="18"/>
              </w:rPr>
            </w:pPr>
            <w:r w:rsidRPr="005B7BE8">
              <w:rPr>
                <w:color w:val="000000"/>
                <w:sz w:val="18"/>
                <w:szCs w:val="18"/>
              </w:rPr>
              <w:t xml:space="preserve">                      16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B9846CE" w14:textId="77777777">
            <w:pPr>
              <w:rPr>
                <w:color w:val="000000"/>
                <w:sz w:val="18"/>
                <w:szCs w:val="18"/>
              </w:rPr>
            </w:pPr>
            <w:r w:rsidRPr="005B7BE8">
              <w:rPr>
                <w:color w:val="000000"/>
                <w:sz w:val="18"/>
                <w:szCs w:val="18"/>
              </w:rPr>
              <w:t xml:space="preserve">                  48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BE12FE4" w14:textId="32F634F8">
            <w:pPr>
              <w:jc w:val="right"/>
              <w:rPr>
                <w:color w:val="000000"/>
                <w:sz w:val="18"/>
                <w:szCs w:val="18"/>
              </w:rPr>
            </w:pPr>
            <w:r w:rsidRPr="005B7BE8">
              <w:rPr>
                <w:color w:val="000000"/>
                <w:sz w:val="18"/>
                <w:szCs w:val="18"/>
              </w:rPr>
              <w:t>$1,</w:t>
            </w:r>
            <w:r w:rsidR="008F79CD">
              <w:rPr>
                <w:color w:val="000000"/>
                <w:sz w:val="18"/>
                <w:szCs w:val="18"/>
              </w:rPr>
              <w:t>352</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8F71C9C" w14:textId="3998F746">
            <w:pPr>
              <w:jc w:val="right"/>
              <w:rPr>
                <w:color w:val="000000"/>
                <w:sz w:val="18"/>
                <w:szCs w:val="18"/>
              </w:rPr>
            </w:pPr>
            <w:r w:rsidRPr="005B7BE8">
              <w:rPr>
                <w:color w:val="000000"/>
                <w:sz w:val="18"/>
                <w:szCs w:val="18"/>
              </w:rPr>
              <w:t>$</w:t>
            </w:r>
            <w:r w:rsidR="008F79CD">
              <w:rPr>
                <w:color w:val="000000"/>
                <w:sz w:val="18"/>
                <w:szCs w:val="18"/>
              </w:rPr>
              <w:t>4</w:t>
            </w:r>
            <w:r w:rsidRPr="005B7BE8">
              <w:rPr>
                <w:color w:val="000000"/>
                <w:sz w:val="18"/>
                <w:szCs w:val="18"/>
              </w:rPr>
              <w:t>,</w:t>
            </w:r>
            <w:r w:rsidR="008F79CD">
              <w:rPr>
                <w:color w:val="000000"/>
                <w:sz w:val="18"/>
                <w:szCs w:val="18"/>
              </w:rPr>
              <w:t>057</w:t>
            </w:r>
          </w:p>
        </w:tc>
      </w:tr>
      <w:tr w:rsidRPr="005B7BE8" w:rsidR="0085494C" w:rsidTr="009901C8" w14:paraId="342CACC0"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1A0BADEC"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4D1BF766"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4EED487" w14:textId="77777777">
            <w:pPr>
              <w:rPr>
                <w:color w:val="000000"/>
                <w:sz w:val="18"/>
                <w:szCs w:val="18"/>
              </w:rPr>
            </w:pPr>
            <w:r w:rsidRPr="005B7BE8">
              <w:rPr>
                <w:color w:val="000000"/>
                <w:sz w:val="18"/>
                <w:szCs w:val="18"/>
              </w:rPr>
              <w:t xml:space="preserve">Managerial Labor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95C1C08" w14:textId="77777777">
            <w:pPr>
              <w:jc w:val="right"/>
              <w:rPr>
                <w:color w:val="000000"/>
                <w:sz w:val="18"/>
                <w:szCs w:val="18"/>
              </w:rPr>
            </w:pPr>
            <w:r w:rsidRPr="005B7BE8">
              <w:rPr>
                <w:color w:val="000000"/>
                <w:sz w:val="18"/>
                <w:szCs w:val="18"/>
              </w:rPr>
              <w:t>$113</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7DAC2257"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FAE4FBA" w14:textId="77777777">
            <w:pPr>
              <w:rPr>
                <w:color w:val="000000"/>
                <w:sz w:val="18"/>
                <w:szCs w:val="18"/>
              </w:rPr>
            </w:pPr>
            <w:r w:rsidRPr="005B7BE8">
              <w:rPr>
                <w:color w:val="000000"/>
                <w:sz w:val="18"/>
                <w:szCs w:val="18"/>
              </w:rPr>
              <w:t xml:space="preserve">                      16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D35709A" w14:textId="77777777">
            <w:pPr>
              <w:rPr>
                <w:color w:val="000000"/>
                <w:sz w:val="18"/>
                <w:szCs w:val="18"/>
              </w:rPr>
            </w:pPr>
            <w:r w:rsidRPr="005B7BE8">
              <w:rPr>
                <w:color w:val="000000"/>
                <w:sz w:val="18"/>
                <w:szCs w:val="18"/>
              </w:rPr>
              <w:t xml:space="preserve">                  48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62DC293" w14:textId="37329861">
            <w:pPr>
              <w:jc w:val="right"/>
              <w:rPr>
                <w:color w:val="000000"/>
                <w:sz w:val="18"/>
                <w:szCs w:val="18"/>
              </w:rPr>
            </w:pPr>
            <w:r w:rsidRPr="005B7BE8">
              <w:rPr>
                <w:color w:val="000000"/>
                <w:sz w:val="18"/>
                <w:szCs w:val="18"/>
              </w:rPr>
              <w:t>$1,8</w:t>
            </w:r>
            <w:r w:rsidR="008F79CD">
              <w:rPr>
                <w:color w:val="000000"/>
                <w:sz w:val="18"/>
                <w:szCs w:val="18"/>
              </w:rPr>
              <w:t>78</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48E5A58" w14:textId="1762A086">
            <w:pPr>
              <w:jc w:val="right"/>
              <w:rPr>
                <w:color w:val="000000"/>
                <w:sz w:val="18"/>
                <w:szCs w:val="18"/>
              </w:rPr>
            </w:pPr>
            <w:r w:rsidRPr="005B7BE8">
              <w:rPr>
                <w:color w:val="000000"/>
                <w:sz w:val="18"/>
                <w:szCs w:val="18"/>
              </w:rPr>
              <w:t>$5,</w:t>
            </w:r>
            <w:r w:rsidR="008F79CD">
              <w:rPr>
                <w:color w:val="000000"/>
                <w:sz w:val="18"/>
                <w:szCs w:val="18"/>
              </w:rPr>
              <w:t>635</w:t>
            </w:r>
          </w:p>
        </w:tc>
      </w:tr>
      <w:tr w:rsidRPr="005B7BE8" w:rsidR="0085494C" w:rsidTr="009901C8" w14:paraId="0EC1B0D9" w14:textId="77777777">
        <w:trPr>
          <w:trHeight w:val="375"/>
        </w:trPr>
        <w:tc>
          <w:tcPr>
            <w:tcW w:w="369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30EBFFDE" w14:textId="77777777">
            <w:pPr>
              <w:jc w:val="right"/>
              <w:rPr>
                <w:b/>
                <w:bCs/>
                <w:color w:val="000000"/>
                <w:sz w:val="18"/>
                <w:szCs w:val="18"/>
              </w:rPr>
            </w:pPr>
            <w:r w:rsidRPr="005B7BE8">
              <w:rPr>
                <w:b/>
                <w:bCs/>
                <w:color w:val="000000"/>
                <w:sz w:val="18"/>
                <w:szCs w:val="18"/>
              </w:rPr>
              <w:t xml:space="preserve">Total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8C3B160" w14:textId="77777777">
            <w:pPr>
              <w:rPr>
                <w:b/>
                <w:bCs/>
                <w:color w:val="000000"/>
                <w:sz w:val="18"/>
                <w:szCs w:val="18"/>
              </w:rPr>
            </w:pPr>
            <w:r w:rsidRPr="005B7BE8">
              <w:rPr>
                <w:b/>
                <w:bCs/>
                <w:color w:val="000000"/>
                <w:sz w:val="18"/>
                <w:szCs w:val="18"/>
              </w:rPr>
              <w:t xml:space="preserve">                        15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678A5E3" w14:textId="77777777">
            <w:pPr>
              <w:rPr>
                <w:b/>
                <w:bCs/>
                <w:color w:val="000000"/>
                <w:sz w:val="18"/>
                <w:szCs w:val="18"/>
              </w:rPr>
            </w:pPr>
            <w:r w:rsidRPr="005B7BE8">
              <w:rPr>
                <w:b/>
                <w:bCs/>
                <w:color w:val="000000"/>
                <w:sz w:val="18"/>
                <w:szCs w:val="18"/>
              </w:rPr>
              <w:t xml:space="preserve">                1,264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D80D286" w14:textId="77777777">
            <w:pPr>
              <w:rPr>
                <w:b/>
                <w:bCs/>
                <w:color w:val="000000"/>
                <w:sz w:val="18"/>
                <w:szCs w:val="18"/>
              </w:rPr>
            </w:pPr>
            <w:r w:rsidRPr="005B7BE8">
              <w:rPr>
                <w:b/>
                <w:bCs/>
                <w:color w:val="000000"/>
                <w:sz w:val="18"/>
                <w:szCs w:val="18"/>
              </w:rPr>
              <w:t xml:space="preserve">            3,792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2194F72" w14:textId="53C9C6FF">
            <w:pPr>
              <w:jc w:val="right"/>
              <w:rPr>
                <w:b/>
                <w:bCs/>
                <w:color w:val="000000"/>
                <w:sz w:val="18"/>
                <w:szCs w:val="18"/>
              </w:rPr>
            </w:pPr>
            <w:r w:rsidRPr="005B7BE8">
              <w:rPr>
                <w:b/>
                <w:bCs/>
                <w:color w:val="000000"/>
                <w:sz w:val="18"/>
                <w:szCs w:val="18"/>
              </w:rPr>
              <w:t>$2</w:t>
            </w:r>
            <w:r w:rsidR="008F79CD">
              <w:rPr>
                <w:b/>
                <w:bCs/>
                <w:color w:val="000000"/>
                <w:sz w:val="18"/>
                <w:szCs w:val="18"/>
              </w:rPr>
              <w:t>15</w:t>
            </w:r>
            <w:r w:rsidRPr="005B7BE8">
              <w:rPr>
                <w:b/>
                <w:bCs/>
                <w:color w:val="000000"/>
                <w:sz w:val="18"/>
                <w:szCs w:val="18"/>
              </w:rPr>
              <w:t>,</w:t>
            </w:r>
            <w:r w:rsidR="008F79CD">
              <w:rPr>
                <w:b/>
                <w:bCs/>
                <w:color w:val="000000"/>
                <w:sz w:val="18"/>
                <w:szCs w:val="18"/>
              </w:rPr>
              <w:t>499</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009B06B" w14:textId="75CAD2EC">
            <w:pPr>
              <w:jc w:val="right"/>
              <w:rPr>
                <w:b/>
                <w:bCs/>
                <w:color w:val="000000"/>
                <w:sz w:val="18"/>
                <w:szCs w:val="18"/>
              </w:rPr>
            </w:pPr>
            <w:r w:rsidRPr="005B7BE8">
              <w:rPr>
                <w:b/>
                <w:bCs/>
                <w:color w:val="000000"/>
                <w:sz w:val="18"/>
                <w:szCs w:val="18"/>
              </w:rPr>
              <w:t>$</w:t>
            </w:r>
            <w:r w:rsidR="008F79CD">
              <w:rPr>
                <w:b/>
                <w:bCs/>
                <w:color w:val="000000"/>
                <w:sz w:val="18"/>
                <w:szCs w:val="18"/>
              </w:rPr>
              <w:t>646</w:t>
            </w:r>
            <w:r w:rsidRPr="005B7BE8">
              <w:rPr>
                <w:b/>
                <w:bCs/>
                <w:color w:val="000000"/>
                <w:sz w:val="18"/>
                <w:szCs w:val="18"/>
              </w:rPr>
              <w:t>,</w:t>
            </w:r>
            <w:r w:rsidR="008F79CD">
              <w:rPr>
                <w:b/>
                <w:bCs/>
                <w:color w:val="000000"/>
                <w:sz w:val="18"/>
                <w:szCs w:val="18"/>
              </w:rPr>
              <w:t>497</w:t>
            </w:r>
          </w:p>
        </w:tc>
      </w:tr>
    </w:tbl>
    <w:p w:rsidRPr="00EB29E8" w:rsidR="00535DA2" w:rsidP="004D57BD" w:rsidRDefault="00DC6651" w14:paraId="37AA1C3F" w14:textId="77777777">
      <w:pPr>
        <w:ind w:left="720"/>
        <w:rPr>
          <w:szCs w:val="22"/>
        </w:rPr>
      </w:pPr>
      <w:r w:rsidRPr="00EB29E8">
        <w:rPr>
          <w:szCs w:val="22"/>
        </w:rPr>
        <w:t xml:space="preserve">See text for assumptions. </w:t>
      </w:r>
    </w:p>
    <w:p w:rsidRPr="00EB29E8" w:rsidR="00535DA2" w:rsidP="004D57BD" w:rsidRDefault="00535DA2" w14:paraId="140A72DA" w14:textId="77777777">
      <w:pPr>
        <w:ind w:left="720"/>
        <w:rPr>
          <w:sz w:val="22"/>
          <w:szCs w:val="22"/>
        </w:rPr>
      </w:pPr>
    </w:p>
    <w:p w:rsidRPr="00EB29E8" w:rsidR="004D57BD" w:rsidP="004D57BD" w:rsidRDefault="004D57BD" w14:paraId="6FE4CDEA" w14:textId="77777777">
      <w:pPr>
        <w:pStyle w:val="P1-StandPara"/>
        <w:spacing w:line="240" w:lineRule="auto"/>
        <w:jc w:val="left"/>
        <w:rPr>
          <w:sz w:val="24"/>
          <w:szCs w:val="22"/>
        </w:rPr>
      </w:pPr>
    </w:p>
    <w:p w:rsidRPr="00EB29E8" w:rsidR="00A864C3" w:rsidP="00CC53C2" w:rsidRDefault="00A864C3" w14:paraId="37BC771B"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2"/>
        </w:rPr>
      </w:pPr>
      <w:r w:rsidRPr="00EB29E8">
        <w:rPr>
          <w:b/>
          <w:sz w:val="24"/>
          <w:szCs w:val="22"/>
        </w:rPr>
        <w:t>15.</w:t>
      </w:r>
      <w:r w:rsidRPr="00EB29E8">
        <w:rPr>
          <w:b/>
          <w:sz w:val="24"/>
          <w:szCs w:val="22"/>
        </w:rPr>
        <w:tab/>
        <w:t>Explain the reasons for any program changes or adjustments reported in Items</w:t>
      </w:r>
      <w:r w:rsidRPr="00EB29E8" w:rsidR="005D67FD">
        <w:rPr>
          <w:b/>
          <w:sz w:val="24"/>
          <w:szCs w:val="22"/>
        </w:rPr>
        <w:t xml:space="preserve"> 13 or 14 of the OMB Form 83-I</w:t>
      </w:r>
      <w:r w:rsidRPr="00EB29E8">
        <w:rPr>
          <w:b/>
          <w:sz w:val="24"/>
          <w:szCs w:val="22"/>
        </w:rPr>
        <w:t>.</w:t>
      </w:r>
    </w:p>
    <w:p w:rsidRPr="00EB29E8" w:rsidR="00A864C3" w:rsidP="0092693A" w:rsidRDefault="00A864C3" w14:paraId="54320C44"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sz w:val="24"/>
          <w:szCs w:val="22"/>
        </w:rPr>
      </w:pPr>
    </w:p>
    <w:p w:rsidRPr="00EB29E8" w:rsidR="00756DF3" w:rsidP="00CC53C2" w:rsidRDefault="00F63758" w14:paraId="1F0D7528" w14:textId="77777777">
      <w:pPr>
        <w:ind w:left="720"/>
        <w:rPr>
          <w:sz w:val="24"/>
          <w:szCs w:val="22"/>
        </w:rPr>
      </w:pPr>
      <w:r w:rsidRPr="00EB29E8">
        <w:rPr>
          <w:sz w:val="24"/>
          <w:szCs w:val="22"/>
        </w:rPr>
        <w:t>This is a new collection</w:t>
      </w:r>
      <w:r w:rsidRPr="00EB29E8" w:rsidR="00756DF3">
        <w:rPr>
          <w:sz w:val="24"/>
          <w:szCs w:val="22"/>
        </w:rPr>
        <w:t xml:space="preserve">.  </w:t>
      </w:r>
    </w:p>
    <w:p w:rsidRPr="00EB29E8" w:rsidR="00756DF3" w:rsidP="0092693A" w:rsidRDefault="00756DF3" w14:paraId="62543AF3" w14:textId="77777777">
      <w:pPr>
        <w:pStyle w:val="P1-StandPara"/>
        <w:spacing w:line="240" w:lineRule="auto"/>
        <w:rPr>
          <w:sz w:val="24"/>
          <w:szCs w:val="22"/>
        </w:rPr>
      </w:pPr>
    </w:p>
    <w:p w:rsidRPr="00EB29E8" w:rsidR="00A864C3" w:rsidP="005D67FD" w:rsidRDefault="00A864C3" w14:paraId="546657B0"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2"/>
        </w:rPr>
      </w:pPr>
      <w:r w:rsidRPr="00EB29E8">
        <w:rPr>
          <w:b/>
          <w:sz w:val="24"/>
          <w:szCs w:val="22"/>
        </w:rPr>
        <w:t>16.</w:t>
      </w:r>
      <w:r w:rsidRPr="00EB29E8">
        <w:rPr>
          <w:b/>
          <w:sz w:val="24"/>
          <w:szCs w:val="22"/>
        </w:rPr>
        <w:tab/>
      </w:r>
      <w:r w:rsidRPr="00EB29E8" w:rsidR="005D67FD">
        <w:rPr>
          <w:b/>
          <w:sz w:val="24"/>
          <w:szCs w:val="22"/>
        </w:rPr>
        <w:t>For collections of information whose results are planned to be published, outline plans for tabulation and publication.</w:t>
      </w:r>
    </w:p>
    <w:p w:rsidRPr="00EB29E8" w:rsidR="005D67FD" w:rsidP="005D67FD" w:rsidRDefault="005D67FD" w14:paraId="753EEBDA"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2"/>
          <w:szCs w:val="22"/>
        </w:rPr>
      </w:pPr>
    </w:p>
    <w:p w:rsidRPr="00EB29E8" w:rsidR="00792010" w:rsidP="00792010" w:rsidRDefault="004D57BD" w14:paraId="09EB0023" w14:textId="77777777">
      <w:pPr>
        <w:pStyle w:val="BodyText"/>
        <w:tabs>
          <w:tab w:val="left" w:pos="1170"/>
        </w:tabs>
        <w:ind w:left="720"/>
        <w:rPr>
          <w:sz w:val="24"/>
          <w:szCs w:val="22"/>
        </w:rPr>
      </w:pPr>
      <w:r w:rsidRPr="00EB29E8">
        <w:rPr>
          <w:sz w:val="24"/>
          <w:szCs w:val="22"/>
        </w:rPr>
        <w:lastRenderedPageBreak/>
        <w:t>Each information collection considered under this generic clearance will describe how the data will be used</w:t>
      </w:r>
      <w:r w:rsidRPr="00EB29E8" w:rsidR="00E77805">
        <w:rPr>
          <w:sz w:val="24"/>
          <w:szCs w:val="22"/>
        </w:rPr>
        <w:t xml:space="preserve"> and</w:t>
      </w:r>
      <w:r w:rsidRPr="00EB29E8">
        <w:rPr>
          <w:sz w:val="24"/>
          <w:szCs w:val="22"/>
        </w:rPr>
        <w:t xml:space="preserve"> will pr</w:t>
      </w:r>
      <w:r w:rsidRPr="00EB29E8" w:rsidR="00792010">
        <w:rPr>
          <w:sz w:val="24"/>
          <w:szCs w:val="22"/>
        </w:rPr>
        <w:t xml:space="preserve">ovide to OMB the specific </w:t>
      </w:r>
      <w:r w:rsidRPr="00EB29E8">
        <w:rPr>
          <w:sz w:val="24"/>
          <w:szCs w:val="22"/>
        </w:rPr>
        <w:t>methods used to synthesize</w:t>
      </w:r>
      <w:r w:rsidRPr="00EB29E8" w:rsidR="00792010">
        <w:rPr>
          <w:sz w:val="24"/>
          <w:szCs w:val="22"/>
        </w:rPr>
        <w:t>, tabulate,</w:t>
      </w:r>
      <w:r w:rsidRPr="00EB29E8">
        <w:rPr>
          <w:sz w:val="24"/>
          <w:szCs w:val="22"/>
        </w:rPr>
        <w:t xml:space="preserve"> and aggregate data collected. </w:t>
      </w:r>
      <w:r w:rsidRPr="00EB29E8" w:rsidR="00792010">
        <w:rPr>
          <w:sz w:val="24"/>
          <w:szCs w:val="22"/>
        </w:rPr>
        <w:t xml:space="preserve"> OPMP does not plan to make use of these data in statistical analyses beyond simple tabulations for reporting purposes.  </w:t>
      </w:r>
    </w:p>
    <w:p w:rsidRPr="00EB29E8" w:rsidR="00792010" w:rsidP="00792010" w:rsidRDefault="00792010" w14:paraId="1770EE99" w14:textId="6F62DF5E">
      <w:pPr>
        <w:pStyle w:val="BodyText"/>
        <w:tabs>
          <w:tab w:val="left" w:pos="720"/>
          <w:tab w:val="left" w:pos="1170"/>
        </w:tabs>
        <w:spacing w:after="0"/>
        <w:ind w:left="720"/>
        <w:rPr>
          <w:sz w:val="24"/>
          <w:szCs w:val="22"/>
        </w:rPr>
      </w:pPr>
      <w:r w:rsidRPr="00EB29E8">
        <w:rPr>
          <w:sz w:val="24"/>
          <w:szCs w:val="22"/>
        </w:rPr>
        <w:t>For publication purposes, results will be aggregated by geographic regions that correspond to the data need (e.g</w:t>
      </w:r>
      <w:r w:rsidRPr="00EB29E8" w:rsidR="00FC1793">
        <w:rPr>
          <w:sz w:val="24"/>
          <w:szCs w:val="22"/>
        </w:rPr>
        <w:t>.</w:t>
      </w:r>
      <w:r w:rsidRPr="00EB29E8">
        <w:rPr>
          <w:sz w:val="24"/>
          <w:szCs w:val="22"/>
        </w:rPr>
        <w:t>, state level, corn-belt region, etc.)</w:t>
      </w:r>
      <w:r w:rsidRPr="00EB29E8" w:rsidR="00700F69">
        <w:rPr>
          <w:sz w:val="24"/>
          <w:szCs w:val="22"/>
        </w:rPr>
        <w:t xml:space="preserve"> and to the </w:t>
      </w:r>
      <w:r w:rsidR="00207AFB">
        <w:rPr>
          <w:sz w:val="24"/>
          <w:szCs w:val="22"/>
        </w:rPr>
        <w:t>degree</w:t>
      </w:r>
      <w:r w:rsidRPr="00EB29E8" w:rsidR="00207AFB">
        <w:rPr>
          <w:sz w:val="24"/>
          <w:szCs w:val="22"/>
        </w:rPr>
        <w:t xml:space="preserve"> </w:t>
      </w:r>
      <w:r w:rsidRPr="00EB29E8" w:rsidR="00700F69">
        <w:rPr>
          <w:sz w:val="24"/>
          <w:szCs w:val="22"/>
        </w:rPr>
        <w:t>needed to mask individual responses</w:t>
      </w:r>
      <w:r w:rsidRPr="00EB29E8">
        <w:rPr>
          <w:sz w:val="24"/>
          <w:szCs w:val="22"/>
        </w:rPr>
        <w:t xml:space="preserve">. If </w:t>
      </w:r>
      <w:r w:rsidR="00304184">
        <w:rPr>
          <w:sz w:val="24"/>
          <w:szCs w:val="22"/>
        </w:rPr>
        <w:t>five or fewer responses are used to</w:t>
      </w:r>
      <w:r w:rsidR="00277C8B">
        <w:rPr>
          <w:sz w:val="24"/>
          <w:szCs w:val="22"/>
        </w:rPr>
        <w:t xml:space="preserve"> estimate a summary statistic, then</w:t>
      </w:r>
      <w:r w:rsidR="002A7D84">
        <w:rPr>
          <w:sz w:val="24"/>
          <w:szCs w:val="22"/>
        </w:rPr>
        <w:t xml:space="preserve"> that summary statistics will not </w:t>
      </w:r>
      <w:r w:rsidRPr="00EB29E8">
        <w:rPr>
          <w:sz w:val="24"/>
          <w:szCs w:val="22"/>
        </w:rPr>
        <w:t xml:space="preserve">be published publicly. </w:t>
      </w:r>
      <w:r w:rsidR="004B6236">
        <w:rPr>
          <w:sz w:val="24"/>
          <w:szCs w:val="22"/>
        </w:rPr>
        <w:t xml:space="preserve">This disclosure standard is </w:t>
      </w:r>
      <w:proofErr w:type="gramStart"/>
      <w:r w:rsidR="004B6236">
        <w:rPr>
          <w:sz w:val="24"/>
          <w:szCs w:val="22"/>
        </w:rPr>
        <w:t>similar to</w:t>
      </w:r>
      <w:proofErr w:type="gramEnd"/>
      <w:r w:rsidR="004B6236">
        <w:rPr>
          <w:sz w:val="24"/>
          <w:szCs w:val="22"/>
        </w:rPr>
        <w:t xml:space="preserve"> </w:t>
      </w:r>
      <w:r w:rsidR="00486517">
        <w:rPr>
          <w:sz w:val="24"/>
          <w:szCs w:val="22"/>
        </w:rPr>
        <w:t xml:space="preserve">the </w:t>
      </w:r>
      <w:r w:rsidR="004B6236">
        <w:rPr>
          <w:sz w:val="24"/>
          <w:szCs w:val="22"/>
        </w:rPr>
        <w:t>standards used b</w:t>
      </w:r>
      <w:r w:rsidR="00486517">
        <w:rPr>
          <w:sz w:val="24"/>
          <w:szCs w:val="22"/>
        </w:rPr>
        <w:t>y</w:t>
      </w:r>
      <w:r w:rsidR="004B6236">
        <w:rPr>
          <w:sz w:val="24"/>
          <w:szCs w:val="22"/>
        </w:rPr>
        <w:t xml:space="preserve"> </w:t>
      </w:r>
      <w:r w:rsidR="00486517">
        <w:rPr>
          <w:sz w:val="24"/>
          <w:szCs w:val="22"/>
        </w:rPr>
        <w:t xml:space="preserve">NASS </w:t>
      </w:r>
      <w:r w:rsidR="004B6236">
        <w:rPr>
          <w:sz w:val="24"/>
          <w:szCs w:val="22"/>
        </w:rPr>
        <w:t xml:space="preserve">to </w:t>
      </w:r>
      <w:r w:rsidR="00E471CB">
        <w:rPr>
          <w:sz w:val="24"/>
          <w:szCs w:val="22"/>
        </w:rPr>
        <w:t xml:space="preserve">preserve the confidentiality of respondents’ responses. </w:t>
      </w:r>
      <w:r w:rsidRPr="00EB29E8">
        <w:rPr>
          <w:sz w:val="24"/>
          <w:szCs w:val="22"/>
        </w:rPr>
        <w:t xml:space="preserve">In such cases, a public notice will be made to notify interested parties about withheld data.  </w:t>
      </w:r>
    </w:p>
    <w:p w:rsidRPr="00EB29E8" w:rsidR="00792010" w:rsidP="00792010" w:rsidRDefault="00792010" w14:paraId="627E19AE" w14:textId="77777777">
      <w:pPr>
        <w:pStyle w:val="BodyText"/>
        <w:tabs>
          <w:tab w:val="left" w:pos="720"/>
          <w:tab w:val="left" w:pos="1170"/>
        </w:tabs>
        <w:spacing w:after="0"/>
        <w:ind w:left="720"/>
        <w:rPr>
          <w:sz w:val="24"/>
          <w:szCs w:val="22"/>
        </w:rPr>
      </w:pPr>
    </w:p>
    <w:p w:rsidRPr="00EB29E8" w:rsidR="00792010" w:rsidP="00792010" w:rsidRDefault="00792010" w14:paraId="1AAC0799" w14:textId="77777777">
      <w:pPr>
        <w:pStyle w:val="BodyText"/>
        <w:tabs>
          <w:tab w:val="left" w:pos="720"/>
          <w:tab w:val="left" w:pos="1170"/>
        </w:tabs>
        <w:spacing w:after="0"/>
        <w:ind w:left="720"/>
        <w:rPr>
          <w:sz w:val="24"/>
          <w:szCs w:val="22"/>
        </w:rPr>
      </w:pPr>
      <w:r w:rsidRPr="00EB29E8">
        <w:rPr>
          <w:sz w:val="24"/>
          <w:szCs w:val="22"/>
        </w:rPr>
        <w:t xml:space="preserve">This project is ongoing and will span the entire information collection three-year </w:t>
      </w:r>
      <w:proofErr w:type="gramStart"/>
      <w:r w:rsidRPr="00EB29E8">
        <w:rPr>
          <w:sz w:val="24"/>
          <w:szCs w:val="22"/>
        </w:rPr>
        <w:t>time period</w:t>
      </w:r>
      <w:proofErr w:type="gramEnd"/>
      <w:r w:rsidRPr="00EB29E8">
        <w:rPr>
          <w:sz w:val="24"/>
          <w:szCs w:val="22"/>
        </w:rPr>
        <w:t>.  Publications for each information collection will be made public both on OPMP’s website. An annual report of results across all information collection requests for each calendar year will also be supplied to OMB</w:t>
      </w:r>
      <w:r w:rsidR="00207AFB">
        <w:rPr>
          <w:sz w:val="24"/>
          <w:szCs w:val="22"/>
        </w:rPr>
        <w:t xml:space="preserve"> </w:t>
      </w:r>
      <w:r w:rsidRPr="00EB29E8">
        <w:rPr>
          <w:sz w:val="24"/>
          <w:szCs w:val="22"/>
        </w:rPr>
        <w:t xml:space="preserve">and posted on the OPMP website.  </w:t>
      </w:r>
    </w:p>
    <w:p w:rsidRPr="00EB29E8" w:rsidR="00E77805" w:rsidP="00792010" w:rsidRDefault="00E77805" w14:paraId="54AC34D3" w14:textId="77777777">
      <w:pPr>
        <w:rPr>
          <w:sz w:val="22"/>
        </w:rPr>
      </w:pPr>
    </w:p>
    <w:p w:rsidRPr="00EB29E8" w:rsidR="005D4AF1" w:rsidP="005D4AF1" w:rsidRDefault="00792010" w14:paraId="6D735DFD" w14:textId="77777777">
      <w:pPr>
        <w:pStyle w:val="BodyText"/>
        <w:tabs>
          <w:tab w:val="left" w:pos="1170"/>
        </w:tabs>
        <w:ind w:left="720"/>
        <w:rPr>
          <w:sz w:val="24"/>
          <w:szCs w:val="22"/>
        </w:rPr>
      </w:pPr>
      <w:r w:rsidRPr="00EB29E8">
        <w:rPr>
          <w:sz w:val="24"/>
          <w:szCs w:val="22"/>
        </w:rPr>
        <w:t>OPMP</w:t>
      </w:r>
      <w:r w:rsidRPr="00EB29E8" w:rsidR="004D57BD">
        <w:rPr>
          <w:sz w:val="24"/>
          <w:szCs w:val="22"/>
        </w:rPr>
        <w:t xml:space="preserve"> will </w:t>
      </w:r>
      <w:r w:rsidRPr="00EB29E8">
        <w:rPr>
          <w:sz w:val="24"/>
          <w:szCs w:val="22"/>
        </w:rPr>
        <w:t xml:space="preserve">strictly follow </w:t>
      </w:r>
      <w:r w:rsidRPr="00EB29E8" w:rsidR="005D4AF1">
        <w:rPr>
          <w:sz w:val="24"/>
          <w:szCs w:val="22"/>
        </w:rPr>
        <w:t xml:space="preserve">both </w:t>
      </w:r>
      <w:r w:rsidRPr="00EB29E8">
        <w:rPr>
          <w:sz w:val="24"/>
          <w:szCs w:val="22"/>
        </w:rPr>
        <w:t xml:space="preserve">requirements set forth by USDA’s Office of the Chief Information Officer </w:t>
      </w:r>
      <w:r w:rsidRPr="00EB29E8" w:rsidR="005D4AF1">
        <w:rPr>
          <w:sz w:val="24"/>
          <w:szCs w:val="22"/>
        </w:rPr>
        <w:t xml:space="preserve">(OCIO) </w:t>
      </w:r>
      <w:r w:rsidRPr="00EB29E8">
        <w:rPr>
          <w:sz w:val="24"/>
          <w:szCs w:val="22"/>
        </w:rPr>
        <w:t xml:space="preserve">and </w:t>
      </w:r>
      <w:r w:rsidRPr="00EB29E8" w:rsidR="005D4AF1">
        <w:rPr>
          <w:sz w:val="24"/>
          <w:szCs w:val="22"/>
        </w:rPr>
        <w:t>standards within t</w:t>
      </w:r>
      <w:r w:rsidRPr="00EB29E8">
        <w:rPr>
          <w:sz w:val="24"/>
          <w:szCs w:val="22"/>
        </w:rPr>
        <w:t xml:space="preserve">he White House’s </w:t>
      </w:r>
      <w:r w:rsidRPr="00EB29E8" w:rsidR="005D4AF1">
        <w:rPr>
          <w:sz w:val="24"/>
          <w:szCs w:val="22"/>
        </w:rPr>
        <w:t>2001</w:t>
      </w:r>
      <w:r w:rsidRPr="00EB29E8" w:rsidR="004D57BD">
        <w:rPr>
          <w:sz w:val="24"/>
          <w:szCs w:val="22"/>
        </w:rPr>
        <w:t xml:space="preserve"> "Guidelines for Ensuring </w:t>
      </w:r>
      <w:r w:rsidRPr="00EB29E8">
        <w:rPr>
          <w:sz w:val="24"/>
          <w:szCs w:val="22"/>
        </w:rPr>
        <w:t xml:space="preserve">and Maximizing the Quality, Objectivity, Utility, and Integrity of Information </w:t>
      </w:r>
      <w:r w:rsidRPr="00EB29E8" w:rsidR="004D57BD">
        <w:rPr>
          <w:sz w:val="24"/>
          <w:szCs w:val="22"/>
        </w:rPr>
        <w:t xml:space="preserve">Disseminated </w:t>
      </w:r>
      <w:r w:rsidRPr="00EB29E8">
        <w:rPr>
          <w:sz w:val="24"/>
          <w:szCs w:val="22"/>
        </w:rPr>
        <w:t>by Federal Agencies.”</w:t>
      </w:r>
      <w:r w:rsidRPr="00EB29E8" w:rsidR="004D57BD">
        <w:rPr>
          <w:sz w:val="24"/>
          <w:szCs w:val="22"/>
        </w:rPr>
        <w:t xml:space="preserve">  </w:t>
      </w:r>
    </w:p>
    <w:p w:rsidRPr="00EB29E8" w:rsidR="00A864C3" w:rsidP="00CC53C2" w:rsidRDefault="00A864C3" w14:paraId="7DE99CDB" w14:textId="77777777">
      <w:pPr>
        <w:keepNext/>
        <w:keepLines/>
        <w:tabs>
          <w:tab w:val="left" w:pos="720"/>
          <w:tab w:val="left" w:pos="1152"/>
          <w:tab w:val="left" w:pos="1728"/>
          <w:tab w:val="left" w:pos="2304"/>
        </w:tabs>
        <w:ind w:left="720" w:hanging="900"/>
        <w:rPr>
          <w:sz w:val="24"/>
          <w:szCs w:val="22"/>
        </w:rPr>
      </w:pPr>
      <w:r w:rsidRPr="00EB29E8">
        <w:rPr>
          <w:b/>
          <w:sz w:val="24"/>
          <w:szCs w:val="22"/>
        </w:rPr>
        <w:t>17.</w:t>
      </w:r>
      <w:r w:rsidRPr="00EB29E8">
        <w:rPr>
          <w:b/>
          <w:sz w:val="24"/>
          <w:szCs w:val="22"/>
        </w:rPr>
        <w:tab/>
        <w:t>If seeking approval to not display the expiration date for OMB approval of the information collection, explain the reasons that display would be inappropriate.</w:t>
      </w:r>
    </w:p>
    <w:p w:rsidRPr="00EB29E8" w:rsidR="00756DF3" w:rsidP="0092693A" w:rsidRDefault="00756DF3" w14:paraId="063377C5" w14:textId="77777777">
      <w:pPr>
        <w:pStyle w:val="P1-StandPara"/>
        <w:spacing w:line="240" w:lineRule="auto"/>
        <w:ind w:firstLine="0"/>
        <w:rPr>
          <w:b/>
          <w:sz w:val="24"/>
          <w:szCs w:val="22"/>
        </w:rPr>
      </w:pPr>
    </w:p>
    <w:p w:rsidRPr="00EB29E8" w:rsidR="00756DF3" w:rsidP="004D57BD" w:rsidRDefault="004D57BD" w14:paraId="7F867DEE" w14:textId="77777777">
      <w:pPr>
        <w:pStyle w:val="P1-StandPara"/>
        <w:spacing w:line="240" w:lineRule="auto"/>
        <w:ind w:left="720" w:firstLine="0"/>
        <w:rPr>
          <w:sz w:val="24"/>
          <w:szCs w:val="22"/>
        </w:rPr>
      </w:pPr>
      <w:r w:rsidRPr="00EB29E8">
        <w:rPr>
          <w:sz w:val="24"/>
          <w:szCs w:val="22"/>
        </w:rPr>
        <w:t xml:space="preserve">The valid OMB control number and expiration date will be displayed on all information collection instruments.  </w:t>
      </w:r>
    </w:p>
    <w:p w:rsidRPr="00EB29E8" w:rsidR="004D57BD" w:rsidP="0092693A" w:rsidRDefault="004D57BD" w14:paraId="659A0A98" w14:textId="77777777">
      <w:pPr>
        <w:pStyle w:val="P1-StandPara"/>
        <w:spacing w:line="240" w:lineRule="auto"/>
        <w:ind w:firstLine="0"/>
        <w:rPr>
          <w:sz w:val="24"/>
          <w:szCs w:val="22"/>
        </w:rPr>
      </w:pPr>
    </w:p>
    <w:p w:rsidRPr="00EB29E8" w:rsidR="00A864C3" w:rsidP="00CC53C2" w:rsidRDefault="00A864C3" w14:paraId="6195623A" w14:textId="77777777">
      <w:pPr>
        <w:keepNext/>
        <w:keepLines/>
        <w:tabs>
          <w:tab w:val="left" w:pos="720"/>
          <w:tab w:val="left" w:pos="1152"/>
          <w:tab w:val="left" w:pos="1728"/>
          <w:tab w:val="left" w:pos="2304"/>
        </w:tabs>
        <w:ind w:left="720" w:hanging="900"/>
        <w:rPr>
          <w:sz w:val="24"/>
          <w:szCs w:val="22"/>
        </w:rPr>
      </w:pPr>
      <w:r w:rsidRPr="00EB29E8">
        <w:rPr>
          <w:b/>
          <w:sz w:val="24"/>
          <w:szCs w:val="22"/>
        </w:rPr>
        <w:t>18.</w:t>
      </w:r>
      <w:r w:rsidRPr="00EB29E8">
        <w:rPr>
          <w:b/>
          <w:sz w:val="24"/>
          <w:szCs w:val="22"/>
        </w:rPr>
        <w:tab/>
        <w:t>Explain each exception to the certification statement identified in Item 19, “Certification for Paperwork Reduction Act Submissions” of OMB Form 83-I.</w:t>
      </w:r>
    </w:p>
    <w:p w:rsidRPr="00EB29E8" w:rsidR="00756DF3" w:rsidP="0092693A" w:rsidRDefault="00756DF3" w14:paraId="3AE63252" w14:textId="77777777">
      <w:pPr>
        <w:pStyle w:val="P1-StandPara"/>
        <w:spacing w:line="240" w:lineRule="auto"/>
        <w:ind w:firstLine="0"/>
        <w:rPr>
          <w:b/>
          <w:sz w:val="24"/>
          <w:szCs w:val="22"/>
        </w:rPr>
      </w:pPr>
    </w:p>
    <w:p w:rsidRPr="00EB29E8" w:rsidR="005D67FD" w:rsidP="005D67FD" w:rsidRDefault="004D57BD" w14:paraId="2C25592B" w14:textId="77777777">
      <w:pPr>
        <w:pStyle w:val="P1-StandPara"/>
        <w:spacing w:line="240" w:lineRule="auto"/>
        <w:ind w:left="720" w:firstLine="0"/>
        <w:jc w:val="left"/>
        <w:rPr>
          <w:sz w:val="24"/>
        </w:rPr>
      </w:pPr>
      <w:r w:rsidRPr="00EB29E8">
        <w:rPr>
          <w:sz w:val="24"/>
        </w:rPr>
        <w:t>These activities will comply with the requirements in 5 CFR 1320.9.</w:t>
      </w:r>
    </w:p>
    <w:p w:rsidRPr="00EB29E8" w:rsidR="005D67FD" w:rsidP="005D67FD" w:rsidRDefault="005D67FD" w14:paraId="2FDA973F" w14:textId="77777777">
      <w:pPr>
        <w:pStyle w:val="P1-StandPara"/>
        <w:spacing w:line="240" w:lineRule="auto"/>
        <w:ind w:left="720" w:firstLine="0"/>
        <w:jc w:val="left"/>
        <w:rPr>
          <w:sz w:val="24"/>
        </w:rPr>
      </w:pPr>
    </w:p>
    <w:p w:rsidRPr="00EB29E8" w:rsidR="005D67FD" w:rsidP="005D67FD" w:rsidRDefault="005D67FD" w14:paraId="6FE91072" w14:textId="77777777">
      <w:pPr>
        <w:pStyle w:val="P1-StandPara"/>
        <w:spacing w:line="240" w:lineRule="auto"/>
        <w:ind w:left="720" w:hanging="900"/>
        <w:jc w:val="left"/>
        <w:rPr>
          <w:b/>
          <w:bCs/>
          <w:sz w:val="24"/>
          <w:szCs w:val="24"/>
        </w:rPr>
      </w:pPr>
      <w:r w:rsidRPr="00EB29E8">
        <w:rPr>
          <w:b/>
          <w:bCs/>
          <w:sz w:val="24"/>
          <w:szCs w:val="24"/>
        </w:rPr>
        <w:t>19.</w:t>
      </w:r>
      <w:r w:rsidRPr="00EB29E8">
        <w:rPr>
          <w:b/>
          <w:bCs/>
          <w:sz w:val="24"/>
          <w:szCs w:val="24"/>
        </w:rPr>
        <w:tab/>
        <w:t>How is this Information collection related to the Customer Service Center?</w:t>
      </w:r>
    </w:p>
    <w:p w:rsidRPr="00EB29E8" w:rsidR="005D67FD" w:rsidP="004D57BD" w:rsidRDefault="005D67FD" w14:paraId="5B28C6F8" w14:textId="77777777">
      <w:pPr>
        <w:pStyle w:val="P1-StandPara"/>
        <w:spacing w:line="240" w:lineRule="auto"/>
        <w:ind w:left="720" w:firstLine="0"/>
        <w:jc w:val="left"/>
        <w:rPr>
          <w:sz w:val="24"/>
          <w:szCs w:val="22"/>
        </w:rPr>
      </w:pPr>
    </w:p>
    <w:p w:rsidRPr="00765319" w:rsidR="00765319" w:rsidP="00D970BD" w:rsidRDefault="00AA7324" w14:paraId="1AA77E96" w14:textId="7F98F186">
      <w:pPr>
        <w:pStyle w:val="P1-StandPara"/>
        <w:spacing w:line="240" w:lineRule="auto"/>
        <w:ind w:left="720" w:firstLine="0"/>
        <w:jc w:val="left"/>
        <w:rPr>
          <w:b/>
          <w:bCs/>
          <w:sz w:val="24"/>
          <w:szCs w:val="22"/>
        </w:rPr>
      </w:pPr>
      <w:r w:rsidRPr="00EB29E8">
        <w:rPr>
          <w:sz w:val="24"/>
          <w:szCs w:val="22"/>
        </w:rPr>
        <w:t xml:space="preserve">It is not related. </w:t>
      </w:r>
    </w:p>
    <w:sectPr w:rsidRPr="00765319" w:rsidR="00765319" w:rsidSect="006E3700">
      <w:footerReference w:type="even" r:id="rId11"/>
      <w:pgSz w:w="12240" w:h="15840"/>
      <w:pgMar w:top="1440" w:right="1267" w:bottom="1440" w:left="1440"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ADEF5" w14:textId="77777777" w:rsidR="00357EBC" w:rsidRDefault="00357EBC">
      <w:r>
        <w:separator/>
      </w:r>
    </w:p>
  </w:endnote>
  <w:endnote w:type="continuationSeparator" w:id="0">
    <w:p w14:paraId="3ED2A2B0" w14:textId="77777777" w:rsidR="00357EBC" w:rsidRDefault="0035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95161" w14:textId="77777777" w:rsidR="005E54AD" w:rsidRDefault="005E54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3BD46" w14:textId="77777777" w:rsidR="005E54AD" w:rsidRDefault="005E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45EC0" w14:textId="77777777" w:rsidR="00357EBC" w:rsidRDefault="00357EBC">
      <w:r>
        <w:separator/>
      </w:r>
    </w:p>
  </w:footnote>
  <w:footnote w:type="continuationSeparator" w:id="0">
    <w:p w14:paraId="4D7A79B3" w14:textId="77777777" w:rsidR="00357EBC" w:rsidRDefault="0035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4574EE70">
      <w:start w:val="4"/>
      <w:numFmt w:val="decimal"/>
      <w:lvlText w:val="%1."/>
      <w:lvlJc w:val="left"/>
      <w:pPr>
        <w:tabs>
          <w:tab w:val="num" w:pos="720"/>
        </w:tabs>
        <w:ind w:left="720" w:hanging="360"/>
      </w:pPr>
      <w:rPr>
        <w:rFonts w:hint="default"/>
      </w:rPr>
    </w:lvl>
    <w:lvl w:ilvl="1" w:tplc="FE107276" w:tentative="1">
      <w:start w:val="1"/>
      <w:numFmt w:val="lowerLetter"/>
      <w:lvlText w:val="%2."/>
      <w:lvlJc w:val="left"/>
      <w:pPr>
        <w:tabs>
          <w:tab w:val="num" w:pos="1440"/>
        </w:tabs>
        <w:ind w:left="1440" w:hanging="360"/>
      </w:pPr>
    </w:lvl>
    <w:lvl w:ilvl="2" w:tplc="9D72C63C" w:tentative="1">
      <w:start w:val="1"/>
      <w:numFmt w:val="lowerRoman"/>
      <w:lvlText w:val="%3."/>
      <w:lvlJc w:val="right"/>
      <w:pPr>
        <w:tabs>
          <w:tab w:val="num" w:pos="2160"/>
        </w:tabs>
        <w:ind w:left="2160" w:hanging="180"/>
      </w:pPr>
    </w:lvl>
    <w:lvl w:ilvl="3" w:tplc="6960E78E" w:tentative="1">
      <w:start w:val="1"/>
      <w:numFmt w:val="decimal"/>
      <w:lvlText w:val="%4."/>
      <w:lvlJc w:val="left"/>
      <w:pPr>
        <w:tabs>
          <w:tab w:val="num" w:pos="2880"/>
        </w:tabs>
        <w:ind w:left="2880" w:hanging="360"/>
      </w:pPr>
    </w:lvl>
    <w:lvl w:ilvl="4" w:tplc="F27C3308" w:tentative="1">
      <w:start w:val="1"/>
      <w:numFmt w:val="lowerLetter"/>
      <w:lvlText w:val="%5."/>
      <w:lvlJc w:val="left"/>
      <w:pPr>
        <w:tabs>
          <w:tab w:val="num" w:pos="3600"/>
        </w:tabs>
        <w:ind w:left="3600" w:hanging="360"/>
      </w:pPr>
    </w:lvl>
    <w:lvl w:ilvl="5" w:tplc="23DC3086" w:tentative="1">
      <w:start w:val="1"/>
      <w:numFmt w:val="lowerRoman"/>
      <w:lvlText w:val="%6."/>
      <w:lvlJc w:val="right"/>
      <w:pPr>
        <w:tabs>
          <w:tab w:val="num" w:pos="4320"/>
        </w:tabs>
        <w:ind w:left="4320" w:hanging="180"/>
      </w:pPr>
    </w:lvl>
    <w:lvl w:ilvl="6" w:tplc="DFDEE7FA" w:tentative="1">
      <w:start w:val="1"/>
      <w:numFmt w:val="decimal"/>
      <w:lvlText w:val="%7."/>
      <w:lvlJc w:val="left"/>
      <w:pPr>
        <w:tabs>
          <w:tab w:val="num" w:pos="5040"/>
        </w:tabs>
        <w:ind w:left="5040" w:hanging="360"/>
      </w:pPr>
    </w:lvl>
    <w:lvl w:ilvl="7" w:tplc="184C8A9A" w:tentative="1">
      <w:start w:val="1"/>
      <w:numFmt w:val="lowerLetter"/>
      <w:lvlText w:val="%8."/>
      <w:lvlJc w:val="left"/>
      <w:pPr>
        <w:tabs>
          <w:tab w:val="num" w:pos="5760"/>
        </w:tabs>
        <w:ind w:left="5760" w:hanging="360"/>
      </w:pPr>
    </w:lvl>
    <w:lvl w:ilvl="8" w:tplc="CE1A74A8"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13C02F90">
      <w:start w:val="1"/>
      <w:numFmt w:val="lowerLetter"/>
      <w:lvlText w:val="%1."/>
      <w:lvlJc w:val="left"/>
      <w:pPr>
        <w:tabs>
          <w:tab w:val="num" w:pos="720"/>
        </w:tabs>
        <w:ind w:left="720" w:hanging="360"/>
      </w:pPr>
      <w:rPr>
        <w:rFonts w:hint="default"/>
      </w:rPr>
    </w:lvl>
    <w:lvl w:ilvl="1" w:tplc="23D4FD5A">
      <w:start w:val="1"/>
      <w:numFmt w:val="decimal"/>
      <w:lvlText w:val="%2."/>
      <w:lvlJc w:val="left"/>
      <w:pPr>
        <w:tabs>
          <w:tab w:val="num" w:pos="1440"/>
        </w:tabs>
        <w:ind w:left="1440" w:hanging="360"/>
      </w:pPr>
      <w:rPr>
        <w:rFonts w:hint="default"/>
      </w:rPr>
    </w:lvl>
    <w:lvl w:ilvl="2" w:tplc="1A580C54" w:tentative="1">
      <w:start w:val="1"/>
      <w:numFmt w:val="lowerRoman"/>
      <w:lvlText w:val="%3."/>
      <w:lvlJc w:val="right"/>
      <w:pPr>
        <w:tabs>
          <w:tab w:val="num" w:pos="2160"/>
        </w:tabs>
        <w:ind w:left="2160" w:hanging="180"/>
      </w:pPr>
    </w:lvl>
    <w:lvl w:ilvl="3" w:tplc="59B883A2" w:tentative="1">
      <w:start w:val="1"/>
      <w:numFmt w:val="decimal"/>
      <w:lvlText w:val="%4."/>
      <w:lvlJc w:val="left"/>
      <w:pPr>
        <w:tabs>
          <w:tab w:val="num" w:pos="2880"/>
        </w:tabs>
        <w:ind w:left="2880" w:hanging="360"/>
      </w:pPr>
    </w:lvl>
    <w:lvl w:ilvl="4" w:tplc="66042756" w:tentative="1">
      <w:start w:val="1"/>
      <w:numFmt w:val="lowerLetter"/>
      <w:lvlText w:val="%5."/>
      <w:lvlJc w:val="left"/>
      <w:pPr>
        <w:tabs>
          <w:tab w:val="num" w:pos="3600"/>
        </w:tabs>
        <w:ind w:left="3600" w:hanging="360"/>
      </w:pPr>
    </w:lvl>
    <w:lvl w:ilvl="5" w:tplc="68A62AD8" w:tentative="1">
      <w:start w:val="1"/>
      <w:numFmt w:val="lowerRoman"/>
      <w:lvlText w:val="%6."/>
      <w:lvlJc w:val="right"/>
      <w:pPr>
        <w:tabs>
          <w:tab w:val="num" w:pos="4320"/>
        </w:tabs>
        <w:ind w:left="4320" w:hanging="180"/>
      </w:pPr>
    </w:lvl>
    <w:lvl w:ilvl="6" w:tplc="EEF83064" w:tentative="1">
      <w:start w:val="1"/>
      <w:numFmt w:val="decimal"/>
      <w:lvlText w:val="%7."/>
      <w:lvlJc w:val="left"/>
      <w:pPr>
        <w:tabs>
          <w:tab w:val="num" w:pos="5040"/>
        </w:tabs>
        <w:ind w:left="5040" w:hanging="360"/>
      </w:pPr>
    </w:lvl>
    <w:lvl w:ilvl="7" w:tplc="FC98205C" w:tentative="1">
      <w:start w:val="1"/>
      <w:numFmt w:val="lowerLetter"/>
      <w:lvlText w:val="%8."/>
      <w:lvlJc w:val="left"/>
      <w:pPr>
        <w:tabs>
          <w:tab w:val="num" w:pos="5760"/>
        </w:tabs>
        <w:ind w:left="5760" w:hanging="360"/>
      </w:pPr>
    </w:lvl>
    <w:lvl w:ilvl="8" w:tplc="EC7AA134"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6F26C7"/>
    <w:multiLevelType w:val="hybridMultilevel"/>
    <w:tmpl w:val="B6C2D68A"/>
    <w:lvl w:ilvl="0" w:tplc="00088A1A">
      <w:start w:val="1"/>
      <w:numFmt w:val="bullet"/>
      <w:lvlText w:val=""/>
      <w:lvlJc w:val="left"/>
      <w:pPr>
        <w:tabs>
          <w:tab w:val="num" w:pos="1890"/>
        </w:tabs>
        <w:ind w:left="1890" w:hanging="360"/>
      </w:pPr>
      <w:rPr>
        <w:rFonts w:ascii="Symbol" w:hAnsi="Symbol" w:hint="default"/>
      </w:rPr>
    </w:lvl>
    <w:lvl w:ilvl="1" w:tplc="89A2B1F4" w:tentative="1">
      <w:start w:val="1"/>
      <w:numFmt w:val="bullet"/>
      <w:lvlText w:val="o"/>
      <w:lvlJc w:val="left"/>
      <w:pPr>
        <w:tabs>
          <w:tab w:val="num" w:pos="2610"/>
        </w:tabs>
        <w:ind w:left="2610" w:hanging="360"/>
      </w:pPr>
      <w:rPr>
        <w:rFonts w:ascii="Courier New" w:hAnsi="Courier New" w:hint="default"/>
      </w:rPr>
    </w:lvl>
    <w:lvl w:ilvl="2" w:tplc="948C5C40" w:tentative="1">
      <w:start w:val="1"/>
      <w:numFmt w:val="bullet"/>
      <w:lvlText w:val=""/>
      <w:lvlJc w:val="left"/>
      <w:pPr>
        <w:tabs>
          <w:tab w:val="num" w:pos="3330"/>
        </w:tabs>
        <w:ind w:left="3330" w:hanging="360"/>
      </w:pPr>
      <w:rPr>
        <w:rFonts w:ascii="Wingdings" w:hAnsi="Wingdings" w:hint="default"/>
      </w:rPr>
    </w:lvl>
    <w:lvl w:ilvl="3" w:tplc="80A8263C" w:tentative="1">
      <w:start w:val="1"/>
      <w:numFmt w:val="bullet"/>
      <w:lvlText w:val=""/>
      <w:lvlJc w:val="left"/>
      <w:pPr>
        <w:tabs>
          <w:tab w:val="num" w:pos="4050"/>
        </w:tabs>
        <w:ind w:left="4050" w:hanging="360"/>
      </w:pPr>
      <w:rPr>
        <w:rFonts w:ascii="Symbol" w:hAnsi="Symbol" w:hint="default"/>
      </w:rPr>
    </w:lvl>
    <w:lvl w:ilvl="4" w:tplc="40BCD262" w:tentative="1">
      <w:start w:val="1"/>
      <w:numFmt w:val="bullet"/>
      <w:lvlText w:val="o"/>
      <w:lvlJc w:val="left"/>
      <w:pPr>
        <w:tabs>
          <w:tab w:val="num" w:pos="4770"/>
        </w:tabs>
        <w:ind w:left="4770" w:hanging="360"/>
      </w:pPr>
      <w:rPr>
        <w:rFonts w:ascii="Courier New" w:hAnsi="Courier New" w:hint="default"/>
      </w:rPr>
    </w:lvl>
    <w:lvl w:ilvl="5" w:tplc="7ABCE352" w:tentative="1">
      <w:start w:val="1"/>
      <w:numFmt w:val="bullet"/>
      <w:lvlText w:val=""/>
      <w:lvlJc w:val="left"/>
      <w:pPr>
        <w:tabs>
          <w:tab w:val="num" w:pos="5490"/>
        </w:tabs>
        <w:ind w:left="5490" w:hanging="360"/>
      </w:pPr>
      <w:rPr>
        <w:rFonts w:ascii="Wingdings" w:hAnsi="Wingdings" w:hint="default"/>
      </w:rPr>
    </w:lvl>
    <w:lvl w:ilvl="6" w:tplc="67E8C4B4" w:tentative="1">
      <w:start w:val="1"/>
      <w:numFmt w:val="bullet"/>
      <w:lvlText w:val=""/>
      <w:lvlJc w:val="left"/>
      <w:pPr>
        <w:tabs>
          <w:tab w:val="num" w:pos="6210"/>
        </w:tabs>
        <w:ind w:left="6210" w:hanging="360"/>
      </w:pPr>
      <w:rPr>
        <w:rFonts w:ascii="Symbol" w:hAnsi="Symbol" w:hint="default"/>
      </w:rPr>
    </w:lvl>
    <w:lvl w:ilvl="7" w:tplc="CABC3172" w:tentative="1">
      <w:start w:val="1"/>
      <w:numFmt w:val="bullet"/>
      <w:lvlText w:val="o"/>
      <w:lvlJc w:val="left"/>
      <w:pPr>
        <w:tabs>
          <w:tab w:val="num" w:pos="6930"/>
        </w:tabs>
        <w:ind w:left="6930" w:hanging="360"/>
      </w:pPr>
      <w:rPr>
        <w:rFonts w:ascii="Courier New" w:hAnsi="Courier New" w:hint="default"/>
      </w:rPr>
    </w:lvl>
    <w:lvl w:ilvl="8" w:tplc="5290C38C"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15:restartNumberingAfterBreak="0">
    <w:nsid w:val="4CE70BDF"/>
    <w:multiLevelType w:val="hybridMultilevel"/>
    <w:tmpl w:val="F5BCAD82"/>
    <w:lvl w:ilvl="0" w:tplc="1E1C7588">
      <w:start w:val="2"/>
      <w:numFmt w:val="lowerLetter"/>
      <w:lvlText w:val="%1."/>
      <w:lvlJc w:val="left"/>
      <w:pPr>
        <w:tabs>
          <w:tab w:val="num" w:pos="720"/>
        </w:tabs>
        <w:ind w:left="720" w:hanging="360"/>
      </w:pPr>
      <w:rPr>
        <w:rFonts w:hint="default"/>
        <w:u w:val="single"/>
      </w:rPr>
    </w:lvl>
    <w:lvl w:ilvl="1" w:tplc="7ED06F64" w:tentative="1">
      <w:start w:val="1"/>
      <w:numFmt w:val="lowerLetter"/>
      <w:lvlText w:val="%2."/>
      <w:lvlJc w:val="left"/>
      <w:pPr>
        <w:tabs>
          <w:tab w:val="num" w:pos="1440"/>
        </w:tabs>
        <w:ind w:left="1440" w:hanging="360"/>
      </w:pPr>
    </w:lvl>
    <w:lvl w:ilvl="2" w:tplc="A9269580" w:tentative="1">
      <w:start w:val="1"/>
      <w:numFmt w:val="lowerRoman"/>
      <w:lvlText w:val="%3."/>
      <w:lvlJc w:val="right"/>
      <w:pPr>
        <w:tabs>
          <w:tab w:val="num" w:pos="2160"/>
        </w:tabs>
        <w:ind w:left="2160" w:hanging="180"/>
      </w:pPr>
    </w:lvl>
    <w:lvl w:ilvl="3" w:tplc="C720BB38" w:tentative="1">
      <w:start w:val="1"/>
      <w:numFmt w:val="decimal"/>
      <w:lvlText w:val="%4."/>
      <w:lvlJc w:val="left"/>
      <w:pPr>
        <w:tabs>
          <w:tab w:val="num" w:pos="2880"/>
        </w:tabs>
        <w:ind w:left="2880" w:hanging="360"/>
      </w:pPr>
    </w:lvl>
    <w:lvl w:ilvl="4" w:tplc="DC4252A6" w:tentative="1">
      <w:start w:val="1"/>
      <w:numFmt w:val="lowerLetter"/>
      <w:lvlText w:val="%5."/>
      <w:lvlJc w:val="left"/>
      <w:pPr>
        <w:tabs>
          <w:tab w:val="num" w:pos="3600"/>
        </w:tabs>
        <w:ind w:left="3600" w:hanging="360"/>
      </w:pPr>
    </w:lvl>
    <w:lvl w:ilvl="5" w:tplc="2A70517C" w:tentative="1">
      <w:start w:val="1"/>
      <w:numFmt w:val="lowerRoman"/>
      <w:lvlText w:val="%6."/>
      <w:lvlJc w:val="right"/>
      <w:pPr>
        <w:tabs>
          <w:tab w:val="num" w:pos="4320"/>
        </w:tabs>
        <w:ind w:left="4320" w:hanging="180"/>
      </w:pPr>
    </w:lvl>
    <w:lvl w:ilvl="6" w:tplc="8174DFA0" w:tentative="1">
      <w:start w:val="1"/>
      <w:numFmt w:val="decimal"/>
      <w:lvlText w:val="%7."/>
      <w:lvlJc w:val="left"/>
      <w:pPr>
        <w:tabs>
          <w:tab w:val="num" w:pos="5040"/>
        </w:tabs>
        <w:ind w:left="5040" w:hanging="360"/>
      </w:pPr>
    </w:lvl>
    <w:lvl w:ilvl="7" w:tplc="8FB6D158" w:tentative="1">
      <w:start w:val="1"/>
      <w:numFmt w:val="lowerLetter"/>
      <w:lvlText w:val="%8."/>
      <w:lvlJc w:val="left"/>
      <w:pPr>
        <w:tabs>
          <w:tab w:val="num" w:pos="5760"/>
        </w:tabs>
        <w:ind w:left="5760" w:hanging="360"/>
      </w:pPr>
    </w:lvl>
    <w:lvl w:ilvl="8" w:tplc="9238ECA2" w:tentative="1">
      <w:start w:val="1"/>
      <w:numFmt w:val="lowerRoman"/>
      <w:lvlText w:val="%9."/>
      <w:lvlJc w:val="right"/>
      <w:pPr>
        <w:tabs>
          <w:tab w:val="num" w:pos="6480"/>
        </w:tabs>
        <w:ind w:left="6480" w:hanging="180"/>
      </w:pPr>
    </w:lvl>
  </w:abstractNum>
  <w:abstractNum w:abstractNumId="9"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54CA00BD"/>
    <w:multiLevelType w:val="hybridMultilevel"/>
    <w:tmpl w:val="696CDD4A"/>
    <w:lvl w:ilvl="0" w:tplc="3326A118">
      <w:start w:val="1"/>
      <w:numFmt w:val="upperLetter"/>
      <w:lvlText w:val="%1."/>
      <w:lvlJc w:val="left"/>
      <w:pPr>
        <w:tabs>
          <w:tab w:val="num" w:pos="720"/>
        </w:tabs>
        <w:ind w:left="720" w:hanging="360"/>
      </w:pPr>
      <w:rPr>
        <w:rFonts w:hint="default"/>
      </w:rPr>
    </w:lvl>
    <w:lvl w:ilvl="1" w:tplc="C0DC35D6" w:tentative="1">
      <w:start w:val="1"/>
      <w:numFmt w:val="lowerLetter"/>
      <w:lvlText w:val="%2."/>
      <w:lvlJc w:val="left"/>
      <w:pPr>
        <w:tabs>
          <w:tab w:val="num" w:pos="1440"/>
        </w:tabs>
        <w:ind w:left="1440" w:hanging="360"/>
      </w:pPr>
    </w:lvl>
    <w:lvl w:ilvl="2" w:tplc="9AFC53A8" w:tentative="1">
      <w:start w:val="1"/>
      <w:numFmt w:val="lowerRoman"/>
      <w:lvlText w:val="%3."/>
      <w:lvlJc w:val="right"/>
      <w:pPr>
        <w:tabs>
          <w:tab w:val="num" w:pos="2160"/>
        </w:tabs>
        <w:ind w:left="2160" w:hanging="180"/>
      </w:pPr>
    </w:lvl>
    <w:lvl w:ilvl="3" w:tplc="BAFE5234" w:tentative="1">
      <w:start w:val="1"/>
      <w:numFmt w:val="decimal"/>
      <w:lvlText w:val="%4."/>
      <w:lvlJc w:val="left"/>
      <w:pPr>
        <w:tabs>
          <w:tab w:val="num" w:pos="2880"/>
        </w:tabs>
        <w:ind w:left="2880" w:hanging="360"/>
      </w:pPr>
    </w:lvl>
    <w:lvl w:ilvl="4" w:tplc="E7903F6E" w:tentative="1">
      <w:start w:val="1"/>
      <w:numFmt w:val="lowerLetter"/>
      <w:lvlText w:val="%5."/>
      <w:lvlJc w:val="left"/>
      <w:pPr>
        <w:tabs>
          <w:tab w:val="num" w:pos="3600"/>
        </w:tabs>
        <w:ind w:left="3600" w:hanging="360"/>
      </w:pPr>
    </w:lvl>
    <w:lvl w:ilvl="5" w:tplc="EEAC056C" w:tentative="1">
      <w:start w:val="1"/>
      <w:numFmt w:val="lowerRoman"/>
      <w:lvlText w:val="%6."/>
      <w:lvlJc w:val="right"/>
      <w:pPr>
        <w:tabs>
          <w:tab w:val="num" w:pos="4320"/>
        </w:tabs>
        <w:ind w:left="4320" w:hanging="180"/>
      </w:pPr>
    </w:lvl>
    <w:lvl w:ilvl="6" w:tplc="5484B9D2" w:tentative="1">
      <w:start w:val="1"/>
      <w:numFmt w:val="decimal"/>
      <w:lvlText w:val="%7."/>
      <w:lvlJc w:val="left"/>
      <w:pPr>
        <w:tabs>
          <w:tab w:val="num" w:pos="5040"/>
        </w:tabs>
        <w:ind w:left="5040" w:hanging="360"/>
      </w:pPr>
    </w:lvl>
    <w:lvl w:ilvl="7" w:tplc="23B66AEE" w:tentative="1">
      <w:start w:val="1"/>
      <w:numFmt w:val="lowerLetter"/>
      <w:lvlText w:val="%8."/>
      <w:lvlJc w:val="left"/>
      <w:pPr>
        <w:tabs>
          <w:tab w:val="num" w:pos="5760"/>
        </w:tabs>
        <w:ind w:left="5760" w:hanging="360"/>
      </w:pPr>
    </w:lvl>
    <w:lvl w:ilvl="8" w:tplc="91C0F3EE" w:tentative="1">
      <w:start w:val="1"/>
      <w:numFmt w:val="lowerRoman"/>
      <w:lvlText w:val="%9."/>
      <w:lvlJc w:val="right"/>
      <w:pPr>
        <w:tabs>
          <w:tab w:val="num" w:pos="6480"/>
        </w:tabs>
        <w:ind w:left="6480" w:hanging="180"/>
      </w:pPr>
    </w:lvl>
  </w:abstractNum>
  <w:abstractNum w:abstractNumId="11"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15:restartNumberingAfterBreak="0">
    <w:nsid w:val="55D21287"/>
    <w:multiLevelType w:val="hybridMultilevel"/>
    <w:tmpl w:val="AA0E4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207415"/>
    <w:multiLevelType w:val="hybridMultilevel"/>
    <w:tmpl w:val="1CFC7538"/>
    <w:lvl w:ilvl="0" w:tplc="EE6650C2">
      <w:start w:val="3"/>
      <w:numFmt w:val="lowerLetter"/>
      <w:lvlText w:val="%1."/>
      <w:lvlJc w:val="left"/>
      <w:pPr>
        <w:tabs>
          <w:tab w:val="num" w:pos="720"/>
        </w:tabs>
        <w:ind w:left="720" w:hanging="360"/>
      </w:pPr>
      <w:rPr>
        <w:rFonts w:hint="default"/>
      </w:rPr>
    </w:lvl>
    <w:lvl w:ilvl="1" w:tplc="ACE206DE">
      <w:start w:val="2"/>
      <w:numFmt w:val="upperLetter"/>
      <w:lvlText w:val="%2."/>
      <w:lvlJc w:val="left"/>
      <w:pPr>
        <w:tabs>
          <w:tab w:val="num" w:pos="1440"/>
        </w:tabs>
        <w:ind w:left="1440" w:hanging="360"/>
      </w:pPr>
      <w:rPr>
        <w:rFonts w:hint="default"/>
      </w:rPr>
    </w:lvl>
    <w:lvl w:ilvl="2" w:tplc="E0969DA8" w:tentative="1">
      <w:start w:val="1"/>
      <w:numFmt w:val="lowerRoman"/>
      <w:lvlText w:val="%3."/>
      <w:lvlJc w:val="right"/>
      <w:pPr>
        <w:tabs>
          <w:tab w:val="num" w:pos="2160"/>
        </w:tabs>
        <w:ind w:left="2160" w:hanging="180"/>
      </w:pPr>
    </w:lvl>
    <w:lvl w:ilvl="3" w:tplc="DF4642A0" w:tentative="1">
      <w:start w:val="1"/>
      <w:numFmt w:val="decimal"/>
      <w:lvlText w:val="%4."/>
      <w:lvlJc w:val="left"/>
      <w:pPr>
        <w:tabs>
          <w:tab w:val="num" w:pos="2880"/>
        </w:tabs>
        <w:ind w:left="2880" w:hanging="360"/>
      </w:pPr>
    </w:lvl>
    <w:lvl w:ilvl="4" w:tplc="8988ACC8" w:tentative="1">
      <w:start w:val="1"/>
      <w:numFmt w:val="lowerLetter"/>
      <w:lvlText w:val="%5."/>
      <w:lvlJc w:val="left"/>
      <w:pPr>
        <w:tabs>
          <w:tab w:val="num" w:pos="3600"/>
        </w:tabs>
        <w:ind w:left="3600" w:hanging="360"/>
      </w:pPr>
    </w:lvl>
    <w:lvl w:ilvl="5" w:tplc="15687F0C" w:tentative="1">
      <w:start w:val="1"/>
      <w:numFmt w:val="lowerRoman"/>
      <w:lvlText w:val="%6."/>
      <w:lvlJc w:val="right"/>
      <w:pPr>
        <w:tabs>
          <w:tab w:val="num" w:pos="4320"/>
        </w:tabs>
        <w:ind w:left="4320" w:hanging="180"/>
      </w:pPr>
    </w:lvl>
    <w:lvl w:ilvl="6" w:tplc="90429BA8" w:tentative="1">
      <w:start w:val="1"/>
      <w:numFmt w:val="decimal"/>
      <w:lvlText w:val="%7."/>
      <w:lvlJc w:val="left"/>
      <w:pPr>
        <w:tabs>
          <w:tab w:val="num" w:pos="5040"/>
        </w:tabs>
        <w:ind w:left="5040" w:hanging="360"/>
      </w:pPr>
    </w:lvl>
    <w:lvl w:ilvl="7" w:tplc="E3584D6A" w:tentative="1">
      <w:start w:val="1"/>
      <w:numFmt w:val="lowerLetter"/>
      <w:lvlText w:val="%8."/>
      <w:lvlJc w:val="left"/>
      <w:pPr>
        <w:tabs>
          <w:tab w:val="num" w:pos="5760"/>
        </w:tabs>
        <w:ind w:left="5760" w:hanging="360"/>
      </w:pPr>
    </w:lvl>
    <w:lvl w:ilvl="8" w:tplc="74A6A96E" w:tentative="1">
      <w:start w:val="1"/>
      <w:numFmt w:val="lowerRoman"/>
      <w:lvlText w:val="%9."/>
      <w:lvlJc w:val="right"/>
      <w:pPr>
        <w:tabs>
          <w:tab w:val="num" w:pos="6480"/>
        </w:tabs>
        <w:ind w:left="6480" w:hanging="180"/>
      </w:pPr>
    </w:lvl>
  </w:abstractNum>
  <w:abstractNum w:abstractNumId="15"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15:restartNumberingAfterBreak="0">
    <w:nsid w:val="6E557305"/>
    <w:multiLevelType w:val="hybridMultilevel"/>
    <w:tmpl w:val="1EDAFCCA"/>
    <w:lvl w:ilvl="0" w:tplc="5C127C0A">
      <w:start w:val="1"/>
      <w:numFmt w:val="upperLetter"/>
      <w:lvlText w:val="%1."/>
      <w:lvlJc w:val="left"/>
      <w:pPr>
        <w:tabs>
          <w:tab w:val="num" w:pos="720"/>
        </w:tabs>
        <w:ind w:left="720" w:hanging="360"/>
      </w:pPr>
      <w:rPr>
        <w:rFonts w:hint="default"/>
      </w:rPr>
    </w:lvl>
    <w:lvl w:ilvl="1" w:tplc="06345F2E" w:tentative="1">
      <w:start w:val="1"/>
      <w:numFmt w:val="lowerLetter"/>
      <w:lvlText w:val="%2."/>
      <w:lvlJc w:val="left"/>
      <w:pPr>
        <w:tabs>
          <w:tab w:val="num" w:pos="1440"/>
        </w:tabs>
        <w:ind w:left="1440" w:hanging="360"/>
      </w:pPr>
    </w:lvl>
    <w:lvl w:ilvl="2" w:tplc="0012328C" w:tentative="1">
      <w:start w:val="1"/>
      <w:numFmt w:val="lowerRoman"/>
      <w:lvlText w:val="%3."/>
      <w:lvlJc w:val="right"/>
      <w:pPr>
        <w:tabs>
          <w:tab w:val="num" w:pos="2160"/>
        </w:tabs>
        <w:ind w:left="2160" w:hanging="180"/>
      </w:pPr>
    </w:lvl>
    <w:lvl w:ilvl="3" w:tplc="73AAC4D4" w:tentative="1">
      <w:start w:val="1"/>
      <w:numFmt w:val="decimal"/>
      <w:lvlText w:val="%4."/>
      <w:lvlJc w:val="left"/>
      <w:pPr>
        <w:tabs>
          <w:tab w:val="num" w:pos="2880"/>
        </w:tabs>
        <w:ind w:left="2880" w:hanging="360"/>
      </w:pPr>
    </w:lvl>
    <w:lvl w:ilvl="4" w:tplc="93FE20C0" w:tentative="1">
      <w:start w:val="1"/>
      <w:numFmt w:val="lowerLetter"/>
      <w:lvlText w:val="%5."/>
      <w:lvlJc w:val="left"/>
      <w:pPr>
        <w:tabs>
          <w:tab w:val="num" w:pos="3600"/>
        </w:tabs>
        <w:ind w:left="3600" w:hanging="360"/>
      </w:pPr>
    </w:lvl>
    <w:lvl w:ilvl="5" w:tplc="EF88DC28" w:tentative="1">
      <w:start w:val="1"/>
      <w:numFmt w:val="lowerRoman"/>
      <w:lvlText w:val="%6."/>
      <w:lvlJc w:val="right"/>
      <w:pPr>
        <w:tabs>
          <w:tab w:val="num" w:pos="4320"/>
        </w:tabs>
        <w:ind w:left="4320" w:hanging="180"/>
      </w:pPr>
    </w:lvl>
    <w:lvl w:ilvl="6" w:tplc="AA5C319A" w:tentative="1">
      <w:start w:val="1"/>
      <w:numFmt w:val="decimal"/>
      <w:lvlText w:val="%7."/>
      <w:lvlJc w:val="left"/>
      <w:pPr>
        <w:tabs>
          <w:tab w:val="num" w:pos="5040"/>
        </w:tabs>
        <w:ind w:left="5040" w:hanging="360"/>
      </w:pPr>
    </w:lvl>
    <w:lvl w:ilvl="7" w:tplc="6554B514" w:tentative="1">
      <w:start w:val="1"/>
      <w:numFmt w:val="lowerLetter"/>
      <w:lvlText w:val="%8."/>
      <w:lvlJc w:val="left"/>
      <w:pPr>
        <w:tabs>
          <w:tab w:val="num" w:pos="5760"/>
        </w:tabs>
        <w:ind w:left="5760" w:hanging="360"/>
      </w:pPr>
    </w:lvl>
    <w:lvl w:ilvl="8" w:tplc="6AC0C332" w:tentative="1">
      <w:start w:val="1"/>
      <w:numFmt w:val="lowerRoman"/>
      <w:lvlText w:val="%9."/>
      <w:lvlJc w:val="right"/>
      <w:pPr>
        <w:tabs>
          <w:tab w:val="num" w:pos="6480"/>
        </w:tabs>
        <w:ind w:left="6480" w:hanging="180"/>
      </w:pPr>
    </w:lvl>
  </w:abstractNum>
  <w:abstractNum w:abstractNumId="17"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15:restartNumberingAfterBreak="0">
    <w:nsid w:val="7EE4579C"/>
    <w:multiLevelType w:val="hybridMultilevel"/>
    <w:tmpl w:val="B1D00CA4"/>
    <w:lvl w:ilvl="0" w:tplc="0C4C099E">
      <w:start w:val="2"/>
      <w:numFmt w:val="lowerLetter"/>
      <w:lvlText w:val="%1."/>
      <w:lvlJc w:val="left"/>
      <w:pPr>
        <w:tabs>
          <w:tab w:val="num" w:pos="720"/>
        </w:tabs>
        <w:ind w:left="720" w:hanging="360"/>
      </w:pPr>
      <w:rPr>
        <w:rFonts w:hint="default"/>
        <w:u w:val="single"/>
      </w:rPr>
    </w:lvl>
    <w:lvl w:ilvl="1" w:tplc="5C301F6A" w:tentative="1">
      <w:start w:val="1"/>
      <w:numFmt w:val="lowerLetter"/>
      <w:lvlText w:val="%2."/>
      <w:lvlJc w:val="left"/>
      <w:pPr>
        <w:tabs>
          <w:tab w:val="num" w:pos="1440"/>
        </w:tabs>
        <w:ind w:left="1440" w:hanging="360"/>
      </w:pPr>
    </w:lvl>
    <w:lvl w:ilvl="2" w:tplc="6C902C00" w:tentative="1">
      <w:start w:val="1"/>
      <w:numFmt w:val="lowerRoman"/>
      <w:lvlText w:val="%3."/>
      <w:lvlJc w:val="right"/>
      <w:pPr>
        <w:tabs>
          <w:tab w:val="num" w:pos="2160"/>
        </w:tabs>
        <w:ind w:left="2160" w:hanging="180"/>
      </w:pPr>
    </w:lvl>
    <w:lvl w:ilvl="3" w:tplc="60B4435A" w:tentative="1">
      <w:start w:val="1"/>
      <w:numFmt w:val="decimal"/>
      <w:lvlText w:val="%4."/>
      <w:lvlJc w:val="left"/>
      <w:pPr>
        <w:tabs>
          <w:tab w:val="num" w:pos="2880"/>
        </w:tabs>
        <w:ind w:left="2880" w:hanging="360"/>
      </w:pPr>
    </w:lvl>
    <w:lvl w:ilvl="4" w:tplc="4DA053CE" w:tentative="1">
      <w:start w:val="1"/>
      <w:numFmt w:val="lowerLetter"/>
      <w:lvlText w:val="%5."/>
      <w:lvlJc w:val="left"/>
      <w:pPr>
        <w:tabs>
          <w:tab w:val="num" w:pos="3600"/>
        </w:tabs>
        <w:ind w:left="3600" w:hanging="360"/>
      </w:pPr>
    </w:lvl>
    <w:lvl w:ilvl="5" w:tplc="A0B6EC7C" w:tentative="1">
      <w:start w:val="1"/>
      <w:numFmt w:val="lowerRoman"/>
      <w:lvlText w:val="%6."/>
      <w:lvlJc w:val="right"/>
      <w:pPr>
        <w:tabs>
          <w:tab w:val="num" w:pos="4320"/>
        </w:tabs>
        <w:ind w:left="4320" w:hanging="180"/>
      </w:pPr>
    </w:lvl>
    <w:lvl w:ilvl="6" w:tplc="091275B2" w:tentative="1">
      <w:start w:val="1"/>
      <w:numFmt w:val="decimal"/>
      <w:lvlText w:val="%7."/>
      <w:lvlJc w:val="left"/>
      <w:pPr>
        <w:tabs>
          <w:tab w:val="num" w:pos="5040"/>
        </w:tabs>
        <w:ind w:left="5040" w:hanging="360"/>
      </w:pPr>
    </w:lvl>
    <w:lvl w:ilvl="7" w:tplc="ABE27726" w:tentative="1">
      <w:start w:val="1"/>
      <w:numFmt w:val="lowerLetter"/>
      <w:lvlText w:val="%8."/>
      <w:lvlJc w:val="left"/>
      <w:pPr>
        <w:tabs>
          <w:tab w:val="num" w:pos="5760"/>
        </w:tabs>
        <w:ind w:left="5760" w:hanging="360"/>
      </w:pPr>
    </w:lvl>
    <w:lvl w:ilvl="8" w:tplc="6004E99C"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1"/>
  </w:num>
  <w:num w:numId="4">
    <w:abstractNumId w:val="17"/>
  </w:num>
  <w:num w:numId="5">
    <w:abstractNumId w:val="10"/>
  </w:num>
  <w:num w:numId="6">
    <w:abstractNumId w:val="16"/>
  </w:num>
  <w:num w:numId="7">
    <w:abstractNumId w:val="8"/>
  </w:num>
  <w:num w:numId="8">
    <w:abstractNumId w:val="18"/>
  </w:num>
  <w:num w:numId="9">
    <w:abstractNumId w:val="14"/>
  </w:num>
  <w:num w:numId="10">
    <w:abstractNumId w:val="2"/>
  </w:num>
  <w:num w:numId="11">
    <w:abstractNumId w:val="7"/>
  </w:num>
  <w:num w:numId="12">
    <w:abstractNumId w:val="15"/>
  </w:num>
  <w:num w:numId="13">
    <w:abstractNumId w:val="6"/>
  </w:num>
  <w:num w:numId="14">
    <w:abstractNumId w:val="1"/>
  </w:num>
  <w:num w:numId="15">
    <w:abstractNumId w:val="5"/>
  </w:num>
  <w:num w:numId="16">
    <w:abstractNumId w:val="4"/>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13807"/>
    <w:rsid w:val="00021A13"/>
    <w:rsid w:val="00022B79"/>
    <w:rsid w:val="00022D0B"/>
    <w:rsid w:val="000274DE"/>
    <w:rsid w:val="0003138E"/>
    <w:rsid w:val="00031CBD"/>
    <w:rsid w:val="00032959"/>
    <w:rsid w:val="00035624"/>
    <w:rsid w:val="00036AC2"/>
    <w:rsid w:val="0004082E"/>
    <w:rsid w:val="0004273E"/>
    <w:rsid w:val="000476AA"/>
    <w:rsid w:val="000477B1"/>
    <w:rsid w:val="00051211"/>
    <w:rsid w:val="00056A03"/>
    <w:rsid w:val="00060848"/>
    <w:rsid w:val="00070493"/>
    <w:rsid w:val="000710E5"/>
    <w:rsid w:val="0007316F"/>
    <w:rsid w:val="00082788"/>
    <w:rsid w:val="0009420C"/>
    <w:rsid w:val="000A295E"/>
    <w:rsid w:val="000B1683"/>
    <w:rsid w:val="000C4CBD"/>
    <w:rsid w:val="000C543F"/>
    <w:rsid w:val="000D235C"/>
    <w:rsid w:val="000E1C64"/>
    <w:rsid w:val="000E533D"/>
    <w:rsid w:val="000F7DEE"/>
    <w:rsid w:val="001115D0"/>
    <w:rsid w:val="00116C69"/>
    <w:rsid w:val="001200EB"/>
    <w:rsid w:val="00121B23"/>
    <w:rsid w:val="001259CB"/>
    <w:rsid w:val="00142407"/>
    <w:rsid w:val="00150D92"/>
    <w:rsid w:val="001555E8"/>
    <w:rsid w:val="00165E62"/>
    <w:rsid w:val="00176670"/>
    <w:rsid w:val="00180675"/>
    <w:rsid w:val="00197A45"/>
    <w:rsid w:val="001A18D3"/>
    <w:rsid w:val="001B11DC"/>
    <w:rsid w:val="001B1340"/>
    <w:rsid w:val="001B393C"/>
    <w:rsid w:val="001B5EAA"/>
    <w:rsid w:val="001B78F8"/>
    <w:rsid w:val="001C09A2"/>
    <w:rsid w:val="001C26A9"/>
    <w:rsid w:val="001D3203"/>
    <w:rsid w:val="001D640A"/>
    <w:rsid w:val="001E0806"/>
    <w:rsid w:val="001E79DC"/>
    <w:rsid w:val="00207AFB"/>
    <w:rsid w:val="002111CE"/>
    <w:rsid w:val="00211DB4"/>
    <w:rsid w:val="00213978"/>
    <w:rsid w:val="00224170"/>
    <w:rsid w:val="002321D8"/>
    <w:rsid w:val="002322F1"/>
    <w:rsid w:val="0024518D"/>
    <w:rsid w:val="00245229"/>
    <w:rsid w:val="002508BE"/>
    <w:rsid w:val="0025304A"/>
    <w:rsid w:val="00253AE6"/>
    <w:rsid w:val="00264D32"/>
    <w:rsid w:val="00272EE6"/>
    <w:rsid w:val="002733EE"/>
    <w:rsid w:val="00275B57"/>
    <w:rsid w:val="00277C8B"/>
    <w:rsid w:val="002808A8"/>
    <w:rsid w:val="00282307"/>
    <w:rsid w:val="00291655"/>
    <w:rsid w:val="002943F7"/>
    <w:rsid w:val="002A149E"/>
    <w:rsid w:val="002A7D84"/>
    <w:rsid w:val="002B1759"/>
    <w:rsid w:val="002B4995"/>
    <w:rsid w:val="002B5CD9"/>
    <w:rsid w:val="002B755A"/>
    <w:rsid w:val="002C4931"/>
    <w:rsid w:val="002C661B"/>
    <w:rsid w:val="002D0C25"/>
    <w:rsid w:val="002D1C54"/>
    <w:rsid w:val="002E0C44"/>
    <w:rsid w:val="00302B01"/>
    <w:rsid w:val="00302D4B"/>
    <w:rsid w:val="00304184"/>
    <w:rsid w:val="00314E5F"/>
    <w:rsid w:val="003150F3"/>
    <w:rsid w:val="00316403"/>
    <w:rsid w:val="00316C14"/>
    <w:rsid w:val="00320F63"/>
    <w:rsid w:val="003241D2"/>
    <w:rsid w:val="003252F0"/>
    <w:rsid w:val="00334FE9"/>
    <w:rsid w:val="00335D30"/>
    <w:rsid w:val="003436E8"/>
    <w:rsid w:val="00346EC9"/>
    <w:rsid w:val="00357EBC"/>
    <w:rsid w:val="003606E5"/>
    <w:rsid w:val="003649C1"/>
    <w:rsid w:val="003649D7"/>
    <w:rsid w:val="00372C4B"/>
    <w:rsid w:val="00372F4B"/>
    <w:rsid w:val="00376870"/>
    <w:rsid w:val="00380EAF"/>
    <w:rsid w:val="0038371C"/>
    <w:rsid w:val="003A5A0B"/>
    <w:rsid w:val="003A74BA"/>
    <w:rsid w:val="003B0910"/>
    <w:rsid w:val="003B4570"/>
    <w:rsid w:val="003B6D8D"/>
    <w:rsid w:val="003B77E7"/>
    <w:rsid w:val="003C628C"/>
    <w:rsid w:val="003D1DAD"/>
    <w:rsid w:val="003E3B7F"/>
    <w:rsid w:val="003E5B2C"/>
    <w:rsid w:val="003E7563"/>
    <w:rsid w:val="003F60D4"/>
    <w:rsid w:val="00400CDC"/>
    <w:rsid w:val="00401921"/>
    <w:rsid w:val="0040271E"/>
    <w:rsid w:val="0040336A"/>
    <w:rsid w:val="004065F0"/>
    <w:rsid w:val="0042201C"/>
    <w:rsid w:val="004239DB"/>
    <w:rsid w:val="00432BAD"/>
    <w:rsid w:val="004343B4"/>
    <w:rsid w:val="004439F1"/>
    <w:rsid w:val="00453C05"/>
    <w:rsid w:val="00461358"/>
    <w:rsid w:val="004655B3"/>
    <w:rsid w:val="00470961"/>
    <w:rsid w:val="0047795E"/>
    <w:rsid w:val="00484409"/>
    <w:rsid w:val="00486517"/>
    <w:rsid w:val="00495A98"/>
    <w:rsid w:val="004977C9"/>
    <w:rsid w:val="004A5929"/>
    <w:rsid w:val="004A59A5"/>
    <w:rsid w:val="004B5066"/>
    <w:rsid w:val="004B6236"/>
    <w:rsid w:val="004B6607"/>
    <w:rsid w:val="004C0D60"/>
    <w:rsid w:val="004C12C4"/>
    <w:rsid w:val="004C1385"/>
    <w:rsid w:val="004C4430"/>
    <w:rsid w:val="004C527E"/>
    <w:rsid w:val="004C7DB9"/>
    <w:rsid w:val="004D02CE"/>
    <w:rsid w:val="004D57BD"/>
    <w:rsid w:val="004E24BB"/>
    <w:rsid w:val="004F1BCA"/>
    <w:rsid w:val="004F33B8"/>
    <w:rsid w:val="0050098C"/>
    <w:rsid w:val="00505B94"/>
    <w:rsid w:val="00507592"/>
    <w:rsid w:val="00510B0A"/>
    <w:rsid w:val="005303B3"/>
    <w:rsid w:val="00532E0F"/>
    <w:rsid w:val="00535DA2"/>
    <w:rsid w:val="005379C9"/>
    <w:rsid w:val="00541733"/>
    <w:rsid w:val="00575285"/>
    <w:rsid w:val="00575600"/>
    <w:rsid w:val="00575B37"/>
    <w:rsid w:val="00581332"/>
    <w:rsid w:val="00581D01"/>
    <w:rsid w:val="005A1766"/>
    <w:rsid w:val="005A43FC"/>
    <w:rsid w:val="005A57E8"/>
    <w:rsid w:val="005B6297"/>
    <w:rsid w:val="005B7BC7"/>
    <w:rsid w:val="005B7BE8"/>
    <w:rsid w:val="005C29B6"/>
    <w:rsid w:val="005C391E"/>
    <w:rsid w:val="005D4AF1"/>
    <w:rsid w:val="005D579C"/>
    <w:rsid w:val="005D67FD"/>
    <w:rsid w:val="005E1DFE"/>
    <w:rsid w:val="005E480C"/>
    <w:rsid w:val="005E4C93"/>
    <w:rsid w:val="005E54AD"/>
    <w:rsid w:val="005F10DD"/>
    <w:rsid w:val="005F5C98"/>
    <w:rsid w:val="005F7B45"/>
    <w:rsid w:val="00610781"/>
    <w:rsid w:val="006131C6"/>
    <w:rsid w:val="006141DE"/>
    <w:rsid w:val="006145D9"/>
    <w:rsid w:val="00623A87"/>
    <w:rsid w:val="0062720C"/>
    <w:rsid w:val="006343FD"/>
    <w:rsid w:val="00636C72"/>
    <w:rsid w:val="00637AD9"/>
    <w:rsid w:val="006429C8"/>
    <w:rsid w:val="00644E95"/>
    <w:rsid w:val="00656EE6"/>
    <w:rsid w:val="006577E0"/>
    <w:rsid w:val="00661EC1"/>
    <w:rsid w:val="006630B3"/>
    <w:rsid w:val="00663529"/>
    <w:rsid w:val="00670E66"/>
    <w:rsid w:val="006715AA"/>
    <w:rsid w:val="00676DD9"/>
    <w:rsid w:val="006800BC"/>
    <w:rsid w:val="00691F56"/>
    <w:rsid w:val="006960D7"/>
    <w:rsid w:val="00697597"/>
    <w:rsid w:val="006A56B9"/>
    <w:rsid w:val="006B2C8B"/>
    <w:rsid w:val="006C1161"/>
    <w:rsid w:val="006C43AB"/>
    <w:rsid w:val="006C66AC"/>
    <w:rsid w:val="006E3700"/>
    <w:rsid w:val="006F4AFA"/>
    <w:rsid w:val="00700F69"/>
    <w:rsid w:val="00710433"/>
    <w:rsid w:val="00713EA9"/>
    <w:rsid w:val="00727A48"/>
    <w:rsid w:val="00731192"/>
    <w:rsid w:val="0073328D"/>
    <w:rsid w:val="00741E96"/>
    <w:rsid w:val="00753DA7"/>
    <w:rsid w:val="00756DF3"/>
    <w:rsid w:val="007618C7"/>
    <w:rsid w:val="00765319"/>
    <w:rsid w:val="00771505"/>
    <w:rsid w:val="00775E63"/>
    <w:rsid w:val="00784704"/>
    <w:rsid w:val="0079077C"/>
    <w:rsid w:val="007910F3"/>
    <w:rsid w:val="00792010"/>
    <w:rsid w:val="007A6565"/>
    <w:rsid w:val="007A6B5C"/>
    <w:rsid w:val="007B11B1"/>
    <w:rsid w:val="007B35C7"/>
    <w:rsid w:val="007B3CB5"/>
    <w:rsid w:val="007B3DF5"/>
    <w:rsid w:val="007B3FE6"/>
    <w:rsid w:val="007C2D85"/>
    <w:rsid w:val="007E3551"/>
    <w:rsid w:val="007F1487"/>
    <w:rsid w:val="007F2E7E"/>
    <w:rsid w:val="00802095"/>
    <w:rsid w:val="008130C3"/>
    <w:rsid w:val="00814180"/>
    <w:rsid w:val="00821312"/>
    <w:rsid w:val="00826D32"/>
    <w:rsid w:val="00831E98"/>
    <w:rsid w:val="0084211D"/>
    <w:rsid w:val="0084274A"/>
    <w:rsid w:val="0085494C"/>
    <w:rsid w:val="00855626"/>
    <w:rsid w:val="00855AFD"/>
    <w:rsid w:val="00863D55"/>
    <w:rsid w:val="00865446"/>
    <w:rsid w:val="008656B8"/>
    <w:rsid w:val="00866283"/>
    <w:rsid w:val="00873B4B"/>
    <w:rsid w:val="00886D20"/>
    <w:rsid w:val="00891421"/>
    <w:rsid w:val="0089473B"/>
    <w:rsid w:val="00896642"/>
    <w:rsid w:val="008A233E"/>
    <w:rsid w:val="008B2C47"/>
    <w:rsid w:val="008C2805"/>
    <w:rsid w:val="008C3414"/>
    <w:rsid w:val="008C50C8"/>
    <w:rsid w:val="008D74BD"/>
    <w:rsid w:val="008E0688"/>
    <w:rsid w:val="008E7051"/>
    <w:rsid w:val="008F518F"/>
    <w:rsid w:val="008F79CD"/>
    <w:rsid w:val="00902AC9"/>
    <w:rsid w:val="009057B0"/>
    <w:rsid w:val="00914804"/>
    <w:rsid w:val="00917D7A"/>
    <w:rsid w:val="00924091"/>
    <w:rsid w:val="0092693A"/>
    <w:rsid w:val="009365F4"/>
    <w:rsid w:val="00941ECA"/>
    <w:rsid w:val="00947A90"/>
    <w:rsid w:val="0095148C"/>
    <w:rsid w:val="00954662"/>
    <w:rsid w:val="009557BF"/>
    <w:rsid w:val="00955C45"/>
    <w:rsid w:val="0096133D"/>
    <w:rsid w:val="009618E7"/>
    <w:rsid w:val="009626C4"/>
    <w:rsid w:val="0096341F"/>
    <w:rsid w:val="0096452B"/>
    <w:rsid w:val="00972D5D"/>
    <w:rsid w:val="009802E4"/>
    <w:rsid w:val="009829C5"/>
    <w:rsid w:val="0098451D"/>
    <w:rsid w:val="00987377"/>
    <w:rsid w:val="0098782F"/>
    <w:rsid w:val="009901C8"/>
    <w:rsid w:val="00995ED5"/>
    <w:rsid w:val="009A74B5"/>
    <w:rsid w:val="009B7D12"/>
    <w:rsid w:val="009C179F"/>
    <w:rsid w:val="009C5991"/>
    <w:rsid w:val="009C6944"/>
    <w:rsid w:val="009D38A4"/>
    <w:rsid w:val="009F13BD"/>
    <w:rsid w:val="009F1E14"/>
    <w:rsid w:val="009F1E48"/>
    <w:rsid w:val="009F6A3D"/>
    <w:rsid w:val="00A11C05"/>
    <w:rsid w:val="00A13BBB"/>
    <w:rsid w:val="00A25637"/>
    <w:rsid w:val="00A31120"/>
    <w:rsid w:val="00A33600"/>
    <w:rsid w:val="00A33634"/>
    <w:rsid w:val="00A35870"/>
    <w:rsid w:val="00A37BD5"/>
    <w:rsid w:val="00A41F39"/>
    <w:rsid w:val="00A45433"/>
    <w:rsid w:val="00A61ED8"/>
    <w:rsid w:val="00A64B1E"/>
    <w:rsid w:val="00A665B9"/>
    <w:rsid w:val="00A864C3"/>
    <w:rsid w:val="00A97C3E"/>
    <w:rsid w:val="00A97ED3"/>
    <w:rsid w:val="00AA32EB"/>
    <w:rsid w:val="00AA7324"/>
    <w:rsid w:val="00AA7491"/>
    <w:rsid w:val="00AA76D6"/>
    <w:rsid w:val="00AB4B14"/>
    <w:rsid w:val="00AB586F"/>
    <w:rsid w:val="00AC1BA5"/>
    <w:rsid w:val="00AD524F"/>
    <w:rsid w:val="00AD68CA"/>
    <w:rsid w:val="00AF001C"/>
    <w:rsid w:val="00AF3BF7"/>
    <w:rsid w:val="00AF55C9"/>
    <w:rsid w:val="00B10C07"/>
    <w:rsid w:val="00B13D79"/>
    <w:rsid w:val="00B15D21"/>
    <w:rsid w:val="00B26821"/>
    <w:rsid w:val="00B56702"/>
    <w:rsid w:val="00B57BDD"/>
    <w:rsid w:val="00B61671"/>
    <w:rsid w:val="00B63ACD"/>
    <w:rsid w:val="00B669D0"/>
    <w:rsid w:val="00B66B45"/>
    <w:rsid w:val="00B71AAA"/>
    <w:rsid w:val="00B82B8D"/>
    <w:rsid w:val="00B8395D"/>
    <w:rsid w:val="00B91351"/>
    <w:rsid w:val="00B91785"/>
    <w:rsid w:val="00BA2F9E"/>
    <w:rsid w:val="00BA5633"/>
    <w:rsid w:val="00BA6BCF"/>
    <w:rsid w:val="00BB27E9"/>
    <w:rsid w:val="00BC1F4A"/>
    <w:rsid w:val="00BC5AE2"/>
    <w:rsid w:val="00BD159A"/>
    <w:rsid w:val="00BD1CE9"/>
    <w:rsid w:val="00BD1E09"/>
    <w:rsid w:val="00BD7F0F"/>
    <w:rsid w:val="00BE28A5"/>
    <w:rsid w:val="00BE44D3"/>
    <w:rsid w:val="00C02139"/>
    <w:rsid w:val="00C04595"/>
    <w:rsid w:val="00C06A4A"/>
    <w:rsid w:val="00C06F15"/>
    <w:rsid w:val="00C1125A"/>
    <w:rsid w:val="00C377C6"/>
    <w:rsid w:val="00C46A3A"/>
    <w:rsid w:val="00C51CB7"/>
    <w:rsid w:val="00C538D8"/>
    <w:rsid w:val="00C5458B"/>
    <w:rsid w:val="00C637BB"/>
    <w:rsid w:val="00C675D0"/>
    <w:rsid w:val="00C72A6C"/>
    <w:rsid w:val="00C976A8"/>
    <w:rsid w:val="00CA1BD2"/>
    <w:rsid w:val="00CA41FD"/>
    <w:rsid w:val="00CA442A"/>
    <w:rsid w:val="00CB306E"/>
    <w:rsid w:val="00CB3157"/>
    <w:rsid w:val="00CB3B36"/>
    <w:rsid w:val="00CC4466"/>
    <w:rsid w:val="00CC53C2"/>
    <w:rsid w:val="00CC543B"/>
    <w:rsid w:val="00CE2456"/>
    <w:rsid w:val="00CE4D38"/>
    <w:rsid w:val="00CF462D"/>
    <w:rsid w:val="00CF4A4D"/>
    <w:rsid w:val="00CF59A6"/>
    <w:rsid w:val="00CF5FC5"/>
    <w:rsid w:val="00CF6157"/>
    <w:rsid w:val="00D02C7E"/>
    <w:rsid w:val="00D0428A"/>
    <w:rsid w:val="00D229E9"/>
    <w:rsid w:val="00D279B1"/>
    <w:rsid w:val="00D30816"/>
    <w:rsid w:val="00D34202"/>
    <w:rsid w:val="00D35B57"/>
    <w:rsid w:val="00D41C4C"/>
    <w:rsid w:val="00D43AF5"/>
    <w:rsid w:val="00D468EF"/>
    <w:rsid w:val="00D50033"/>
    <w:rsid w:val="00D5400B"/>
    <w:rsid w:val="00D61CE5"/>
    <w:rsid w:val="00D64EA2"/>
    <w:rsid w:val="00D66725"/>
    <w:rsid w:val="00D81AC8"/>
    <w:rsid w:val="00D858C9"/>
    <w:rsid w:val="00D86046"/>
    <w:rsid w:val="00D91658"/>
    <w:rsid w:val="00D970BD"/>
    <w:rsid w:val="00D97F5B"/>
    <w:rsid w:val="00DB0DBB"/>
    <w:rsid w:val="00DB3C52"/>
    <w:rsid w:val="00DB4F8F"/>
    <w:rsid w:val="00DC44B7"/>
    <w:rsid w:val="00DC4B2F"/>
    <w:rsid w:val="00DC5EF9"/>
    <w:rsid w:val="00DC64A5"/>
    <w:rsid w:val="00DC6651"/>
    <w:rsid w:val="00DD2339"/>
    <w:rsid w:val="00DE2C71"/>
    <w:rsid w:val="00DE7683"/>
    <w:rsid w:val="00DF411A"/>
    <w:rsid w:val="00DF548F"/>
    <w:rsid w:val="00DF56D1"/>
    <w:rsid w:val="00DF74E6"/>
    <w:rsid w:val="00DF75A2"/>
    <w:rsid w:val="00DF7EE6"/>
    <w:rsid w:val="00E051B6"/>
    <w:rsid w:val="00E05FDB"/>
    <w:rsid w:val="00E11413"/>
    <w:rsid w:val="00E30BE6"/>
    <w:rsid w:val="00E32785"/>
    <w:rsid w:val="00E42713"/>
    <w:rsid w:val="00E471CB"/>
    <w:rsid w:val="00E47BF8"/>
    <w:rsid w:val="00E60FA8"/>
    <w:rsid w:val="00E62462"/>
    <w:rsid w:val="00E63522"/>
    <w:rsid w:val="00E731DB"/>
    <w:rsid w:val="00E74AA2"/>
    <w:rsid w:val="00E77805"/>
    <w:rsid w:val="00E84AC2"/>
    <w:rsid w:val="00E86D69"/>
    <w:rsid w:val="00EA1DE7"/>
    <w:rsid w:val="00EA315A"/>
    <w:rsid w:val="00EA5698"/>
    <w:rsid w:val="00EB29E8"/>
    <w:rsid w:val="00EB5D6A"/>
    <w:rsid w:val="00EC37C0"/>
    <w:rsid w:val="00EC5489"/>
    <w:rsid w:val="00EC6AB4"/>
    <w:rsid w:val="00ED2CE0"/>
    <w:rsid w:val="00ED3E67"/>
    <w:rsid w:val="00EF0B6D"/>
    <w:rsid w:val="00EF1A02"/>
    <w:rsid w:val="00F02FC2"/>
    <w:rsid w:val="00F2219F"/>
    <w:rsid w:val="00F25C3F"/>
    <w:rsid w:val="00F37B29"/>
    <w:rsid w:val="00F42F46"/>
    <w:rsid w:val="00F47F20"/>
    <w:rsid w:val="00F51A46"/>
    <w:rsid w:val="00F561D5"/>
    <w:rsid w:val="00F566FE"/>
    <w:rsid w:val="00F633CA"/>
    <w:rsid w:val="00F63758"/>
    <w:rsid w:val="00F66911"/>
    <w:rsid w:val="00F77975"/>
    <w:rsid w:val="00F801F3"/>
    <w:rsid w:val="00F80261"/>
    <w:rsid w:val="00F82411"/>
    <w:rsid w:val="00F84FAE"/>
    <w:rsid w:val="00F8756E"/>
    <w:rsid w:val="00F916D9"/>
    <w:rsid w:val="00F9463C"/>
    <w:rsid w:val="00FA0CC2"/>
    <w:rsid w:val="00FA7F0E"/>
    <w:rsid w:val="00FB03EC"/>
    <w:rsid w:val="00FC1793"/>
    <w:rsid w:val="00FE1926"/>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42F8D"/>
  <w15:chartTrackingRefBased/>
  <w15:docId w15:val="{A2C89070-D455-4277-8DD1-E21F3777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BD1CE9"/>
    <w:rPr>
      <w:b/>
      <w:bCs/>
    </w:rPr>
  </w:style>
  <w:style w:type="character" w:customStyle="1" w:styleId="CommentTextChar">
    <w:name w:val="Comment Text Char"/>
    <w:basedOn w:val="DefaultParagraphFont"/>
    <w:link w:val="CommentText"/>
    <w:semiHidden/>
    <w:rsid w:val="00BD1CE9"/>
  </w:style>
  <w:style w:type="character" w:customStyle="1" w:styleId="CommentSubjectChar">
    <w:name w:val="Comment Subject Char"/>
    <w:link w:val="CommentSubject"/>
    <w:rsid w:val="00BD1CE9"/>
    <w:rPr>
      <w:b/>
      <w:bCs/>
    </w:rPr>
  </w:style>
  <w:style w:type="paragraph" w:styleId="Revision">
    <w:name w:val="Revision"/>
    <w:hidden/>
    <w:uiPriority w:val="99"/>
    <w:semiHidden/>
    <w:rsid w:val="004D57BD"/>
  </w:style>
  <w:style w:type="paragraph" w:styleId="BodyTextIndent3">
    <w:name w:val="Body Text Indent 3"/>
    <w:basedOn w:val="Normal"/>
    <w:link w:val="BodyTextIndent3Char"/>
    <w:rsid w:val="00C538D8"/>
    <w:pPr>
      <w:spacing w:after="120"/>
      <w:ind w:left="360"/>
    </w:pPr>
    <w:rPr>
      <w:sz w:val="16"/>
      <w:szCs w:val="16"/>
    </w:rPr>
  </w:style>
  <w:style w:type="character" w:customStyle="1" w:styleId="BodyTextIndent3Char">
    <w:name w:val="Body Text Indent 3 Char"/>
    <w:link w:val="BodyTextIndent3"/>
    <w:rsid w:val="00C538D8"/>
    <w:rPr>
      <w:sz w:val="16"/>
      <w:szCs w:val="16"/>
    </w:rPr>
  </w:style>
  <w:style w:type="paragraph" w:styleId="NoSpacing">
    <w:name w:val="No Spacing"/>
    <w:link w:val="NoSpacingChar"/>
    <w:uiPriority w:val="1"/>
    <w:qFormat/>
    <w:rsid w:val="00C46A3A"/>
  </w:style>
  <w:style w:type="character" w:customStyle="1" w:styleId="highlight">
    <w:name w:val="highlight"/>
    <w:rsid w:val="00EA315A"/>
  </w:style>
  <w:style w:type="character" w:customStyle="1" w:styleId="num">
    <w:name w:val="num"/>
    <w:rsid w:val="006F4AFA"/>
  </w:style>
  <w:style w:type="character" w:customStyle="1" w:styleId="NoSpacingChar">
    <w:name w:val="No Spacing Char"/>
    <w:link w:val="NoSpacing"/>
    <w:uiPriority w:val="1"/>
    <w:rsid w:val="00BB27E9"/>
  </w:style>
  <w:style w:type="paragraph" w:styleId="ListParagraph">
    <w:name w:val="List Paragraph"/>
    <w:basedOn w:val="Normal"/>
    <w:uiPriority w:val="34"/>
    <w:qFormat/>
    <w:rsid w:val="001E0806"/>
    <w:pPr>
      <w:spacing w:after="200" w:line="276" w:lineRule="auto"/>
      <w:ind w:left="720"/>
      <w:contextualSpacing/>
    </w:pPr>
    <w:rPr>
      <w:rFonts w:ascii="Calibri" w:hAnsi="Calibri"/>
      <w:sz w:val="22"/>
      <w:szCs w:val="22"/>
    </w:rPr>
  </w:style>
  <w:style w:type="table" w:styleId="TableGrid">
    <w:name w:val="Table Grid"/>
    <w:basedOn w:val="TableNormal"/>
    <w:uiPriority w:val="59"/>
    <w:rsid w:val="001E080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4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31872">
      <w:bodyDiv w:val="1"/>
      <w:marLeft w:val="0"/>
      <w:marRight w:val="0"/>
      <w:marTop w:val="0"/>
      <w:marBottom w:val="0"/>
      <w:divBdr>
        <w:top w:val="none" w:sz="0" w:space="0" w:color="auto"/>
        <w:left w:val="none" w:sz="0" w:space="0" w:color="auto"/>
        <w:bottom w:val="none" w:sz="0" w:space="0" w:color="auto"/>
        <w:right w:val="none" w:sz="0" w:space="0" w:color="auto"/>
      </w:divBdr>
    </w:div>
    <w:div w:id="341863923">
      <w:bodyDiv w:val="1"/>
      <w:marLeft w:val="0"/>
      <w:marRight w:val="0"/>
      <w:marTop w:val="0"/>
      <w:marBottom w:val="0"/>
      <w:divBdr>
        <w:top w:val="none" w:sz="0" w:space="0" w:color="auto"/>
        <w:left w:val="none" w:sz="0" w:space="0" w:color="auto"/>
        <w:bottom w:val="none" w:sz="0" w:space="0" w:color="auto"/>
        <w:right w:val="none" w:sz="0" w:space="0" w:color="auto"/>
      </w:divBdr>
      <w:divsChild>
        <w:div w:id="2072577295">
          <w:marLeft w:val="0"/>
          <w:marRight w:val="0"/>
          <w:marTop w:val="0"/>
          <w:marBottom w:val="0"/>
          <w:divBdr>
            <w:top w:val="none" w:sz="0" w:space="0" w:color="auto"/>
            <w:left w:val="none" w:sz="0" w:space="0" w:color="auto"/>
            <w:bottom w:val="none" w:sz="0" w:space="0" w:color="auto"/>
            <w:right w:val="none" w:sz="0" w:space="0" w:color="auto"/>
          </w:divBdr>
        </w:div>
      </w:divsChild>
    </w:div>
    <w:div w:id="347144733">
      <w:bodyDiv w:val="1"/>
      <w:marLeft w:val="0"/>
      <w:marRight w:val="0"/>
      <w:marTop w:val="0"/>
      <w:marBottom w:val="0"/>
      <w:divBdr>
        <w:top w:val="none" w:sz="0" w:space="0" w:color="auto"/>
        <w:left w:val="none" w:sz="0" w:space="0" w:color="auto"/>
        <w:bottom w:val="none" w:sz="0" w:space="0" w:color="auto"/>
        <w:right w:val="none" w:sz="0" w:space="0" w:color="auto"/>
      </w:divBdr>
    </w:div>
    <w:div w:id="618150701">
      <w:bodyDiv w:val="1"/>
      <w:marLeft w:val="0"/>
      <w:marRight w:val="0"/>
      <w:marTop w:val="0"/>
      <w:marBottom w:val="0"/>
      <w:divBdr>
        <w:top w:val="none" w:sz="0" w:space="0" w:color="auto"/>
        <w:left w:val="none" w:sz="0" w:space="0" w:color="auto"/>
        <w:bottom w:val="none" w:sz="0" w:space="0" w:color="auto"/>
        <w:right w:val="none" w:sz="0" w:space="0" w:color="auto"/>
      </w:divBdr>
    </w:div>
    <w:div w:id="957220042">
      <w:bodyDiv w:val="1"/>
      <w:marLeft w:val="0"/>
      <w:marRight w:val="0"/>
      <w:marTop w:val="0"/>
      <w:marBottom w:val="0"/>
      <w:divBdr>
        <w:top w:val="none" w:sz="0" w:space="0" w:color="auto"/>
        <w:left w:val="none" w:sz="0" w:space="0" w:color="auto"/>
        <w:bottom w:val="none" w:sz="0" w:space="0" w:color="auto"/>
        <w:right w:val="none" w:sz="0" w:space="0" w:color="auto"/>
      </w:divBdr>
    </w:div>
    <w:div w:id="1094785074">
      <w:bodyDiv w:val="1"/>
      <w:marLeft w:val="0"/>
      <w:marRight w:val="0"/>
      <w:marTop w:val="0"/>
      <w:marBottom w:val="0"/>
      <w:divBdr>
        <w:top w:val="none" w:sz="0" w:space="0" w:color="auto"/>
        <w:left w:val="none" w:sz="0" w:space="0" w:color="auto"/>
        <w:bottom w:val="none" w:sz="0" w:space="0" w:color="auto"/>
        <w:right w:val="none" w:sz="0" w:space="0" w:color="auto"/>
      </w:divBdr>
    </w:div>
    <w:div w:id="1123037349">
      <w:bodyDiv w:val="1"/>
      <w:marLeft w:val="0"/>
      <w:marRight w:val="0"/>
      <w:marTop w:val="0"/>
      <w:marBottom w:val="0"/>
      <w:divBdr>
        <w:top w:val="none" w:sz="0" w:space="0" w:color="auto"/>
        <w:left w:val="none" w:sz="0" w:space="0" w:color="auto"/>
        <w:bottom w:val="none" w:sz="0" w:space="0" w:color="auto"/>
        <w:right w:val="none" w:sz="0" w:space="0" w:color="auto"/>
      </w:divBdr>
    </w:div>
    <w:div w:id="1577549625">
      <w:bodyDiv w:val="1"/>
      <w:marLeft w:val="0"/>
      <w:marRight w:val="0"/>
      <w:marTop w:val="0"/>
      <w:marBottom w:val="0"/>
      <w:divBdr>
        <w:top w:val="none" w:sz="0" w:space="0" w:color="auto"/>
        <w:left w:val="none" w:sz="0" w:space="0" w:color="auto"/>
        <w:bottom w:val="none" w:sz="0" w:space="0" w:color="auto"/>
        <w:right w:val="none" w:sz="0" w:space="0" w:color="auto"/>
      </w:divBdr>
    </w:div>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 w:id="1977761547">
      <w:bodyDiv w:val="1"/>
      <w:marLeft w:val="0"/>
      <w:marRight w:val="0"/>
      <w:marTop w:val="0"/>
      <w:marBottom w:val="0"/>
      <w:divBdr>
        <w:top w:val="none" w:sz="0" w:space="0" w:color="auto"/>
        <w:left w:val="none" w:sz="0" w:space="0" w:color="auto"/>
        <w:bottom w:val="none" w:sz="0" w:space="0" w:color="auto"/>
        <w:right w:val="none" w:sz="0" w:space="0" w:color="auto"/>
      </w:divBdr>
    </w:div>
    <w:div w:id="21186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ly.Timothy@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rtifiedcropadviser.org" TargetMode="External"/><Relationship Id="rId4" Type="http://schemas.openxmlformats.org/officeDocument/2006/relationships/settings" Target="settings.xml"/><Relationship Id="rId9" Type="http://schemas.openxmlformats.org/officeDocument/2006/relationships/hyperlink" Target="mailto:allisonjones@na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E602B-EFEA-419B-8B43-B4ABF13E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5594</Words>
  <Characters>32339</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Brown, Ruth - OCIO</cp:lastModifiedBy>
  <cp:revision>2</cp:revision>
  <cp:lastPrinted>2021-03-16T15:17:00Z</cp:lastPrinted>
  <dcterms:created xsi:type="dcterms:W3CDTF">2021-06-17T11:13:00Z</dcterms:created>
  <dcterms:modified xsi:type="dcterms:W3CDTF">2021-06-17T11:13:00Z</dcterms:modified>
</cp:coreProperties>
</file>