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E6445" w:rsidR="000E6445" w:rsidP="000E6445" w:rsidRDefault="001D5154" w14:paraId="04591F01" w14:textId="77777777">
      <w:pPr>
        <w:pStyle w:val="Heading1"/>
        <w:rPr>
          <w:b/>
          <w:color w:val="auto"/>
        </w:rPr>
      </w:pPr>
      <w:r>
        <w:rPr>
          <w:b/>
          <w:color w:val="auto"/>
        </w:rPr>
        <w:t>A</w:t>
      </w:r>
      <w:r w:rsidRPr="000E6445" w:rsidR="000E6445">
        <w:rPr>
          <w:b/>
          <w:color w:val="auto"/>
        </w:rPr>
        <w:t xml:space="preserve">ppendix B. Supporting Letters </w:t>
      </w:r>
    </w:p>
    <w:p w:rsidR="000E6445" w:rsidP="00CA714C" w:rsidRDefault="000E6445" w14:paraId="6A072993" w14:textId="77777777">
      <w:pPr>
        <w:spacing w:line="480" w:lineRule="auto"/>
        <w:rPr>
          <w:b/>
        </w:rPr>
      </w:pPr>
    </w:p>
    <w:p w:rsidR="000E6445" w:rsidP="00CA714C" w:rsidRDefault="000E6445" w14:paraId="00BB0646" w14:textId="77777777">
      <w:pPr>
        <w:spacing w:line="480" w:lineRule="auto"/>
        <w:rPr>
          <w:b/>
        </w:rPr>
      </w:pPr>
    </w:p>
    <w:p w:rsidR="00CA714C" w:rsidP="00CA714C" w:rsidRDefault="000E6445" w14:paraId="21EC5FF5" w14:textId="77777777">
      <w:pPr>
        <w:spacing w:line="480" w:lineRule="auto"/>
        <w:rPr>
          <w:b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editId="1C2936F4" wp14:anchorId="229A7FE5">
                <wp:simplePos x="0" y="0"/>
                <wp:positionH relativeFrom="column">
                  <wp:posOffset>850900</wp:posOffset>
                </wp:positionH>
                <wp:positionV relativeFrom="paragraph">
                  <wp:posOffset>-231775</wp:posOffset>
                </wp:positionV>
                <wp:extent cx="5369560" cy="795020"/>
                <wp:effectExtent l="0" t="0" r="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560" cy="795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479" w:rsidP="000E6445" w:rsidRDefault="00FF5479" w14:paraId="0F4560A2" w14:textId="77777777">
                            <w:pPr>
                              <w:rPr>
                                <w:rFonts w:ascii="HelveticaNeueLT Std Med" w:hAnsi="HelveticaNeueLT Std Med"/>
                                <w:color w:val="00743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NeueLT Std Med" w:hAnsi="HelveticaNeueLT Std Med"/>
                                <w:color w:val="007434"/>
                                <w:sz w:val="36"/>
                                <w:szCs w:val="36"/>
                              </w:rPr>
                              <w:t>Certified Crop Adviser Program</w:t>
                            </w:r>
                          </w:p>
                          <w:p w:rsidR="00FF5479" w:rsidP="000E6445" w:rsidRDefault="00FF5479" w14:paraId="7398EC4F" w14:textId="77777777">
                            <w:pPr>
                              <w:spacing w:line="240" w:lineRule="exact"/>
                              <w:rPr>
                                <w:rFonts w:ascii="HelveticaNeueLT Std Med" w:hAnsi="HelveticaNeueLT Std M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NeueLT Std Med" w:hAnsi="HelveticaNeueLT Std Med"/>
                                <w:sz w:val="20"/>
                                <w:szCs w:val="20"/>
                              </w:rPr>
                              <w:t>5585 Guilford Road, Madison, WI 53711-5801 | FAX 608-273-2081 | 608-273-8085</w:t>
                            </w:r>
                          </w:p>
                          <w:p w:rsidR="00FF5479" w:rsidP="000E6445" w:rsidRDefault="00FF5479" w14:paraId="4CAE7B26" w14:textId="77777777">
                            <w:pPr>
                              <w:spacing w:line="240" w:lineRule="exact"/>
                              <w:rPr>
                                <w:rFonts w:ascii="HelveticaNeueLT Std Med" w:hAnsi="HelveticaNeueLT Std Me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NeueLT Std Med" w:hAnsi="HelveticaNeueLT Std Med"/>
                                <w:sz w:val="20"/>
                                <w:szCs w:val="20"/>
                              </w:rPr>
                              <w:t>www.certifiedcropadviser.org</w:t>
                            </w:r>
                          </w:p>
                          <w:p w:rsidR="00FF5479" w:rsidP="000E6445" w:rsidRDefault="00FF5479" w14:paraId="5CB742BC" w14:textId="77777777">
                            <w:pPr>
                              <w:rPr>
                                <w:rFonts w:ascii="HelveticaNeueLT Std Med" w:hAnsi="HelveticaNeueLT Std Me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29A7FE5">
                <v:stroke joinstyle="miter"/>
                <v:path gradientshapeok="t" o:connecttype="rect"/>
              </v:shapetype>
              <v:shape id="Text Box 4" style="position:absolute;margin-left:67pt;margin-top:-18.25pt;width:422.8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">
                <v:textbox>
                  <w:txbxContent>
                    <w:p w:rsidR="00FF5479" w:rsidP="000E6445" w:rsidRDefault="00FF5479" w14:paraId="0F4560A2" w14:textId="77777777">
                      <w:pPr>
                        <w:rPr>
                          <w:rFonts w:ascii="HelveticaNeueLT Std Med" w:hAnsi="HelveticaNeueLT Std Med"/>
                          <w:color w:val="007434"/>
                          <w:sz w:val="36"/>
                          <w:szCs w:val="36"/>
                        </w:rPr>
                      </w:pPr>
                      <w:r>
                        <w:rPr>
                          <w:rFonts w:ascii="HelveticaNeueLT Std Med" w:hAnsi="HelveticaNeueLT Std Med"/>
                          <w:color w:val="007434"/>
                          <w:sz w:val="36"/>
                          <w:szCs w:val="36"/>
                        </w:rPr>
                        <w:t>Certified Crop Adviser Program</w:t>
                      </w:r>
                    </w:p>
                    <w:p w:rsidR="00FF5479" w:rsidP="000E6445" w:rsidRDefault="00FF5479" w14:paraId="7398EC4F" w14:textId="77777777">
                      <w:pPr>
                        <w:spacing w:line="240" w:lineRule="exact"/>
                        <w:rPr>
                          <w:rFonts w:ascii="HelveticaNeueLT Std Med" w:hAnsi="HelveticaNeueLT Std Med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Std Med" w:hAnsi="HelveticaNeueLT Std Med"/>
                          <w:sz w:val="20"/>
                          <w:szCs w:val="20"/>
                        </w:rPr>
                        <w:t>5585 Guilford Road, Madison, WI 53711-5801 | FAX 608-273-2081 | 608-273-8085</w:t>
                      </w:r>
                    </w:p>
                    <w:p w:rsidR="00FF5479" w:rsidP="000E6445" w:rsidRDefault="00FF5479" w14:paraId="4CAE7B26" w14:textId="77777777">
                      <w:pPr>
                        <w:spacing w:line="240" w:lineRule="exact"/>
                        <w:rPr>
                          <w:rFonts w:ascii="HelveticaNeueLT Std Med" w:hAnsi="HelveticaNeueLT Std Med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Std Med" w:hAnsi="HelveticaNeueLT Std Med"/>
                          <w:sz w:val="20"/>
                          <w:szCs w:val="20"/>
                        </w:rPr>
                        <w:t>www.certifiedcropadviser.org</w:t>
                      </w:r>
                    </w:p>
                    <w:p w:rsidR="00FF5479" w:rsidP="000E6445" w:rsidRDefault="00FF5479" w14:paraId="5CB742BC" w14:textId="77777777">
                      <w:pPr>
                        <w:rPr>
                          <w:rFonts w:ascii="HelveticaNeueLT Std Med" w:hAnsi="HelveticaNeueLT Std Me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1" layoutInCell="1" allowOverlap="1" wp14:editId="299DB7A2" wp14:anchorId="439AEDB3">
            <wp:simplePos x="0" y="0"/>
            <wp:positionH relativeFrom="column">
              <wp:posOffset>0</wp:posOffset>
            </wp:positionH>
            <wp:positionV relativeFrom="paragraph">
              <wp:posOffset>-400685</wp:posOffset>
            </wp:positionV>
            <wp:extent cx="640080" cy="914400"/>
            <wp:effectExtent l="0" t="0" r="762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6445" w:rsidP="00CA714C" w:rsidRDefault="000E6445" w14:paraId="0429FA26" w14:textId="77777777">
      <w:pPr>
        <w:spacing w:line="480" w:lineRule="auto"/>
        <w:rPr>
          <w:b/>
        </w:rPr>
      </w:pPr>
    </w:p>
    <w:p w:rsidR="000E6445" w:rsidP="000E6445" w:rsidRDefault="000E6445" w14:paraId="596E2F00" w14:textId="77777777">
      <w:pPr>
        <w:rPr>
          <w:rFonts w:ascii="Arial" w:hAnsi="Arial" w:cs="Arial"/>
        </w:rPr>
      </w:pPr>
    </w:p>
    <w:p w:rsidR="000E6445" w:rsidP="000E6445" w:rsidRDefault="000E6445" w14:paraId="730DF51E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Jill Schroeder, USDA-OPMP</w:t>
      </w:r>
    </w:p>
    <w:p w:rsidR="000E6445" w:rsidP="000E6445" w:rsidRDefault="000E6445" w14:paraId="79816772" w14:textId="777777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Elizabeth Hill, USDA-OPMP</w:t>
      </w:r>
    </w:p>
    <w:p w:rsidR="000E6445" w:rsidP="000E6445" w:rsidRDefault="000E6445" w14:paraId="746A81D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Luther Smith, CAE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5D47CBBF" wp14:editId="266056F3">
            <wp:extent cx="1028700" cy="361950"/>
            <wp:effectExtent l="0" t="0" r="0" b="0"/>
            <wp:docPr id="1" name="Picture 1" descr="SmithLu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thLuth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45" w:rsidP="000E6445" w:rsidRDefault="000E6445" w14:paraId="3502FD14" w14:textId="777777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Professional Development and Business Relations</w:t>
      </w:r>
    </w:p>
    <w:p w:rsidR="000E6445" w:rsidP="000E6445" w:rsidRDefault="000E6445" w14:paraId="4EB3AD20" w14:textId="77777777">
      <w:pPr>
        <w:rPr>
          <w:rFonts w:ascii="Arial" w:hAnsi="Arial" w:cs="Arial"/>
        </w:rPr>
      </w:pPr>
    </w:p>
    <w:p w:rsidR="000E6445" w:rsidP="000E6445" w:rsidRDefault="000E6445" w14:paraId="5E057BB1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26, 2019</w:t>
      </w:r>
    </w:p>
    <w:p w:rsidR="000E6445" w:rsidP="000E6445" w:rsidRDefault="000E6445" w14:paraId="136711B1" w14:textId="77777777">
      <w:pPr>
        <w:rPr>
          <w:rFonts w:ascii="Arial" w:hAnsi="Arial" w:cs="Arial"/>
        </w:rPr>
      </w:pPr>
    </w:p>
    <w:p w:rsidR="000E6445" w:rsidP="000E6445" w:rsidRDefault="000E6445" w14:paraId="741E655A" w14:textId="77777777">
      <w:pPr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USDA CCA network development, pesticide use</w:t>
      </w:r>
    </w:p>
    <w:p w:rsidR="000E6445" w:rsidP="000E6445" w:rsidRDefault="000E6445" w14:paraId="4D23146C" w14:textId="77777777">
      <w:pPr>
        <w:rPr>
          <w:rFonts w:ascii="Arial" w:hAnsi="Arial" w:cs="Arial"/>
        </w:rPr>
      </w:pPr>
    </w:p>
    <w:p w:rsidR="000E6445" w:rsidP="000E6445" w:rsidRDefault="000E6445" w14:paraId="55D34E45" w14:textId="77777777">
      <w:pPr>
        <w:rPr>
          <w:rFonts w:ascii="Arial" w:hAnsi="Arial" w:cs="Arial"/>
        </w:rPr>
      </w:pPr>
    </w:p>
    <w:p w:rsidR="000E6445" w:rsidP="000E6445" w:rsidRDefault="000E6445" w14:paraId="266EA182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The International Certified Crop Adviser (ICCA) Program is pleased to partner with USDA-OPMP regarding collecting data from CCAs on pesticide use.</w:t>
      </w:r>
    </w:p>
    <w:p w:rsidR="000E6445" w:rsidP="000E6445" w:rsidRDefault="000E6445" w14:paraId="7D36B60A" w14:textId="77777777">
      <w:pPr>
        <w:rPr>
          <w:rFonts w:ascii="Arial" w:hAnsi="Arial" w:cs="Arial"/>
        </w:rPr>
      </w:pPr>
    </w:p>
    <w:p w:rsidR="000E6445" w:rsidP="000E6445" w:rsidRDefault="000E6445" w14:paraId="36F29837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understand the data collected will be held in aggregate with no identifying information to the individual.  The collection process will involve a brief, electronic survey and administered through the ICCA Program office in Madison, WI.  Efforts will be made to continually refine the audience parameters to increase the effectiveness.  </w:t>
      </w:r>
    </w:p>
    <w:p w:rsidR="000E6445" w:rsidP="000E6445" w:rsidRDefault="000E6445" w14:paraId="13C6561E" w14:textId="77777777">
      <w:pPr>
        <w:rPr>
          <w:rFonts w:ascii="Arial" w:hAnsi="Arial" w:cs="Arial"/>
        </w:rPr>
      </w:pPr>
    </w:p>
    <w:p w:rsidR="000E6445" w:rsidP="000E6445" w:rsidRDefault="000E6445" w14:paraId="3AE2721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The primary goal of the project is to assist US-EPA in making pesticide use decisions and enhance their knowledge in this area.</w:t>
      </w:r>
    </w:p>
    <w:p w:rsidR="000E6445" w:rsidP="000E6445" w:rsidRDefault="000E6445" w14:paraId="1C400193" w14:textId="77777777">
      <w:pPr>
        <w:rPr>
          <w:rFonts w:ascii="Arial" w:hAnsi="Arial" w:cs="Arial"/>
        </w:rPr>
      </w:pPr>
    </w:p>
    <w:p w:rsidR="000E6445" w:rsidP="000E6445" w:rsidRDefault="000E6445" w14:paraId="5E892BBC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There are 13,577 Certified Crop Advisers (CCAs) throughout North America represented by 34 Local Boards (state/province/region).  There are 11,695 CCAs in the United States where the survey will be focused.</w:t>
      </w:r>
    </w:p>
    <w:p w:rsidR="000E6445" w:rsidP="000E6445" w:rsidRDefault="000E6445" w14:paraId="4F5FA223" w14:textId="77777777">
      <w:pPr>
        <w:rPr>
          <w:rFonts w:ascii="Arial" w:hAnsi="Arial" w:cs="Arial"/>
        </w:rPr>
      </w:pPr>
    </w:p>
    <w:p w:rsidR="000E6445" w:rsidP="000E6445" w:rsidRDefault="000E6445" w14:paraId="22DC069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Thank you for the opportunity to partner on this project and we look forward to working with you.</w:t>
      </w:r>
    </w:p>
    <w:p w:rsidR="000E6445" w:rsidP="00CA714C" w:rsidRDefault="000E6445" w14:paraId="6DF480BA" w14:textId="77777777">
      <w:pPr>
        <w:spacing w:line="480" w:lineRule="auto"/>
        <w:rPr>
          <w:b/>
        </w:rPr>
      </w:pPr>
    </w:p>
    <w:p w:rsidR="00517EE3" w:rsidRDefault="00517EE3" w14:paraId="5D998E83" w14:textId="77777777"/>
    <w:sectPr w:rsidR="00517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790B"/>
    <w:multiLevelType w:val="hybridMultilevel"/>
    <w:tmpl w:val="FA0A1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5240DF"/>
    <w:multiLevelType w:val="hybridMultilevel"/>
    <w:tmpl w:val="EBBE6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611212"/>
    <w:multiLevelType w:val="hybridMultilevel"/>
    <w:tmpl w:val="D26C21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AB"/>
    <w:rsid w:val="000E6445"/>
    <w:rsid w:val="00165FBE"/>
    <w:rsid w:val="001D5154"/>
    <w:rsid w:val="0034410F"/>
    <w:rsid w:val="004D509C"/>
    <w:rsid w:val="00517EE3"/>
    <w:rsid w:val="005975BC"/>
    <w:rsid w:val="00653757"/>
    <w:rsid w:val="00731911"/>
    <w:rsid w:val="007400D0"/>
    <w:rsid w:val="00780CF0"/>
    <w:rsid w:val="008876D6"/>
    <w:rsid w:val="00901180"/>
    <w:rsid w:val="009D76BC"/>
    <w:rsid w:val="00A07620"/>
    <w:rsid w:val="00A2574B"/>
    <w:rsid w:val="00A43C1B"/>
    <w:rsid w:val="00A86C5B"/>
    <w:rsid w:val="00AC156D"/>
    <w:rsid w:val="00B6238F"/>
    <w:rsid w:val="00BD7AD6"/>
    <w:rsid w:val="00C3163B"/>
    <w:rsid w:val="00C476AB"/>
    <w:rsid w:val="00CA714C"/>
    <w:rsid w:val="00DC4164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F50B"/>
  <w15:chartTrackingRefBased/>
  <w15:docId w15:val="{711F1B48-E96C-4FF9-95A1-AAA4433F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4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4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6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165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1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6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6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63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38F"/>
    <w:pPr>
      <w:ind w:left="720"/>
      <w:contextualSpacing/>
    </w:pPr>
  </w:style>
  <w:style w:type="paragraph" w:styleId="Revision">
    <w:name w:val="Revision"/>
    <w:hidden/>
    <w:uiPriority w:val="99"/>
    <w:semiHidden/>
    <w:rsid w:val="00887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EDC5-B6B4-46E5-B515-601DC0C5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</dc:creator>
  <cp:keywords/>
  <dc:description/>
  <cp:lastModifiedBy>Brown, Ruth - OCIO</cp:lastModifiedBy>
  <cp:revision>2</cp:revision>
  <dcterms:created xsi:type="dcterms:W3CDTF">2021-03-19T13:22:00Z</dcterms:created>
  <dcterms:modified xsi:type="dcterms:W3CDTF">2021-03-19T13:22:00Z</dcterms:modified>
</cp:coreProperties>
</file>