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34B" w:rsidP="00C6734B" w:rsidRDefault="00C6734B">
      <w:pPr>
        <w:pStyle w:val="HTMLPreformatted"/>
        <w:jc w:val="right"/>
        <w:rPr>
          <w:rFonts w:ascii="Times New Roman" w:hAnsi="Times New Roman" w:cs="Times New Roman"/>
          <w:b/>
          <w:sz w:val="24"/>
          <w:szCs w:val="24"/>
        </w:rPr>
      </w:pPr>
    </w:p>
    <w:p w:rsidR="00C6734B" w:rsidP="000D0278" w:rsidRDefault="00C6734B">
      <w:pPr>
        <w:pStyle w:val="HTMLPreformatted"/>
        <w:rPr>
          <w:rFonts w:ascii="Times New Roman" w:hAnsi="Times New Roman" w:cs="Times New Roman"/>
          <w:b/>
          <w:sz w:val="24"/>
          <w:szCs w:val="24"/>
        </w:rPr>
      </w:pPr>
    </w:p>
    <w:p w:rsidRPr="00813F6E" w:rsidR="000D0278" w:rsidP="0047670A" w:rsidRDefault="00FE106C">
      <w:pPr>
        <w:pStyle w:val="HTMLPreformatted"/>
        <w:jc w:val="center"/>
        <w:rPr>
          <w:rFonts w:ascii="Times New Roman" w:hAnsi="Times New Roman" w:cs="Times New Roman"/>
          <w:b/>
          <w:sz w:val="24"/>
          <w:szCs w:val="24"/>
        </w:rPr>
      </w:pPr>
      <w:r>
        <w:rPr>
          <w:rFonts w:ascii="Times New Roman" w:hAnsi="Times New Roman" w:cs="Times New Roman"/>
          <w:b/>
          <w:sz w:val="24"/>
          <w:szCs w:val="24"/>
        </w:rPr>
        <w:t>2021 Health of the Force Survey</w:t>
      </w:r>
    </w:p>
    <w:p w:rsidR="000D0278" w:rsidP="000D0278" w:rsidRDefault="000D0278">
      <w:pPr>
        <w:pStyle w:val="HTMLPreformatted"/>
        <w:rPr>
          <w:rFonts w:ascii="Times New Roman" w:hAnsi="Times New Roman" w:cs="Times New Roman"/>
          <w:sz w:val="24"/>
          <w:szCs w:val="24"/>
        </w:rPr>
      </w:pPr>
    </w:p>
    <w:p w:rsidRPr="00FE106C" w:rsidR="00C6734B" w:rsidP="000D0278" w:rsidRDefault="00380B63">
      <w:pPr>
        <w:pStyle w:val="HTMLPreformatted"/>
        <w:rPr>
          <w:rFonts w:ascii="Times New Roman" w:hAnsi="Times New Roman" w:cs="Times New Roman"/>
          <w:sz w:val="24"/>
          <w:szCs w:val="24"/>
        </w:rPr>
      </w:pPr>
      <w:r>
        <w:rPr>
          <w:rFonts w:ascii="Calibri" w:hAnsi="Calibri" w:cs="Calibri"/>
          <w:color w:val="000000"/>
          <w:shd w:val="clear" w:color="auto" w:fill="FFFFFF"/>
        </w:rPr>
        <w:t>You are invited to participate in the Navy Health of the Force Survey. This survey is being conducted by OPNAV N1 on behalf of the Chief of Navy Personnel. The purpose of this effort is to gather Sailor feedback on careers and experiences in the Navy. </w:t>
      </w:r>
      <w:r>
        <w:rPr>
          <w:rFonts w:ascii="Calibri" w:hAnsi="Calibri" w:cs="Calibri"/>
          <w:color w:val="000000"/>
          <w:bdr w:val="none" w:color="auto" w:sz="0" w:space="0" w:frame="1"/>
          <w:shd w:val="clear" w:color="auto" w:fill="FFFFFF"/>
        </w:rPr>
        <w:t> </w:t>
      </w:r>
      <w:r>
        <w:rPr>
          <w:rFonts w:ascii="Calibri" w:hAnsi="Calibri" w:cs="Calibri"/>
          <w:color w:val="000000"/>
          <w:shd w:val="clear" w:color="auto" w:fill="FFFFFF"/>
        </w:rPr>
        <w:t>Participation in this survey is voluntary and confidential. If you were asked to provide your DOD ID number to access the survey, please be assured that this information is used to limit participation to active duty Navy personnel and to minimize the number of demographic questions. Only members of the Navy Survey Team will have access to DOD ID numbers; all data will be de-identified if provided to other N1 organizations.</w:t>
      </w:r>
    </w:p>
    <w:p w:rsidR="00C6734B" w:rsidP="00C6734B" w:rsidRDefault="00C6734B">
      <w:pPr>
        <w:pStyle w:val="HTMLPreformatted"/>
        <w:jc w:val="right"/>
        <w:rPr>
          <w:rFonts w:ascii="Times New Roman" w:hAnsi="Times New Roman" w:cs="Times New Roman"/>
          <w:sz w:val="24"/>
          <w:szCs w:val="24"/>
        </w:rPr>
      </w:pPr>
      <w:r>
        <w:rPr>
          <w:rFonts w:ascii="Times New Roman" w:hAnsi="Times New Roman" w:cs="Times New Roman"/>
          <w:sz w:val="24"/>
          <w:szCs w:val="24"/>
        </w:rPr>
        <w:t xml:space="preserve">OMB CONTROL NUMBER:  </w:t>
      </w:r>
      <w:r w:rsidR="001F4DE6">
        <w:rPr>
          <w:rFonts w:ascii="Times New Roman" w:hAnsi="Times New Roman" w:cs="Times New Roman"/>
          <w:sz w:val="24"/>
          <w:szCs w:val="24"/>
        </w:rPr>
        <w:t>0703-0079</w:t>
      </w:r>
    </w:p>
    <w:p w:rsidRPr="00C6734B" w:rsidR="00C6734B" w:rsidP="00C6734B" w:rsidRDefault="00C6734B">
      <w:pPr>
        <w:pStyle w:val="HTMLPreformatted"/>
        <w:jc w:val="right"/>
        <w:rPr>
          <w:rFonts w:ascii="Times New Roman" w:hAnsi="Times New Roman" w:cs="Times New Roman"/>
          <w:sz w:val="24"/>
          <w:szCs w:val="24"/>
        </w:rPr>
      </w:pPr>
      <w:r>
        <w:rPr>
          <w:rFonts w:ascii="Times New Roman" w:hAnsi="Times New Roman" w:cs="Times New Roman"/>
          <w:sz w:val="24"/>
          <w:szCs w:val="24"/>
        </w:rPr>
        <w:t xml:space="preserve">OMB EXPIRATION DATE: </w:t>
      </w:r>
      <w:r w:rsidR="001F4DE6">
        <w:rPr>
          <w:rFonts w:ascii="Times New Roman" w:hAnsi="Times New Roman" w:cs="Times New Roman"/>
          <w:sz w:val="24"/>
          <w:szCs w:val="24"/>
        </w:rPr>
        <w:t>03/31/2022</w:t>
      </w:r>
    </w:p>
    <w:p w:rsidR="000D0278" w:rsidP="000D0278" w:rsidRDefault="000D0278">
      <w:pPr>
        <w:pStyle w:val="HTMLPreformatted"/>
        <w:rPr>
          <w:rFonts w:ascii="Times New Roman" w:hAnsi="Times New Roman" w:cs="Times New Roman"/>
          <w:sz w:val="24"/>
          <w:szCs w:val="24"/>
        </w:rPr>
      </w:pPr>
    </w:p>
    <w:p w:rsidRPr="00F32F4A" w:rsidR="00F32F4A" w:rsidP="00FE106C" w:rsidRDefault="00F32F4A">
      <w:pPr>
        <w:pStyle w:val="HTMLPreformatted"/>
        <w:jc w:val="center"/>
        <w:rPr>
          <w:rFonts w:ascii="Times New Roman" w:hAnsi="Times New Roman" w:cs="Times New Roman"/>
          <w:b/>
          <w:sz w:val="24"/>
          <w:szCs w:val="24"/>
        </w:rPr>
      </w:pPr>
      <w:r w:rsidRPr="00F32F4A">
        <w:rPr>
          <w:rFonts w:ascii="Times New Roman" w:hAnsi="Times New Roman" w:cs="Times New Roman"/>
          <w:b/>
          <w:sz w:val="24"/>
          <w:szCs w:val="24"/>
        </w:rPr>
        <w:t xml:space="preserve">AGENCY DISCLOSURE </w:t>
      </w:r>
      <w:r w:rsidR="00220632">
        <w:rPr>
          <w:rFonts w:ascii="Times New Roman" w:hAnsi="Times New Roman" w:cs="Times New Roman"/>
          <w:b/>
          <w:sz w:val="24"/>
          <w:szCs w:val="24"/>
        </w:rPr>
        <w:t>NOTICE</w:t>
      </w:r>
    </w:p>
    <w:p w:rsidRPr="00813F6E" w:rsidR="00F32F4A" w:rsidP="000D0278" w:rsidRDefault="00F32F4A">
      <w:pPr>
        <w:pStyle w:val="HTMLPreformatted"/>
        <w:rPr>
          <w:rFonts w:ascii="Times New Roman" w:hAnsi="Times New Roman" w:cs="Times New Roman"/>
          <w:sz w:val="24"/>
          <w:szCs w:val="24"/>
        </w:rPr>
      </w:pPr>
    </w:p>
    <w:p w:rsidR="00CF7641" w:rsidP="000D0278" w:rsidRDefault="000D0278">
      <w:pPr>
        <w:pStyle w:val="HTMLPreformatted"/>
        <w:rPr>
          <w:rFonts w:ascii="Times New Roman" w:hAnsi="Times New Roman" w:cs="Times New Roman"/>
          <w:sz w:val="24"/>
          <w:szCs w:val="24"/>
        </w:rPr>
      </w:pPr>
      <w:r w:rsidRPr="00813F6E">
        <w:rPr>
          <w:rFonts w:ascii="Times New Roman" w:hAnsi="Times New Roman" w:cs="Times New Roman"/>
          <w:sz w:val="24"/>
          <w:szCs w:val="24"/>
        </w:rPr>
        <w:t>The public reporting burden for this collection of information</w:t>
      </w:r>
      <w:bookmarkStart w:name="_GoBack" w:id="0"/>
      <w:bookmarkEnd w:id="0"/>
      <w:r w:rsidRPr="001F4DE6" w:rsidR="00A95178">
        <w:rPr>
          <w:rFonts w:ascii="Times New Roman" w:hAnsi="Times New Roman" w:cs="Times New Roman"/>
          <w:sz w:val="24"/>
          <w:szCs w:val="24"/>
        </w:rPr>
        <w:t xml:space="preserve">, </w:t>
      </w:r>
      <w:r w:rsidRPr="001F4DE6" w:rsidR="001F4DE6">
        <w:rPr>
          <w:rFonts w:ascii="Times New Roman" w:hAnsi="Times New Roman" w:cs="Times New Roman"/>
          <w:sz w:val="24"/>
          <w:szCs w:val="24"/>
        </w:rPr>
        <w:t>0703-0079</w:t>
      </w:r>
      <w:r w:rsidRPr="00A7185F" w:rsidR="00A95178">
        <w:rPr>
          <w:rFonts w:ascii="Times New Roman" w:hAnsi="Times New Roman" w:cs="Times New Roman"/>
          <w:sz w:val="24"/>
          <w:szCs w:val="24"/>
        </w:rPr>
        <w:t>,</w:t>
      </w:r>
      <w:r w:rsidR="00813F6E">
        <w:rPr>
          <w:rFonts w:ascii="Times New Roman" w:hAnsi="Times New Roman" w:cs="Times New Roman"/>
          <w:sz w:val="24"/>
          <w:szCs w:val="24"/>
        </w:rPr>
        <w:t xml:space="preserve"> </w:t>
      </w:r>
      <w:r w:rsidRPr="00813F6E">
        <w:rPr>
          <w:rFonts w:ascii="Times New Roman" w:hAnsi="Times New Roman" w:cs="Times New Roman"/>
          <w:sz w:val="24"/>
          <w:szCs w:val="24"/>
        </w:rPr>
        <w:t xml:space="preserve">is estimated to average </w:t>
      </w:r>
      <w:r w:rsidRPr="00FE106C" w:rsidR="00FE106C">
        <w:rPr>
          <w:rFonts w:ascii="Times New Roman" w:hAnsi="Times New Roman" w:cs="Times New Roman"/>
          <w:sz w:val="24"/>
          <w:szCs w:val="24"/>
        </w:rPr>
        <w:t>25 minutes</w:t>
      </w:r>
      <w:r w:rsidRPr="00813F6E">
        <w:rPr>
          <w:rFonts w:ascii="Times New Roman" w:hAnsi="Times New Roman" w:cs="Times New Roman"/>
          <w:sz w:val="24"/>
          <w:szCs w:val="24"/>
        </w:rPr>
        <w:t xml:space="preserve"> per response, including the</w:t>
      </w:r>
      <w:r w:rsidRPr="00813F6E" w:rsidR="00FD7EC4">
        <w:rPr>
          <w:rFonts w:ascii="Times New Roman" w:hAnsi="Times New Roman" w:cs="Times New Roman"/>
          <w:sz w:val="24"/>
          <w:szCs w:val="24"/>
        </w:rPr>
        <w:t xml:space="preserve"> </w:t>
      </w:r>
      <w:r w:rsidRPr="00813F6E">
        <w:rPr>
          <w:rFonts w:ascii="Times New Roman" w:hAnsi="Times New Roman" w:cs="Times New Roman"/>
          <w:sz w:val="24"/>
          <w:szCs w:val="24"/>
        </w:rPr>
        <w:t>time for reviewing instructions, searching existing</w:t>
      </w:r>
      <w:r w:rsidRPr="00813F6E" w:rsidR="00FD7EC4">
        <w:rPr>
          <w:rFonts w:ascii="Times New Roman" w:hAnsi="Times New Roman" w:cs="Times New Roman"/>
          <w:sz w:val="24"/>
          <w:szCs w:val="24"/>
        </w:rPr>
        <w:t xml:space="preserve"> </w:t>
      </w:r>
      <w:r w:rsidRPr="00813F6E">
        <w:rPr>
          <w:rFonts w:ascii="Times New Roman" w:hAnsi="Times New Roman" w:cs="Times New Roman"/>
          <w:sz w:val="24"/>
          <w:szCs w:val="24"/>
        </w:rPr>
        <w:t>data sources, gathering and maintaining the data needed,</w:t>
      </w:r>
      <w:r w:rsidRPr="00813F6E" w:rsidR="00FD7EC4">
        <w:rPr>
          <w:rFonts w:ascii="Times New Roman" w:hAnsi="Times New Roman" w:cs="Times New Roman"/>
          <w:sz w:val="24"/>
          <w:szCs w:val="24"/>
        </w:rPr>
        <w:t xml:space="preserve"> </w:t>
      </w:r>
      <w:r w:rsidRPr="00813F6E" w:rsidR="00A97292">
        <w:rPr>
          <w:rFonts w:ascii="Times New Roman" w:hAnsi="Times New Roman" w:cs="Times New Roman"/>
          <w:sz w:val="24"/>
          <w:szCs w:val="24"/>
        </w:rPr>
        <w:t xml:space="preserve">and </w:t>
      </w:r>
      <w:r w:rsidRPr="00813F6E">
        <w:rPr>
          <w:rFonts w:ascii="Times New Roman" w:hAnsi="Times New Roman" w:cs="Times New Roman"/>
          <w:sz w:val="24"/>
          <w:szCs w:val="24"/>
        </w:rPr>
        <w:t>completing and reviewing the collection of information.</w:t>
      </w:r>
      <w:r w:rsidRPr="00813F6E" w:rsidR="00A97292">
        <w:rPr>
          <w:rFonts w:ascii="Times New Roman" w:hAnsi="Times New Roman" w:cs="Times New Roman"/>
          <w:sz w:val="24"/>
          <w:szCs w:val="24"/>
        </w:rPr>
        <w:t xml:space="preserve"> </w:t>
      </w:r>
      <w:r w:rsidRPr="00A95178" w:rsidR="00A95178">
        <w:rPr>
          <w:rFonts w:ascii="Times New Roman" w:hAnsi="Times New Roman" w:cs="Times New Roman"/>
          <w:sz w:val="24"/>
          <w:szCs w:val="24"/>
        </w:rPr>
        <w:t>Send comment</w:t>
      </w:r>
      <w:r w:rsidR="00A95178">
        <w:rPr>
          <w:rFonts w:ascii="Times New Roman" w:hAnsi="Times New Roman" w:cs="Times New Roman"/>
          <w:sz w:val="24"/>
          <w:szCs w:val="24"/>
        </w:rPr>
        <w:t xml:space="preserve">s regarding the burden estimate or </w:t>
      </w:r>
      <w:r w:rsidRPr="00A95178" w:rsid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Pr="000B378C" w:rsidR="000B378C">
        <w:rPr>
          <w:rFonts w:ascii="Times New Roman" w:hAnsi="Times New Roman" w:cs="Times New Roman"/>
          <w:sz w:val="24"/>
          <w:szCs w:val="24"/>
        </w:rPr>
        <w:t>to the Department of Defense, Washington Headquarters Services, at whs.mc-alex.esd.mbx.dd-dod-information-collections@mail.mil</w:t>
      </w:r>
      <w:r w:rsidRPr="00813F6E" w:rsidR="00A97292">
        <w:rPr>
          <w:rFonts w:ascii="Times New Roman" w:hAnsi="Times New Roman" w:cs="Times New Roman"/>
          <w:sz w:val="24"/>
          <w:szCs w:val="24"/>
        </w:rPr>
        <w:t>.</w:t>
      </w:r>
      <w:r w:rsidRPr="00813F6E">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D23E6C" w:rsidP="000D0278" w:rsidRDefault="00D23E6C">
      <w:pPr>
        <w:pStyle w:val="HTMLPreformatted"/>
        <w:rPr>
          <w:rFonts w:ascii="Times New Roman" w:hAnsi="Times New Roman" w:cs="Times New Roman"/>
          <w:sz w:val="24"/>
          <w:szCs w:val="24"/>
        </w:rPr>
      </w:pPr>
    </w:p>
    <w:p w:rsidR="00D23E6C" w:rsidP="00D23E6C" w:rsidRDefault="00D23E6C">
      <w:r w:rsidRPr="00F9224E">
        <w:rPr>
          <w:i/>
        </w:rPr>
        <w:t>If you are willing to participate in this survey, please select the "Next" button below. If you prefer not to participate, please close the survey window.</w:t>
      </w:r>
    </w:p>
    <w:p w:rsidR="00D23E6C" w:rsidP="000D0278" w:rsidRDefault="00D23E6C">
      <w:pPr>
        <w:pStyle w:val="HTMLPreformatted"/>
        <w:rPr>
          <w:rFonts w:ascii="Times New Roman" w:hAnsi="Times New Roman" w:cs="Times New Roman"/>
          <w:sz w:val="24"/>
          <w:szCs w:val="24"/>
        </w:rPr>
      </w:pPr>
    </w:p>
    <w:p w:rsidRPr="00D23E6C" w:rsidR="00D23E6C" w:rsidP="00D23E6C" w:rsidRDefault="00D23E6C">
      <w:pPr>
        <w:pStyle w:val="NoSpacing"/>
        <w:rPr>
          <w:rFonts w:cs="Calibri"/>
          <w:b/>
          <w:bCs/>
          <w:u w:val="single"/>
        </w:rPr>
      </w:pPr>
      <w:r w:rsidRPr="00D23E6C">
        <w:rPr>
          <w:rFonts w:cs="Calibri"/>
          <w:b/>
          <w:bCs/>
          <w:u w:val="single"/>
        </w:rPr>
        <w:t>Career Information</w:t>
      </w:r>
    </w:p>
    <w:p w:rsidRPr="00D23E6C" w:rsidR="00D23E6C" w:rsidP="00D23E6C" w:rsidRDefault="00D23E6C">
      <w:pPr>
        <w:pStyle w:val="NoSpacing"/>
        <w:rPr>
          <w:rFonts w:cs="Calibri"/>
        </w:rPr>
      </w:pPr>
    </w:p>
    <w:p w:rsidRPr="00CF3D68" w:rsidR="00D23E6C" w:rsidP="00D23E6C" w:rsidRDefault="00D23E6C">
      <w:pPr>
        <w:pStyle w:val="NoSpacing"/>
        <w:numPr>
          <w:ilvl w:val="0"/>
          <w:numId w:val="4"/>
        </w:numPr>
        <w:rPr>
          <w:b/>
        </w:rPr>
      </w:pPr>
      <w:r>
        <w:rPr>
          <w:b/>
        </w:rPr>
        <w:t>Please select your current grade from the following list?</w:t>
      </w:r>
    </w:p>
    <w:p w:rsidR="00D23E6C" w:rsidP="00D23E6C" w:rsidRDefault="00D23E6C">
      <w:pPr>
        <w:pStyle w:val="NoSpacing"/>
        <w:ind w:left="360"/>
        <w:rPr>
          <w:rFonts w:ascii="Wingdings" w:hAnsi="Wingdings" w:cs="Wingdings"/>
        </w:rPr>
        <w:sectPr w:rsidR="00D23E6C" w:rsidSect="00D23E6C">
          <w:pgSz w:w="12240" w:h="15840"/>
          <w:pgMar w:top="1440" w:right="1440" w:bottom="1440" w:left="1440" w:header="720" w:footer="720" w:gutter="0"/>
          <w:cols w:space="720"/>
          <w:docGrid w:linePitch="360"/>
        </w:sectPr>
      </w:pPr>
    </w:p>
    <w:p w:rsidRPr="00430A49" w:rsidR="00D23E6C" w:rsidP="00D23E6C" w:rsidRDefault="00D23E6C">
      <w:pPr>
        <w:pStyle w:val="NoSpacing"/>
        <w:ind w:left="360"/>
      </w:pPr>
      <w:r w:rsidRPr="00430A49">
        <w:rPr>
          <w:rFonts w:ascii="Wingdings" w:hAnsi="Wingdings" w:cs="Wingdings"/>
        </w:rPr>
        <w:t></w:t>
      </w:r>
      <w:r w:rsidRPr="00430A49">
        <w:t xml:space="preserve"> </w:t>
      </w:r>
      <w:r>
        <w:t>E1-E3</w:t>
      </w:r>
    </w:p>
    <w:p w:rsidR="00D23E6C" w:rsidP="00D23E6C" w:rsidRDefault="00D23E6C">
      <w:pPr>
        <w:pStyle w:val="NoSpacing"/>
        <w:ind w:left="360"/>
      </w:pPr>
      <w:r w:rsidRPr="00430A49">
        <w:rPr>
          <w:rFonts w:ascii="Wingdings" w:hAnsi="Wingdings" w:cs="Wingdings"/>
        </w:rPr>
        <w:t></w:t>
      </w:r>
      <w:r w:rsidRPr="00430A49">
        <w:t xml:space="preserve"> </w:t>
      </w:r>
      <w:r>
        <w:t>E4-E6</w:t>
      </w:r>
    </w:p>
    <w:p w:rsidRPr="00430A49" w:rsidR="00D23E6C" w:rsidP="00D23E6C" w:rsidRDefault="00D23E6C">
      <w:pPr>
        <w:pStyle w:val="NoSpacing"/>
        <w:ind w:left="360"/>
      </w:pPr>
      <w:r w:rsidRPr="00430A49">
        <w:rPr>
          <w:rFonts w:ascii="Wingdings" w:hAnsi="Wingdings" w:cs="Wingdings"/>
        </w:rPr>
        <w:t></w:t>
      </w:r>
      <w:r w:rsidRPr="00430A49">
        <w:t xml:space="preserve"> </w:t>
      </w:r>
      <w:r>
        <w:t>E7-E9</w:t>
      </w:r>
    </w:p>
    <w:p w:rsidRPr="00430A49" w:rsidR="00D23E6C" w:rsidP="00D23E6C" w:rsidRDefault="00D23E6C">
      <w:pPr>
        <w:pStyle w:val="NoSpacing"/>
        <w:ind w:left="360"/>
      </w:pPr>
      <w:r w:rsidRPr="00430A49">
        <w:rPr>
          <w:rFonts w:ascii="Wingdings" w:hAnsi="Wingdings" w:cs="Wingdings"/>
        </w:rPr>
        <w:t></w:t>
      </w:r>
      <w:r w:rsidRPr="00430A49">
        <w:t xml:space="preserve"> </w:t>
      </w:r>
      <w:r>
        <w:t xml:space="preserve">O1-O3 </w:t>
      </w:r>
    </w:p>
    <w:p w:rsidRPr="00430A49" w:rsidR="00D23E6C" w:rsidP="00D23E6C" w:rsidRDefault="00D23E6C">
      <w:pPr>
        <w:pStyle w:val="NoSpacing"/>
        <w:ind w:left="360"/>
      </w:pPr>
      <w:r w:rsidRPr="00430A49">
        <w:rPr>
          <w:rFonts w:ascii="Wingdings" w:hAnsi="Wingdings" w:cs="Wingdings"/>
        </w:rPr>
        <w:t></w:t>
      </w:r>
      <w:r w:rsidRPr="00430A49">
        <w:t xml:space="preserve"> </w:t>
      </w:r>
      <w:r>
        <w:t>O4-O6</w:t>
      </w:r>
    </w:p>
    <w:p w:rsidRPr="00430A49" w:rsidR="00D23E6C" w:rsidP="00D23E6C" w:rsidRDefault="00D23E6C">
      <w:pPr>
        <w:pStyle w:val="NoSpacing"/>
        <w:ind w:left="360"/>
      </w:pPr>
      <w:r w:rsidRPr="00430A49">
        <w:rPr>
          <w:rFonts w:ascii="Wingdings" w:hAnsi="Wingdings" w:cs="Wingdings"/>
        </w:rPr>
        <w:t></w:t>
      </w:r>
      <w:r w:rsidRPr="00430A49">
        <w:t xml:space="preserve"> </w:t>
      </w:r>
      <w:r>
        <w:t xml:space="preserve">W2-W5 </w:t>
      </w:r>
    </w:p>
    <w:p w:rsidRPr="00430A49" w:rsidR="00D23E6C" w:rsidP="00D23E6C" w:rsidRDefault="00D23E6C">
      <w:pPr>
        <w:pStyle w:val="NoSpacing"/>
        <w:ind w:left="360"/>
      </w:pPr>
      <w:r w:rsidRPr="00430A49">
        <w:rPr>
          <w:rFonts w:ascii="Wingdings" w:hAnsi="Wingdings" w:cs="Wingdings"/>
        </w:rPr>
        <w:t></w:t>
      </w:r>
      <w:r w:rsidRPr="00430A49">
        <w:t xml:space="preserve"> </w:t>
      </w:r>
      <w:r>
        <w:t xml:space="preserve">Other </w:t>
      </w:r>
    </w:p>
    <w:p w:rsidR="00D23E6C" w:rsidP="00D23E6C" w:rsidRDefault="00D23E6C">
      <w:pPr>
        <w:pStyle w:val="NoSpacing"/>
        <w:ind w:left="360"/>
        <w:sectPr w:rsidR="00D23E6C" w:rsidSect="00D23E6C">
          <w:type w:val="continuous"/>
          <w:pgSz w:w="12240" w:h="15840"/>
          <w:pgMar w:top="1440" w:right="1440" w:bottom="1440" w:left="1440" w:header="720" w:footer="720" w:gutter="0"/>
          <w:cols w:space="720" w:num="2"/>
          <w:docGrid w:linePitch="360"/>
        </w:sectPr>
      </w:pPr>
    </w:p>
    <w:p w:rsidRPr="00430A49" w:rsidR="00D23E6C" w:rsidP="00D23E6C" w:rsidRDefault="00D23E6C">
      <w:pPr>
        <w:pStyle w:val="NoSpacing"/>
        <w:ind w:left="360"/>
      </w:pPr>
      <w:r>
        <w:t xml:space="preserve"> </w:t>
      </w:r>
    </w:p>
    <w:p w:rsidRPr="00D23E6C" w:rsidR="00D23E6C" w:rsidP="00D23E6C" w:rsidRDefault="00D23E6C">
      <w:pPr>
        <w:pStyle w:val="NoSpacing"/>
        <w:ind w:left="720"/>
        <w:rPr>
          <w:rFonts w:cs="Calibri"/>
        </w:rPr>
      </w:pPr>
    </w:p>
    <w:p w:rsidRPr="00D23E6C" w:rsidR="00D23E6C" w:rsidP="00D23E6C" w:rsidRDefault="00D23E6C">
      <w:pPr>
        <w:pStyle w:val="NoSpacing"/>
        <w:numPr>
          <w:ilvl w:val="0"/>
          <w:numId w:val="4"/>
        </w:numPr>
        <w:rPr>
          <w:rFonts w:cs="Calibri"/>
        </w:rPr>
      </w:pPr>
      <w:r w:rsidRPr="00D23E6C">
        <w:rPr>
          <w:rFonts w:cs="Calibri"/>
          <w:b/>
          <w:bCs/>
        </w:rPr>
        <w:t xml:space="preserve">Please select your rating from the following list. </w:t>
      </w:r>
      <w:r w:rsidRPr="00D23E6C">
        <w:rPr>
          <w:rFonts w:cs="Calibri"/>
          <w:bCs/>
          <w:i/>
        </w:rPr>
        <w:t>(enlisted only)</w:t>
      </w:r>
    </w:p>
    <w:p w:rsidR="00D23E6C" w:rsidP="00D23E6C" w:rsidRDefault="00D23E6C">
      <w:pPr>
        <w:pStyle w:val="NoSpacing"/>
        <w:rPr>
          <w:rFonts w:ascii="Wingdings" w:hAnsi="Wingdings" w:cs="Wingdings"/>
        </w:rPr>
      </w:pP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Aviation – Deck (AB, ABE, ABF, ABH, AO)</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Aviation – Squadron (AD, AE, AF, AM, AME, AO, AT, AV)</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Aviation – Support (AC, AN, AS, AZ, PR)</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Aviation – Air Crew (AWF, AWO, AWR, AWS, AWV)</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Aviation – Intermediate Level/Fleet Readiness Center (AD, AE, AM, AT)</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Executive Support (LN, MC, MU, NCC, NCR, PS, RP, YN)</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Information Warfare Cryptology (CTI, CTM, CTR, CTT)</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Information Warfare Cyber (CTN, IT)</w:t>
      </w:r>
    </w:p>
    <w:p w:rsidRPr="00D23E6C" w:rsidR="00D23E6C" w:rsidP="00D23E6C" w:rsidRDefault="00D23E6C">
      <w:pPr>
        <w:pStyle w:val="NoSpacing"/>
        <w:rPr>
          <w:rFonts w:cs="Calibri"/>
        </w:rPr>
      </w:pPr>
      <w:r w:rsidRPr="00430A49">
        <w:rPr>
          <w:rFonts w:ascii="Wingdings" w:hAnsi="Wingdings" w:cs="Wingdings"/>
        </w:rPr>
        <w:lastRenderedPageBreak/>
        <w:t></w:t>
      </w:r>
      <w:r>
        <w:t xml:space="preserve"> </w:t>
      </w:r>
      <w:r w:rsidRPr="00D23E6C">
        <w:rPr>
          <w:rFonts w:cs="Calibri"/>
        </w:rPr>
        <w:t>Information Warfare Intelligence (IS)</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Meteorology/Oceanography (AG)</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Medical (HM, HN)</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Nuclear (EMN, ETN, MMN)</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Seabees (BU, CE, CM, CN, CU, EA, EO, EQ, SW, UC, UT)</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Security (MA)</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Special Operations (EOD, ND)</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Special Warfare (SB, SO)</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Submarine – Mechanical (MMA, MMW)</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Submarine – Service (CSS, LSS, YNS)</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Submarine – Technical (ETR, ETV, FT, ITS, MT, STS)</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Supply (CS, LS, SH)</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Surface – Engineering (DC, EM, EN, FN, GS, GSE, GSM, HT, MM, MR)</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Surface – Technical (ET, FC, FCA, GM, IC, STG)</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Surface – Operations (BM, MN, OS, QM, SN)</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Other: Please Specify __________</w:t>
      </w:r>
    </w:p>
    <w:p w:rsidR="00D23E6C" w:rsidP="00D23E6C" w:rsidRDefault="00D23E6C">
      <w:pPr>
        <w:pStyle w:val="NoSpacing"/>
        <w:rPr>
          <w:rFonts w:ascii="Wingdings" w:hAnsi="Wingdings" w:cs="Wingdings"/>
        </w:rPr>
        <w:sectPr w:rsidR="00D23E6C" w:rsidSect="00D23E6C">
          <w:type w:val="continuous"/>
          <w:pgSz w:w="12240" w:h="15840"/>
          <w:pgMar w:top="1440" w:right="1440" w:bottom="1440" w:left="1440" w:header="720" w:footer="720" w:gutter="0"/>
          <w:cols w:space="720"/>
          <w:docGrid w:linePitch="360"/>
        </w:sectPr>
      </w:pPr>
    </w:p>
    <w:p w:rsidRPr="00D23E6C" w:rsidR="00D23E6C" w:rsidP="00D23E6C" w:rsidRDefault="00D23E6C">
      <w:pPr>
        <w:pStyle w:val="NoSpacing"/>
        <w:rPr>
          <w:rFonts w:cs="Calibri"/>
        </w:rPr>
        <w:sectPr w:rsidRPr="00D23E6C" w:rsidR="00D23E6C" w:rsidSect="00FE7686">
          <w:type w:val="continuous"/>
          <w:pgSz w:w="12240" w:h="15840"/>
          <w:pgMar w:top="1440" w:right="1440" w:bottom="1440" w:left="1440" w:header="720" w:footer="720" w:gutter="0"/>
          <w:cols w:space="720"/>
          <w:docGrid w:linePitch="360"/>
        </w:sectPr>
      </w:pPr>
    </w:p>
    <w:p w:rsidRPr="00D23E6C" w:rsidR="00D23E6C" w:rsidP="00D23E6C" w:rsidRDefault="00D23E6C">
      <w:pPr>
        <w:pStyle w:val="NoSpacing"/>
        <w:numPr>
          <w:ilvl w:val="0"/>
          <w:numId w:val="4"/>
        </w:numPr>
        <w:rPr>
          <w:rFonts w:cs="Calibri"/>
        </w:rPr>
      </w:pPr>
      <w:r w:rsidRPr="00D23E6C">
        <w:rPr>
          <w:rFonts w:cs="Calibri"/>
          <w:b/>
          <w:bCs/>
        </w:rPr>
        <w:t>Please select your general occupational community from the following list</w:t>
      </w:r>
      <w:r w:rsidRPr="00D23E6C">
        <w:rPr>
          <w:rFonts w:cs="Calibri"/>
        </w:rPr>
        <w:t xml:space="preserve"> (Officers/Warrant Officers)</w:t>
      </w:r>
    </w:p>
    <w:p w:rsidR="00D23E6C" w:rsidP="00D23E6C" w:rsidRDefault="00D23E6C">
      <w:pPr>
        <w:pStyle w:val="NoSpacing"/>
        <w:rPr>
          <w:rFonts w:ascii="Wingdings" w:hAnsi="Wingdings" w:cs="Wingdings"/>
        </w:rPr>
        <w:sectPr w:rsidR="00D23E6C" w:rsidSect="00FE7686">
          <w:type w:val="continuous"/>
          <w:pgSz w:w="12240" w:h="15840"/>
          <w:pgMar w:top="1440" w:right="1440" w:bottom="1440" w:left="1440" w:header="720" w:footer="720" w:gutter="0"/>
          <w:cols w:space="720"/>
          <w:docGrid w:linePitch="360"/>
        </w:sectPr>
      </w:pP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Aviation</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Civil Engineer</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Chaplain</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Dental</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EOD</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Engineering</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Foreign Area Officer</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Human Resources</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Information Warfare Community</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JAG</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Medical Corps</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Medical Services Corps</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Nurse Corps</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Staff Corps</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Public Affairs</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Special Warfare</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Submarine Warfare</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Surface Warfare</w:t>
      </w:r>
    </w:p>
    <w:p w:rsidR="00D23E6C" w:rsidP="00D23E6C" w:rsidRDefault="00D23E6C">
      <w:pPr>
        <w:pStyle w:val="NoSpacing"/>
        <w:rPr>
          <w:rFonts w:ascii="Wingdings" w:hAnsi="Wingdings" w:cs="Wingdings"/>
        </w:rPr>
        <w:sectPr w:rsidR="00D23E6C" w:rsidSect="00BE31E2">
          <w:type w:val="continuous"/>
          <w:pgSz w:w="12240" w:h="15840"/>
          <w:pgMar w:top="1440" w:right="1440" w:bottom="1440" w:left="1440" w:header="720" w:footer="720" w:gutter="0"/>
          <w:cols w:space="720" w:num="2"/>
          <w:docGrid w:linePitch="360"/>
        </w:sectPr>
      </w:pP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Other (Please specify) ______</w:t>
      </w:r>
    </w:p>
    <w:p w:rsidR="00D23E6C" w:rsidP="00D23E6C" w:rsidRDefault="00D23E6C">
      <w:pPr>
        <w:pStyle w:val="NoSpacing"/>
        <w:ind w:left="720"/>
        <w:rPr>
          <w:rFonts w:cs="Calibri"/>
          <w:b/>
          <w:bCs/>
        </w:rPr>
      </w:pPr>
    </w:p>
    <w:p w:rsidRPr="00C16843" w:rsidR="00CD2B10" w:rsidP="00CD2B10" w:rsidRDefault="00CD2B10">
      <w:pPr>
        <w:pStyle w:val="NoSpacing"/>
        <w:numPr>
          <w:ilvl w:val="0"/>
          <w:numId w:val="4"/>
        </w:numPr>
        <w:rPr>
          <w:b/>
          <w:bCs/>
        </w:rPr>
      </w:pPr>
      <w:r>
        <w:rPr>
          <w:b/>
          <w:bCs/>
        </w:rPr>
        <w:t>Which of the following best describes your current assignment?</w:t>
      </w:r>
    </w:p>
    <w:p w:rsidR="00CD2B10" w:rsidP="00CD2B10" w:rsidRDefault="00CD2B10">
      <w:pPr>
        <w:pStyle w:val="NoSpacing"/>
        <w:rPr>
          <w:rFonts w:ascii="Wingdings" w:hAnsi="Wingdings" w:cs="Wingdings"/>
        </w:rPr>
        <w:sectPr w:rsidR="00CD2B10" w:rsidSect="009C7E59">
          <w:type w:val="continuous"/>
          <w:pgSz w:w="12240" w:h="15840"/>
          <w:pgMar w:top="1440" w:right="1440" w:bottom="1440" w:left="1440" w:header="720" w:footer="720" w:gutter="0"/>
          <w:cols w:space="720"/>
          <w:docGrid w:linePitch="360"/>
        </w:sectPr>
      </w:pPr>
    </w:p>
    <w:p w:rsidRPr="0015149D" w:rsidR="00CD2B10" w:rsidP="00CD2B10" w:rsidRDefault="00CD2B10">
      <w:pPr>
        <w:pStyle w:val="NoSpacing"/>
      </w:pPr>
      <w:r w:rsidRPr="00430A49">
        <w:rPr>
          <w:rFonts w:ascii="Wingdings" w:hAnsi="Wingdings" w:cs="Wingdings"/>
        </w:rPr>
        <w:t></w:t>
      </w:r>
      <w:r>
        <w:t xml:space="preserve"> Sea Duty </w:t>
      </w:r>
    </w:p>
    <w:p w:rsidR="00CD2B10" w:rsidP="00CD2B10" w:rsidRDefault="00CD2B10">
      <w:pPr>
        <w:pStyle w:val="NoSpacing"/>
      </w:pPr>
      <w:r w:rsidRPr="00430A49">
        <w:rPr>
          <w:rFonts w:ascii="Wingdings" w:hAnsi="Wingdings" w:cs="Wingdings"/>
        </w:rPr>
        <w:t></w:t>
      </w:r>
      <w:r>
        <w:t xml:space="preserve"> Shore Duty</w:t>
      </w:r>
    </w:p>
    <w:p w:rsidR="00CD2B10" w:rsidP="00CD2B10" w:rsidRDefault="00CD2B10">
      <w:pPr>
        <w:pStyle w:val="NoSpacing"/>
      </w:pPr>
      <w:r w:rsidRPr="00430A49">
        <w:rPr>
          <w:rFonts w:ascii="Wingdings" w:hAnsi="Wingdings" w:cs="Wingdings"/>
        </w:rPr>
        <w:t></w:t>
      </w:r>
      <w:r>
        <w:t xml:space="preserve"> School/Training</w:t>
      </w:r>
    </w:p>
    <w:p w:rsidR="00CD2B10" w:rsidP="00CD2B10" w:rsidRDefault="00CD2B10">
      <w:pPr>
        <w:pStyle w:val="NoSpacing"/>
      </w:pPr>
      <w:r w:rsidRPr="00430A49">
        <w:rPr>
          <w:rFonts w:ascii="Wingdings" w:hAnsi="Wingdings" w:cs="Wingdings"/>
        </w:rPr>
        <w:t></w:t>
      </w:r>
      <w:r>
        <w:t xml:space="preserve"> Other</w:t>
      </w:r>
    </w:p>
    <w:p w:rsidR="00CD2B10" w:rsidP="00D23E6C" w:rsidRDefault="00CD2B10">
      <w:pPr>
        <w:pStyle w:val="NoSpacing"/>
        <w:ind w:left="720"/>
        <w:rPr>
          <w:rFonts w:cs="Calibri"/>
          <w:b/>
          <w:bCs/>
        </w:rPr>
      </w:pPr>
    </w:p>
    <w:p w:rsidRPr="00D23E6C" w:rsidR="00D23E6C" w:rsidP="00D23E6C" w:rsidRDefault="00D23E6C">
      <w:pPr>
        <w:pStyle w:val="NoSpacing"/>
        <w:rPr>
          <w:rFonts w:cs="Calibri"/>
          <w:b/>
          <w:bCs/>
          <w:u w:val="single"/>
        </w:rPr>
      </w:pPr>
      <w:r w:rsidRPr="00D23E6C">
        <w:rPr>
          <w:rFonts w:cs="Calibri"/>
          <w:b/>
          <w:bCs/>
          <w:u w:val="single"/>
        </w:rPr>
        <w:t>Retention</w:t>
      </w:r>
    </w:p>
    <w:p w:rsidRPr="00D23E6C" w:rsidR="00D23E6C" w:rsidP="00D23E6C" w:rsidRDefault="00D23E6C">
      <w:pPr>
        <w:pStyle w:val="NoSpacing"/>
        <w:rPr>
          <w:rFonts w:cs="Calibri"/>
        </w:rPr>
      </w:pPr>
    </w:p>
    <w:p w:rsidRPr="00C16843" w:rsidR="00D23E6C" w:rsidP="00D23E6C" w:rsidRDefault="00D23E6C">
      <w:pPr>
        <w:pStyle w:val="NoSpacing"/>
        <w:numPr>
          <w:ilvl w:val="0"/>
          <w:numId w:val="4"/>
        </w:numPr>
        <w:rPr>
          <w:b/>
          <w:bCs/>
        </w:rPr>
      </w:pPr>
      <w:r>
        <w:rPr>
          <w:b/>
          <w:bCs/>
        </w:rPr>
        <w:t>What are your current Navy career plans</w:t>
      </w:r>
      <w:r w:rsidRPr="00C16843">
        <w:rPr>
          <w:b/>
          <w:bCs/>
        </w:rPr>
        <w:t>?</w:t>
      </w:r>
    </w:p>
    <w:p w:rsidR="00D23E6C" w:rsidP="00D23E6C" w:rsidRDefault="00D23E6C">
      <w:pPr>
        <w:pStyle w:val="NoSpacing"/>
        <w:rPr>
          <w:rFonts w:ascii="Wingdings" w:hAnsi="Wingdings" w:cs="Wingdings"/>
        </w:rPr>
        <w:sectPr w:rsidR="00D23E6C" w:rsidSect="00FE7686">
          <w:type w:val="continuous"/>
          <w:pgSz w:w="12240" w:h="15840"/>
          <w:pgMar w:top="1440" w:right="1440" w:bottom="1440" w:left="1440" w:header="720" w:footer="720" w:gutter="0"/>
          <w:cols w:space="720"/>
          <w:docGrid w:linePitch="360"/>
        </w:sectPr>
      </w:pPr>
    </w:p>
    <w:p w:rsidRPr="0015149D" w:rsidR="00D23E6C" w:rsidP="00D23E6C" w:rsidRDefault="00D23E6C">
      <w:pPr>
        <w:pStyle w:val="NoSpacing"/>
      </w:pPr>
      <w:r w:rsidRPr="00430A49">
        <w:rPr>
          <w:rFonts w:ascii="Wingdings" w:hAnsi="Wingdings" w:cs="Wingdings"/>
        </w:rPr>
        <w:t></w:t>
      </w:r>
      <w:r>
        <w:t xml:space="preserve"> Plan to Remain Until Retirement &gt;&gt;Answer 7 </w:t>
      </w:r>
    </w:p>
    <w:p w:rsidR="00D23E6C" w:rsidP="00D23E6C" w:rsidRDefault="00D23E6C">
      <w:pPr>
        <w:pStyle w:val="NoSpacing"/>
      </w:pPr>
      <w:r w:rsidRPr="00430A49">
        <w:rPr>
          <w:rFonts w:ascii="Wingdings" w:hAnsi="Wingdings" w:cs="Wingdings"/>
        </w:rPr>
        <w:t></w:t>
      </w:r>
      <w:r>
        <w:t xml:space="preserve"> Plan to Remain for Foreseeable Future, Not Sure About Retirement &gt;&gt;Answer 6 and 7</w:t>
      </w:r>
    </w:p>
    <w:p w:rsidR="00D23E6C" w:rsidP="00D23E6C" w:rsidRDefault="00D23E6C">
      <w:pPr>
        <w:pStyle w:val="NoSpacing"/>
      </w:pPr>
      <w:r w:rsidRPr="00430A49">
        <w:rPr>
          <w:rFonts w:ascii="Wingdings" w:hAnsi="Wingdings" w:cs="Wingdings"/>
        </w:rPr>
        <w:t></w:t>
      </w:r>
      <w:r>
        <w:t xml:space="preserve"> Plan to Get Out at Next Opportunity &gt;&gt;&gt;Answer 6 </w:t>
      </w:r>
    </w:p>
    <w:p w:rsidR="00D23E6C" w:rsidP="00D23E6C" w:rsidRDefault="00D23E6C">
      <w:pPr>
        <w:pStyle w:val="NoSpacing"/>
      </w:pPr>
      <w:r w:rsidRPr="00430A49">
        <w:rPr>
          <w:rFonts w:ascii="Wingdings" w:hAnsi="Wingdings" w:cs="Wingdings"/>
        </w:rPr>
        <w:t></w:t>
      </w:r>
      <w:r>
        <w:t xml:space="preserve"> Not Sure &gt;&gt;Answer 6 and 7</w:t>
      </w:r>
    </w:p>
    <w:p w:rsidRPr="0015149D" w:rsidR="00D23E6C" w:rsidP="00D23E6C" w:rsidRDefault="00D23E6C">
      <w:pPr>
        <w:pStyle w:val="NoSpacing"/>
      </w:pPr>
      <w:r w:rsidRPr="00430A49">
        <w:rPr>
          <w:rFonts w:ascii="Wingdings" w:hAnsi="Wingdings" w:cs="Wingdings"/>
        </w:rPr>
        <w:t></w:t>
      </w:r>
      <w:r>
        <w:t xml:space="preserve"> Getting Out but Not My Choice&gt;&gt;skip next 2 questions </w:t>
      </w:r>
    </w:p>
    <w:p w:rsidR="00D23E6C" w:rsidP="00D23E6C" w:rsidRDefault="00D23E6C"/>
    <w:p w:rsidRPr="00D22C6D" w:rsidR="00CD2B10" w:rsidP="00D23E6C" w:rsidRDefault="00CD2B10"/>
    <w:p w:rsidR="00D23E6C" w:rsidP="00D23E6C" w:rsidRDefault="00D23E6C">
      <w:pPr>
        <w:pStyle w:val="NoSpacing"/>
        <w:numPr>
          <w:ilvl w:val="0"/>
          <w:numId w:val="4"/>
        </w:numPr>
      </w:pPr>
      <w:r w:rsidRPr="00670604">
        <w:rPr>
          <w:b/>
          <w:bCs/>
        </w:rPr>
        <w:lastRenderedPageBreak/>
        <w:t xml:space="preserve">What are your primary reasons for thinking about leaving the Navy? </w:t>
      </w:r>
      <w:r w:rsidRPr="00670604">
        <w:rPr>
          <w:i/>
          <w:iCs/>
        </w:rPr>
        <w:t xml:space="preserve">Please </w:t>
      </w:r>
      <w:r>
        <w:rPr>
          <w:i/>
          <w:iCs/>
        </w:rPr>
        <w:t>rank order your top 5 reasons for leaving</w:t>
      </w:r>
      <w:r w:rsidRPr="00670604">
        <w:rPr>
          <w:i/>
          <w:iCs/>
        </w:rPr>
        <w:t>. If one of your top reasons is not listed, please select “Other” and explain in the space provided.</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Civilian Career Opportunities</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Current Command Climate</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Salary/Pay</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Limited Promotion/Advancement Opportunities </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Focus on Family</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To Use GI Benefits/Pursue Education</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Too Much Time Away from Home </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Don’t Feel Like I Fit in Navy</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Recent Sea Duty Experiences (if applicable) </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Childcare Issues</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Work/Life Balance Issues</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Geographic Instability (Frequency of PCS Moves)</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Schedule Changes/Lack of Predictability</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Leadership at Current Command</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Navy Senior Leaders</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Health related concerns (physical or mental) </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Treated Differently/Opportunities Limited Because of Race or Ethnicity </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Treated Differently/Opportunities Limited Because of Gender or Sexual Orientation </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Proximity to Extended Family</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Other (Please specify) _________________</w:t>
      </w:r>
    </w:p>
    <w:p w:rsidR="00D23E6C" w:rsidP="00D23E6C" w:rsidRDefault="00D23E6C">
      <w:pPr>
        <w:pStyle w:val="NoSpacing"/>
      </w:pPr>
    </w:p>
    <w:p w:rsidR="00D23E6C" w:rsidP="00D23E6C" w:rsidRDefault="00D23E6C">
      <w:pPr>
        <w:pStyle w:val="NoSpacing"/>
        <w:numPr>
          <w:ilvl w:val="0"/>
          <w:numId w:val="4"/>
        </w:numPr>
      </w:pPr>
      <w:r w:rsidRPr="00670604">
        <w:rPr>
          <w:b/>
          <w:bCs/>
        </w:rPr>
        <w:t>What are your primary reasons for planning to remain in the Navy?</w:t>
      </w:r>
      <w:r>
        <w:t xml:space="preserve"> </w:t>
      </w:r>
      <w:r w:rsidRPr="00670604">
        <w:rPr>
          <w:i/>
          <w:iCs/>
        </w:rPr>
        <w:t xml:space="preserve">Please </w:t>
      </w:r>
      <w:r>
        <w:rPr>
          <w:i/>
          <w:iCs/>
        </w:rPr>
        <w:t>rank order your top 5 reasons for planning to stay in the Navy</w:t>
      </w:r>
      <w:r w:rsidRPr="00670604">
        <w:rPr>
          <w:i/>
          <w:iCs/>
        </w:rPr>
        <w:t>. If one of your top reasons is not listed, please select “Other” and explain in the space provided.</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Promotion/Advancement Opportunities</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Command Climate</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Navy Community/Sense of Belonging </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Patriotism/Desire to Serve</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Support/Benefits for Family </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Childcare Availability</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Retirement Benefits</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Healthcare Benefits</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Job Security </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Ability to Balance Work &amp; Personal Life</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Opportunity to Travel</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Leadership at Current Command</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Navy Senior Leaders</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Other (Please specify) _________________</w:t>
      </w:r>
    </w:p>
    <w:p w:rsidR="00D23E6C" w:rsidP="00D23E6C" w:rsidRDefault="00D23E6C">
      <w:pPr>
        <w:pStyle w:val="NoSpacing"/>
      </w:pPr>
    </w:p>
    <w:p w:rsidR="00D23E6C" w:rsidP="00D23E6C" w:rsidRDefault="00D23E6C">
      <w:pPr>
        <w:pStyle w:val="NoSpacing"/>
        <w:numPr>
          <w:ilvl w:val="0"/>
          <w:numId w:val="4"/>
        </w:numPr>
      </w:pPr>
      <w:r w:rsidRPr="00CE1210">
        <w:rPr>
          <w:b/>
        </w:rPr>
        <w:t>If you could ch</w:t>
      </w:r>
      <w:r>
        <w:rPr>
          <w:b/>
        </w:rPr>
        <w:t xml:space="preserve">ange one thing at your command or in the </w:t>
      </w:r>
      <w:r w:rsidRPr="00CE1210">
        <w:rPr>
          <w:b/>
        </w:rPr>
        <w:t>Navy, what would it be?</w:t>
      </w:r>
      <w:r>
        <w:t xml:space="preserve"> </w:t>
      </w:r>
      <w:r w:rsidRPr="009E63B1">
        <w:rPr>
          <w:bCs/>
          <w:i/>
        </w:rPr>
        <w:t>(Please do not include anything that would constitute PII)</w:t>
      </w:r>
    </w:p>
    <w:p w:rsidR="00D23E6C" w:rsidP="00D23E6C" w:rsidRDefault="00D23E6C">
      <w:pPr>
        <w:pStyle w:val="NoSpacing"/>
      </w:pPr>
    </w:p>
    <w:p w:rsidR="00D23E6C" w:rsidP="00D23E6C" w:rsidRDefault="00D23E6C">
      <w:pPr>
        <w:pStyle w:val="NoSpacing"/>
      </w:pPr>
    </w:p>
    <w:p w:rsidR="00CD2B10" w:rsidP="00D23E6C" w:rsidRDefault="00CD2B10">
      <w:pPr>
        <w:pStyle w:val="NoSpacing"/>
      </w:pPr>
    </w:p>
    <w:p w:rsidR="00CD2B10" w:rsidP="00D23E6C" w:rsidRDefault="00CD2B10">
      <w:pPr>
        <w:pStyle w:val="NoSpacing"/>
      </w:pPr>
    </w:p>
    <w:p w:rsidR="00BE31E2" w:rsidP="00BE31E2" w:rsidRDefault="00BE31E2">
      <w:pPr>
        <w:pStyle w:val="NoSpacing"/>
        <w:rPr>
          <w:rFonts w:eastAsia="Tahoma"/>
          <w:i/>
        </w:rPr>
      </w:pPr>
      <w:r w:rsidRPr="00C12ABD">
        <w:rPr>
          <w:rFonts w:eastAsia="Tahoma"/>
          <w:i/>
        </w:rPr>
        <w:lastRenderedPageBreak/>
        <w:t>Job/Career Satisfaction (JC</w:t>
      </w:r>
      <w:r>
        <w:rPr>
          <w:rFonts w:eastAsia="Tahoma"/>
          <w:i/>
        </w:rPr>
        <w:t xml:space="preserve">S) </w:t>
      </w:r>
    </w:p>
    <w:p w:rsidRPr="00C12ABD" w:rsidR="00CD2B10" w:rsidP="00BE31E2" w:rsidRDefault="00CD2B10">
      <w:pPr>
        <w:pStyle w:val="NoSpacing"/>
        <w:rPr>
          <w:rFonts w:eastAsia="Tahoma"/>
          <w:i/>
        </w:rPr>
      </w:pPr>
    </w:p>
    <w:p w:rsidRPr="009277AC" w:rsidR="00BE31E2" w:rsidP="00BE31E2" w:rsidRDefault="00BE31E2">
      <w:pPr>
        <w:pStyle w:val="ListParagraph"/>
        <w:numPr>
          <w:ilvl w:val="0"/>
          <w:numId w:val="4"/>
        </w:numPr>
        <w:rPr>
          <w:b/>
          <w:bCs/>
        </w:rPr>
      </w:pPr>
      <w:r w:rsidRPr="009277AC">
        <w:rPr>
          <w:b/>
          <w:bCs/>
        </w:rPr>
        <w:t>To what extent do you agree or disagree with the following statements?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3"/>
        <w:gridCol w:w="989"/>
        <w:gridCol w:w="821"/>
        <w:gridCol w:w="709"/>
        <w:gridCol w:w="574"/>
        <w:gridCol w:w="954"/>
      </w:tblGrid>
      <w:tr w:rsidR="00BE31E2" w:rsidTr="009C7E59">
        <w:tc>
          <w:tcPr>
            <w:tcW w:w="2836" w:type="pct"/>
            <w:shd w:val="clear" w:color="auto" w:fill="auto"/>
            <w:tcMar>
              <w:top w:w="15" w:type="dxa"/>
              <w:left w:w="15" w:type="dxa"/>
              <w:bottom w:w="15" w:type="dxa"/>
              <w:right w:w="15" w:type="dxa"/>
            </w:tcMar>
            <w:vAlign w:val="center"/>
          </w:tcPr>
          <w:p w:rsidRPr="00F877B5" w:rsidR="00BE31E2" w:rsidP="009C7E59" w:rsidRDefault="00BE31E2">
            <w:pPr>
              <w:pStyle w:val="NoSpacing"/>
              <w:rPr>
                <w:rFonts w:eastAsia="Tahoma"/>
              </w:rPr>
            </w:pPr>
          </w:p>
        </w:tc>
        <w:tc>
          <w:tcPr>
            <w:tcW w:w="529" w:type="pct"/>
            <w:shd w:val="clear" w:color="auto" w:fill="auto"/>
            <w:tcMar>
              <w:top w:w="15" w:type="dxa"/>
              <w:left w:w="15" w:type="dxa"/>
              <w:bottom w:w="15" w:type="dxa"/>
              <w:right w:w="15" w:type="dxa"/>
            </w:tcMar>
            <w:vAlign w:val="center"/>
          </w:tcPr>
          <w:p w:rsidRPr="00D23E6C" w:rsidR="00BE31E2" w:rsidP="009C7E59" w:rsidRDefault="00BE31E2">
            <w:pPr>
              <w:pStyle w:val="NoSpacing"/>
              <w:rPr>
                <w:rFonts w:eastAsia="Tahoma" w:cs="Calibri"/>
              </w:rPr>
            </w:pPr>
            <w:r w:rsidRPr="00D23E6C">
              <w:rPr>
                <w:rFonts w:cs="Calibri"/>
              </w:rPr>
              <w:t>Strongly Disagree</w:t>
            </w:r>
          </w:p>
        </w:tc>
        <w:tc>
          <w:tcPr>
            <w:tcW w:w="439" w:type="pct"/>
            <w:shd w:val="clear" w:color="auto" w:fill="auto"/>
            <w:tcMar>
              <w:top w:w="15" w:type="dxa"/>
              <w:left w:w="15" w:type="dxa"/>
              <w:bottom w:w="15" w:type="dxa"/>
              <w:right w:w="15" w:type="dxa"/>
            </w:tcMar>
            <w:vAlign w:val="center"/>
          </w:tcPr>
          <w:p w:rsidRPr="00D23E6C" w:rsidR="00BE31E2" w:rsidP="009C7E59" w:rsidRDefault="00BE31E2">
            <w:pPr>
              <w:pStyle w:val="NoSpacing"/>
              <w:rPr>
                <w:rFonts w:eastAsia="Tahoma" w:cs="Calibri"/>
              </w:rPr>
            </w:pPr>
            <w:r w:rsidRPr="00D23E6C">
              <w:rPr>
                <w:rFonts w:cs="Calibri"/>
              </w:rPr>
              <w:t>Disagree</w:t>
            </w:r>
          </w:p>
        </w:tc>
        <w:tc>
          <w:tcPr>
            <w:tcW w:w="379" w:type="pct"/>
            <w:shd w:val="clear" w:color="auto" w:fill="auto"/>
            <w:tcMar>
              <w:top w:w="15" w:type="dxa"/>
              <w:left w:w="15" w:type="dxa"/>
              <w:bottom w:w="15" w:type="dxa"/>
              <w:right w:w="15" w:type="dxa"/>
            </w:tcMar>
            <w:vAlign w:val="center"/>
          </w:tcPr>
          <w:p w:rsidRPr="00D23E6C" w:rsidR="00BE31E2" w:rsidP="009C7E59" w:rsidRDefault="00BE31E2">
            <w:pPr>
              <w:pStyle w:val="NoSpacing"/>
              <w:rPr>
                <w:rFonts w:eastAsia="Tahoma" w:cs="Calibri"/>
              </w:rPr>
            </w:pPr>
            <w:r w:rsidRPr="00D23E6C">
              <w:rPr>
                <w:rFonts w:cs="Calibri"/>
              </w:rPr>
              <w:t xml:space="preserve">Neither </w:t>
            </w:r>
          </w:p>
        </w:tc>
        <w:tc>
          <w:tcPr>
            <w:tcW w:w="307" w:type="pct"/>
            <w:shd w:val="clear" w:color="auto" w:fill="auto"/>
            <w:tcMar>
              <w:top w:w="15" w:type="dxa"/>
              <w:left w:w="15" w:type="dxa"/>
              <w:bottom w:w="15" w:type="dxa"/>
              <w:right w:w="15" w:type="dxa"/>
            </w:tcMar>
            <w:vAlign w:val="center"/>
          </w:tcPr>
          <w:p w:rsidRPr="00D23E6C" w:rsidR="00BE31E2" w:rsidP="009C7E59" w:rsidRDefault="00BE31E2">
            <w:pPr>
              <w:pStyle w:val="NoSpacing"/>
              <w:rPr>
                <w:rFonts w:eastAsia="Tahoma" w:cs="Calibri"/>
              </w:rPr>
            </w:pPr>
            <w:r w:rsidRPr="00D23E6C">
              <w:rPr>
                <w:rFonts w:cs="Calibri"/>
              </w:rPr>
              <w:t>Agree</w:t>
            </w:r>
          </w:p>
        </w:tc>
        <w:tc>
          <w:tcPr>
            <w:tcW w:w="510" w:type="pct"/>
          </w:tcPr>
          <w:p w:rsidRPr="00D23E6C" w:rsidR="00BE31E2" w:rsidP="009C7E59" w:rsidRDefault="00BE31E2">
            <w:pPr>
              <w:pStyle w:val="NoSpacing"/>
              <w:rPr>
                <w:rFonts w:cs="Calibri"/>
              </w:rPr>
            </w:pPr>
            <w:r w:rsidRPr="00D23E6C">
              <w:rPr>
                <w:rFonts w:cs="Calibri"/>
              </w:rPr>
              <w:t>Strongly Agree</w:t>
            </w:r>
          </w:p>
        </w:tc>
      </w:tr>
      <w:tr w:rsidR="00BE31E2" w:rsidTr="009C7E59">
        <w:tc>
          <w:tcPr>
            <w:tcW w:w="2836" w:type="pct"/>
            <w:shd w:val="clear" w:color="auto" w:fill="auto"/>
            <w:tcMar>
              <w:top w:w="15" w:type="dxa"/>
              <w:left w:w="15" w:type="dxa"/>
              <w:bottom w:w="15" w:type="dxa"/>
              <w:right w:w="15" w:type="dxa"/>
            </w:tcMar>
            <w:vAlign w:val="center"/>
          </w:tcPr>
          <w:p w:rsidRPr="00D23E6C" w:rsidR="00BE31E2" w:rsidP="009C7E59" w:rsidRDefault="00BE31E2">
            <w:pPr>
              <w:pStyle w:val="NoSpacing"/>
              <w:rPr>
                <w:rFonts w:eastAsia="Tahoma" w:cs="Calibri"/>
              </w:rPr>
            </w:pPr>
            <w:r w:rsidRPr="00D23E6C">
              <w:rPr>
                <w:rFonts w:eastAsia="Tahoma" w:cs="Calibri"/>
              </w:rPr>
              <w:t>I have a clear set of goals and aims to enable me to do my job. (JCS</w:t>
            </w:r>
            <w:r>
              <w:rPr>
                <w:rFonts w:eastAsia="Tahoma" w:cs="Calibri"/>
              </w:rPr>
              <w:t>1</w:t>
            </w:r>
            <w:r w:rsidRPr="00D23E6C">
              <w:rPr>
                <w:rFonts w:eastAsia="Tahoma" w:cs="Calibri"/>
              </w:rPr>
              <w:t>)</w:t>
            </w:r>
          </w:p>
        </w:tc>
        <w:tc>
          <w:tcPr>
            <w:tcW w:w="529" w:type="pct"/>
            <w:shd w:val="clear" w:color="auto" w:fill="auto"/>
            <w:tcMar>
              <w:top w:w="15" w:type="dxa"/>
              <w:left w:w="15" w:type="dxa"/>
              <w:bottom w:w="15" w:type="dxa"/>
              <w:right w:w="15" w:type="dxa"/>
            </w:tcMar>
            <w:vAlign w:val="center"/>
          </w:tcPr>
          <w:p w:rsidR="00BE31E2" w:rsidP="009C7E59" w:rsidRDefault="00BE31E2">
            <w:pPr>
              <w:pStyle w:val="NoSpacing"/>
              <w:jc w:val="center"/>
              <w:rPr>
                <w:rFonts w:ascii="Wingdings" w:hAnsi="Wingdings" w:eastAsia="Wingdings" w:cs="Wingdings"/>
              </w:rPr>
            </w:pPr>
            <w:r>
              <w:rPr>
                <w:rFonts w:ascii="Wingdings" w:hAnsi="Wingdings" w:eastAsia="Wingdings" w:cs="Wingdings"/>
              </w:rPr>
              <w:t></w:t>
            </w:r>
          </w:p>
        </w:tc>
        <w:tc>
          <w:tcPr>
            <w:tcW w:w="439" w:type="pct"/>
            <w:shd w:val="clear" w:color="auto" w:fill="auto"/>
            <w:tcMar>
              <w:top w:w="15" w:type="dxa"/>
              <w:left w:w="15" w:type="dxa"/>
              <w:bottom w:w="15" w:type="dxa"/>
              <w:right w:w="15" w:type="dxa"/>
            </w:tcMar>
            <w:vAlign w:val="center"/>
          </w:tcPr>
          <w:p w:rsidR="00BE31E2" w:rsidP="009C7E59" w:rsidRDefault="00BE31E2">
            <w:pPr>
              <w:pStyle w:val="NoSpacing"/>
              <w:jc w:val="center"/>
              <w:rPr>
                <w:rFonts w:ascii="Wingdings" w:hAnsi="Wingdings" w:eastAsia="Wingdings" w:cs="Wingdings"/>
              </w:rPr>
            </w:pPr>
            <w:r>
              <w:rPr>
                <w:rFonts w:ascii="Wingdings" w:hAnsi="Wingdings" w:eastAsia="Wingdings" w:cs="Wingdings"/>
              </w:rPr>
              <w:t></w:t>
            </w:r>
          </w:p>
        </w:tc>
        <w:tc>
          <w:tcPr>
            <w:tcW w:w="379" w:type="pct"/>
            <w:shd w:val="clear" w:color="auto" w:fill="auto"/>
            <w:tcMar>
              <w:top w:w="15" w:type="dxa"/>
              <w:left w:w="15" w:type="dxa"/>
              <w:bottom w:w="15" w:type="dxa"/>
              <w:right w:w="15" w:type="dxa"/>
            </w:tcMar>
            <w:vAlign w:val="center"/>
          </w:tcPr>
          <w:p w:rsidR="00BE31E2" w:rsidP="009C7E59" w:rsidRDefault="00BE31E2">
            <w:pPr>
              <w:pStyle w:val="NoSpacing"/>
              <w:jc w:val="center"/>
              <w:rPr>
                <w:rFonts w:ascii="Wingdings" w:hAnsi="Wingdings" w:eastAsia="Wingdings" w:cs="Wingdings"/>
              </w:rPr>
            </w:pPr>
            <w:r>
              <w:rPr>
                <w:rFonts w:ascii="Wingdings" w:hAnsi="Wingdings" w:eastAsia="Wingdings" w:cs="Wingdings"/>
              </w:rPr>
              <w:t></w:t>
            </w:r>
          </w:p>
        </w:tc>
        <w:tc>
          <w:tcPr>
            <w:tcW w:w="307" w:type="pct"/>
            <w:shd w:val="clear" w:color="auto" w:fill="auto"/>
            <w:tcMar>
              <w:top w:w="15" w:type="dxa"/>
              <w:left w:w="15" w:type="dxa"/>
              <w:bottom w:w="15" w:type="dxa"/>
              <w:right w:w="15" w:type="dxa"/>
            </w:tcMar>
            <w:vAlign w:val="center"/>
          </w:tcPr>
          <w:p w:rsidR="00BE31E2" w:rsidP="009C7E59" w:rsidRDefault="00BE31E2">
            <w:pPr>
              <w:pStyle w:val="NoSpacing"/>
              <w:jc w:val="center"/>
              <w:rPr>
                <w:rFonts w:ascii="Wingdings" w:hAnsi="Wingdings" w:eastAsia="Wingdings" w:cs="Wingdings"/>
              </w:rPr>
            </w:pPr>
            <w:r>
              <w:rPr>
                <w:rFonts w:ascii="Wingdings" w:hAnsi="Wingdings" w:eastAsia="Wingdings" w:cs="Wingdings"/>
              </w:rPr>
              <w:t></w:t>
            </w:r>
          </w:p>
        </w:tc>
        <w:tc>
          <w:tcPr>
            <w:tcW w:w="510" w:type="pct"/>
            <w:vAlign w:val="center"/>
          </w:tcPr>
          <w:p w:rsidR="00BE31E2" w:rsidP="009C7E59" w:rsidRDefault="00BE31E2">
            <w:pPr>
              <w:pStyle w:val="NoSpacing"/>
              <w:jc w:val="center"/>
              <w:rPr>
                <w:rFonts w:ascii="Wingdings" w:hAnsi="Wingdings" w:eastAsia="Wingdings" w:cs="Wingdings"/>
              </w:rPr>
            </w:pPr>
            <w:r>
              <w:rPr>
                <w:rFonts w:ascii="Wingdings" w:hAnsi="Wingdings" w:eastAsia="Wingdings" w:cs="Wingdings"/>
              </w:rPr>
              <w:t></w:t>
            </w:r>
          </w:p>
        </w:tc>
      </w:tr>
      <w:tr w:rsidR="00BE31E2" w:rsidTr="009C7E59">
        <w:tc>
          <w:tcPr>
            <w:tcW w:w="2836" w:type="pct"/>
            <w:shd w:val="clear" w:color="auto" w:fill="auto"/>
            <w:tcMar>
              <w:top w:w="15" w:type="dxa"/>
              <w:left w:w="15" w:type="dxa"/>
              <w:bottom w:w="15" w:type="dxa"/>
              <w:right w:w="15" w:type="dxa"/>
            </w:tcMar>
            <w:vAlign w:val="center"/>
          </w:tcPr>
          <w:p w:rsidRPr="00D23E6C" w:rsidR="00BE31E2" w:rsidP="009C7E59" w:rsidRDefault="00BE31E2">
            <w:pPr>
              <w:pStyle w:val="NoSpacing"/>
              <w:rPr>
                <w:rFonts w:eastAsia="Tahoma" w:cs="Calibri"/>
              </w:rPr>
            </w:pPr>
            <w:r w:rsidRPr="00D23E6C">
              <w:rPr>
                <w:rFonts w:eastAsia="Tahoma" w:cs="Calibri"/>
              </w:rPr>
              <w:t>I have a good understanding of what is expected of me at work. (JCS</w:t>
            </w:r>
            <w:r>
              <w:rPr>
                <w:rFonts w:eastAsia="Tahoma" w:cs="Calibri"/>
              </w:rPr>
              <w:t>2</w:t>
            </w:r>
            <w:r w:rsidRPr="00D23E6C">
              <w:rPr>
                <w:rFonts w:eastAsia="Tahoma" w:cs="Calibri"/>
              </w:rPr>
              <w:t>)</w:t>
            </w:r>
          </w:p>
        </w:tc>
        <w:tc>
          <w:tcPr>
            <w:tcW w:w="529" w:type="pct"/>
            <w:shd w:val="clear" w:color="auto" w:fill="auto"/>
            <w:tcMar>
              <w:top w:w="15" w:type="dxa"/>
              <w:left w:w="15" w:type="dxa"/>
              <w:bottom w:w="15" w:type="dxa"/>
              <w:right w:w="15" w:type="dxa"/>
            </w:tcMar>
            <w:vAlign w:val="center"/>
          </w:tcPr>
          <w:p w:rsidR="00BE31E2" w:rsidP="009C7E59" w:rsidRDefault="00BE31E2">
            <w:pPr>
              <w:pStyle w:val="NoSpacing"/>
              <w:jc w:val="center"/>
              <w:rPr>
                <w:rFonts w:ascii="Wingdings" w:hAnsi="Wingdings" w:eastAsia="Wingdings" w:cs="Wingdings"/>
              </w:rPr>
            </w:pPr>
            <w:r>
              <w:rPr>
                <w:rFonts w:ascii="Wingdings" w:hAnsi="Wingdings" w:eastAsia="Wingdings" w:cs="Wingdings"/>
              </w:rPr>
              <w:t></w:t>
            </w:r>
          </w:p>
        </w:tc>
        <w:tc>
          <w:tcPr>
            <w:tcW w:w="439" w:type="pct"/>
            <w:shd w:val="clear" w:color="auto" w:fill="auto"/>
            <w:tcMar>
              <w:top w:w="15" w:type="dxa"/>
              <w:left w:w="15" w:type="dxa"/>
              <w:bottom w:w="15" w:type="dxa"/>
              <w:right w:w="15" w:type="dxa"/>
            </w:tcMar>
            <w:vAlign w:val="center"/>
          </w:tcPr>
          <w:p w:rsidR="00BE31E2" w:rsidP="009C7E59" w:rsidRDefault="00BE31E2">
            <w:pPr>
              <w:pStyle w:val="NoSpacing"/>
              <w:jc w:val="center"/>
              <w:rPr>
                <w:rFonts w:ascii="Wingdings" w:hAnsi="Wingdings" w:eastAsia="Wingdings" w:cs="Wingdings"/>
              </w:rPr>
            </w:pPr>
            <w:r>
              <w:rPr>
                <w:rFonts w:ascii="Wingdings" w:hAnsi="Wingdings" w:eastAsia="Wingdings" w:cs="Wingdings"/>
              </w:rPr>
              <w:t></w:t>
            </w:r>
          </w:p>
        </w:tc>
        <w:tc>
          <w:tcPr>
            <w:tcW w:w="379" w:type="pct"/>
            <w:shd w:val="clear" w:color="auto" w:fill="auto"/>
            <w:tcMar>
              <w:top w:w="15" w:type="dxa"/>
              <w:left w:w="15" w:type="dxa"/>
              <w:bottom w:w="15" w:type="dxa"/>
              <w:right w:w="15" w:type="dxa"/>
            </w:tcMar>
            <w:vAlign w:val="center"/>
          </w:tcPr>
          <w:p w:rsidR="00BE31E2" w:rsidP="009C7E59" w:rsidRDefault="00BE31E2">
            <w:pPr>
              <w:pStyle w:val="NoSpacing"/>
              <w:jc w:val="center"/>
              <w:rPr>
                <w:rFonts w:ascii="Wingdings" w:hAnsi="Wingdings" w:eastAsia="Wingdings" w:cs="Wingdings"/>
              </w:rPr>
            </w:pPr>
            <w:r>
              <w:rPr>
                <w:rFonts w:ascii="Wingdings" w:hAnsi="Wingdings" w:eastAsia="Wingdings" w:cs="Wingdings"/>
              </w:rPr>
              <w:t></w:t>
            </w:r>
          </w:p>
        </w:tc>
        <w:tc>
          <w:tcPr>
            <w:tcW w:w="307" w:type="pct"/>
            <w:shd w:val="clear" w:color="auto" w:fill="auto"/>
            <w:tcMar>
              <w:top w:w="15" w:type="dxa"/>
              <w:left w:w="15" w:type="dxa"/>
              <w:bottom w:w="15" w:type="dxa"/>
              <w:right w:w="15" w:type="dxa"/>
            </w:tcMar>
            <w:vAlign w:val="center"/>
          </w:tcPr>
          <w:p w:rsidR="00BE31E2" w:rsidP="009C7E59" w:rsidRDefault="00BE31E2">
            <w:pPr>
              <w:pStyle w:val="NoSpacing"/>
              <w:jc w:val="center"/>
              <w:rPr>
                <w:rFonts w:ascii="Wingdings" w:hAnsi="Wingdings" w:eastAsia="Wingdings" w:cs="Wingdings"/>
              </w:rPr>
            </w:pPr>
            <w:r>
              <w:rPr>
                <w:rFonts w:ascii="Wingdings" w:hAnsi="Wingdings" w:eastAsia="Wingdings" w:cs="Wingdings"/>
              </w:rPr>
              <w:t></w:t>
            </w:r>
          </w:p>
        </w:tc>
        <w:tc>
          <w:tcPr>
            <w:tcW w:w="510" w:type="pct"/>
            <w:vAlign w:val="center"/>
          </w:tcPr>
          <w:p w:rsidR="00BE31E2" w:rsidP="009C7E59" w:rsidRDefault="00BE31E2">
            <w:pPr>
              <w:pStyle w:val="NoSpacing"/>
              <w:jc w:val="center"/>
              <w:rPr>
                <w:rFonts w:ascii="Wingdings" w:hAnsi="Wingdings" w:eastAsia="Wingdings" w:cs="Wingdings"/>
              </w:rPr>
            </w:pPr>
            <w:r>
              <w:rPr>
                <w:rFonts w:ascii="Wingdings" w:hAnsi="Wingdings" w:eastAsia="Wingdings" w:cs="Wingdings"/>
              </w:rPr>
              <w:t></w:t>
            </w:r>
          </w:p>
        </w:tc>
      </w:tr>
      <w:tr w:rsidR="00BE31E2" w:rsidTr="009C7E59">
        <w:tc>
          <w:tcPr>
            <w:tcW w:w="2836" w:type="pct"/>
            <w:shd w:val="clear" w:color="auto" w:fill="auto"/>
            <w:tcMar>
              <w:top w:w="15" w:type="dxa"/>
              <w:left w:w="15" w:type="dxa"/>
              <w:bottom w:w="15" w:type="dxa"/>
              <w:right w:w="15" w:type="dxa"/>
            </w:tcMar>
            <w:vAlign w:val="center"/>
          </w:tcPr>
          <w:p w:rsidRPr="00D23E6C" w:rsidR="00BE31E2" w:rsidP="009C7E59" w:rsidRDefault="00BE31E2">
            <w:pPr>
              <w:pStyle w:val="NoSpacing"/>
              <w:rPr>
                <w:rFonts w:eastAsia="Tahoma" w:cs="Calibri"/>
              </w:rPr>
            </w:pPr>
            <w:r w:rsidRPr="00D23E6C">
              <w:rPr>
                <w:rFonts w:eastAsia="Tahoma" w:cs="Calibri"/>
              </w:rPr>
              <w:t>I feel a great sense of personal satisfaction when I do this job well. (JCS</w:t>
            </w:r>
            <w:r>
              <w:rPr>
                <w:rFonts w:eastAsia="Tahoma" w:cs="Calibri"/>
              </w:rPr>
              <w:t>2</w:t>
            </w:r>
            <w:r w:rsidRPr="00D23E6C">
              <w:rPr>
                <w:rFonts w:eastAsia="Tahoma" w:cs="Calibri"/>
              </w:rPr>
              <w:t>)</w:t>
            </w:r>
          </w:p>
        </w:tc>
        <w:tc>
          <w:tcPr>
            <w:tcW w:w="529" w:type="pct"/>
            <w:shd w:val="clear" w:color="auto" w:fill="auto"/>
            <w:tcMar>
              <w:top w:w="15" w:type="dxa"/>
              <w:left w:w="15" w:type="dxa"/>
              <w:bottom w:w="15" w:type="dxa"/>
              <w:right w:w="15" w:type="dxa"/>
            </w:tcMar>
          </w:tcPr>
          <w:p w:rsidR="00BE31E2" w:rsidP="009C7E59" w:rsidRDefault="00BE31E2">
            <w:pPr>
              <w:pStyle w:val="NoSpacing"/>
              <w:jc w:val="center"/>
              <w:rPr>
                <w:rFonts w:ascii="Wingdings" w:hAnsi="Wingdings" w:eastAsia="Wingdings" w:cs="Wingdings"/>
              </w:rPr>
            </w:pPr>
            <w:r w:rsidRPr="008B7C62">
              <w:rPr>
                <w:rFonts w:ascii="Wingdings" w:hAnsi="Wingdings" w:eastAsia="Wingdings" w:cs="Wingdings"/>
              </w:rPr>
              <w:t></w:t>
            </w:r>
          </w:p>
        </w:tc>
        <w:tc>
          <w:tcPr>
            <w:tcW w:w="439" w:type="pct"/>
            <w:shd w:val="clear" w:color="auto" w:fill="auto"/>
            <w:tcMar>
              <w:top w:w="15" w:type="dxa"/>
              <w:left w:w="15" w:type="dxa"/>
              <w:bottom w:w="15" w:type="dxa"/>
              <w:right w:w="15" w:type="dxa"/>
            </w:tcMar>
          </w:tcPr>
          <w:p w:rsidR="00BE31E2" w:rsidP="009C7E59" w:rsidRDefault="00BE31E2">
            <w:pPr>
              <w:pStyle w:val="NoSpacing"/>
              <w:jc w:val="center"/>
              <w:rPr>
                <w:rFonts w:ascii="Wingdings" w:hAnsi="Wingdings" w:eastAsia="Wingdings" w:cs="Wingdings"/>
              </w:rPr>
            </w:pPr>
            <w:r w:rsidRPr="008B7C62">
              <w:rPr>
                <w:rFonts w:ascii="Wingdings" w:hAnsi="Wingdings" w:eastAsia="Wingdings" w:cs="Wingdings"/>
              </w:rPr>
              <w:t></w:t>
            </w:r>
          </w:p>
        </w:tc>
        <w:tc>
          <w:tcPr>
            <w:tcW w:w="379" w:type="pct"/>
            <w:shd w:val="clear" w:color="auto" w:fill="auto"/>
            <w:tcMar>
              <w:top w:w="15" w:type="dxa"/>
              <w:left w:w="15" w:type="dxa"/>
              <w:bottom w:w="15" w:type="dxa"/>
              <w:right w:w="15" w:type="dxa"/>
            </w:tcMar>
          </w:tcPr>
          <w:p w:rsidR="00BE31E2" w:rsidP="009C7E59" w:rsidRDefault="00BE31E2">
            <w:pPr>
              <w:pStyle w:val="NoSpacing"/>
              <w:jc w:val="center"/>
              <w:rPr>
                <w:rFonts w:ascii="Wingdings" w:hAnsi="Wingdings" w:eastAsia="Wingdings" w:cs="Wingdings"/>
              </w:rPr>
            </w:pPr>
            <w:r w:rsidRPr="008B7C62">
              <w:rPr>
                <w:rFonts w:ascii="Wingdings" w:hAnsi="Wingdings" w:eastAsia="Wingdings" w:cs="Wingdings"/>
              </w:rPr>
              <w:t></w:t>
            </w:r>
          </w:p>
        </w:tc>
        <w:tc>
          <w:tcPr>
            <w:tcW w:w="307" w:type="pct"/>
            <w:shd w:val="clear" w:color="auto" w:fill="auto"/>
            <w:tcMar>
              <w:top w:w="15" w:type="dxa"/>
              <w:left w:w="15" w:type="dxa"/>
              <w:bottom w:w="15" w:type="dxa"/>
              <w:right w:w="15" w:type="dxa"/>
            </w:tcMar>
          </w:tcPr>
          <w:p w:rsidR="00BE31E2" w:rsidP="009C7E59" w:rsidRDefault="00BE31E2">
            <w:pPr>
              <w:pStyle w:val="NoSpacing"/>
              <w:jc w:val="center"/>
              <w:rPr>
                <w:rFonts w:ascii="Wingdings" w:hAnsi="Wingdings" w:eastAsia="Wingdings" w:cs="Wingdings"/>
              </w:rPr>
            </w:pPr>
            <w:r w:rsidRPr="008B7C62">
              <w:rPr>
                <w:rFonts w:ascii="Wingdings" w:hAnsi="Wingdings" w:eastAsia="Wingdings" w:cs="Wingdings"/>
              </w:rPr>
              <w:t></w:t>
            </w:r>
          </w:p>
        </w:tc>
        <w:tc>
          <w:tcPr>
            <w:tcW w:w="510" w:type="pct"/>
          </w:tcPr>
          <w:p w:rsidR="00BE31E2" w:rsidP="009C7E59" w:rsidRDefault="00BE31E2">
            <w:pPr>
              <w:pStyle w:val="NoSpacing"/>
              <w:jc w:val="center"/>
              <w:rPr>
                <w:rFonts w:ascii="Wingdings" w:hAnsi="Wingdings" w:eastAsia="Wingdings" w:cs="Wingdings"/>
              </w:rPr>
            </w:pPr>
            <w:r w:rsidRPr="008B7C62">
              <w:rPr>
                <w:rFonts w:ascii="Wingdings" w:hAnsi="Wingdings" w:eastAsia="Wingdings" w:cs="Wingdings"/>
              </w:rPr>
              <w:t></w:t>
            </w:r>
          </w:p>
        </w:tc>
      </w:tr>
      <w:tr w:rsidR="00BE31E2" w:rsidTr="009C7E59">
        <w:tc>
          <w:tcPr>
            <w:tcW w:w="2836" w:type="pct"/>
            <w:shd w:val="clear" w:color="auto" w:fill="auto"/>
            <w:tcMar>
              <w:top w:w="15" w:type="dxa"/>
              <w:left w:w="15" w:type="dxa"/>
              <w:bottom w:w="15" w:type="dxa"/>
              <w:right w:w="15" w:type="dxa"/>
            </w:tcMar>
            <w:vAlign w:val="center"/>
          </w:tcPr>
          <w:p w:rsidRPr="00D23E6C" w:rsidR="00BE31E2" w:rsidP="009C7E59" w:rsidRDefault="00BE31E2">
            <w:pPr>
              <w:pStyle w:val="NoSpacing"/>
              <w:rPr>
                <w:rFonts w:eastAsia="Tahoma" w:cs="Calibri"/>
              </w:rPr>
            </w:pPr>
            <w:r w:rsidRPr="00D23E6C">
              <w:rPr>
                <w:rFonts w:eastAsia="Tahoma" w:cs="Calibri"/>
              </w:rPr>
              <w:t>I am generally satisfied with the type of work I do in my job. (JCS</w:t>
            </w:r>
            <w:r>
              <w:rPr>
                <w:rFonts w:eastAsia="Tahoma" w:cs="Calibri"/>
              </w:rPr>
              <w:t>1</w:t>
            </w:r>
            <w:r w:rsidRPr="00D23E6C">
              <w:rPr>
                <w:rFonts w:eastAsia="Tahoma" w:cs="Calibri"/>
              </w:rPr>
              <w:t>)</w:t>
            </w:r>
          </w:p>
        </w:tc>
        <w:tc>
          <w:tcPr>
            <w:tcW w:w="529" w:type="pct"/>
            <w:shd w:val="clear" w:color="auto" w:fill="auto"/>
            <w:tcMar>
              <w:top w:w="15" w:type="dxa"/>
              <w:left w:w="15" w:type="dxa"/>
              <w:bottom w:w="15" w:type="dxa"/>
              <w:right w:w="15" w:type="dxa"/>
            </w:tcMar>
          </w:tcPr>
          <w:p w:rsidR="00BE31E2" w:rsidP="009C7E59" w:rsidRDefault="00BE31E2">
            <w:pPr>
              <w:pStyle w:val="NoSpacing"/>
              <w:jc w:val="center"/>
              <w:rPr>
                <w:rFonts w:ascii="Wingdings" w:hAnsi="Wingdings" w:eastAsia="Wingdings" w:cs="Wingdings"/>
              </w:rPr>
            </w:pPr>
            <w:r w:rsidRPr="008B7C62">
              <w:rPr>
                <w:rFonts w:ascii="Wingdings" w:hAnsi="Wingdings" w:eastAsia="Wingdings" w:cs="Wingdings"/>
              </w:rPr>
              <w:t></w:t>
            </w:r>
          </w:p>
        </w:tc>
        <w:tc>
          <w:tcPr>
            <w:tcW w:w="439" w:type="pct"/>
            <w:shd w:val="clear" w:color="auto" w:fill="auto"/>
            <w:tcMar>
              <w:top w:w="15" w:type="dxa"/>
              <w:left w:w="15" w:type="dxa"/>
              <w:bottom w:w="15" w:type="dxa"/>
              <w:right w:w="15" w:type="dxa"/>
            </w:tcMar>
          </w:tcPr>
          <w:p w:rsidR="00BE31E2" w:rsidP="009C7E59" w:rsidRDefault="00BE31E2">
            <w:pPr>
              <w:pStyle w:val="NoSpacing"/>
              <w:jc w:val="center"/>
              <w:rPr>
                <w:rFonts w:ascii="Wingdings" w:hAnsi="Wingdings" w:eastAsia="Wingdings" w:cs="Wingdings"/>
              </w:rPr>
            </w:pPr>
            <w:r w:rsidRPr="008B7C62">
              <w:rPr>
                <w:rFonts w:ascii="Wingdings" w:hAnsi="Wingdings" w:eastAsia="Wingdings" w:cs="Wingdings"/>
              </w:rPr>
              <w:t></w:t>
            </w:r>
          </w:p>
        </w:tc>
        <w:tc>
          <w:tcPr>
            <w:tcW w:w="379" w:type="pct"/>
            <w:shd w:val="clear" w:color="auto" w:fill="auto"/>
            <w:tcMar>
              <w:top w:w="15" w:type="dxa"/>
              <w:left w:w="15" w:type="dxa"/>
              <w:bottom w:w="15" w:type="dxa"/>
              <w:right w:w="15" w:type="dxa"/>
            </w:tcMar>
          </w:tcPr>
          <w:p w:rsidR="00BE31E2" w:rsidP="009C7E59" w:rsidRDefault="00BE31E2">
            <w:pPr>
              <w:pStyle w:val="NoSpacing"/>
              <w:jc w:val="center"/>
              <w:rPr>
                <w:rFonts w:ascii="Wingdings" w:hAnsi="Wingdings" w:eastAsia="Wingdings" w:cs="Wingdings"/>
              </w:rPr>
            </w:pPr>
            <w:r w:rsidRPr="008B7C62">
              <w:rPr>
                <w:rFonts w:ascii="Wingdings" w:hAnsi="Wingdings" w:eastAsia="Wingdings" w:cs="Wingdings"/>
              </w:rPr>
              <w:t></w:t>
            </w:r>
          </w:p>
        </w:tc>
        <w:tc>
          <w:tcPr>
            <w:tcW w:w="307" w:type="pct"/>
            <w:shd w:val="clear" w:color="auto" w:fill="auto"/>
            <w:tcMar>
              <w:top w:w="15" w:type="dxa"/>
              <w:left w:w="15" w:type="dxa"/>
              <w:bottom w:w="15" w:type="dxa"/>
              <w:right w:w="15" w:type="dxa"/>
            </w:tcMar>
          </w:tcPr>
          <w:p w:rsidR="00BE31E2" w:rsidP="009C7E59" w:rsidRDefault="00BE31E2">
            <w:pPr>
              <w:pStyle w:val="NoSpacing"/>
              <w:jc w:val="center"/>
              <w:rPr>
                <w:rFonts w:ascii="Wingdings" w:hAnsi="Wingdings" w:eastAsia="Wingdings" w:cs="Wingdings"/>
              </w:rPr>
            </w:pPr>
            <w:r w:rsidRPr="008B7C62">
              <w:rPr>
                <w:rFonts w:ascii="Wingdings" w:hAnsi="Wingdings" w:eastAsia="Wingdings" w:cs="Wingdings"/>
              </w:rPr>
              <w:t></w:t>
            </w:r>
          </w:p>
        </w:tc>
        <w:tc>
          <w:tcPr>
            <w:tcW w:w="510" w:type="pct"/>
          </w:tcPr>
          <w:p w:rsidR="00BE31E2" w:rsidP="009C7E59" w:rsidRDefault="00BE31E2">
            <w:pPr>
              <w:pStyle w:val="NoSpacing"/>
              <w:jc w:val="center"/>
              <w:rPr>
                <w:rFonts w:ascii="Wingdings" w:hAnsi="Wingdings" w:eastAsia="Wingdings" w:cs="Wingdings"/>
              </w:rPr>
            </w:pPr>
            <w:r w:rsidRPr="008B7C62">
              <w:rPr>
                <w:rFonts w:ascii="Wingdings" w:hAnsi="Wingdings" w:eastAsia="Wingdings" w:cs="Wingdings"/>
              </w:rPr>
              <w:t></w:t>
            </w:r>
          </w:p>
        </w:tc>
      </w:tr>
      <w:tr w:rsidR="00BE31E2" w:rsidTr="009C7E59">
        <w:tc>
          <w:tcPr>
            <w:tcW w:w="2836" w:type="pct"/>
            <w:shd w:val="clear" w:color="auto" w:fill="auto"/>
            <w:tcMar>
              <w:top w:w="15" w:type="dxa"/>
              <w:left w:w="15" w:type="dxa"/>
              <w:bottom w:w="15" w:type="dxa"/>
              <w:right w:w="15" w:type="dxa"/>
            </w:tcMar>
            <w:vAlign w:val="center"/>
          </w:tcPr>
          <w:p w:rsidRPr="00D23E6C" w:rsidR="00BE31E2" w:rsidP="009C7E59" w:rsidRDefault="00BE31E2">
            <w:pPr>
              <w:pStyle w:val="NoSpacing"/>
              <w:rPr>
                <w:rFonts w:eastAsia="Tahoma" w:cs="Calibri"/>
              </w:rPr>
            </w:pPr>
            <w:r w:rsidRPr="00D23E6C">
              <w:rPr>
                <w:rFonts w:eastAsia="Tahoma" w:cs="Calibri"/>
              </w:rPr>
              <w:t>There is someone at work who encourages my professional development</w:t>
            </w:r>
            <w:r>
              <w:rPr>
                <w:rFonts w:eastAsia="Tahoma" w:cs="Calibri"/>
              </w:rPr>
              <w:t>.</w:t>
            </w:r>
            <w:r w:rsidRPr="00D23E6C">
              <w:rPr>
                <w:rFonts w:eastAsia="Tahoma" w:cs="Calibri"/>
              </w:rPr>
              <w:t xml:space="preserve"> </w:t>
            </w:r>
            <w:r>
              <w:rPr>
                <w:rFonts w:eastAsia="Tahoma" w:cs="Calibri"/>
              </w:rPr>
              <w:t xml:space="preserve">(Gallup) </w:t>
            </w:r>
          </w:p>
        </w:tc>
        <w:tc>
          <w:tcPr>
            <w:tcW w:w="529" w:type="pct"/>
            <w:shd w:val="clear" w:color="auto" w:fill="auto"/>
            <w:tcMar>
              <w:top w:w="15" w:type="dxa"/>
              <w:left w:w="15" w:type="dxa"/>
              <w:bottom w:w="15" w:type="dxa"/>
              <w:right w:w="15" w:type="dxa"/>
            </w:tcMar>
          </w:tcPr>
          <w:p w:rsidRPr="008B7C62" w:rsidR="00BE31E2" w:rsidP="009C7E59" w:rsidRDefault="00BE31E2">
            <w:pPr>
              <w:pStyle w:val="NoSpacing"/>
              <w:jc w:val="center"/>
              <w:rPr>
                <w:rFonts w:ascii="Wingdings" w:hAnsi="Wingdings" w:eastAsia="Wingdings" w:cs="Wingdings"/>
              </w:rPr>
            </w:pPr>
            <w:r w:rsidRPr="006349FD">
              <w:rPr>
                <w:rFonts w:ascii="Wingdings" w:hAnsi="Wingdings" w:eastAsia="Wingdings" w:cs="Wingdings"/>
              </w:rPr>
              <w:t></w:t>
            </w:r>
          </w:p>
        </w:tc>
        <w:tc>
          <w:tcPr>
            <w:tcW w:w="439" w:type="pct"/>
            <w:shd w:val="clear" w:color="auto" w:fill="auto"/>
            <w:tcMar>
              <w:top w:w="15" w:type="dxa"/>
              <w:left w:w="15" w:type="dxa"/>
              <w:bottom w:w="15" w:type="dxa"/>
              <w:right w:w="15" w:type="dxa"/>
            </w:tcMar>
          </w:tcPr>
          <w:p w:rsidRPr="008B7C62" w:rsidR="00BE31E2" w:rsidP="009C7E59" w:rsidRDefault="00BE31E2">
            <w:pPr>
              <w:pStyle w:val="NoSpacing"/>
              <w:jc w:val="center"/>
              <w:rPr>
                <w:rFonts w:ascii="Wingdings" w:hAnsi="Wingdings" w:eastAsia="Wingdings" w:cs="Wingdings"/>
              </w:rPr>
            </w:pPr>
            <w:r w:rsidRPr="006349FD">
              <w:rPr>
                <w:rFonts w:ascii="Wingdings" w:hAnsi="Wingdings" w:eastAsia="Wingdings" w:cs="Wingdings"/>
              </w:rPr>
              <w:t></w:t>
            </w:r>
          </w:p>
        </w:tc>
        <w:tc>
          <w:tcPr>
            <w:tcW w:w="379" w:type="pct"/>
            <w:shd w:val="clear" w:color="auto" w:fill="auto"/>
            <w:tcMar>
              <w:top w:w="15" w:type="dxa"/>
              <w:left w:w="15" w:type="dxa"/>
              <w:bottom w:w="15" w:type="dxa"/>
              <w:right w:w="15" w:type="dxa"/>
            </w:tcMar>
          </w:tcPr>
          <w:p w:rsidRPr="008B7C62" w:rsidR="00BE31E2" w:rsidP="009C7E59" w:rsidRDefault="00BE31E2">
            <w:pPr>
              <w:pStyle w:val="NoSpacing"/>
              <w:jc w:val="center"/>
              <w:rPr>
                <w:rFonts w:ascii="Wingdings" w:hAnsi="Wingdings" w:eastAsia="Wingdings" w:cs="Wingdings"/>
              </w:rPr>
            </w:pPr>
            <w:r w:rsidRPr="006349FD">
              <w:rPr>
                <w:rFonts w:ascii="Wingdings" w:hAnsi="Wingdings" w:eastAsia="Wingdings" w:cs="Wingdings"/>
              </w:rPr>
              <w:t></w:t>
            </w:r>
          </w:p>
        </w:tc>
        <w:tc>
          <w:tcPr>
            <w:tcW w:w="307" w:type="pct"/>
            <w:shd w:val="clear" w:color="auto" w:fill="auto"/>
            <w:tcMar>
              <w:top w:w="15" w:type="dxa"/>
              <w:left w:w="15" w:type="dxa"/>
              <w:bottom w:w="15" w:type="dxa"/>
              <w:right w:w="15" w:type="dxa"/>
            </w:tcMar>
          </w:tcPr>
          <w:p w:rsidRPr="008B7C62" w:rsidR="00BE31E2" w:rsidP="009C7E59" w:rsidRDefault="00BE31E2">
            <w:pPr>
              <w:pStyle w:val="NoSpacing"/>
              <w:jc w:val="center"/>
              <w:rPr>
                <w:rFonts w:ascii="Wingdings" w:hAnsi="Wingdings" w:eastAsia="Wingdings" w:cs="Wingdings"/>
              </w:rPr>
            </w:pPr>
            <w:r w:rsidRPr="006349FD">
              <w:rPr>
                <w:rFonts w:ascii="Wingdings" w:hAnsi="Wingdings" w:eastAsia="Wingdings" w:cs="Wingdings"/>
              </w:rPr>
              <w:t></w:t>
            </w:r>
          </w:p>
        </w:tc>
        <w:tc>
          <w:tcPr>
            <w:tcW w:w="510" w:type="pct"/>
          </w:tcPr>
          <w:p w:rsidRPr="008B7C62" w:rsidR="00BE31E2" w:rsidP="009C7E59" w:rsidRDefault="00BE31E2">
            <w:pPr>
              <w:pStyle w:val="NoSpacing"/>
              <w:jc w:val="center"/>
              <w:rPr>
                <w:rFonts w:ascii="Wingdings" w:hAnsi="Wingdings" w:eastAsia="Wingdings" w:cs="Wingdings"/>
              </w:rPr>
            </w:pPr>
            <w:r w:rsidRPr="006349FD">
              <w:rPr>
                <w:rFonts w:ascii="Wingdings" w:hAnsi="Wingdings" w:eastAsia="Wingdings" w:cs="Wingdings"/>
              </w:rPr>
              <w:t></w:t>
            </w:r>
          </w:p>
        </w:tc>
      </w:tr>
      <w:tr w:rsidR="00BE31E2" w:rsidTr="009C7E59">
        <w:tc>
          <w:tcPr>
            <w:tcW w:w="2836" w:type="pct"/>
            <w:shd w:val="clear" w:color="auto" w:fill="auto"/>
            <w:tcMar>
              <w:top w:w="15" w:type="dxa"/>
              <w:left w:w="15" w:type="dxa"/>
              <w:bottom w:w="15" w:type="dxa"/>
              <w:right w:w="15" w:type="dxa"/>
            </w:tcMar>
            <w:vAlign w:val="center"/>
          </w:tcPr>
          <w:p w:rsidRPr="00D23E6C" w:rsidR="00BE31E2" w:rsidP="009C7E59" w:rsidRDefault="00BE31E2">
            <w:pPr>
              <w:pStyle w:val="NoSpacing"/>
              <w:rPr>
                <w:rFonts w:eastAsia="Tahoma" w:cs="Calibri"/>
              </w:rPr>
            </w:pPr>
            <w:r w:rsidRPr="00D23E6C">
              <w:rPr>
                <w:rFonts w:eastAsia="Tahoma" w:cs="Calibri"/>
              </w:rPr>
              <w:t>My supervisor, or someone else in a leadership position, seems to care about me as a person</w:t>
            </w:r>
            <w:r>
              <w:rPr>
                <w:rFonts w:eastAsia="Tahoma" w:cs="Calibri"/>
              </w:rPr>
              <w:t>.</w:t>
            </w:r>
            <w:r w:rsidRPr="00D23E6C">
              <w:rPr>
                <w:rFonts w:eastAsia="Tahoma" w:cs="Calibri"/>
              </w:rPr>
              <w:t xml:space="preserve"> </w:t>
            </w:r>
            <w:r>
              <w:rPr>
                <w:rFonts w:eastAsia="Tahoma" w:cs="Calibri"/>
              </w:rPr>
              <w:t>(Gallup)</w:t>
            </w:r>
          </w:p>
        </w:tc>
        <w:tc>
          <w:tcPr>
            <w:tcW w:w="529" w:type="pct"/>
            <w:shd w:val="clear" w:color="auto" w:fill="auto"/>
            <w:tcMar>
              <w:top w:w="15" w:type="dxa"/>
              <w:left w:w="15" w:type="dxa"/>
              <w:bottom w:w="15" w:type="dxa"/>
              <w:right w:w="15" w:type="dxa"/>
            </w:tcMar>
          </w:tcPr>
          <w:p w:rsidRPr="008B7C62" w:rsidR="00BE31E2" w:rsidP="009C7E59" w:rsidRDefault="00BE31E2">
            <w:pPr>
              <w:pStyle w:val="NoSpacing"/>
              <w:jc w:val="center"/>
              <w:rPr>
                <w:rFonts w:ascii="Wingdings" w:hAnsi="Wingdings" w:eastAsia="Wingdings" w:cs="Wingdings"/>
              </w:rPr>
            </w:pPr>
            <w:r w:rsidRPr="006349FD">
              <w:rPr>
                <w:rFonts w:ascii="Wingdings" w:hAnsi="Wingdings" w:eastAsia="Wingdings" w:cs="Wingdings"/>
              </w:rPr>
              <w:t></w:t>
            </w:r>
          </w:p>
        </w:tc>
        <w:tc>
          <w:tcPr>
            <w:tcW w:w="439" w:type="pct"/>
            <w:shd w:val="clear" w:color="auto" w:fill="auto"/>
            <w:tcMar>
              <w:top w:w="15" w:type="dxa"/>
              <w:left w:w="15" w:type="dxa"/>
              <w:bottom w:w="15" w:type="dxa"/>
              <w:right w:w="15" w:type="dxa"/>
            </w:tcMar>
          </w:tcPr>
          <w:p w:rsidRPr="008B7C62" w:rsidR="00BE31E2" w:rsidP="009C7E59" w:rsidRDefault="00BE31E2">
            <w:pPr>
              <w:pStyle w:val="NoSpacing"/>
              <w:jc w:val="center"/>
              <w:rPr>
                <w:rFonts w:ascii="Wingdings" w:hAnsi="Wingdings" w:eastAsia="Wingdings" w:cs="Wingdings"/>
              </w:rPr>
            </w:pPr>
            <w:r w:rsidRPr="006349FD">
              <w:rPr>
                <w:rFonts w:ascii="Wingdings" w:hAnsi="Wingdings" w:eastAsia="Wingdings" w:cs="Wingdings"/>
              </w:rPr>
              <w:t></w:t>
            </w:r>
          </w:p>
        </w:tc>
        <w:tc>
          <w:tcPr>
            <w:tcW w:w="379" w:type="pct"/>
            <w:shd w:val="clear" w:color="auto" w:fill="auto"/>
            <w:tcMar>
              <w:top w:w="15" w:type="dxa"/>
              <w:left w:w="15" w:type="dxa"/>
              <w:bottom w:w="15" w:type="dxa"/>
              <w:right w:w="15" w:type="dxa"/>
            </w:tcMar>
          </w:tcPr>
          <w:p w:rsidRPr="008B7C62" w:rsidR="00BE31E2" w:rsidP="009C7E59" w:rsidRDefault="00BE31E2">
            <w:pPr>
              <w:pStyle w:val="NoSpacing"/>
              <w:jc w:val="center"/>
              <w:rPr>
                <w:rFonts w:ascii="Wingdings" w:hAnsi="Wingdings" w:eastAsia="Wingdings" w:cs="Wingdings"/>
              </w:rPr>
            </w:pPr>
            <w:r w:rsidRPr="006349FD">
              <w:rPr>
                <w:rFonts w:ascii="Wingdings" w:hAnsi="Wingdings" w:eastAsia="Wingdings" w:cs="Wingdings"/>
              </w:rPr>
              <w:t></w:t>
            </w:r>
          </w:p>
        </w:tc>
        <w:tc>
          <w:tcPr>
            <w:tcW w:w="307" w:type="pct"/>
            <w:shd w:val="clear" w:color="auto" w:fill="auto"/>
            <w:tcMar>
              <w:top w:w="15" w:type="dxa"/>
              <w:left w:w="15" w:type="dxa"/>
              <w:bottom w:w="15" w:type="dxa"/>
              <w:right w:w="15" w:type="dxa"/>
            </w:tcMar>
          </w:tcPr>
          <w:p w:rsidRPr="008B7C62" w:rsidR="00BE31E2" w:rsidP="009C7E59" w:rsidRDefault="00BE31E2">
            <w:pPr>
              <w:pStyle w:val="NoSpacing"/>
              <w:jc w:val="center"/>
              <w:rPr>
                <w:rFonts w:ascii="Wingdings" w:hAnsi="Wingdings" w:eastAsia="Wingdings" w:cs="Wingdings"/>
              </w:rPr>
            </w:pPr>
            <w:r w:rsidRPr="006349FD">
              <w:rPr>
                <w:rFonts w:ascii="Wingdings" w:hAnsi="Wingdings" w:eastAsia="Wingdings" w:cs="Wingdings"/>
              </w:rPr>
              <w:t></w:t>
            </w:r>
          </w:p>
        </w:tc>
        <w:tc>
          <w:tcPr>
            <w:tcW w:w="510" w:type="pct"/>
          </w:tcPr>
          <w:p w:rsidRPr="008B7C62" w:rsidR="00BE31E2" w:rsidP="009C7E59" w:rsidRDefault="00BE31E2">
            <w:pPr>
              <w:pStyle w:val="NoSpacing"/>
              <w:jc w:val="center"/>
              <w:rPr>
                <w:rFonts w:ascii="Wingdings" w:hAnsi="Wingdings" w:eastAsia="Wingdings" w:cs="Wingdings"/>
              </w:rPr>
            </w:pPr>
            <w:r w:rsidRPr="006349FD">
              <w:rPr>
                <w:rFonts w:ascii="Wingdings" w:hAnsi="Wingdings" w:eastAsia="Wingdings" w:cs="Wingdings"/>
              </w:rPr>
              <w:t></w:t>
            </w:r>
          </w:p>
        </w:tc>
      </w:tr>
      <w:tr w:rsidR="00BE31E2" w:rsidTr="009C7E59">
        <w:tc>
          <w:tcPr>
            <w:tcW w:w="2836" w:type="pct"/>
            <w:shd w:val="clear" w:color="auto" w:fill="auto"/>
            <w:tcMar>
              <w:top w:w="15" w:type="dxa"/>
              <w:left w:w="15" w:type="dxa"/>
              <w:bottom w:w="15" w:type="dxa"/>
              <w:right w:w="15" w:type="dxa"/>
            </w:tcMar>
            <w:vAlign w:val="center"/>
          </w:tcPr>
          <w:p w:rsidRPr="00D23E6C" w:rsidR="00BE31E2" w:rsidP="009C7E59" w:rsidRDefault="00BE31E2">
            <w:pPr>
              <w:pStyle w:val="NoSpacing"/>
              <w:rPr>
                <w:rFonts w:eastAsia="Tahoma" w:cs="Calibri"/>
              </w:rPr>
            </w:pPr>
            <w:r w:rsidRPr="00D23E6C">
              <w:rPr>
                <w:rFonts w:eastAsia="Tahoma" w:cs="Calibri"/>
              </w:rPr>
              <w:t>The Navy provides me with the resources I need to do my job effectively</w:t>
            </w:r>
            <w:r>
              <w:rPr>
                <w:rFonts w:eastAsia="Tahoma" w:cs="Calibri"/>
              </w:rPr>
              <w:t>.</w:t>
            </w:r>
            <w:r w:rsidRPr="00D23E6C">
              <w:rPr>
                <w:rFonts w:eastAsia="Tahoma" w:cs="Calibri"/>
              </w:rPr>
              <w:t xml:space="preserve"> </w:t>
            </w:r>
            <w:r>
              <w:rPr>
                <w:rFonts w:eastAsia="Tahoma" w:cs="Calibri"/>
              </w:rPr>
              <w:t>(Gallup)</w:t>
            </w:r>
          </w:p>
        </w:tc>
        <w:tc>
          <w:tcPr>
            <w:tcW w:w="529" w:type="pct"/>
            <w:shd w:val="clear" w:color="auto" w:fill="auto"/>
            <w:tcMar>
              <w:top w:w="15" w:type="dxa"/>
              <w:left w:w="15" w:type="dxa"/>
              <w:bottom w:w="15" w:type="dxa"/>
              <w:right w:w="15" w:type="dxa"/>
            </w:tcMar>
          </w:tcPr>
          <w:p w:rsidRPr="006349FD" w:rsidR="00BE31E2" w:rsidP="009C7E59" w:rsidRDefault="00BE31E2">
            <w:pPr>
              <w:pStyle w:val="NoSpacing"/>
              <w:jc w:val="center"/>
              <w:rPr>
                <w:rFonts w:ascii="Wingdings" w:hAnsi="Wingdings" w:eastAsia="Wingdings" w:cs="Wingdings"/>
              </w:rPr>
            </w:pPr>
            <w:r w:rsidRPr="0076421B">
              <w:rPr>
                <w:rFonts w:ascii="Wingdings" w:hAnsi="Wingdings" w:eastAsia="Wingdings" w:cs="Wingdings"/>
              </w:rPr>
              <w:t></w:t>
            </w:r>
          </w:p>
        </w:tc>
        <w:tc>
          <w:tcPr>
            <w:tcW w:w="439" w:type="pct"/>
            <w:shd w:val="clear" w:color="auto" w:fill="auto"/>
            <w:tcMar>
              <w:top w:w="15" w:type="dxa"/>
              <w:left w:w="15" w:type="dxa"/>
              <w:bottom w:w="15" w:type="dxa"/>
              <w:right w:w="15" w:type="dxa"/>
            </w:tcMar>
          </w:tcPr>
          <w:p w:rsidRPr="006349FD" w:rsidR="00BE31E2" w:rsidP="009C7E59" w:rsidRDefault="00BE31E2">
            <w:pPr>
              <w:pStyle w:val="NoSpacing"/>
              <w:jc w:val="center"/>
              <w:rPr>
                <w:rFonts w:ascii="Wingdings" w:hAnsi="Wingdings" w:eastAsia="Wingdings" w:cs="Wingdings"/>
              </w:rPr>
            </w:pPr>
            <w:r w:rsidRPr="0076421B">
              <w:rPr>
                <w:rFonts w:ascii="Wingdings" w:hAnsi="Wingdings" w:eastAsia="Wingdings" w:cs="Wingdings"/>
              </w:rPr>
              <w:t></w:t>
            </w:r>
          </w:p>
        </w:tc>
        <w:tc>
          <w:tcPr>
            <w:tcW w:w="379" w:type="pct"/>
            <w:shd w:val="clear" w:color="auto" w:fill="auto"/>
            <w:tcMar>
              <w:top w:w="15" w:type="dxa"/>
              <w:left w:w="15" w:type="dxa"/>
              <w:bottom w:w="15" w:type="dxa"/>
              <w:right w:w="15" w:type="dxa"/>
            </w:tcMar>
          </w:tcPr>
          <w:p w:rsidRPr="006349FD" w:rsidR="00BE31E2" w:rsidP="009C7E59" w:rsidRDefault="00BE31E2">
            <w:pPr>
              <w:pStyle w:val="NoSpacing"/>
              <w:jc w:val="center"/>
              <w:rPr>
                <w:rFonts w:ascii="Wingdings" w:hAnsi="Wingdings" w:eastAsia="Wingdings" w:cs="Wingdings"/>
              </w:rPr>
            </w:pPr>
            <w:r w:rsidRPr="0076421B">
              <w:rPr>
                <w:rFonts w:ascii="Wingdings" w:hAnsi="Wingdings" w:eastAsia="Wingdings" w:cs="Wingdings"/>
              </w:rPr>
              <w:t></w:t>
            </w:r>
          </w:p>
        </w:tc>
        <w:tc>
          <w:tcPr>
            <w:tcW w:w="307" w:type="pct"/>
            <w:shd w:val="clear" w:color="auto" w:fill="auto"/>
            <w:tcMar>
              <w:top w:w="15" w:type="dxa"/>
              <w:left w:w="15" w:type="dxa"/>
              <w:bottom w:w="15" w:type="dxa"/>
              <w:right w:w="15" w:type="dxa"/>
            </w:tcMar>
          </w:tcPr>
          <w:p w:rsidRPr="006349FD" w:rsidR="00BE31E2" w:rsidP="009C7E59" w:rsidRDefault="00BE31E2">
            <w:pPr>
              <w:pStyle w:val="NoSpacing"/>
              <w:jc w:val="center"/>
              <w:rPr>
                <w:rFonts w:ascii="Wingdings" w:hAnsi="Wingdings" w:eastAsia="Wingdings" w:cs="Wingdings"/>
              </w:rPr>
            </w:pPr>
            <w:r w:rsidRPr="0076421B">
              <w:rPr>
                <w:rFonts w:ascii="Wingdings" w:hAnsi="Wingdings" w:eastAsia="Wingdings" w:cs="Wingdings"/>
              </w:rPr>
              <w:t></w:t>
            </w:r>
          </w:p>
        </w:tc>
        <w:tc>
          <w:tcPr>
            <w:tcW w:w="510" w:type="pct"/>
          </w:tcPr>
          <w:p w:rsidRPr="006349FD" w:rsidR="00BE31E2" w:rsidP="009C7E59" w:rsidRDefault="00BE31E2">
            <w:pPr>
              <w:pStyle w:val="NoSpacing"/>
              <w:jc w:val="center"/>
              <w:rPr>
                <w:rFonts w:ascii="Wingdings" w:hAnsi="Wingdings" w:eastAsia="Wingdings" w:cs="Wingdings"/>
              </w:rPr>
            </w:pPr>
            <w:r w:rsidRPr="0076421B">
              <w:rPr>
                <w:rFonts w:ascii="Wingdings" w:hAnsi="Wingdings" w:eastAsia="Wingdings" w:cs="Wingdings"/>
              </w:rPr>
              <w:t></w:t>
            </w:r>
          </w:p>
        </w:tc>
      </w:tr>
    </w:tbl>
    <w:p w:rsidRPr="000F522F" w:rsidR="00BE31E2" w:rsidP="00BE31E2" w:rsidRDefault="00BE31E2">
      <w:pPr>
        <w:pStyle w:val="NoSpacing"/>
        <w:rPr>
          <w:b/>
          <w:i/>
        </w:rPr>
      </w:pPr>
      <w:r w:rsidRPr="000F522F">
        <w:rPr>
          <w:b/>
          <w:i/>
        </w:rPr>
        <w:t>Gallup: Gallup Q12 Survey</w:t>
      </w:r>
    </w:p>
    <w:p w:rsidRPr="000F522F" w:rsidR="00BE31E2" w:rsidP="00BE31E2" w:rsidRDefault="00BE31E2">
      <w:pPr>
        <w:pStyle w:val="NoSpacing"/>
        <w:rPr>
          <w:rFonts w:eastAsia="Tahoma"/>
          <w:b/>
          <w:i/>
        </w:rPr>
      </w:pPr>
      <w:r w:rsidRPr="000F522F">
        <w:rPr>
          <w:rFonts w:eastAsia="Tahoma"/>
          <w:b/>
          <w:i/>
        </w:rPr>
        <w:t>JCS1: Hackman, J. Richard and Greg R. Oldham. The Job Diagnostic Survey: An Instrument for the Diagnosis of Jobs and the Evaluation of Job Redesign Projects.</w:t>
      </w:r>
    </w:p>
    <w:p w:rsidRPr="000F522F" w:rsidR="00BE31E2" w:rsidP="00BE31E2" w:rsidRDefault="00BE31E2">
      <w:pPr>
        <w:pStyle w:val="NoSpacing"/>
        <w:rPr>
          <w:rFonts w:eastAsia="Tahoma"/>
          <w:b/>
          <w:i/>
        </w:rPr>
      </w:pPr>
      <w:r w:rsidRPr="000F522F">
        <w:rPr>
          <w:rFonts w:eastAsia="Tahoma"/>
          <w:b/>
          <w:i/>
        </w:rPr>
        <w:t>JCS2: WRQOL User Manual, v38.</w:t>
      </w:r>
    </w:p>
    <w:p w:rsidRPr="00CD2B10" w:rsidR="00380B63" w:rsidP="00D23E6C" w:rsidRDefault="00380B63">
      <w:pPr>
        <w:pStyle w:val="NoSpacing"/>
      </w:pPr>
    </w:p>
    <w:p w:rsidRPr="00CD2B10" w:rsidR="00D23E6C" w:rsidP="00D23E6C" w:rsidRDefault="00D23E6C">
      <w:pPr>
        <w:pStyle w:val="NoSpacing"/>
      </w:pPr>
    </w:p>
    <w:p w:rsidRPr="00CD2B10" w:rsidR="00D23E6C" w:rsidP="00CD2B10" w:rsidRDefault="00D23E6C">
      <w:pPr>
        <w:pStyle w:val="ListParagraph"/>
        <w:numPr>
          <w:ilvl w:val="0"/>
          <w:numId w:val="4"/>
        </w:numPr>
        <w:spacing w:after="0" w:line="240" w:lineRule="auto"/>
        <w:rPr>
          <w:rFonts w:ascii="Tahoma" w:hAnsi="Tahoma" w:eastAsia="Tahoma" w:cs="Tahoma"/>
          <w:b/>
          <w:bCs/>
        </w:rPr>
      </w:pPr>
      <w:bookmarkStart w:name="_Hlk12604978" w:id="1"/>
      <w:r w:rsidRPr="00CD2B10">
        <w:rPr>
          <w:b/>
          <w:bCs/>
        </w:rPr>
        <w:t>On average, how many hours did you sleep per night in the past 30 days?</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3 hours or less</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4 to 5 hours</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6 to 7 hours</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8 to 9 hours</w:t>
      </w:r>
    </w:p>
    <w:p w:rsidR="00D23E6C" w:rsidP="00D23E6C" w:rsidRDefault="00D23E6C">
      <w:pPr>
        <w:pStyle w:val="NoSpacing"/>
        <w:ind w:left="36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Over 9 hours</w:t>
      </w:r>
    </w:p>
    <w:p w:rsidR="00D23E6C" w:rsidP="00D23E6C" w:rsidRDefault="00D23E6C">
      <w:pPr>
        <w:pStyle w:val="NoSpacing"/>
        <w:ind w:left="360"/>
      </w:pPr>
    </w:p>
    <w:bookmarkEnd w:id="1"/>
    <w:p w:rsidRPr="009277AC" w:rsidR="00D23E6C" w:rsidP="00BE31E2" w:rsidRDefault="00D23E6C">
      <w:pPr>
        <w:pStyle w:val="ListParagraph"/>
        <w:numPr>
          <w:ilvl w:val="0"/>
          <w:numId w:val="4"/>
        </w:numPr>
        <w:rPr>
          <w:b/>
          <w:bCs/>
        </w:rPr>
      </w:pPr>
      <w:r w:rsidRPr="009277AC">
        <w:rPr>
          <w:b/>
          <w:bCs/>
        </w:rPr>
        <w:t>How satisfied are you with the following?</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95"/>
        <w:gridCol w:w="1079"/>
        <w:gridCol w:w="1141"/>
        <w:gridCol w:w="690"/>
        <w:gridCol w:w="959"/>
        <w:gridCol w:w="986"/>
      </w:tblGrid>
      <w:tr w:rsidR="00D23E6C" w:rsidTr="00FE7686">
        <w:tc>
          <w:tcPr>
            <w:tcW w:w="2404" w:type="pct"/>
            <w:shd w:val="clear" w:color="auto" w:fill="auto"/>
            <w:tcMar>
              <w:top w:w="15" w:type="dxa"/>
              <w:left w:w="15" w:type="dxa"/>
              <w:bottom w:w="15" w:type="dxa"/>
              <w:right w:w="15" w:type="dxa"/>
            </w:tcMar>
            <w:vAlign w:val="center"/>
          </w:tcPr>
          <w:p w:rsidR="00D23E6C" w:rsidP="00FE7686" w:rsidRDefault="00D23E6C">
            <w:pPr>
              <w:pStyle w:val="NoSpacing"/>
            </w:pPr>
          </w:p>
        </w:tc>
        <w:tc>
          <w:tcPr>
            <w:tcW w:w="577"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Very Dissatisfied</w:t>
            </w:r>
          </w:p>
        </w:tc>
        <w:tc>
          <w:tcPr>
            <w:tcW w:w="610"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Somewhat Dissatisfied</w:t>
            </w:r>
          </w:p>
        </w:tc>
        <w:tc>
          <w:tcPr>
            <w:tcW w:w="369"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Neither</w:t>
            </w:r>
          </w:p>
        </w:tc>
        <w:tc>
          <w:tcPr>
            <w:tcW w:w="513"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Somewhat Satisfied</w:t>
            </w:r>
          </w:p>
        </w:tc>
        <w:tc>
          <w:tcPr>
            <w:tcW w:w="527" w:type="pct"/>
          </w:tcPr>
          <w:p w:rsidRPr="007850F8" w:rsidR="00D23E6C" w:rsidP="00FE7686" w:rsidRDefault="00D23E6C">
            <w:pPr>
              <w:pStyle w:val="NoSpacing"/>
              <w:rPr>
                <w:rFonts w:ascii="Times New Roman" w:hAnsi="Times New Roman"/>
              </w:rPr>
            </w:pPr>
            <w:r>
              <w:rPr>
                <w:rFonts w:ascii="Times New Roman" w:hAnsi="Times New Roman"/>
              </w:rPr>
              <w:t>Very Satisfied</w:t>
            </w:r>
          </w:p>
        </w:tc>
      </w:tr>
      <w:tr w:rsidR="00D23E6C" w:rsidTr="00FE7686">
        <w:tc>
          <w:tcPr>
            <w:tcW w:w="2404" w:type="pct"/>
            <w:shd w:val="clear" w:color="auto" w:fill="auto"/>
            <w:tcMar>
              <w:top w:w="15" w:type="dxa"/>
              <w:left w:w="15" w:type="dxa"/>
              <w:bottom w:w="15" w:type="dxa"/>
              <w:right w:w="15" w:type="dxa"/>
            </w:tcMar>
            <w:vAlign w:val="center"/>
          </w:tcPr>
          <w:p w:rsidR="00D23E6C" w:rsidP="00FE7686" w:rsidRDefault="00D23E6C">
            <w:pPr>
              <w:pStyle w:val="NoSpacing"/>
            </w:pPr>
            <w:r>
              <w:t>Your life right now?</w:t>
            </w:r>
          </w:p>
        </w:tc>
        <w:tc>
          <w:tcPr>
            <w:tcW w:w="577"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610"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13"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27"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r w:rsidR="00D23E6C" w:rsidTr="00FE7686">
        <w:tc>
          <w:tcPr>
            <w:tcW w:w="2404" w:type="pct"/>
            <w:shd w:val="clear" w:color="auto" w:fill="auto"/>
            <w:tcMar>
              <w:top w:w="15" w:type="dxa"/>
              <w:left w:w="15" w:type="dxa"/>
              <w:bottom w:w="15" w:type="dxa"/>
              <w:right w:w="15" w:type="dxa"/>
            </w:tcMar>
            <w:vAlign w:val="center"/>
          </w:tcPr>
          <w:p w:rsidRPr="002211D5" w:rsidR="00D23E6C" w:rsidP="00FE7686" w:rsidRDefault="00D23E6C">
            <w:pPr>
              <w:pStyle w:val="NoSpacing"/>
            </w:pPr>
            <w:r>
              <w:t>Your ability to balance demands of job with personal life?</w:t>
            </w:r>
          </w:p>
        </w:tc>
        <w:tc>
          <w:tcPr>
            <w:tcW w:w="577"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610"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513"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527" w:type="pct"/>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r>
      <w:tr w:rsidR="00D23E6C" w:rsidTr="00FE7686">
        <w:tc>
          <w:tcPr>
            <w:tcW w:w="2404" w:type="pct"/>
            <w:shd w:val="clear" w:color="auto" w:fill="auto"/>
            <w:tcMar>
              <w:top w:w="15" w:type="dxa"/>
              <w:left w:w="15" w:type="dxa"/>
              <w:bottom w:w="15" w:type="dxa"/>
              <w:right w:w="15" w:type="dxa"/>
            </w:tcMar>
            <w:vAlign w:val="center"/>
          </w:tcPr>
          <w:p w:rsidRPr="00B139EC" w:rsidR="00D23E6C" w:rsidP="00FE7686" w:rsidRDefault="00D23E6C">
            <w:pPr>
              <w:pStyle w:val="NoSpacing"/>
            </w:pPr>
            <w:r>
              <w:t>Your current level of physical fitness?</w:t>
            </w:r>
          </w:p>
        </w:tc>
        <w:tc>
          <w:tcPr>
            <w:tcW w:w="577"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610"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513"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527" w:type="pct"/>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r>
      <w:tr w:rsidR="00D23E6C" w:rsidTr="00FE7686">
        <w:tc>
          <w:tcPr>
            <w:tcW w:w="2404" w:type="pct"/>
            <w:shd w:val="clear" w:color="auto" w:fill="auto"/>
            <w:tcMar>
              <w:top w:w="15" w:type="dxa"/>
              <w:left w:w="15" w:type="dxa"/>
              <w:bottom w:w="15" w:type="dxa"/>
              <w:right w:w="15" w:type="dxa"/>
            </w:tcMar>
            <w:vAlign w:val="center"/>
          </w:tcPr>
          <w:p w:rsidR="00D23E6C" w:rsidP="00FE7686" w:rsidRDefault="00D23E6C">
            <w:pPr>
              <w:pStyle w:val="NoSpacing"/>
            </w:pPr>
            <w:r>
              <w:t>The amount of sleep you get every night?</w:t>
            </w:r>
          </w:p>
        </w:tc>
        <w:tc>
          <w:tcPr>
            <w:tcW w:w="577"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610"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13"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27"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r w:rsidR="00D23E6C" w:rsidTr="00FE7686">
        <w:tc>
          <w:tcPr>
            <w:tcW w:w="2404" w:type="pct"/>
            <w:shd w:val="clear" w:color="auto" w:fill="auto"/>
            <w:tcMar>
              <w:top w:w="15" w:type="dxa"/>
              <w:left w:w="15" w:type="dxa"/>
              <w:bottom w:w="15" w:type="dxa"/>
              <w:right w:w="15" w:type="dxa"/>
            </w:tcMar>
            <w:vAlign w:val="center"/>
          </w:tcPr>
          <w:p w:rsidR="00D23E6C" w:rsidP="00FE7686" w:rsidRDefault="00D23E6C">
            <w:pPr>
              <w:pStyle w:val="NoSpacing"/>
            </w:pPr>
            <w:r>
              <w:t>The quality of your sleep?</w:t>
            </w:r>
          </w:p>
        </w:tc>
        <w:tc>
          <w:tcPr>
            <w:tcW w:w="577"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610"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369"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513"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527" w:type="pct"/>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r>
    </w:tbl>
    <w:p w:rsidR="00D23E6C" w:rsidP="00D23E6C" w:rsidRDefault="00D23E6C">
      <w:pPr>
        <w:pStyle w:val="NoSpacing"/>
      </w:pPr>
    </w:p>
    <w:p w:rsidR="00D23E6C" w:rsidP="00D23E6C" w:rsidRDefault="00D23E6C">
      <w:pPr>
        <w:pStyle w:val="NoSpacing"/>
      </w:pPr>
    </w:p>
    <w:p w:rsidRPr="00BE31E2" w:rsidR="00CD2B10" w:rsidP="00D23E6C" w:rsidRDefault="00CD2B10">
      <w:pPr>
        <w:pStyle w:val="NoSpacing"/>
      </w:pPr>
    </w:p>
    <w:p w:rsidRPr="00196B40" w:rsidR="00D23E6C" w:rsidP="00BE31E2" w:rsidRDefault="00D23E6C">
      <w:pPr>
        <w:pStyle w:val="NoSpacing"/>
        <w:numPr>
          <w:ilvl w:val="0"/>
          <w:numId w:val="4"/>
        </w:numPr>
        <w:rPr>
          <w:b/>
          <w:bCs/>
        </w:rPr>
      </w:pPr>
      <w:r w:rsidRPr="00196B40">
        <w:rPr>
          <w:b/>
          <w:bCs/>
        </w:rPr>
        <w:lastRenderedPageBreak/>
        <w:t>To what extent do you agree or disagree with the following statements?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21"/>
        <w:gridCol w:w="812"/>
        <w:gridCol w:w="812"/>
        <w:gridCol w:w="690"/>
        <w:gridCol w:w="741"/>
        <w:gridCol w:w="974"/>
      </w:tblGrid>
      <w:tr w:rsidR="00D23E6C" w:rsidTr="00FE7686">
        <w:tc>
          <w:tcPr>
            <w:tcW w:w="2845" w:type="pct"/>
            <w:shd w:val="clear" w:color="auto" w:fill="auto"/>
            <w:tcMar>
              <w:top w:w="15" w:type="dxa"/>
              <w:left w:w="15" w:type="dxa"/>
              <w:bottom w:w="15" w:type="dxa"/>
              <w:right w:w="15" w:type="dxa"/>
            </w:tcMar>
            <w:vAlign w:val="center"/>
          </w:tcPr>
          <w:p w:rsidRPr="00F36E88" w:rsidR="00D23E6C" w:rsidP="00FE7686" w:rsidRDefault="00D23E6C">
            <w:pPr>
              <w:pStyle w:val="NoSpacing"/>
              <w:rPr>
                <w:i/>
              </w:rPr>
            </w:pPr>
          </w:p>
        </w:tc>
        <w:tc>
          <w:tcPr>
            <w:tcW w:w="434"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Strongly Disagree</w:t>
            </w:r>
          </w:p>
        </w:tc>
        <w:tc>
          <w:tcPr>
            <w:tcW w:w="434"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Disagree</w:t>
            </w:r>
          </w:p>
        </w:tc>
        <w:tc>
          <w:tcPr>
            <w:tcW w:w="369"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 xml:space="preserve">Neither </w:t>
            </w:r>
          </w:p>
        </w:tc>
        <w:tc>
          <w:tcPr>
            <w:tcW w:w="396"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Agree</w:t>
            </w:r>
          </w:p>
        </w:tc>
        <w:tc>
          <w:tcPr>
            <w:tcW w:w="521" w:type="pct"/>
          </w:tcPr>
          <w:p w:rsidRPr="007850F8" w:rsidR="00D23E6C" w:rsidP="00FE7686" w:rsidRDefault="00D23E6C">
            <w:pPr>
              <w:pStyle w:val="NoSpacing"/>
              <w:rPr>
                <w:rFonts w:ascii="Times New Roman" w:hAnsi="Times New Roman"/>
              </w:rPr>
            </w:pPr>
            <w:r>
              <w:rPr>
                <w:rFonts w:ascii="Times New Roman" w:hAnsi="Times New Roman"/>
              </w:rPr>
              <w:t>Strongly Agree</w:t>
            </w:r>
          </w:p>
        </w:tc>
      </w:tr>
      <w:tr w:rsidR="00D23E6C" w:rsidTr="00FE7686">
        <w:tc>
          <w:tcPr>
            <w:tcW w:w="2845" w:type="pct"/>
            <w:shd w:val="clear" w:color="auto" w:fill="auto"/>
            <w:tcMar>
              <w:top w:w="15" w:type="dxa"/>
              <w:left w:w="15" w:type="dxa"/>
              <w:bottom w:w="15" w:type="dxa"/>
              <w:right w:w="15" w:type="dxa"/>
            </w:tcMar>
            <w:vAlign w:val="center"/>
          </w:tcPr>
          <w:p w:rsidR="00D23E6C" w:rsidP="00FE7686" w:rsidRDefault="00D23E6C">
            <w:pPr>
              <w:pStyle w:val="NoSpacing"/>
            </w:pPr>
            <w:r>
              <w:t>These days, I feel like I belong (DSPO)</w:t>
            </w:r>
          </w:p>
        </w:tc>
        <w:tc>
          <w:tcPr>
            <w:tcW w:w="43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3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9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1"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00D23E6C" w:rsidP="00FE7686" w:rsidRDefault="00D23E6C">
            <w:pPr>
              <w:pStyle w:val="NoSpacing"/>
            </w:pPr>
            <w:r>
              <w:t>These days, I feel that there are people I can turn to in times of need. (DSPO)</w:t>
            </w:r>
          </w:p>
        </w:tc>
        <w:tc>
          <w:tcPr>
            <w:tcW w:w="434"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38092E">
              <w:rPr>
                <w:rFonts w:ascii="Wingdings" w:hAnsi="Wingdings" w:eastAsia="Wingdings" w:cs="Wingdings"/>
              </w:rPr>
              <w:t></w:t>
            </w:r>
          </w:p>
        </w:tc>
        <w:tc>
          <w:tcPr>
            <w:tcW w:w="434"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38092E">
              <w:rPr>
                <w:rFonts w:ascii="Wingdings" w:hAnsi="Wingdings" w:eastAsia="Wingdings" w:cs="Wingdings"/>
              </w:rPr>
              <w:t></w:t>
            </w:r>
          </w:p>
        </w:tc>
        <w:tc>
          <w:tcPr>
            <w:tcW w:w="369"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38092E">
              <w:rPr>
                <w:rFonts w:ascii="Wingdings" w:hAnsi="Wingdings" w:eastAsia="Wingdings" w:cs="Wingdings"/>
              </w:rPr>
              <w:t></w:t>
            </w:r>
          </w:p>
        </w:tc>
        <w:tc>
          <w:tcPr>
            <w:tcW w:w="396"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38092E">
              <w:rPr>
                <w:rFonts w:ascii="Wingdings" w:hAnsi="Wingdings" w:eastAsia="Wingdings" w:cs="Wingdings"/>
              </w:rPr>
              <w:t></w:t>
            </w:r>
          </w:p>
        </w:tc>
        <w:tc>
          <w:tcPr>
            <w:tcW w:w="521" w:type="pct"/>
          </w:tcPr>
          <w:p w:rsidR="00D23E6C" w:rsidP="00FE7686" w:rsidRDefault="00D23E6C">
            <w:pPr>
              <w:pStyle w:val="NoSpacing"/>
              <w:jc w:val="center"/>
              <w:rPr>
                <w:rFonts w:ascii="Wingdings" w:hAnsi="Wingdings" w:eastAsia="Wingdings" w:cs="Wingdings"/>
              </w:rPr>
            </w:pPr>
            <w:r w:rsidRPr="0038092E">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00D23E6C" w:rsidP="006D4234" w:rsidRDefault="00D23E6C">
            <w:pPr>
              <w:pStyle w:val="NoSpacing"/>
            </w:pPr>
            <w:r>
              <w:t>This last year, I have had the opportunity at work to learn and grow</w:t>
            </w:r>
            <w:r w:rsidR="00380B63">
              <w:t xml:space="preserve">. </w:t>
            </w:r>
            <w:r w:rsidR="00380B63">
              <w:rPr>
                <w:rFonts w:eastAsia="Tahoma" w:cs="Calibri"/>
              </w:rPr>
              <w:t>(</w:t>
            </w:r>
            <w:r w:rsidR="006D4234">
              <w:rPr>
                <w:rFonts w:eastAsia="Tahoma" w:cs="Calibri"/>
              </w:rPr>
              <w:t>Gallup</w:t>
            </w:r>
            <w:r w:rsidR="00380B63">
              <w:rPr>
                <w:rFonts w:eastAsia="Tahoma" w:cs="Calibri"/>
              </w:rPr>
              <w:t>)</w:t>
            </w:r>
          </w:p>
        </w:tc>
        <w:tc>
          <w:tcPr>
            <w:tcW w:w="434"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434"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369"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396"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521" w:type="pct"/>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00D23E6C" w:rsidP="006D4234" w:rsidRDefault="00D23E6C">
            <w:pPr>
              <w:pStyle w:val="NoSpacing"/>
            </w:pPr>
            <w:r>
              <w:t>My command cares about my family</w:t>
            </w:r>
            <w:r w:rsidR="00380B63">
              <w:t>.</w:t>
            </w:r>
            <w:r>
              <w:t xml:space="preserve"> </w:t>
            </w:r>
            <w:r w:rsidR="00380B63">
              <w:rPr>
                <w:rFonts w:eastAsia="Tahoma" w:cs="Calibri"/>
              </w:rPr>
              <w:t>(</w:t>
            </w:r>
            <w:r w:rsidR="006D4234">
              <w:rPr>
                <w:rFonts w:eastAsia="Tahoma" w:cs="Calibri"/>
              </w:rPr>
              <w:t>Gallup</w:t>
            </w:r>
            <w:r w:rsidR="00380B63">
              <w:rPr>
                <w:rFonts w:eastAsia="Tahoma" w:cs="Calibri"/>
              </w:rPr>
              <w:t>)</w:t>
            </w:r>
          </w:p>
        </w:tc>
        <w:tc>
          <w:tcPr>
            <w:tcW w:w="434"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434"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369"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396"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521" w:type="pct"/>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00D23E6C" w:rsidP="006D4234" w:rsidRDefault="00D23E6C">
            <w:pPr>
              <w:pStyle w:val="NoSpacing"/>
            </w:pPr>
            <w:r>
              <w:t>At work, my opinion seems to count</w:t>
            </w:r>
            <w:r w:rsidR="00380B63">
              <w:t xml:space="preserve">. </w:t>
            </w:r>
            <w:r w:rsidR="00380B63">
              <w:rPr>
                <w:rFonts w:eastAsia="Tahoma" w:cs="Calibri"/>
              </w:rPr>
              <w:t>(</w:t>
            </w:r>
            <w:r w:rsidR="006D4234">
              <w:rPr>
                <w:rFonts w:eastAsia="Tahoma" w:cs="Calibri"/>
              </w:rPr>
              <w:t>Gallup</w:t>
            </w:r>
            <w:r w:rsidR="00380B63">
              <w:rPr>
                <w:rFonts w:eastAsia="Tahoma" w:cs="Calibri"/>
              </w:rPr>
              <w:t>)</w:t>
            </w:r>
          </w:p>
        </w:tc>
        <w:tc>
          <w:tcPr>
            <w:tcW w:w="434"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434"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369"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396"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521" w:type="pct"/>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00D23E6C" w:rsidP="00FE7686" w:rsidRDefault="00D23E6C">
            <w:pPr>
              <w:pStyle w:val="NoSpacing"/>
            </w:pPr>
            <w:r>
              <w:t>My future here seems dark to me. (DSPO)</w:t>
            </w:r>
          </w:p>
        </w:tc>
        <w:tc>
          <w:tcPr>
            <w:tcW w:w="434"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434"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369"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396"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521" w:type="pct"/>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00D23E6C" w:rsidP="00FE7686" w:rsidRDefault="00D23E6C">
            <w:pPr>
              <w:pStyle w:val="NoSpacing"/>
            </w:pPr>
            <w:r>
              <w:t>These days I think I am a burden on people in my life. (DSPO)</w:t>
            </w:r>
          </w:p>
        </w:tc>
        <w:tc>
          <w:tcPr>
            <w:tcW w:w="434"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434"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369"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396"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521" w:type="pct"/>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r>
    </w:tbl>
    <w:p w:rsidRPr="000F522F" w:rsidR="006D4234" w:rsidP="006D4234" w:rsidRDefault="006D4234">
      <w:pPr>
        <w:pStyle w:val="NoSpacing"/>
        <w:rPr>
          <w:rFonts w:eastAsia="Tahoma"/>
          <w:b/>
          <w:i/>
        </w:rPr>
      </w:pPr>
      <w:r w:rsidRPr="000F522F">
        <w:rPr>
          <w:b/>
          <w:i/>
        </w:rPr>
        <w:t xml:space="preserve">DSPO: </w:t>
      </w:r>
      <w:r w:rsidRPr="000F522F">
        <w:rPr>
          <w:rFonts w:eastAsia="Tahoma"/>
          <w:b/>
          <w:i/>
        </w:rPr>
        <w:t>Defense Suicide Prevention Office (DSPO) Connectedness Measure</w:t>
      </w:r>
    </w:p>
    <w:p w:rsidRPr="000F522F" w:rsidR="006D4234" w:rsidP="00D23E6C" w:rsidRDefault="006D4234">
      <w:pPr>
        <w:pStyle w:val="NoSpacing"/>
        <w:rPr>
          <w:b/>
          <w:i/>
        </w:rPr>
      </w:pPr>
      <w:r w:rsidRPr="000F522F">
        <w:rPr>
          <w:b/>
          <w:i/>
        </w:rPr>
        <w:t>Gallup: Gallup Q12 Survey</w:t>
      </w:r>
    </w:p>
    <w:p w:rsidR="006D4234" w:rsidP="00D23E6C" w:rsidRDefault="006D4234">
      <w:pPr>
        <w:pStyle w:val="NoSpacing"/>
        <w:rPr>
          <w:i/>
        </w:rPr>
      </w:pPr>
    </w:p>
    <w:p w:rsidRPr="00CA640C" w:rsidR="00D23E6C" w:rsidP="00D23E6C" w:rsidRDefault="00D23E6C">
      <w:pPr>
        <w:pStyle w:val="NoSpacing"/>
        <w:rPr>
          <w:i/>
        </w:rPr>
      </w:pPr>
      <w:r w:rsidRPr="00CA640C">
        <w:rPr>
          <w:i/>
        </w:rPr>
        <w:t>Signature Behaviors (Self)</w:t>
      </w:r>
    </w:p>
    <w:p w:rsidR="00D23E6C" w:rsidP="00D23E6C" w:rsidRDefault="00D23E6C">
      <w:pPr>
        <w:pStyle w:val="NoSpacing"/>
        <w:rPr>
          <w:i/>
        </w:rPr>
      </w:pPr>
    </w:p>
    <w:p w:rsidRPr="000700D9" w:rsidR="00D23E6C" w:rsidP="00BE31E2" w:rsidRDefault="00D23E6C">
      <w:pPr>
        <w:pStyle w:val="NoSpacing"/>
        <w:numPr>
          <w:ilvl w:val="0"/>
          <w:numId w:val="4"/>
        </w:numPr>
        <w:rPr>
          <w:b/>
        </w:rPr>
      </w:pPr>
      <w:r>
        <w:rPr>
          <w:b/>
        </w:rPr>
        <w:t>How comfortable are you with the following?</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56"/>
        <w:gridCol w:w="899"/>
        <w:gridCol w:w="720"/>
        <w:gridCol w:w="997"/>
        <w:gridCol w:w="644"/>
        <w:gridCol w:w="1234"/>
      </w:tblGrid>
      <w:tr w:rsidR="00D23E6C" w:rsidTr="00FE7686">
        <w:tc>
          <w:tcPr>
            <w:tcW w:w="2596" w:type="pct"/>
            <w:shd w:val="clear" w:color="auto" w:fill="auto"/>
            <w:tcMar>
              <w:top w:w="15" w:type="dxa"/>
              <w:left w:w="15" w:type="dxa"/>
              <w:bottom w:w="15" w:type="dxa"/>
              <w:right w:w="15" w:type="dxa"/>
            </w:tcMar>
            <w:vAlign w:val="center"/>
          </w:tcPr>
          <w:p w:rsidRPr="00D220A6" w:rsidR="00D23E6C" w:rsidP="00FE7686" w:rsidRDefault="00D23E6C">
            <w:pPr>
              <w:pStyle w:val="NoSpacing"/>
              <w:rPr>
                <w:rFonts w:eastAsia="Tahoma"/>
                <w:i/>
              </w:rPr>
            </w:pPr>
          </w:p>
        </w:tc>
        <w:tc>
          <w:tcPr>
            <w:tcW w:w="481"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 xml:space="preserve">Not at all </w:t>
            </w:r>
          </w:p>
        </w:tc>
        <w:tc>
          <w:tcPr>
            <w:tcW w:w="385"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 xml:space="preserve">Slightly </w:t>
            </w:r>
          </w:p>
        </w:tc>
        <w:tc>
          <w:tcPr>
            <w:tcW w:w="533"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 xml:space="preserve">Somewhat </w:t>
            </w:r>
          </w:p>
        </w:tc>
        <w:tc>
          <w:tcPr>
            <w:tcW w:w="344"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Mostly</w:t>
            </w:r>
          </w:p>
        </w:tc>
        <w:tc>
          <w:tcPr>
            <w:tcW w:w="660" w:type="pct"/>
          </w:tcPr>
          <w:p w:rsidRPr="00D23E6C" w:rsidR="00D23E6C" w:rsidP="00FE7686" w:rsidRDefault="00D23E6C">
            <w:pPr>
              <w:pStyle w:val="NoSpacing"/>
              <w:rPr>
                <w:rFonts w:cs="Calibri"/>
              </w:rPr>
            </w:pPr>
            <w:r w:rsidRPr="00D23E6C">
              <w:rPr>
                <w:rFonts w:cs="Calibri"/>
              </w:rPr>
              <w:t>Completely</w:t>
            </w:r>
          </w:p>
        </w:tc>
      </w:tr>
      <w:tr w:rsidR="00D23E6C" w:rsidTr="00FE7686">
        <w:trPr>
          <w:trHeight w:val="299"/>
        </w:trPr>
        <w:tc>
          <w:tcPr>
            <w:tcW w:w="259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Pr>
                <w:rFonts w:cs="Calibri"/>
                <w:bdr w:val="none" w:color="auto" w:sz="0" w:space="0" w:frame="1"/>
              </w:rPr>
              <w:t>Proactively countering inappropriate or illegal behavior when it occurs in your workplace (SB02)</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8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533"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4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660" w:type="pct"/>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r>
      <w:tr w:rsidR="00D23E6C" w:rsidTr="00FE7686">
        <w:tc>
          <w:tcPr>
            <w:tcW w:w="259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Pr>
                <w:rFonts w:cs="Calibri"/>
                <w:bdr w:val="none" w:color="auto" w:sz="0" w:space="0" w:frame="1"/>
              </w:rPr>
              <w:t>Taking a stand and intervening when shipmates are acting or treating others inappropriately (SB03)</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8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33"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4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660"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596" w:type="pct"/>
            <w:shd w:val="clear" w:color="auto" w:fill="auto"/>
            <w:tcMar>
              <w:top w:w="15" w:type="dxa"/>
              <w:left w:w="15" w:type="dxa"/>
              <w:bottom w:w="15" w:type="dxa"/>
              <w:right w:w="15" w:type="dxa"/>
            </w:tcMar>
            <w:vAlign w:val="center"/>
          </w:tcPr>
          <w:p w:rsidRPr="00981831" w:rsidR="00D23E6C" w:rsidP="00FE7686" w:rsidRDefault="00D23E6C">
            <w:pPr>
              <w:pStyle w:val="xmsonormal"/>
              <w:shd w:val="clear" w:color="auto" w:fill="FFFFFF"/>
              <w:spacing w:before="0" w:beforeAutospacing="0" w:after="0" w:afterAutospacing="0"/>
              <w:rPr>
                <w:rFonts w:ascii="Calibri" w:hAnsi="Calibri" w:cs="Calibri"/>
                <w:sz w:val="22"/>
                <w:szCs w:val="22"/>
                <w:bdr w:val="none" w:color="auto" w:sz="0" w:space="0" w:frame="1"/>
              </w:rPr>
            </w:pPr>
            <w:r>
              <w:rPr>
                <w:rFonts w:ascii="Calibri" w:hAnsi="Calibri" w:cs="Calibri"/>
                <w:sz w:val="22"/>
                <w:szCs w:val="22"/>
                <w:bdr w:val="none" w:color="auto" w:sz="0" w:space="0" w:frame="1"/>
              </w:rPr>
              <w:t>Holding my shipmates accountable for infractions even when they’re buddies (SB03)</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8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33"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4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660"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596" w:type="pct"/>
            <w:shd w:val="clear" w:color="auto" w:fill="auto"/>
            <w:tcMar>
              <w:top w:w="15" w:type="dxa"/>
              <w:left w:w="15" w:type="dxa"/>
              <w:bottom w:w="15" w:type="dxa"/>
              <w:right w:w="15" w:type="dxa"/>
            </w:tcMar>
            <w:vAlign w:val="center"/>
          </w:tcPr>
          <w:p w:rsidRPr="009D07CC" w:rsidR="00D23E6C" w:rsidP="00FE7686" w:rsidRDefault="00D23E6C">
            <w:pPr>
              <w:pStyle w:val="NoSpacing"/>
              <w:rPr>
                <w:rFonts w:cs="Calibri"/>
                <w:bdr w:val="none" w:color="auto" w:sz="0" w:space="0" w:frame="1"/>
              </w:rPr>
            </w:pPr>
            <w:r>
              <w:rPr>
                <w:rFonts w:cs="Calibri"/>
                <w:bdr w:val="none" w:color="auto" w:sz="0" w:space="0" w:frame="1"/>
              </w:rPr>
              <w:t>Confronting and correcting discriminatory behavior when it occurs (SB04)</w:t>
            </w:r>
          </w:p>
        </w:tc>
        <w:tc>
          <w:tcPr>
            <w:tcW w:w="481"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385"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533"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344"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660" w:type="pct"/>
          </w:tcPr>
          <w:p w:rsidR="00D23E6C" w:rsidP="00FE7686" w:rsidRDefault="00D23E6C">
            <w:pPr>
              <w:jc w:val="center"/>
            </w:pPr>
            <w:r w:rsidRPr="005A7955">
              <w:rPr>
                <w:rFonts w:ascii="Wingdings" w:hAnsi="Wingdings" w:eastAsia="Wingdings" w:cs="Wingdings"/>
              </w:rPr>
              <w:t></w:t>
            </w:r>
          </w:p>
        </w:tc>
      </w:tr>
      <w:tr w:rsidR="00D23E6C" w:rsidTr="00FE7686">
        <w:tc>
          <w:tcPr>
            <w:tcW w:w="2596" w:type="pct"/>
            <w:shd w:val="clear" w:color="auto" w:fill="auto"/>
            <w:tcMar>
              <w:top w:w="15" w:type="dxa"/>
              <w:left w:w="15" w:type="dxa"/>
              <w:bottom w:w="15" w:type="dxa"/>
              <w:right w:w="15" w:type="dxa"/>
            </w:tcMar>
            <w:vAlign w:val="center"/>
          </w:tcPr>
          <w:p w:rsidR="00D23E6C" w:rsidP="00FE7686" w:rsidRDefault="00D23E6C">
            <w:pPr>
              <w:pStyle w:val="NoSpacing"/>
              <w:rPr>
                <w:rFonts w:cs="Calibri"/>
                <w:bdr w:val="none" w:color="auto" w:sz="0" w:space="0" w:frame="1"/>
              </w:rPr>
            </w:pPr>
            <w:r>
              <w:rPr>
                <w:rFonts w:cs="Calibri"/>
                <w:bdr w:val="none" w:color="auto" w:sz="0" w:space="0" w:frame="1"/>
              </w:rPr>
              <w:t>Intervening to protect shipmates from situations where they are at risk of sexual assault (SB04)</w:t>
            </w:r>
          </w:p>
        </w:tc>
        <w:tc>
          <w:tcPr>
            <w:tcW w:w="481"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385"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533"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344"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660" w:type="pct"/>
          </w:tcPr>
          <w:p w:rsidR="00D23E6C" w:rsidP="00FE7686" w:rsidRDefault="00D23E6C">
            <w:pPr>
              <w:jc w:val="center"/>
            </w:pPr>
            <w:r w:rsidRPr="005A7955">
              <w:rPr>
                <w:rFonts w:ascii="Wingdings" w:hAnsi="Wingdings" w:eastAsia="Wingdings" w:cs="Wingdings"/>
              </w:rPr>
              <w:t></w:t>
            </w:r>
          </w:p>
        </w:tc>
      </w:tr>
      <w:tr w:rsidR="00D23E6C" w:rsidTr="00FE7686">
        <w:tc>
          <w:tcPr>
            <w:tcW w:w="259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 xml:space="preserve">Admitting my mistakes or when I’m wrong at work (SB05) </w:t>
            </w:r>
          </w:p>
        </w:tc>
        <w:tc>
          <w:tcPr>
            <w:tcW w:w="481"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385"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533"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344"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660" w:type="pct"/>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r>
      <w:tr w:rsidR="00D23E6C" w:rsidTr="00FE7686">
        <w:tc>
          <w:tcPr>
            <w:tcW w:w="259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Speaking up if I witness shipmates engaging in destructive behaviors (SB08)</w:t>
            </w:r>
          </w:p>
        </w:tc>
        <w:tc>
          <w:tcPr>
            <w:tcW w:w="481"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D47D88">
              <w:rPr>
                <w:rFonts w:ascii="Wingdings" w:hAnsi="Wingdings" w:eastAsia="Wingdings" w:cs="Wingdings"/>
              </w:rPr>
              <w:t></w:t>
            </w:r>
          </w:p>
        </w:tc>
        <w:tc>
          <w:tcPr>
            <w:tcW w:w="385"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D47D88">
              <w:rPr>
                <w:rFonts w:ascii="Wingdings" w:hAnsi="Wingdings" w:eastAsia="Wingdings" w:cs="Wingdings"/>
              </w:rPr>
              <w:t></w:t>
            </w:r>
          </w:p>
        </w:tc>
        <w:tc>
          <w:tcPr>
            <w:tcW w:w="533"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D47D88">
              <w:rPr>
                <w:rFonts w:ascii="Wingdings" w:hAnsi="Wingdings" w:eastAsia="Wingdings" w:cs="Wingdings"/>
              </w:rPr>
              <w:t></w:t>
            </w:r>
          </w:p>
        </w:tc>
        <w:tc>
          <w:tcPr>
            <w:tcW w:w="344"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D47D88">
              <w:rPr>
                <w:rFonts w:ascii="Wingdings" w:hAnsi="Wingdings" w:eastAsia="Wingdings" w:cs="Wingdings"/>
              </w:rPr>
              <w:t></w:t>
            </w:r>
          </w:p>
        </w:tc>
        <w:tc>
          <w:tcPr>
            <w:tcW w:w="660" w:type="pct"/>
          </w:tcPr>
          <w:p w:rsidRPr="008B7C62" w:rsidR="00D23E6C" w:rsidP="00FE7686" w:rsidRDefault="00D23E6C">
            <w:pPr>
              <w:pStyle w:val="NoSpacing"/>
              <w:jc w:val="center"/>
              <w:rPr>
                <w:rFonts w:ascii="Wingdings" w:hAnsi="Wingdings" w:eastAsia="Wingdings" w:cs="Wingdings"/>
              </w:rPr>
            </w:pPr>
            <w:r w:rsidRPr="00D47D88">
              <w:rPr>
                <w:rFonts w:ascii="Wingdings" w:hAnsi="Wingdings" w:eastAsia="Wingdings" w:cs="Wingdings"/>
              </w:rPr>
              <w:t></w:t>
            </w:r>
          </w:p>
        </w:tc>
      </w:tr>
    </w:tbl>
    <w:p w:rsidRPr="00F72D33" w:rsidR="00D23E6C" w:rsidP="00D23E6C" w:rsidRDefault="00BB0122">
      <w:pPr>
        <w:pStyle w:val="NoSpacing"/>
        <w:rPr>
          <w:b/>
        </w:rPr>
      </w:pPr>
      <w:r>
        <w:rPr>
          <w:b/>
        </w:rPr>
        <w:t xml:space="preserve">Source: </w:t>
      </w:r>
      <w:hyperlink w:history="1" r:id="rId7">
        <w:r>
          <w:rPr>
            <w:rStyle w:val="Hyperlink"/>
          </w:rPr>
          <w:t>Overview of Signature Behaviors | PDF | United States Navy | Integrity (scribd.com)</w:t>
        </w:r>
      </w:hyperlink>
    </w:p>
    <w:p w:rsidR="00D23E6C" w:rsidP="00D23E6C" w:rsidRDefault="00D23E6C">
      <w:pPr>
        <w:pStyle w:val="NoSpacing"/>
      </w:pPr>
    </w:p>
    <w:p w:rsidRPr="00671061" w:rsidR="00D23E6C" w:rsidP="00BE31E2" w:rsidRDefault="00D23E6C">
      <w:pPr>
        <w:pStyle w:val="NoSpacing"/>
        <w:numPr>
          <w:ilvl w:val="0"/>
          <w:numId w:val="4"/>
        </w:numPr>
        <w:rPr>
          <w:rFonts w:ascii="Tahoma" w:hAnsi="Tahoma" w:eastAsia="Tahoma" w:cs="Tahoma"/>
        </w:rPr>
        <w:sectPr w:rsidRPr="00671061" w:rsidR="00D23E6C" w:rsidSect="00FE7686">
          <w:type w:val="continuous"/>
          <w:pgSz w:w="12240" w:h="15840"/>
          <w:pgMar w:top="1440" w:right="1440" w:bottom="1440" w:left="1440" w:header="720" w:footer="720" w:gutter="0"/>
          <w:cols w:space="720"/>
          <w:docGrid w:linePitch="360"/>
        </w:sectPr>
      </w:pPr>
      <w:r w:rsidRPr="00671061">
        <w:rPr>
          <w:b/>
          <w:bCs/>
        </w:rPr>
        <w:t xml:space="preserve">How comfortable are you talking about challenging or sensitive issues with your teammates? </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Very Comfortable</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Somewhat Comfortable</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Neither Comfortable nor Uncomfortable </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Somewhat Uncomfortable</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Very Uncomfortable</w:t>
      </w:r>
    </w:p>
    <w:p w:rsidR="00D23E6C" w:rsidP="00D23E6C" w:rsidRDefault="00D23E6C">
      <w:pPr>
        <w:pStyle w:val="NoSpacing"/>
      </w:pPr>
    </w:p>
    <w:p w:rsidR="000F522F" w:rsidP="00D23E6C" w:rsidRDefault="000F522F">
      <w:pPr>
        <w:pStyle w:val="NoSpacing"/>
      </w:pPr>
    </w:p>
    <w:p w:rsidRPr="00DD0EC7" w:rsidR="00D23E6C" w:rsidP="00BE31E2" w:rsidRDefault="00D23E6C">
      <w:pPr>
        <w:pStyle w:val="NoSpacing"/>
        <w:numPr>
          <w:ilvl w:val="0"/>
          <w:numId w:val="4"/>
        </w:numPr>
        <w:rPr>
          <w:b/>
        </w:rPr>
      </w:pPr>
      <w:r w:rsidRPr="00DD0EC7">
        <w:rPr>
          <w:b/>
        </w:rPr>
        <w:lastRenderedPageBreak/>
        <w:t>To what extent do you agree with the following statements</w:t>
      </w:r>
      <w:r>
        <w:rPr>
          <w:b/>
        </w:rPr>
        <w:t xml:space="preserve"> about inclusion &amp; diversity in your work environment?</w:t>
      </w:r>
    </w:p>
    <w:tbl>
      <w:tblPr>
        <w:tblW w:w="509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79"/>
        <w:gridCol w:w="812"/>
        <w:gridCol w:w="812"/>
        <w:gridCol w:w="690"/>
        <w:gridCol w:w="568"/>
        <w:gridCol w:w="974"/>
      </w:tblGrid>
      <w:tr w:rsidR="00D23E6C" w:rsidTr="00FE7686">
        <w:tc>
          <w:tcPr>
            <w:tcW w:w="2978" w:type="pct"/>
            <w:shd w:val="clear" w:color="auto" w:fill="auto"/>
            <w:tcMar>
              <w:top w:w="15" w:type="dxa"/>
              <w:left w:w="15" w:type="dxa"/>
              <w:bottom w:w="15" w:type="dxa"/>
              <w:right w:w="15" w:type="dxa"/>
            </w:tcMar>
            <w:vAlign w:val="center"/>
          </w:tcPr>
          <w:p w:rsidRPr="00A827A8" w:rsidR="00D23E6C" w:rsidP="00FE7686" w:rsidRDefault="00D23E6C">
            <w:pPr>
              <w:pStyle w:val="NoSpacing"/>
              <w:rPr>
                <w:i/>
                <w:iCs/>
              </w:rPr>
            </w:pPr>
          </w:p>
        </w:tc>
        <w:tc>
          <w:tcPr>
            <w:tcW w:w="426"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Strongly Disagree</w:t>
            </w:r>
          </w:p>
        </w:tc>
        <w:tc>
          <w:tcPr>
            <w:tcW w:w="426"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Disagree</w:t>
            </w:r>
          </w:p>
        </w:tc>
        <w:tc>
          <w:tcPr>
            <w:tcW w:w="362"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Neither</w:t>
            </w:r>
          </w:p>
        </w:tc>
        <w:tc>
          <w:tcPr>
            <w:tcW w:w="298"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Agree</w:t>
            </w:r>
          </w:p>
        </w:tc>
        <w:tc>
          <w:tcPr>
            <w:tcW w:w="511" w:type="pct"/>
          </w:tcPr>
          <w:p w:rsidRPr="007850F8" w:rsidR="00D23E6C" w:rsidP="00FE7686" w:rsidRDefault="00D23E6C">
            <w:pPr>
              <w:pStyle w:val="NoSpacing"/>
              <w:rPr>
                <w:rFonts w:ascii="Times New Roman" w:hAnsi="Times New Roman"/>
              </w:rPr>
            </w:pPr>
            <w:r>
              <w:rPr>
                <w:rFonts w:ascii="Times New Roman" w:hAnsi="Times New Roman"/>
              </w:rPr>
              <w:t>Strongly Agree</w:t>
            </w:r>
          </w:p>
        </w:tc>
      </w:tr>
      <w:tr w:rsidR="00D23E6C" w:rsidTr="00FE7686">
        <w:tc>
          <w:tcPr>
            <w:tcW w:w="2978" w:type="pct"/>
            <w:shd w:val="clear" w:color="auto" w:fill="auto"/>
            <w:tcMar>
              <w:top w:w="15" w:type="dxa"/>
              <w:left w:w="15" w:type="dxa"/>
              <w:bottom w:w="15" w:type="dxa"/>
              <w:right w:w="15" w:type="dxa"/>
            </w:tcMar>
            <w:vAlign w:val="center"/>
          </w:tcPr>
          <w:p w:rsidR="00D23E6C" w:rsidP="00671061" w:rsidRDefault="00D23E6C">
            <w:pPr>
              <w:pStyle w:val="NoSpacing"/>
            </w:pPr>
            <w:r>
              <w:t xml:space="preserve">Racism is not a problem in the Navy </w:t>
            </w:r>
          </w:p>
        </w:tc>
        <w:tc>
          <w:tcPr>
            <w:tcW w:w="426"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426"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2"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298"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11"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r w:rsidR="00D23E6C" w:rsidTr="00FE7686">
        <w:tc>
          <w:tcPr>
            <w:tcW w:w="2978" w:type="pct"/>
            <w:shd w:val="clear" w:color="auto" w:fill="auto"/>
            <w:tcMar>
              <w:top w:w="15" w:type="dxa"/>
              <w:left w:w="15" w:type="dxa"/>
              <w:bottom w:w="15" w:type="dxa"/>
              <w:right w:w="15" w:type="dxa"/>
            </w:tcMar>
            <w:vAlign w:val="center"/>
          </w:tcPr>
          <w:p w:rsidRPr="002211D5" w:rsidR="00D23E6C" w:rsidP="00671061" w:rsidRDefault="00D23E6C">
            <w:pPr>
              <w:pStyle w:val="NoSpacing"/>
            </w:pPr>
            <w:r>
              <w:t xml:space="preserve">Even subtle forms of discrimination are not tolerated at my command </w:t>
            </w:r>
            <w:r w:rsidRPr="001A79F5">
              <w:rPr>
                <w:i/>
                <w:iCs/>
              </w:rPr>
              <w:t>(</w:t>
            </w:r>
            <w:r w:rsidR="00671061">
              <w:rPr>
                <w:i/>
                <w:iCs/>
              </w:rPr>
              <w:t>Source: Denison)</w:t>
            </w:r>
          </w:p>
        </w:tc>
        <w:tc>
          <w:tcPr>
            <w:tcW w:w="426"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426"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362"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298"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511" w:type="pct"/>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r>
      <w:tr w:rsidR="00D23E6C" w:rsidTr="00FE7686">
        <w:tc>
          <w:tcPr>
            <w:tcW w:w="2978" w:type="pct"/>
            <w:shd w:val="clear" w:color="auto" w:fill="auto"/>
            <w:tcMar>
              <w:top w:w="15" w:type="dxa"/>
              <w:left w:w="15" w:type="dxa"/>
              <w:bottom w:w="15" w:type="dxa"/>
              <w:right w:w="15" w:type="dxa"/>
            </w:tcMar>
            <w:vAlign w:val="center"/>
          </w:tcPr>
          <w:p w:rsidRPr="00B139EC" w:rsidR="00D23E6C" w:rsidP="00671061" w:rsidRDefault="00D23E6C">
            <w:pPr>
              <w:pStyle w:val="NoSpacing"/>
            </w:pPr>
            <w:r w:rsidRPr="00D23E6C">
              <w:rPr>
                <w:rFonts w:cs="Calibri"/>
              </w:rPr>
              <w:t xml:space="preserve">Sailors who report sexual harassment and/or discrimination do not have to worry about retaliation </w:t>
            </w:r>
          </w:p>
        </w:tc>
        <w:tc>
          <w:tcPr>
            <w:tcW w:w="426"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426"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362"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298"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511" w:type="pct"/>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r>
      <w:tr w:rsidR="00D23E6C" w:rsidTr="00FE7686">
        <w:tc>
          <w:tcPr>
            <w:tcW w:w="2978" w:type="pct"/>
            <w:shd w:val="clear" w:color="auto" w:fill="auto"/>
            <w:tcMar>
              <w:top w:w="15" w:type="dxa"/>
              <w:left w:w="15" w:type="dxa"/>
              <w:bottom w:w="15" w:type="dxa"/>
              <w:right w:w="15" w:type="dxa"/>
            </w:tcMar>
            <w:vAlign w:val="center"/>
          </w:tcPr>
          <w:p w:rsidRPr="00D23E6C" w:rsidR="00D23E6C" w:rsidP="00671061" w:rsidRDefault="00D23E6C">
            <w:pPr>
              <w:pStyle w:val="NoSpacing"/>
              <w:rPr>
                <w:rFonts w:cs="Calibri"/>
              </w:rPr>
            </w:pPr>
            <w:r w:rsidRPr="00D23E6C">
              <w:rPr>
                <w:rFonts w:cs="Calibri"/>
              </w:rPr>
              <w:t xml:space="preserve">Sailors who report racial harassment and/or discrimination do not have to worry about retaliation </w:t>
            </w:r>
          </w:p>
        </w:tc>
        <w:tc>
          <w:tcPr>
            <w:tcW w:w="426"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F20195">
              <w:rPr>
                <w:rFonts w:ascii="Wingdings" w:hAnsi="Wingdings" w:eastAsia="Wingdings" w:cs="Wingdings"/>
              </w:rPr>
              <w:t></w:t>
            </w:r>
          </w:p>
        </w:tc>
        <w:tc>
          <w:tcPr>
            <w:tcW w:w="426"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F20195">
              <w:rPr>
                <w:rFonts w:ascii="Wingdings" w:hAnsi="Wingdings" w:eastAsia="Wingdings" w:cs="Wingdings"/>
              </w:rPr>
              <w:t></w:t>
            </w:r>
          </w:p>
        </w:tc>
        <w:tc>
          <w:tcPr>
            <w:tcW w:w="362"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F20195">
              <w:rPr>
                <w:rFonts w:ascii="Wingdings" w:hAnsi="Wingdings" w:eastAsia="Wingdings" w:cs="Wingdings"/>
              </w:rPr>
              <w:t></w:t>
            </w:r>
          </w:p>
        </w:tc>
        <w:tc>
          <w:tcPr>
            <w:tcW w:w="298"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F20195">
              <w:rPr>
                <w:rFonts w:ascii="Wingdings" w:hAnsi="Wingdings" w:eastAsia="Wingdings" w:cs="Wingdings"/>
              </w:rPr>
              <w:t></w:t>
            </w:r>
          </w:p>
        </w:tc>
        <w:tc>
          <w:tcPr>
            <w:tcW w:w="511" w:type="pct"/>
          </w:tcPr>
          <w:p w:rsidR="00D23E6C" w:rsidP="00FE7686" w:rsidRDefault="00D23E6C">
            <w:pPr>
              <w:pStyle w:val="NoSpacing"/>
              <w:rPr>
                <w:rFonts w:ascii="Wingdings" w:hAnsi="Wingdings" w:eastAsia="Wingdings" w:cs="Wingdings"/>
              </w:rPr>
            </w:pPr>
            <w:r w:rsidRPr="00F20195">
              <w:rPr>
                <w:rFonts w:ascii="Wingdings" w:hAnsi="Wingdings" w:eastAsia="Wingdings" w:cs="Wingdings"/>
              </w:rPr>
              <w:t></w:t>
            </w:r>
          </w:p>
        </w:tc>
      </w:tr>
      <w:tr w:rsidR="00D23E6C" w:rsidTr="00FE7686">
        <w:tc>
          <w:tcPr>
            <w:tcW w:w="2978" w:type="pct"/>
            <w:shd w:val="clear" w:color="auto" w:fill="auto"/>
            <w:tcMar>
              <w:top w:w="15" w:type="dxa"/>
              <w:left w:w="15" w:type="dxa"/>
              <w:bottom w:w="15" w:type="dxa"/>
              <w:right w:w="15" w:type="dxa"/>
            </w:tcMar>
            <w:vAlign w:val="center"/>
          </w:tcPr>
          <w:p w:rsidR="00D23E6C" w:rsidP="00671061" w:rsidRDefault="00D23E6C">
            <w:pPr>
              <w:pStyle w:val="NoSpacing"/>
            </w:pPr>
            <w:r>
              <w:t xml:space="preserve">The Navy has an authentic commitment to inclusion </w:t>
            </w:r>
          </w:p>
        </w:tc>
        <w:tc>
          <w:tcPr>
            <w:tcW w:w="426"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426"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2"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298"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11"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r w:rsidR="00D23E6C" w:rsidTr="00FE7686">
        <w:tc>
          <w:tcPr>
            <w:tcW w:w="2978" w:type="pct"/>
            <w:shd w:val="clear" w:color="auto" w:fill="auto"/>
            <w:tcMar>
              <w:top w:w="15" w:type="dxa"/>
              <w:left w:w="15" w:type="dxa"/>
              <w:bottom w:w="15" w:type="dxa"/>
              <w:right w:w="15" w:type="dxa"/>
            </w:tcMar>
            <w:vAlign w:val="center"/>
          </w:tcPr>
          <w:p w:rsidR="00D23E6C" w:rsidP="00671061" w:rsidRDefault="00D23E6C">
            <w:pPr>
              <w:pStyle w:val="NoSpacing"/>
            </w:pPr>
            <w:r>
              <w:t>Diverse backgrounds and perspectives are accep</w:t>
            </w:r>
            <w:r w:rsidR="00671061">
              <w:t>ted and respected at my command</w:t>
            </w:r>
          </w:p>
        </w:tc>
        <w:tc>
          <w:tcPr>
            <w:tcW w:w="426"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426"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362"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298"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511" w:type="pct"/>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r>
      <w:tr w:rsidR="00D23E6C" w:rsidTr="00FE7686">
        <w:tc>
          <w:tcPr>
            <w:tcW w:w="2978" w:type="pct"/>
            <w:shd w:val="clear" w:color="auto" w:fill="auto"/>
            <w:tcMar>
              <w:top w:w="15" w:type="dxa"/>
              <w:left w:w="15" w:type="dxa"/>
              <w:bottom w:w="15" w:type="dxa"/>
              <w:right w:w="15" w:type="dxa"/>
            </w:tcMar>
            <w:vAlign w:val="center"/>
          </w:tcPr>
          <w:p w:rsidR="00D23E6C" w:rsidP="00FE7686" w:rsidRDefault="00D23E6C">
            <w:pPr>
              <w:pStyle w:val="NoSpacing"/>
            </w:pPr>
            <w:r>
              <w:t>Sexual Harassment is n</w:t>
            </w:r>
            <w:r w:rsidR="00671061">
              <w:t>ot a problem in the Navy</w:t>
            </w:r>
          </w:p>
        </w:tc>
        <w:tc>
          <w:tcPr>
            <w:tcW w:w="426" w:type="pct"/>
            <w:shd w:val="clear" w:color="auto" w:fill="auto"/>
            <w:tcMar>
              <w:top w:w="15" w:type="dxa"/>
              <w:left w:w="15" w:type="dxa"/>
              <w:bottom w:w="15" w:type="dxa"/>
              <w:right w:w="15" w:type="dxa"/>
            </w:tcMar>
          </w:tcPr>
          <w:p w:rsidRPr="009949CF"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426" w:type="pct"/>
            <w:shd w:val="clear" w:color="auto" w:fill="auto"/>
            <w:tcMar>
              <w:top w:w="15" w:type="dxa"/>
              <w:left w:w="15" w:type="dxa"/>
              <w:bottom w:w="15" w:type="dxa"/>
              <w:right w:w="15" w:type="dxa"/>
            </w:tcMar>
          </w:tcPr>
          <w:p w:rsidRPr="009949CF"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362" w:type="pct"/>
            <w:shd w:val="clear" w:color="auto" w:fill="auto"/>
            <w:tcMar>
              <w:top w:w="15" w:type="dxa"/>
              <w:left w:w="15" w:type="dxa"/>
              <w:bottom w:w="15" w:type="dxa"/>
              <w:right w:w="15" w:type="dxa"/>
            </w:tcMar>
          </w:tcPr>
          <w:p w:rsidRPr="009949CF"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298" w:type="pct"/>
            <w:shd w:val="clear" w:color="auto" w:fill="auto"/>
            <w:tcMar>
              <w:top w:w="15" w:type="dxa"/>
              <w:left w:w="15" w:type="dxa"/>
              <w:bottom w:w="15" w:type="dxa"/>
              <w:right w:w="15" w:type="dxa"/>
            </w:tcMar>
          </w:tcPr>
          <w:p w:rsidRPr="009949CF"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511" w:type="pct"/>
          </w:tcPr>
          <w:p w:rsidRPr="009949CF"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r>
    </w:tbl>
    <w:p w:rsidR="00D23E6C" w:rsidP="00D23E6C" w:rsidRDefault="00D23E6C">
      <w:pPr>
        <w:pStyle w:val="NoSpacing"/>
      </w:pPr>
    </w:p>
    <w:p w:rsidRPr="00196B40" w:rsidR="00BE31E2" w:rsidP="00BE31E2" w:rsidRDefault="00BE31E2">
      <w:pPr>
        <w:pStyle w:val="NoSpacing"/>
        <w:numPr>
          <w:ilvl w:val="0"/>
          <w:numId w:val="4"/>
        </w:numPr>
        <w:rPr>
          <w:b/>
          <w:bCs/>
        </w:rPr>
      </w:pPr>
      <w:r w:rsidRPr="00196B40">
        <w:rPr>
          <w:b/>
          <w:bCs/>
        </w:rPr>
        <w:t>How often do you feel left out at your command?</w:t>
      </w:r>
    </w:p>
    <w:p w:rsidR="00BE31E2" w:rsidP="00BE31E2" w:rsidRDefault="00BE31E2">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Never</w:t>
      </w:r>
    </w:p>
    <w:p w:rsidR="00BE31E2" w:rsidP="00BE31E2" w:rsidRDefault="00BE31E2">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Rarely</w:t>
      </w:r>
    </w:p>
    <w:p w:rsidR="00BE31E2" w:rsidP="00BE31E2" w:rsidRDefault="00BE31E2">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Sometimes</w:t>
      </w:r>
    </w:p>
    <w:p w:rsidR="00BE31E2" w:rsidP="00BE31E2" w:rsidRDefault="00BE31E2">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Regularly</w:t>
      </w:r>
    </w:p>
    <w:p w:rsidR="00BE31E2" w:rsidP="00BE31E2" w:rsidRDefault="00BE31E2">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Always</w:t>
      </w:r>
    </w:p>
    <w:p w:rsidR="00D23E6C" w:rsidP="00D23E6C" w:rsidRDefault="00D23E6C">
      <w:pPr>
        <w:pStyle w:val="NoSpacing"/>
        <w:rPr>
          <w:rFonts w:ascii="Tahoma" w:hAnsi="Tahoma" w:eastAsia="Tahoma" w:cs="Tahoma"/>
        </w:rPr>
      </w:pPr>
    </w:p>
    <w:p w:rsidRPr="000700D9" w:rsidR="00D23E6C" w:rsidP="00BE31E2" w:rsidRDefault="00D23E6C">
      <w:pPr>
        <w:pStyle w:val="NoSpacing"/>
        <w:numPr>
          <w:ilvl w:val="0"/>
          <w:numId w:val="4"/>
        </w:numPr>
        <w:rPr>
          <w:b/>
        </w:rPr>
      </w:pPr>
      <w:r w:rsidRPr="000700D9">
        <w:rPr>
          <w:b/>
        </w:rPr>
        <w:t>To what extent do you agree with the following statements?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16"/>
        <w:gridCol w:w="901"/>
        <w:gridCol w:w="899"/>
        <w:gridCol w:w="720"/>
        <w:gridCol w:w="630"/>
        <w:gridCol w:w="984"/>
      </w:tblGrid>
      <w:tr w:rsidR="00D23E6C" w:rsidTr="00FE7686">
        <w:tc>
          <w:tcPr>
            <w:tcW w:w="2789" w:type="pct"/>
            <w:shd w:val="clear" w:color="auto" w:fill="auto"/>
            <w:tcMar>
              <w:top w:w="15" w:type="dxa"/>
              <w:left w:w="15" w:type="dxa"/>
              <w:bottom w:w="15" w:type="dxa"/>
              <w:right w:w="15" w:type="dxa"/>
            </w:tcMar>
            <w:vAlign w:val="center"/>
          </w:tcPr>
          <w:p w:rsidRPr="00A827A8" w:rsidR="00D23E6C" w:rsidP="00FE7686" w:rsidRDefault="00D23E6C">
            <w:pPr>
              <w:pStyle w:val="NoSpacing"/>
              <w:rPr>
                <w:i/>
                <w:iCs/>
              </w:rPr>
            </w:pPr>
            <w:r>
              <w:rPr>
                <w:i/>
                <w:iCs/>
              </w:rPr>
              <w:t>Inclusion Model</w:t>
            </w:r>
          </w:p>
        </w:tc>
        <w:tc>
          <w:tcPr>
            <w:tcW w:w="482"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Strongly Disagree</w:t>
            </w:r>
          </w:p>
        </w:tc>
        <w:tc>
          <w:tcPr>
            <w:tcW w:w="481"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Disagree</w:t>
            </w:r>
          </w:p>
        </w:tc>
        <w:tc>
          <w:tcPr>
            <w:tcW w:w="385"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Neither</w:t>
            </w:r>
          </w:p>
        </w:tc>
        <w:tc>
          <w:tcPr>
            <w:tcW w:w="337"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Agree</w:t>
            </w:r>
          </w:p>
        </w:tc>
        <w:tc>
          <w:tcPr>
            <w:tcW w:w="526" w:type="pct"/>
          </w:tcPr>
          <w:p w:rsidRPr="007850F8" w:rsidR="00D23E6C" w:rsidP="00FE7686" w:rsidRDefault="00D23E6C">
            <w:pPr>
              <w:pStyle w:val="NoSpacing"/>
              <w:rPr>
                <w:rFonts w:ascii="Times New Roman" w:hAnsi="Times New Roman"/>
              </w:rPr>
            </w:pPr>
            <w:r>
              <w:rPr>
                <w:rFonts w:ascii="Times New Roman" w:hAnsi="Times New Roman"/>
              </w:rPr>
              <w:t>Strongly Agree</w:t>
            </w:r>
          </w:p>
        </w:tc>
      </w:tr>
      <w:tr w:rsidR="00D23E6C" w:rsidTr="00FE7686">
        <w:tc>
          <w:tcPr>
            <w:tcW w:w="2789" w:type="pct"/>
            <w:shd w:val="clear" w:color="auto" w:fill="auto"/>
            <w:tcMar>
              <w:top w:w="15" w:type="dxa"/>
              <w:left w:w="15" w:type="dxa"/>
              <w:bottom w:w="15" w:type="dxa"/>
              <w:right w:w="15" w:type="dxa"/>
            </w:tcMar>
            <w:vAlign w:val="center"/>
          </w:tcPr>
          <w:p w:rsidR="00D23E6C" w:rsidP="00FE7686" w:rsidRDefault="00D23E6C">
            <w:pPr>
              <w:pStyle w:val="NoSpacing"/>
            </w:pPr>
            <w:r>
              <w:t>People I work with treat me with respect</w:t>
            </w:r>
          </w:p>
        </w:tc>
        <w:tc>
          <w:tcPr>
            <w:tcW w:w="482"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8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3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6"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789" w:type="pct"/>
            <w:shd w:val="clear" w:color="auto" w:fill="auto"/>
            <w:tcMar>
              <w:top w:w="15" w:type="dxa"/>
              <w:left w:w="15" w:type="dxa"/>
              <w:bottom w:w="15" w:type="dxa"/>
              <w:right w:w="15" w:type="dxa"/>
            </w:tcMar>
            <w:vAlign w:val="center"/>
          </w:tcPr>
          <w:p w:rsidRPr="002211D5" w:rsidR="00D23E6C" w:rsidP="00FE7686" w:rsidRDefault="00D23E6C">
            <w:pPr>
              <w:pStyle w:val="NoSpacing"/>
            </w:pPr>
            <w:r>
              <w:t>I have the same opportunities for professional success as my colleagues</w:t>
            </w:r>
          </w:p>
        </w:tc>
        <w:tc>
          <w:tcPr>
            <w:tcW w:w="482"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8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3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526" w:type="pct"/>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r>
      <w:tr w:rsidR="00D23E6C" w:rsidTr="00FE7686">
        <w:tc>
          <w:tcPr>
            <w:tcW w:w="2789" w:type="pct"/>
            <w:shd w:val="clear" w:color="auto" w:fill="auto"/>
            <w:tcMar>
              <w:top w:w="15" w:type="dxa"/>
              <w:left w:w="15" w:type="dxa"/>
              <w:bottom w:w="15" w:type="dxa"/>
              <w:right w:w="15" w:type="dxa"/>
            </w:tcMar>
            <w:vAlign w:val="center"/>
          </w:tcPr>
          <w:p w:rsidRPr="00B139EC" w:rsidR="00D23E6C" w:rsidP="00FE7686" w:rsidRDefault="00D23E6C">
            <w:pPr>
              <w:pStyle w:val="NoSpacing"/>
            </w:pPr>
            <w:r>
              <w:t>I feel encouraged to bring my whole and authentic self to work</w:t>
            </w:r>
          </w:p>
        </w:tc>
        <w:tc>
          <w:tcPr>
            <w:tcW w:w="482"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8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3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526" w:type="pct"/>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r>
      <w:tr w:rsidR="00D23E6C" w:rsidTr="00FE7686">
        <w:tc>
          <w:tcPr>
            <w:tcW w:w="2789" w:type="pct"/>
            <w:shd w:val="clear" w:color="auto" w:fill="auto"/>
            <w:tcMar>
              <w:top w:w="15" w:type="dxa"/>
              <w:left w:w="15" w:type="dxa"/>
              <w:bottom w:w="15" w:type="dxa"/>
              <w:right w:w="15" w:type="dxa"/>
            </w:tcMar>
            <w:vAlign w:val="center"/>
          </w:tcPr>
          <w:p w:rsidR="00D23E6C" w:rsidP="00FE7686" w:rsidRDefault="00D23E6C">
            <w:pPr>
              <w:pStyle w:val="NoSpacing"/>
            </w:pPr>
            <w:r>
              <w:t>I feel like I belong in our organization</w:t>
            </w:r>
          </w:p>
        </w:tc>
        <w:tc>
          <w:tcPr>
            <w:tcW w:w="482"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8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3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6"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789" w:type="pct"/>
            <w:shd w:val="clear" w:color="auto" w:fill="auto"/>
            <w:tcMar>
              <w:top w:w="15" w:type="dxa"/>
              <w:left w:w="15" w:type="dxa"/>
              <w:bottom w:w="15" w:type="dxa"/>
              <w:right w:w="15" w:type="dxa"/>
            </w:tcMar>
            <w:vAlign w:val="center"/>
          </w:tcPr>
          <w:p w:rsidR="00D23E6C" w:rsidP="00FE7686" w:rsidRDefault="00D23E6C">
            <w:pPr>
              <w:pStyle w:val="NoSpacing"/>
            </w:pPr>
            <w:r>
              <w:t>I feel comfortable speaking up when I see intolerance, mistreatment or bias in action</w:t>
            </w:r>
          </w:p>
        </w:tc>
        <w:tc>
          <w:tcPr>
            <w:tcW w:w="482"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8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3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6"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789" w:type="pct"/>
            <w:shd w:val="clear" w:color="auto" w:fill="auto"/>
            <w:tcMar>
              <w:top w:w="15" w:type="dxa"/>
              <w:left w:w="15" w:type="dxa"/>
              <w:bottom w:w="15" w:type="dxa"/>
              <w:right w:w="15" w:type="dxa"/>
            </w:tcMar>
            <w:vAlign w:val="center"/>
          </w:tcPr>
          <w:p w:rsidR="00D23E6C" w:rsidP="00FE7686" w:rsidRDefault="00D23E6C">
            <w:pPr>
              <w:pStyle w:val="NoSpacing"/>
            </w:pPr>
            <w:r>
              <w:t>My opinion is valued by my team</w:t>
            </w:r>
          </w:p>
        </w:tc>
        <w:tc>
          <w:tcPr>
            <w:tcW w:w="482"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9949CF">
              <w:rPr>
                <w:rFonts w:ascii="Wingdings" w:hAnsi="Wingdings" w:eastAsia="Wingdings" w:cs="Wingdings"/>
              </w:rPr>
              <w:t></w:t>
            </w:r>
          </w:p>
        </w:tc>
        <w:tc>
          <w:tcPr>
            <w:tcW w:w="481"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9949CF">
              <w:rPr>
                <w:rFonts w:ascii="Wingdings" w:hAnsi="Wingdings" w:eastAsia="Wingdings" w:cs="Wingdings"/>
              </w:rPr>
              <w:t></w:t>
            </w:r>
          </w:p>
        </w:tc>
        <w:tc>
          <w:tcPr>
            <w:tcW w:w="385"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9949CF">
              <w:rPr>
                <w:rFonts w:ascii="Wingdings" w:hAnsi="Wingdings" w:eastAsia="Wingdings" w:cs="Wingdings"/>
              </w:rPr>
              <w:t></w:t>
            </w:r>
          </w:p>
        </w:tc>
        <w:tc>
          <w:tcPr>
            <w:tcW w:w="337"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9949CF">
              <w:rPr>
                <w:rFonts w:ascii="Wingdings" w:hAnsi="Wingdings" w:eastAsia="Wingdings" w:cs="Wingdings"/>
              </w:rPr>
              <w:t></w:t>
            </w:r>
          </w:p>
        </w:tc>
        <w:tc>
          <w:tcPr>
            <w:tcW w:w="526" w:type="pct"/>
          </w:tcPr>
          <w:p w:rsidR="00D23E6C" w:rsidP="00FE7686" w:rsidRDefault="00D23E6C">
            <w:pPr>
              <w:pStyle w:val="NoSpacing"/>
              <w:jc w:val="center"/>
              <w:rPr>
                <w:rFonts w:ascii="Wingdings" w:hAnsi="Wingdings" w:eastAsia="Wingdings" w:cs="Wingdings"/>
              </w:rPr>
            </w:pPr>
            <w:r w:rsidRPr="009949CF">
              <w:rPr>
                <w:rFonts w:ascii="Wingdings" w:hAnsi="Wingdings" w:eastAsia="Wingdings" w:cs="Wingdings"/>
              </w:rPr>
              <w:t></w:t>
            </w:r>
          </w:p>
        </w:tc>
      </w:tr>
      <w:tr w:rsidR="00D23E6C" w:rsidTr="00FE7686">
        <w:tc>
          <w:tcPr>
            <w:tcW w:w="2789" w:type="pct"/>
            <w:shd w:val="clear" w:color="auto" w:fill="auto"/>
            <w:tcMar>
              <w:top w:w="15" w:type="dxa"/>
              <w:left w:w="15" w:type="dxa"/>
              <w:bottom w:w="15" w:type="dxa"/>
              <w:right w:w="15" w:type="dxa"/>
            </w:tcMar>
            <w:vAlign w:val="center"/>
          </w:tcPr>
          <w:p w:rsidR="00D23E6C" w:rsidP="00FE7686" w:rsidRDefault="00D23E6C">
            <w:pPr>
              <w:pStyle w:val="NoSpacing"/>
            </w:pPr>
            <w:r>
              <w:t>Our organization is a place where I am able to perform up to my full potential</w:t>
            </w:r>
          </w:p>
        </w:tc>
        <w:tc>
          <w:tcPr>
            <w:tcW w:w="482" w:type="pct"/>
            <w:shd w:val="clear" w:color="auto" w:fill="auto"/>
            <w:tcMar>
              <w:top w:w="15" w:type="dxa"/>
              <w:left w:w="15" w:type="dxa"/>
              <w:bottom w:w="15" w:type="dxa"/>
              <w:right w:w="15" w:type="dxa"/>
            </w:tcMar>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c>
          <w:tcPr>
            <w:tcW w:w="481" w:type="pct"/>
            <w:shd w:val="clear" w:color="auto" w:fill="auto"/>
            <w:tcMar>
              <w:top w:w="15" w:type="dxa"/>
              <w:left w:w="15" w:type="dxa"/>
              <w:bottom w:w="15" w:type="dxa"/>
              <w:right w:w="15" w:type="dxa"/>
            </w:tcMar>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c>
          <w:tcPr>
            <w:tcW w:w="385" w:type="pct"/>
            <w:shd w:val="clear" w:color="auto" w:fill="auto"/>
            <w:tcMar>
              <w:top w:w="15" w:type="dxa"/>
              <w:left w:w="15" w:type="dxa"/>
              <w:bottom w:w="15" w:type="dxa"/>
              <w:right w:w="15" w:type="dxa"/>
            </w:tcMar>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c>
          <w:tcPr>
            <w:tcW w:w="337" w:type="pct"/>
            <w:shd w:val="clear" w:color="auto" w:fill="auto"/>
            <w:tcMar>
              <w:top w:w="15" w:type="dxa"/>
              <w:left w:w="15" w:type="dxa"/>
              <w:bottom w:w="15" w:type="dxa"/>
              <w:right w:w="15" w:type="dxa"/>
            </w:tcMar>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c>
          <w:tcPr>
            <w:tcW w:w="526" w:type="pct"/>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r>
      <w:tr w:rsidR="00D23E6C" w:rsidTr="00FE7686">
        <w:tc>
          <w:tcPr>
            <w:tcW w:w="2789" w:type="pct"/>
            <w:shd w:val="clear" w:color="auto" w:fill="auto"/>
            <w:tcMar>
              <w:top w:w="15" w:type="dxa"/>
              <w:left w:w="15" w:type="dxa"/>
              <w:bottom w:w="15" w:type="dxa"/>
              <w:right w:w="15" w:type="dxa"/>
            </w:tcMar>
            <w:vAlign w:val="center"/>
          </w:tcPr>
          <w:p w:rsidR="00D23E6C" w:rsidP="00FE7686" w:rsidRDefault="00D23E6C">
            <w:pPr>
              <w:pStyle w:val="NoSpacing"/>
            </w:pPr>
            <w:r>
              <w:t>I feel recognized for my contributions to our organization</w:t>
            </w:r>
          </w:p>
        </w:tc>
        <w:tc>
          <w:tcPr>
            <w:tcW w:w="482" w:type="pct"/>
            <w:shd w:val="clear" w:color="auto" w:fill="auto"/>
            <w:tcMar>
              <w:top w:w="15" w:type="dxa"/>
              <w:left w:w="15" w:type="dxa"/>
              <w:bottom w:w="15" w:type="dxa"/>
              <w:right w:w="15" w:type="dxa"/>
            </w:tcMar>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c>
          <w:tcPr>
            <w:tcW w:w="481" w:type="pct"/>
            <w:shd w:val="clear" w:color="auto" w:fill="auto"/>
            <w:tcMar>
              <w:top w:w="15" w:type="dxa"/>
              <w:left w:w="15" w:type="dxa"/>
              <w:bottom w:w="15" w:type="dxa"/>
              <w:right w:w="15" w:type="dxa"/>
            </w:tcMar>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c>
          <w:tcPr>
            <w:tcW w:w="385" w:type="pct"/>
            <w:shd w:val="clear" w:color="auto" w:fill="auto"/>
            <w:tcMar>
              <w:top w:w="15" w:type="dxa"/>
              <w:left w:w="15" w:type="dxa"/>
              <w:bottom w:w="15" w:type="dxa"/>
              <w:right w:w="15" w:type="dxa"/>
            </w:tcMar>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c>
          <w:tcPr>
            <w:tcW w:w="337" w:type="pct"/>
            <w:shd w:val="clear" w:color="auto" w:fill="auto"/>
            <w:tcMar>
              <w:top w:w="15" w:type="dxa"/>
              <w:left w:w="15" w:type="dxa"/>
              <w:bottom w:w="15" w:type="dxa"/>
              <w:right w:w="15" w:type="dxa"/>
            </w:tcMar>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c>
          <w:tcPr>
            <w:tcW w:w="526" w:type="pct"/>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r>
      <w:tr w:rsidR="00D23E6C" w:rsidTr="00FE7686">
        <w:tc>
          <w:tcPr>
            <w:tcW w:w="2789" w:type="pct"/>
            <w:shd w:val="clear" w:color="auto" w:fill="auto"/>
            <w:tcMar>
              <w:top w:w="15" w:type="dxa"/>
              <w:left w:w="15" w:type="dxa"/>
              <w:bottom w:w="15" w:type="dxa"/>
              <w:right w:w="15" w:type="dxa"/>
            </w:tcMar>
            <w:vAlign w:val="center"/>
          </w:tcPr>
          <w:p w:rsidR="00D23E6C" w:rsidP="00FE7686" w:rsidRDefault="00D23E6C">
            <w:pPr>
              <w:pStyle w:val="NoSpacing"/>
            </w:pPr>
            <w:r>
              <w:t xml:space="preserve">In the last 6 months, someone at work has talked to me about my progress </w:t>
            </w:r>
            <w:r w:rsidR="00BE31E2">
              <w:rPr>
                <w:rFonts w:eastAsia="Tahoma" w:cs="Calibri"/>
              </w:rPr>
              <w:t>(Gallup)</w:t>
            </w:r>
          </w:p>
        </w:tc>
        <w:tc>
          <w:tcPr>
            <w:tcW w:w="482" w:type="pct"/>
            <w:shd w:val="clear" w:color="auto" w:fill="auto"/>
            <w:tcMar>
              <w:top w:w="15" w:type="dxa"/>
              <w:left w:w="15" w:type="dxa"/>
              <w:bottom w:w="15" w:type="dxa"/>
              <w:right w:w="15" w:type="dxa"/>
            </w:tcMar>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c>
          <w:tcPr>
            <w:tcW w:w="481" w:type="pct"/>
            <w:shd w:val="clear" w:color="auto" w:fill="auto"/>
            <w:tcMar>
              <w:top w:w="15" w:type="dxa"/>
              <w:left w:w="15" w:type="dxa"/>
              <w:bottom w:w="15" w:type="dxa"/>
              <w:right w:w="15" w:type="dxa"/>
            </w:tcMar>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c>
          <w:tcPr>
            <w:tcW w:w="385" w:type="pct"/>
            <w:shd w:val="clear" w:color="auto" w:fill="auto"/>
            <w:tcMar>
              <w:top w:w="15" w:type="dxa"/>
              <w:left w:w="15" w:type="dxa"/>
              <w:bottom w:w="15" w:type="dxa"/>
              <w:right w:w="15" w:type="dxa"/>
            </w:tcMar>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c>
          <w:tcPr>
            <w:tcW w:w="337" w:type="pct"/>
            <w:shd w:val="clear" w:color="auto" w:fill="auto"/>
            <w:tcMar>
              <w:top w:w="15" w:type="dxa"/>
              <w:left w:w="15" w:type="dxa"/>
              <w:bottom w:w="15" w:type="dxa"/>
              <w:right w:w="15" w:type="dxa"/>
            </w:tcMar>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c>
          <w:tcPr>
            <w:tcW w:w="526" w:type="pct"/>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r>
      <w:tr w:rsidR="00D23E6C" w:rsidTr="00FE7686">
        <w:tc>
          <w:tcPr>
            <w:tcW w:w="2789" w:type="pct"/>
            <w:shd w:val="clear" w:color="auto" w:fill="auto"/>
            <w:tcMar>
              <w:top w:w="15" w:type="dxa"/>
              <w:left w:w="15" w:type="dxa"/>
              <w:bottom w:w="15" w:type="dxa"/>
              <w:right w:w="15" w:type="dxa"/>
            </w:tcMar>
            <w:vAlign w:val="center"/>
          </w:tcPr>
          <w:p w:rsidR="00D23E6C" w:rsidP="00FE7686" w:rsidRDefault="00D23E6C">
            <w:pPr>
              <w:pStyle w:val="NoSpacing"/>
            </w:pPr>
            <w:r>
              <w:t xml:space="preserve">In the last 7 days, I have received recognition or praise for doing good work </w:t>
            </w:r>
            <w:r w:rsidR="00BE31E2">
              <w:rPr>
                <w:rFonts w:eastAsia="Tahoma" w:cs="Calibri"/>
              </w:rPr>
              <w:t>(Gallup)</w:t>
            </w:r>
          </w:p>
        </w:tc>
        <w:tc>
          <w:tcPr>
            <w:tcW w:w="482" w:type="pct"/>
            <w:shd w:val="clear" w:color="auto" w:fill="auto"/>
            <w:tcMar>
              <w:top w:w="15" w:type="dxa"/>
              <w:left w:w="15" w:type="dxa"/>
              <w:bottom w:w="15" w:type="dxa"/>
              <w:right w:w="15" w:type="dxa"/>
            </w:tcMar>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c>
          <w:tcPr>
            <w:tcW w:w="481" w:type="pct"/>
            <w:shd w:val="clear" w:color="auto" w:fill="auto"/>
            <w:tcMar>
              <w:top w:w="15" w:type="dxa"/>
              <w:left w:w="15" w:type="dxa"/>
              <w:bottom w:w="15" w:type="dxa"/>
              <w:right w:w="15" w:type="dxa"/>
            </w:tcMar>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c>
          <w:tcPr>
            <w:tcW w:w="385" w:type="pct"/>
            <w:shd w:val="clear" w:color="auto" w:fill="auto"/>
            <w:tcMar>
              <w:top w:w="15" w:type="dxa"/>
              <w:left w:w="15" w:type="dxa"/>
              <w:bottom w:w="15" w:type="dxa"/>
              <w:right w:w="15" w:type="dxa"/>
            </w:tcMar>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c>
          <w:tcPr>
            <w:tcW w:w="337" w:type="pct"/>
            <w:shd w:val="clear" w:color="auto" w:fill="auto"/>
            <w:tcMar>
              <w:top w:w="15" w:type="dxa"/>
              <w:left w:w="15" w:type="dxa"/>
              <w:bottom w:w="15" w:type="dxa"/>
              <w:right w:w="15" w:type="dxa"/>
            </w:tcMar>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c>
          <w:tcPr>
            <w:tcW w:w="526" w:type="pct"/>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r>
    </w:tbl>
    <w:p w:rsidRPr="00CD2B10" w:rsidR="00D23E6C" w:rsidP="00D23E6C" w:rsidRDefault="006D4234">
      <w:pPr>
        <w:pStyle w:val="NoSpacing"/>
        <w:rPr>
          <w:b/>
          <w:i/>
        </w:rPr>
      </w:pPr>
      <w:r w:rsidRPr="00CD2B10">
        <w:rPr>
          <w:b/>
          <w:i/>
        </w:rPr>
        <w:t>Source: Inclusion &amp; Diversity Measure Requested by N17 &amp; Dr. Barber with SECNAV</w:t>
      </w:r>
    </w:p>
    <w:p w:rsidR="006D4234" w:rsidP="00D23E6C" w:rsidRDefault="006D4234">
      <w:pPr>
        <w:pStyle w:val="NoSpacing"/>
      </w:pPr>
    </w:p>
    <w:p w:rsidR="000F522F" w:rsidP="00D23E6C" w:rsidRDefault="000F522F">
      <w:pPr>
        <w:pStyle w:val="NoSpacing"/>
      </w:pPr>
    </w:p>
    <w:p w:rsidR="000F522F" w:rsidP="00D23E6C" w:rsidRDefault="000F522F">
      <w:pPr>
        <w:pStyle w:val="NoSpacing"/>
      </w:pPr>
    </w:p>
    <w:p w:rsidR="000F522F" w:rsidP="00D23E6C" w:rsidRDefault="000F522F">
      <w:pPr>
        <w:pStyle w:val="NoSpacing"/>
      </w:pPr>
    </w:p>
    <w:p w:rsidRPr="00196B40" w:rsidR="00D23E6C" w:rsidP="00BE31E2" w:rsidRDefault="00D23E6C">
      <w:pPr>
        <w:pStyle w:val="ListParagraph"/>
        <w:numPr>
          <w:ilvl w:val="0"/>
          <w:numId w:val="4"/>
        </w:numPr>
        <w:rPr>
          <w:b/>
          <w:bCs/>
        </w:rPr>
      </w:pPr>
      <w:r w:rsidRPr="00196B40">
        <w:rPr>
          <w:b/>
          <w:bCs/>
        </w:rPr>
        <w:t>To what extent do you agree or disagree with the following statements about your job.</w:t>
      </w:r>
    </w:p>
    <w:tbl>
      <w:tblPr>
        <w:tblW w:w="495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4"/>
        <w:gridCol w:w="928"/>
        <w:gridCol w:w="807"/>
        <w:gridCol w:w="708"/>
        <w:gridCol w:w="557"/>
        <w:gridCol w:w="954"/>
      </w:tblGrid>
      <w:tr w:rsidR="00D23E6C" w:rsidTr="00FE7686">
        <w:tc>
          <w:tcPr>
            <w:tcW w:w="2865" w:type="pct"/>
            <w:shd w:val="clear" w:color="auto" w:fill="auto"/>
            <w:tcMar>
              <w:top w:w="15" w:type="dxa"/>
              <w:left w:w="15" w:type="dxa"/>
              <w:bottom w:w="15" w:type="dxa"/>
              <w:right w:w="15" w:type="dxa"/>
            </w:tcMar>
            <w:vAlign w:val="center"/>
          </w:tcPr>
          <w:p w:rsidRPr="00F23009" w:rsidR="00D23E6C" w:rsidP="00FE7686" w:rsidRDefault="00D23E6C">
            <w:pPr>
              <w:pStyle w:val="NoSpacing"/>
              <w:ind w:left="360"/>
              <w:rPr>
                <w:rFonts w:ascii="Tahoma" w:hAnsi="Tahoma" w:eastAsia="Tahoma" w:cs="Tahoma"/>
                <w:i/>
                <w:sz w:val="20"/>
                <w:szCs w:val="20"/>
              </w:rPr>
            </w:pPr>
          </w:p>
        </w:tc>
        <w:tc>
          <w:tcPr>
            <w:tcW w:w="501"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t>Strongly Disagree</w:t>
            </w:r>
          </w:p>
        </w:tc>
        <w:tc>
          <w:tcPr>
            <w:tcW w:w="436"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t>Disagree</w:t>
            </w:r>
          </w:p>
        </w:tc>
        <w:tc>
          <w:tcPr>
            <w:tcW w:w="382"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t xml:space="preserve">Neither </w:t>
            </w:r>
          </w:p>
        </w:tc>
        <w:tc>
          <w:tcPr>
            <w:tcW w:w="301"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t>Agree</w:t>
            </w:r>
          </w:p>
        </w:tc>
        <w:tc>
          <w:tcPr>
            <w:tcW w:w="515" w:type="pct"/>
          </w:tcPr>
          <w:p w:rsidR="00D23E6C" w:rsidP="00FE7686" w:rsidRDefault="00D23E6C">
            <w:pPr>
              <w:pStyle w:val="NoSpacing"/>
            </w:pPr>
            <w:r>
              <w:t>Strongly Agree</w:t>
            </w:r>
          </w:p>
        </w:tc>
      </w:tr>
      <w:tr w:rsidR="00D23E6C" w:rsidTr="00FE7686">
        <w:tc>
          <w:tcPr>
            <w:tcW w:w="2865" w:type="pct"/>
            <w:shd w:val="clear" w:color="auto" w:fill="auto"/>
            <w:tcMar>
              <w:top w:w="15" w:type="dxa"/>
              <w:left w:w="15" w:type="dxa"/>
              <w:bottom w:w="15" w:type="dxa"/>
              <w:right w:w="15" w:type="dxa"/>
            </w:tcMar>
            <w:vAlign w:val="center"/>
          </w:tcPr>
          <w:p w:rsidRPr="002D516F" w:rsidR="00D23E6C" w:rsidP="00CD2B10" w:rsidRDefault="00D23E6C">
            <w:pPr>
              <w:pStyle w:val="NoSpacing"/>
            </w:pPr>
            <w:r w:rsidRPr="00D23E6C">
              <w:rPr>
                <w:rFonts w:cs="Calibri"/>
              </w:rPr>
              <w:t xml:space="preserve">I continue to find my Navy job interesting and engaging </w:t>
            </w:r>
          </w:p>
        </w:tc>
        <w:tc>
          <w:tcPr>
            <w:tcW w:w="501"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c>
          <w:tcPr>
            <w:tcW w:w="436"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c>
          <w:tcPr>
            <w:tcW w:w="382"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c>
          <w:tcPr>
            <w:tcW w:w="301"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c>
          <w:tcPr>
            <w:tcW w:w="515" w:type="pct"/>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r>
      <w:tr w:rsidR="00D23E6C" w:rsidTr="00FE7686">
        <w:tc>
          <w:tcPr>
            <w:tcW w:w="2865" w:type="pct"/>
            <w:shd w:val="clear" w:color="auto" w:fill="auto"/>
            <w:tcMar>
              <w:top w:w="15" w:type="dxa"/>
              <w:left w:w="15" w:type="dxa"/>
              <w:bottom w:w="15" w:type="dxa"/>
              <w:right w:w="15" w:type="dxa"/>
            </w:tcMar>
            <w:vAlign w:val="center"/>
          </w:tcPr>
          <w:p w:rsidRPr="002D516F" w:rsidR="00D23E6C" w:rsidP="00CD2B10" w:rsidRDefault="00D23E6C">
            <w:pPr>
              <w:pStyle w:val="NoSpacing"/>
            </w:pPr>
            <w:r w:rsidRPr="00D23E6C">
              <w:rPr>
                <w:rFonts w:cs="Calibri"/>
              </w:rPr>
              <w:t xml:space="preserve">I can tolerate the pressure of my work very well </w:t>
            </w:r>
          </w:p>
        </w:tc>
        <w:tc>
          <w:tcPr>
            <w:tcW w:w="501"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c>
          <w:tcPr>
            <w:tcW w:w="436"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c>
          <w:tcPr>
            <w:tcW w:w="382"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c>
          <w:tcPr>
            <w:tcW w:w="301"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c>
          <w:tcPr>
            <w:tcW w:w="515" w:type="pct"/>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r>
      <w:tr w:rsidRPr="00AA4B34" w:rsidR="00D23E6C" w:rsidTr="00FE7686">
        <w:tc>
          <w:tcPr>
            <w:tcW w:w="2865" w:type="pct"/>
            <w:shd w:val="clear" w:color="auto" w:fill="auto"/>
            <w:tcMar>
              <w:top w:w="15" w:type="dxa"/>
              <w:left w:w="15" w:type="dxa"/>
              <w:bottom w:w="15" w:type="dxa"/>
              <w:right w:w="15" w:type="dxa"/>
            </w:tcMar>
            <w:vAlign w:val="center"/>
          </w:tcPr>
          <w:p w:rsidRPr="002D516F" w:rsidR="00D23E6C" w:rsidP="00CD2B10" w:rsidRDefault="00D23E6C">
            <w:pPr>
              <w:pStyle w:val="NoSpacing"/>
            </w:pPr>
            <w:r w:rsidRPr="00D23E6C">
              <w:rPr>
                <w:rFonts w:cs="Calibri"/>
              </w:rPr>
              <w:t xml:space="preserve">Lately, I tend to think less at work and do my job almost mechanically </w:t>
            </w:r>
          </w:p>
        </w:tc>
        <w:tc>
          <w:tcPr>
            <w:tcW w:w="501"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436"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382"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301"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515" w:type="pct"/>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r>
      <w:tr w:rsidRPr="00AA4B34" w:rsidR="00D23E6C" w:rsidTr="00FE7686">
        <w:tc>
          <w:tcPr>
            <w:tcW w:w="2865" w:type="pct"/>
            <w:shd w:val="clear" w:color="auto" w:fill="auto"/>
            <w:tcMar>
              <w:top w:w="15" w:type="dxa"/>
              <w:left w:w="15" w:type="dxa"/>
              <w:bottom w:w="15" w:type="dxa"/>
              <w:right w:w="15" w:type="dxa"/>
            </w:tcMar>
            <w:vAlign w:val="center"/>
          </w:tcPr>
          <w:p w:rsidRPr="003A0680" w:rsidR="00D23E6C" w:rsidP="00CD2B10" w:rsidRDefault="00D23E6C">
            <w:pPr>
              <w:pStyle w:val="NoSpacing"/>
            </w:pPr>
            <w:r w:rsidRPr="00D23E6C">
              <w:rPr>
                <w:rFonts w:cs="Calibri"/>
              </w:rPr>
              <w:t xml:space="preserve">After work, I tend to need more time than in the past in order to relax and feel better </w:t>
            </w:r>
          </w:p>
        </w:tc>
        <w:tc>
          <w:tcPr>
            <w:tcW w:w="501"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436"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382"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301"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515" w:type="pct"/>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r>
      <w:tr w:rsidRPr="00AA4B34" w:rsidR="00D23E6C" w:rsidTr="00FE7686">
        <w:tc>
          <w:tcPr>
            <w:tcW w:w="2865" w:type="pct"/>
            <w:shd w:val="clear" w:color="auto" w:fill="auto"/>
            <w:tcMar>
              <w:top w:w="15" w:type="dxa"/>
              <w:left w:w="15" w:type="dxa"/>
              <w:bottom w:w="15" w:type="dxa"/>
              <w:right w:w="15" w:type="dxa"/>
            </w:tcMar>
            <w:vAlign w:val="center"/>
          </w:tcPr>
          <w:p w:rsidR="00D23E6C" w:rsidP="00CD2B10" w:rsidRDefault="00D23E6C">
            <w:pPr>
              <w:pStyle w:val="NoSpacing"/>
            </w:pPr>
            <w:r w:rsidRPr="00D23E6C">
              <w:rPr>
                <w:rFonts w:cs="Calibri"/>
                <w:color w:val="231F20"/>
              </w:rPr>
              <w:t xml:space="preserve">There are days when I feel tired before I arrive at work </w:t>
            </w:r>
          </w:p>
        </w:tc>
        <w:tc>
          <w:tcPr>
            <w:tcW w:w="501"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436"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382"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301"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515" w:type="pct"/>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r>
      <w:tr w:rsidRPr="0047131D" w:rsidR="00D23E6C" w:rsidTr="00FE7686">
        <w:tc>
          <w:tcPr>
            <w:tcW w:w="2865" w:type="pct"/>
            <w:shd w:val="clear" w:color="auto" w:fill="auto"/>
            <w:tcMar>
              <w:top w:w="15" w:type="dxa"/>
              <w:left w:w="15" w:type="dxa"/>
              <w:bottom w:w="15" w:type="dxa"/>
              <w:right w:w="15" w:type="dxa"/>
            </w:tcMar>
            <w:vAlign w:val="center"/>
          </w:tcPr>
          <w:p w:rsidRPr="00D23E6C" w:rsidR="00D23E6C" w:rsidP="00CD2B10" w:rsidRDefault="00D23E6C">
            <w:pPr>
              <w:pStyle w:val="NoSpacing"/>
              <w:rPr>
                <w:rFonts w:cs="Calibri"/>
                <w:color w:val="231F20"/>
              </w:rPr>
            </w:pPr>
            <w:r w:rsidRPr="00D23E6C">
              <w:rPr>
                <w:rFonts w:cs="Calibri"/>
                <w:color w:val="231F20"/>
              </w:rPr>
              <w:t xml:space="preserve">It happens more and more often that I talk about my work in a negative way </w:t>
            </w:r>
          </w:p>
        </w:tc>
        <w:tc>
          <w:tcPr>
            <w:tcW w:w="501"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436"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382"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301"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515" w:type="pct"/>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r>
      <w:tr w:rsidRPr="0047131D" w:rsidR="00D23E6C" w:rsidTr="00FE7686">
        <w:tc>
          <w:tcPr>
            <w:tcW w:w="2865" w:type="pct"/>
            <w:shd w:val="clear" w:color="auto" w:fill="auto"/>
            <w:tcMar>
              <w:top w:w="15" w:type="dxa"/>
              <w:left w:w="15" w:type="dxa"/>
              <w:bottom w:w="15" w:type="dxa"/>
              <w:right w:w="15" w:type="dxa"/>
            </w:tcMar>
            <w:vAlign w:val="center"/>
          </w:tcPr>
          <w:p w:rsidRPr="00D23E6C" w:rsidR="00D23E6C" w:rsidP="00CD2B10" w:rsidRDefault="00D23E6C">
            <w:pPr>
              <w:pStyle w:val="NoSpacing"/>
              <w:rPr>
                <w:rFonts w:cs="Calibri"/>
                <w:color w:val="231F20"/>
              </w:rPr>
            </w:pPr>
            <w:r w:rsidRPr="00D23E6C">
              <w:rPr>
                <w:rFonts w:cs="Calibri"/>
              </w:rPr>
              <w:t xml:space="preserve">This is the only type of work that I can imagine myself doing </w:t>
            </w:r>
          </w:p>
        </w:tc>
        <w:tc>
          <w:tcPr>
            <w:tcW w:w="501"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436"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382"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301"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515" w:type="pct"/>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r>
      <w:tr w:rsidRPr="0047131D" w:rsidR="00D23E6C" w:rsidTr="00FE7686">
        <w:tc>
          <w:tcPr>
            <w:tcW w:w="2865" w:type="pct"/>
            <w:shd w:val="clear" w:color="auto" w:fill="auto"/>
            <w:tcMar>
              <w:top w:w="15" w:type="dxa"/>
              <w:left w:w="15" w:type="dxa"/>
              <w:bottom w:w="15" w:type="dxa"/>
              <w:right w:w="15" w:type="dxa"/>
            </w:tcMar>
            <w:vAlign w:val="center"/>
          </w:tcPr>
          <w:p w:rsidRPr="00D23E6C" w:rsidR="00D23E6C" w:rsidP="00CD2B10" w:rsidRDefault="00D23E6C">
            <w:pPr>
              <w:pStyle w:val="NoSpacing"/>
              <w:rPr>
                <w:rFonts w:cs="Calibri"/>
                <w:color w:val="231F20"/>
              </w:rPr>
            </w:pPr>
            <w:r w:rsidRPr="00D23E6C">
              <w:rPr>
                <w:rFonts w:cs="Calibri"/>
              </w:rPr>
              <w:t xml:space="preserve">I usually feel energized when I’m at work </w:t>
            </w:r>
          </w:p>
        </w:tc>
        <w:tc>
          <w:tcPr>
            <w:tcW w:w="501"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436"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382"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301"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515" w:type="pct"/>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r>
    </w:tbl>
    <w:p w:rsidRPr="000F522F" w:rsidR="00D23E6C" w:rsidP="00D23E6C" w:rsidRDefault="006D4234">
      <w:pPr>
        <w:pStyle w:val="NoSpacing"/>
        <w:rPr>
          <w:b/>
          <w:i/>
        </w:rPr>
      </w:pPr>
      <w:r w:rsidRPr="000F522F">
        <w:rPr>
          <w:b/>
          <w:i/>
        </w:rPr>
        <w:t xml:space="preserve">Source: </w:t>
      </w:r>
      <w:r w:rsidRPr="000F522F" w:rsidR="00FA0E18">
        <w:rPr>
          <w:rFonts w:cs="Calibri"/>
          <w:b/>
          <w:i/>
        </w:rPr>
        <w:t xml:space="preserve">Halbesleben &amp; Demerouti. 2005. </w:t>
      </w:r>
      <w:r w:rsidRPr="009C7E59" w:rsidR="00FA0E18">
        <w:rPr>
          <w:rFonts w:cs="Calibri"/>
          <w:b/>
          <w:i/>
        </w:rPr>
        <w:t>The construct validity of an alternative measure of burnout: Investigating the English translation of Oldenburg Burnout Inventory.</w:t>
      </w:r>
      <w:r w:rsidRPr="000F522F" w:rsidR="00FA0E18">
        <w:rPr>
          <w:rFonts w:cs="Calibri"/>
          <w:b/>
          <w:i/>
        </w:rPr>
        <w:t xml:space="preserve"> Work &amp; Stress: An International Journal of Work, Health, and Organization. Vol19:3. </w:t>
      </w:r>
    </w:p>
    <w:p w:rsidR="006D4234" w:rsidP="00D23E6C" w:rsidRDefault="006D4234">
      <w:pPr>
        <w:pStyle w:val="NoSpacing"/>
      </w:pPr>
    </w:p>
    <w:p w:rsidR="00CD2B10" w:rsidP="00CD2B10" w:rsidRDefault="00CD2B10">
      <w:pPr>
        <w:pStyle w:val="NoSpacing"/>
        <w:numPr>
          <w:ilvl w:val="0"/>
          <w:numId w:val="4"/>
        </w:numPr>
        <w:rPr>
          <w:rFonts w:ascii="Tahoma" w:hAnsi="Tahoma" w:eastAsia="Tahoma" w:cs="Tahoma"/>
        </w:rPr>
        <w:sectPr w:rsidR="00CD2B10" w:rsidSect="009C7E59">
          <w:type w:val="continuous"/>
          <w:pgSz w:w="12240" w:h="15840"/>
          <w:pgMar w:top="1440" w:right="1440" w:bottom="1440" w:left="1440" w:header="720" w:footer="720" w:gutter="0"/>
          <w:cols w:space="720"/>
          <w:docGrid w:linePitch="360"/>
        </w:sectPr>
      </w:pPr>
      <w:r w:rsidRPr="00C553F1">
        <w:rPr>
          <w:b/>
          <w:color w:val="000000"/>
          <w:shd w:val="clear" w:color="auto" w:fill="FFFFFF"/>
        </w:rPr>
        <w:t xml:space="preserve">COVID-19 has affected our work environments in a variety of different ways, please indicate which of the following situations you've experienced over the past year: </w:t>
      </w:r>
      <w:r w:rsidRPr="00C553F1">
        <w:rPr>
          <w:i/>
          <w:color w:val="000000"/>
          <w:shd w:val="clear" w:color="auto" w:fill="FFFFFF"/>
        </w:rPr>
        <w:t>(Select all that apply)</w:t>
      </w:r>
    </w:p>
    <w:p w:rsidR="00CD2B10" w:rsidP="00CD2B10" w:rsidRDefault="00CD2B10">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Teleworked 1 or 2 days per week</w:t>
      </w:r>
    </w:p>
    <w:p w:rsidR="00CD2B10" w:rsidP="00CD2B10" w:rsidRDefault="00CD2B10">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Restricted to ship for extended period of time</w:t>
      </w:r>
    </w:p>
    <w:p w:rsidR="00CD2B10" w:rsidP="00CD2B10" w:rsidRDefault="00CD2B10">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Teleworked 100% or almost 100% of the time for multiple weeks </w:t>
      </w:r>
    </w:p>
    <w:p w:rsidR="00CD2B10" w:rsidP="00CD2B10" w:rsidRDefault="00CD2B10">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N/A, my work environment did not change as a result of COVID-19 </w:t>
      </w:r>
    </w:p>
    <w:p w:rsidR="00CD2B10" w:rsidP="00D23E6C" w:rsidRDefault="00CD2B10">
      <w:pPr>
        <w:pStyle w:val="NoSpacing"/>
      </w:pPr>
    </w:p>
    <w:p w:rsidRPr="00196B40" w:rsidR="00D23E6C" w:rsidP="00CD2B10" w:rsidRDefault="00D23E6C">
      <w:pPr>
        <w:pStyle w:val="NoSpacing"/>
        <w:numPr>
          <w:ilvl w:val="0"/>
          <w:numId w:val="4"/>
        </w:numPr>
        <w:rPr>
          <w:b/>
          <w:bCs/>
        </w:rPr>
      </w:pPr>
      <w:r w:rsidRPr="00196B40">
        <w:rPr>
          <w:b/>
          <w:bCs/>
        </w:rPr>
        <w:t>How would you rate the overall morale of your current command?</w:t>
      </w:r>
    </w:p>
    <w:p w:rsidR="00D23E6C" w:rsidP="00D23E6C" w:rsidRDefault="00D23E6C">
      <w:pPr>
        <w:pStyle w:val="NoSpacing"/>
        <w:ind w:left="360"/>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Very High</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High</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Moderate </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Low</w:t>
      </w:r>
    </w:p>
    <w:p w:rsidR="00D23E6C" w:rsidP="00D23E6C" w:rsidRDefault="00D23E6C">
      <w:pPr>
        <w:pStyle w:val="NoSpacing"/>
        <w:ind w:left="36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Very Low</w:t>
      </w:r>
    </w:p>
    <w:p w:rsidR="00D23E6C" w:rsidP="00D23E6C" w:rsidRDefault="00D23E6C">
      <w:pPr>
        <w:pStyle w:val="NoSpacing"/>
        <w:sectPr w:rsidR="00D23E6C" w:rsidSect="00BE31E2">
          <w:type w:val="continuous"/>
          <w:pgSz w:w="12240" w:h="15840"/>
          <w:pgMar w:top="1440" w:right="1440" w:bottom="1440" w:left="1440" w:header="720" w:footer="720" w:gutter="0"/>
          <w:cols w:space="720"/>
          <w:docGrid w:linePitch="360"/>
        </w:sectPr>
      </w:pPr>
    </w:p>
    <w:p w:rsidR="00D23E6C" w:rsidP="00D23E6C" w:rsidRDefault="00D23E6C">
      <w:pPr>
        <w:pStyle w:val="NoSpacing"/>
      </w:pPr>
    </w:p>
    <w:p w:rsidRPr="009277AC" w:rsidR="00D23E6C" w:rsidP="00CD2B10" w:rsidRDefault="00D23E6C">
      <w:pPr>
        <w:pStyle w:val="ListParagraph"/>
        <w:numPr>
          <w:ilvl w:val="0"/>
          <w:numId w:val="4"/>
        </w:numPr>
        <w:rPr>
          <w:b/>
          <w:bCs/>
        </w:rPr>
      </w:pPr>
      <w:r>
        <w:rPr>
          <w:b/>
          <w:bCs/>
        </w:rPr>
        <w:t>Please indicate the extent to which you agree or disagree with the following statements about your work environment.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96"/>
        <w:gridCol w:w="899"/>
        <w:gridCol w:w="823"/>
        <w:gridCol w:w="690"/>
        <w:gridCol w:w="568"/>
        <w:gridCol w:w="974"/>
      </w:tblGrid>
      <w:tr w:rsidR="00D23E6C" w:rsidTr="00FE7686">
        <w:tc>
          <w:tcPr>
            <w:tcW w:w="2886" w:type="pct"/>
            <w:shd w:val="clear" w:color="auto" w:fill="auto"/>
            <w:tcMar>
              <w:top w:w="15" w:type="dxa"/>
              <w:left w:w="15" w:type="dxa"/>
              <w:bottom w:w="15" w:type="dxa"/>
              <w:right w:w="15" w:type="dxa"/>
            </w:tcMar>
            <w:vAlign w:val="center"/>
          </w:tcPr>
          <w:p w:rsidRPr="003F6EF4" w:rsidR="00D23E6C" w:rsidP="00FE7686" w:rsidRDefault="00D23E6C">
            <w:pPr>
              <w:rPr>
                <w:i/>
              </w:rPr>
            </w:pPr>
          </w:p>
        </w:tc>
        <w:tc>
          <w:tcPr>
            <w:tcW w:w="481"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Pr>
                <w:rFonts w:ascii="Times New Roman" w:hAnsi="Times New Roman"/>
              </w:rPr>
              <w:t>Strongly Disagree</w:t>
            </w:r>
          </w:p>
        </w:tc>
        <w:tc>
          <w:tcPr>
            <w:tcW w:w="440"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Pr>
                <w:rFonts w:ascii="Times New Roman" w:hAnsi="Times New Roman"/>
              </w:rPr>
              <w:t>Disagree</w:t>
            </w:r>
          </w:p>
        </w:tc>
        <w:tc>
          <w:tcPr>
            <w:tcW w:w="369"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Pr>
                <w:rFonts w:ascii="Times New Roman" w:hAnsi="Times New Roman"/>
              </w:rPr>
              <w:t xml:space="preserve">Neither </w:t>
            </w:r>
          </w:p>
        </w:tc>
        <w:tc>
          <w:tcPr>
            <w:tcW w:w="304"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Pr>
                <w:rFonts w:ascii="Times New Roman" w:hAnsi="Times New Roman"/>
              </w:rPr>
              <w:t>Agree</w:t>
            </w:r>
          </w:p>
        </w:tc>
        <w:tc>
          <w:tcPr>
            <w:tcW w:w="521" w:type="pct"/>
          </w:tcPr>
          <w:p w:rsidRPr="00D23E6C" w:rsidR="00D23E6C" w:rsidP="00FE7686" w:rsidRDefault="00D23E6C">
            <w:pPr>
              <w:pStyle w:val="NoSpacing"/>
              <w:rPr>
                <w:rFonts w:cs="Calibri"/>
              </w:rPr>
            </w:pPr>
            <w:r>
              <w:rPr>
                <w:rFonts w:ascii="Times New Roman" w:hAnsi="Times New Roman"/>
              </w:rPr>
              <w:t>Strongly Agree</w:t>
            </w:r>
          </w:p>
        </w:tc>
      </w:tr>
      <w:tr w:rsidR="00D23E6C" w:rsidTr="00FE7686">
        <w:tc>
          <w:tcPr>
            <w:tcW w:w="288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 xml:space="preserve">My leaders make sure that respectful treatment is the norm in my unit. </w:t>
            </w:r>
            <w:r w:rsidRPr="00D23E6C">
              <w:rPr>
                <w:rFonts w:cs="Calibri"/>
                <w:i/>
              </w:rPr>
              <w:t>(Civility)</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440"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04"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21"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r w:rsidR="00D23E6C" w:rsidTr="00FE7686">
        <w:tc>
          <w:tcPr>
            <w:tcW w:w="288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cs="Calibri"/>
              </w:rPr>
            </w:pPr>
            <w:r w:rsidRPr="00D23E6C">
              <w:rPr>
                <w:rFonts w:cs="Calibri"/>
              </w:rPr>
              <w:t xml:space="preserve">Angry outbursts are not tolerated by anyone in my unit. </w:t>
            </w:r>
            <w:r w:rsidRPr="00D23E6C">
              <w:rPr>
                <w:rFonts w:cs="Calibri"/>
                <w:i/>
              </w:rPr>
              <w:t>(Civility)</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440"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04"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21"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r w:rsidR="00D23E6C" w:rsidTr="00FE7686">
        <w:trPr>
          <w:trHeight w:val="515"/>
        </w:trPr>
        <w:tc>
          <w:tcPr>
            <w:tcW w:w="288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cs="Calibri"/>
              </w:rPr>
            </w:pPr>
            <w:r w:rsidRPr="00D23E6C">
              <w:rPr>
                <w:rFonts w:eastAsia="Tahoma" w:cs="Calibri"/>
              </w:rPr>
              <w:t xml:space="preserve">Differences among individuals are respected and valued in my unit. </w:t>
            </w:r>
            <w:r w:rsidRPr="00D23E6C">
              <w:rPr>
                <w:rFonts w:eastAsia="Tahoma" w:cs="Calibri"/>
                <w:i/>
              </w:rPr>
              <w:t>(Civility)</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440"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04"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21"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r w:rsidR="00D23E6C" w:rsidTr="00FE7686">
        <w:trPr>
          <w:trHeight w:val="515"/>
        </w:trPr>
        <w:tc>
          <w:tcPr>
            <w:tcW w:w="2886" w:type="pct"/>
            <w:shd w:val="clear" w:color="auto" w:fill="auto"/>
            <w:tcMar>
              <w:top w:w="15" w:type="dxa"/>
              <w:left w:w="15" w:type="dxa"/>
              <w:bottom w:w="15" w:type="dxa"/>
              <w:right w:w="15" w:type="dxa"/>
            </w:tcMar>
            <w:vAlign w:val="center"/>
          </w:tcPr>
          <w:p w:rsidRPr="00D23E6C" w:rsidR="00D23E6C" w:rsidP="00F928A1" w:rsidRDefault="00D23E6C">
            <w:pPr>
              <w:pStyle w:val="NoSpacing"/>
              <w:rPr>
                <w:rFonts w:eastAsia="Tahoma" w:cs="Calibri"/>
              </w:rPr>
            </w:pPr>
            <w:r>
              <w:t>Sailors treat each other with respect at my command. (</w:t>
            </w:r>
            <w:r>
              <w:rPr>
                <w:i/>
                <w:iCs/>
              </w:rPr>
              <w:t>Civility)</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440"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04"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21"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r w:rsidR="00D23E6C" w:rsidTr="00FE7686">
        <w:trPr>
          <w:trHeight w:val="515"/>
        </w:trPr>
        <w:tc>
          <w:tcPr>
            <w:tcW w:w="288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t>My leadership does not tolerate inappropriate behaviors in the workplace. (</w:t>
            </w:r>
            <w:r w:rsidRPr="00A827A8">
              <w:rPr>
                <w:i/>
                <w:iCs/>
              </w:rPr>
              <w:t>2019 HoF I&amp;D</w:t>
            </w:r>
            <w:r>
              <w:rPr>
                <w:i/>
                <w:iCs/>
              </w:rPr>
              <w:t>/SB04/Civility)</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440"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04"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21"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r w:rsidR="00D23E6C" w:rsidTr="00FE7686">
        <w:trPr>
          <w:trHeight w:val="515"/>
        </w:trPr>
        <w:tc>
          <w:tcPr>
            <w:tcW w:w="2886" w:type="pct"/>
            <w:shd w:val="clear" w:color="auto" w:fill="auto"/>
            <w:tcMar>
              <w:top w:w="15" w:type="dxa"/>
              <w:left w:w="15" w:type="dxa"/>
              <w:bottom w:w="15" w:type="dxa"/>
              <w:right w:w="15" w:type="dxa"/>
            </w:tcMar>
            <w:vAlign w:val="center"/>
          </w:tcPr>
          <w:p w:rsidR="00D23E6C" w:rsidP="00FE7686" w:rsidRDefault="00D23E6C">
            <w:pPr>
              <w:pStyle w:val="NoSpacing"/>
            </w:pPr>
            <w:r>
              <w:t>My leadership has created an environment where I feel comfortable expressing my ideas and views. (</w:t>
            </w:r>
            <w:r w:rsidRPr="00A827A8">
              <w:rPr>
                <w:i/>
                <w:iCs/>
              </w:rPr>
              <w:t>2019 HoF I&amp;D</w:t>
            </w:r>
            <w:r>
              <w:rPr>
                <w:i/>
                <w:iCs/>
              </w:rPr>
              <w:t>/SB04/Civility)</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440"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04"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21"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bl>
    <w:p w:rsidRPr="00CD2B10" w:rsidR="00BE31E2" w:rsidP="00F928A1" w:rsidRDefault="00F928A1">
      <w:pPr>
        <w:pStyle w:val="NoSpacing"/>
        <w:rPr>
          <w:b/>
          <w:bCs/>
          <w:i/>
        </w:rPr>
      </w:pPr>
      <w:r w:rsidRPr="00CD2B10">
        <w:rPr>
          <w:b/>
          <w:bCs/>
          <w:i/>
        </w:rPr>
        <w:t>Civility Scale Source: Walsh et al. 2012. Assessing Workgroup Norms for Civility: The Development of the Civility Norms Questionnaire – Brief. Journal of Business and Psychology, vol 27:4, pp407-420</w:t>
      </w:r>
    </w:p>
    <w:p w:rsidR="00CD2B10" w:rsidP="00CD2B10" w:rsidRDefault="00CD2B10">
      <w:pPr>
        <w:rPr>
          <w:b/>
          <w:bCs/>
        </w:rPr>
      </w:pPr>
    </w:p>
    <w:p w:rsidRPr="0020298E" w:rsidR="00CD2B10" w:rsidP="00CD2B10" w:rsidRDefault="00CD2B10">
      <w:pPr>
        <w:pStyle w:val="ListParagraph"/>
        <w:numPr>
          <w:ilvl w:val="0"/>
          <w:numId w:val="4"/>
        </w:numPr>
        <w:rPr>
          <w:b/>
          <w:bCs/>
        </w:rPr>
      </w:pPr>
      <w:r w:rsidRPr="0020298E">
        <w:rPr>
          <w:b/>
          <w:bCs/>
        </w:rPr>
        <w:t>To what extent do you agree or disagree with the following statements?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21"/>
        <w:gridCol w:w="812"/>
        <w:gridCol w:w="812"/>
        <w:gridCol w:w="690"/>
        <w:gridCol w:w="741"/>
        <w:gridCol w:w="974"/>
      </w:tblGrid>
      <w:tr w:rsidR="00CD2B10" w:rsidTr="009C7E59">
        <w:tc>
          <w:tcPr>
            <w:tcW w:w="2845" w:type="pct"/>
            <w:shd w:val="clear" w:color="auto" w:fill="auto"/>
            <w:tcMar>
              <w:top w:w="15" w:type="dxa"/>
              <w:left w:w="15" w:type="dxa"/>
              <w:bottom w:w="15" w:type="dxa"/>
              <w:right w:w="15" w:type="dxa"/>
            </w:tcMar>
            <w:vAlign w:val="center"/>
          </w:tcPr>
          <w:p w:rsidRPr="00F36E88" w:rsidR="00CD2B10" w:rsidP="009C7E59" w:rsidRDefault="00CD2B10">
            <w:pPr>
              <w:pStyle w:val="NoSpacing"/>
              <w:rPr>
                <w:i/>
              </w:rPr>
            </w:pPr>
          </w:p>
        </w:tc>
        <w:tc>
          <w:tcPr>
            <w:tcW w:w="434" w:type="pct"/>
            <w:shd w:val="clear" w:color="auto" w:fill="auto"/>
            <w:tcMar>
              <w:top w:w="15" w:type="dxa"/>
              <w:left w:w="15" w:type="dxa"/>
              <w:bottom w:w="15" w:type="dxa"/>
              <w:right w:w="15" w:type="dxa"/>
            </w:tcMar>
            <w:vAlign w:val="center"/>
          </w:tcPr>
          <w:p w:rsidRPr="007850F8" w:rsidR="00CD2B10" w:rsidP="009C7E59" w:rsidRDefault="00CD2B10">
            <w:pPr>
              <w:pStyle w:val="NoSpacing"/>
              <w:rPr>
                <w:rFonts w:ascii="Times New Roman" w:hAnsi="Times New Roman"/>
              </w:rPr>
            </w:pPr>
            <w:r>
              <w:rPr>
                <w:rFonts w:ascii="Times New Roman" w:hAnsi="Times New Roman"/>
              </w:rPr>
              <w:t>Strongly Disagree</w:t>
            </w:r>
          </w:p>
        </w:tc>
        <w:tc>
          <w:tcPr>
            <w:tcW w:w="434" w:type="pct"/>
            <w:shd w:val="clear" w:color="auto" w:fill="auto"/>
            <w:tcMar>
              <w:top w:w="15" w:type="dxa"/>
              <w:left w:w="15" w:type="dxa"/>
              <w:bottom w:w="15" w:type="dxa"/>
              <w:right w:w="15" w:type="dxa"/>
            </w:tcMar>
            <w:vAlign w:val="center"/>
          </w:tcPr>
          <w:p w:rsidRPr="007850F8" w:rsidR="00CD2B10" w:rsidP="009C7E59" w:rsidRDefault="00CD2B10">
            <w:pPr>
              <w:pStyle w:val="NoSpacing"/>
              <w:rPr>
                <w:rFonts w:ascii="Times New Roman" w:hAnsi="Times New Roman"/>
              </w:rPr>
            </w:pPr>
            <w:r>
              <w:rPr>
                <w:rFonts w:ascii="Times New Roman" w:hAnsi="Times New Roman"/>
              </w:rPr>
              <w:t>Disagree</w:t>
            </w:r>
          </w:p>
        </w:tc>
        <w:tc>
          <w:tcPr>
            <w:tcW w:w="369" w:type="pct"/>
            <w:shd w:val="clear" w:color="auto" w:fill="auto"/>
            <w:tcMar>
              <w:top w:w="15" w:type="dxa"/>
              <w:left w:w="15" w:type="dxa"/>
              <w:bottom w:w="15" w:type="dxa"/>
              <w:right w:w="15" w:type="dxa"/>
            </w:tcMar>
            <w:vAlign w:val="center"/>
          </w:tcPr>
          <w:p w:rsidRPr="007850F8" w:rsidR="00CD2B10" w:rsidP="009C7E59" w:rsidRDefault="00CD2B10">
            <w:pPr>
              <w:pStyle w:val="NoSpacing"/>
              <w:rPr>
                <w:rFonts w:ascii="Times New Roman" w:hAnsi="Times New Roman"/>
              </w:rPr>
            </w:pPr>
            <w:r>
              <w:rPr>
                <w:rFonts w:ascii="Times New Roman" w:hAnsi="Times New Roman"/>
              </w:rPr>
              <w:t xml:space="preserve">Neither </w:t>
            </w:r>
          </w:p>
        </w:tc>
        <w:tc>
          <w:tcPr>
            <w:tcW w:w="396" w:type="pct"/>
            <w:shd w:val="clear" w:color="auto" w:fill="auto"/>
            <w:tcMar>
              <w:top w:w="15" w:type="dxa"/>
              <w:left w:w="15" w:type="dxa"/>
              <w:bottom w:w="15" w:type="dxa"/>
              <w:right w:w="15" w:type="dxa"/>
            </w:tcMar>
            <w:vAlign w:val="center"/>
          </w:tcPr>
          <w:p w:rsidRPr="007850F8" w:rsidR="00CD2B10" w:rsidP="009C7E59" w:rsidRDefault="00CD2B10">
            <w:pPr>
              <w:pStyle w:val="NoSpacing"/>
              <w:rPr>
                <w:rFonts w:ascii="Times New Roman" w:hAnsi="Times New Roman"/>
              </w:rPr>
            </w:pPr>
            <w:r>
              <w:rPr>
                <w:rFonts w:ascii="Times New Roman" w:hAnsi="Times New Roman"/>
              </w:rPr>
              <w:t>Agree</w:t>
            </w:r>
          </w:p>
        </w:tc>
        <w:tc>
          <w:tcPr>
            <w:tcW w:w="521" w:type="pct"/>
          </w:tcPr>
          <w:p w:rsidRPr="007850F8" w:rsidR="00CD2B10" w:rsidP="009C7E59" w:rsidRDefault="00CD2B10">
            <w:pPr>
              <w:pStyle w:val="NoSpacing"/>
              <w:rPr>
                <w:rFonts w:ascii="Times New Roman" w:hAnsi="Times New Roman"/>
              </w:rPr>
            </w:pPr>
            <w:r>
              <w:rPr>
                <w:rFonts w:ascii="Times New Roman" w:hAnsi="Times New Roman"/>
              </w:rPr>
              <w:t>Strongly Agree</w:t>
            </w:r>
          </w:p>
        </w:tc>
      </w:tr>
      <w:tr w:rsidR="00CD2B10" w:rsidTr="009C7E59">
        <w:tc>
          <w:tcPr>
            <w:tcW w:w="2845" w:type="pct"/>
            <w:shd w:val="clear" w:color="auto" w:fill="auto"/>
            <w:tcMar>
              <w:top w:w="15" w:type="dxa"/>
              <w:left w:w="15" w:type="dxa"/>
              <w:bottom w:w="15" w:type="dxa"/>
              <w:right w:w="15" w:type="dxa"/>
            </w:tcMar>
            <w:vAlign w:val="center"/>
          </w:tcPr>
          <w:p w:rsidRPr="00101B57" w:rsidR="00CD2B10" w:rsidP="009C7E59" w:rsidRDefault="00CD2B10">
            <w:pPr>
              <w:pStyle w:val="NoSpacing"/>
            </w:pPr>
            <w:r>
              <w:t>Sailors in my unit work together to get the job done. (UC)</w:t>
            </w:r>
            <w:r w:rsidRPr="00101B57">
              <w:t xml:space="preserve"> </w:t>
            </w:r>
          </w:p>
        </w:tc>
        <w:tc>
          <w:tcPr>
            <w:tcW w:w="434" w:type="pct"/>
            <w:shd w:val="clear" w:color="auto" w:fill="auto"/>
            <w:tcMar>
              <w:top w:w="15" w:type="dxa"/>
              <w:left w:w="15" w:type="dxa"/>
              <w:bottom w:w="15" w:type="dxa"/>
              <w:right w:w="15" w:type="dxa"/>
            </w:tcMar>
            <w:vAlign w:val="center"/>
          </w:tcPr>
          <w:p w:rsidR="00CD2B10" w:rsidP="009C7E59" w:rsidRDefault="00CD2B10">
            <w:pPr>
              <w:pStyle w:val="NoSpacing"/>
              <w:jc w:val="center"/>
              <w:rPr>
                <w:rFonts w:ascii="Tahoma" w:hAnsi="Tahoma" w:eastAsia="Tahoma" w:cs="Tahoma"/>
              </w:rPr>
            </w:pPr>
            <w:r>
              <w:rPr>
                <w:rFonts w:ascii="Wingdings" w:hAnsi="Wingdings" w:eastAsia="Wingdings" w:cs="Wingdings"/>
              </w:rPr>
              <w:t></w:t>
            </w:r>
          </w:p>
        </w:tc>
        <w:tc>
          <w:tcPr>
            <w:tcW w:w="434" w:type="pct"/>
            <w:shd w:val="clear" w:color="auto" w:fill="auto"/>
            <w:tcMar>
              <w:top w:w="15" w:type="dxa"/>
              <w:left w:w="15" w:type="dxa"/>
              <w:bottom w:w="15" w:type="dxa"/>
              <w:right w:w="15" w:type="dxa"/>
            </w:tcMar>
            <w:vAlign w:val="center"/>
          </w:tcPr>
          <w:p w:rsidR="00CD2B10" w:rsidP="009C7E59" w:rsidRDefault="00CD2B10">
            <w:pPr>
              <w:pStyle w:val="NoSpacing"/>
              <w:jc w:val="center"/>
              <w:rPr>
                <w:rFonts w:ascii="Tahoma" w:hAnsi="Tahoma" w:eastAsia="Tahoma" w:cs="Tahoma"/>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CD2B10" w:rsidP="009C7E59" w:rsidRDefault="00CD2B10">
            <w:pPr>
              <w:pStyle w:val="NoSpacing"/>
              <w:jc w:val="center"/>
              <w:rPr>
                <w:rFonts w:ascii="Tahoma" w:hAnsi="Tahoma" w:eastAsia="Tahoma" w:cs="Tahoma"/>
              </w:rPr>
            </w:pPr>
            <w:r>
              <w:rPr>
                <w:rFonts w:ascii="Wingdings" w:hAnsi="Wingdings" w:eastAsia="Wingdings" w:cs="Wingdings"/>
              </w:rPr>
              <w:t></w:t>
            </w:r>
          </w:p>
        </w:tc>
        <w:tc>
          <w:tcPr>
            <w:tcW w:w="396" w:type="pct"/>
            <w:shd w:val="clear" w:color="auto" w:fill="auto"/>
            <w:tcMar>
              <w:top w:w="15" w:type="dxa"/>
              <w:left w:w="15" w:type="dxa"/>
              <w:bottom w:w="15" w:type="dxa"/>
              <w:right w:w="15" w:type="dxa"/>
            </w:tcMar>
            <w:vAlign w:val="center"/>
          </w:tcPr>
          <w:p w:rsidR="00CD2B10" w:rsidP="009C7E59" w:rsidRDefault="00CD2B10">
            <w:pPr>
              <w:pStyle w:val="NoSpacing"/>
              <w:jc w:val="center"/>
              <w:rPr>
                <w:rFonts w:ascii="Tahoma" w:hAnsi="Tahoma" w:eastAsia="Tahoma" w:cs="Tahoma"/>
              </w:rPr>
            </w:pPr>
            <w:r>
              <w:rPr>
                <w:rFonts w:ascii="Wingdings" w:hAnsi="Wingdings" w:eastAsia="Wingdings" w:cs="Wingdings"/>
              </w:rPr>
              <w:t></w:t>
            </w:r>
          </w:p>
        </w:tc>
        <w:tc>
          <w:tcPr>
            <w:tcW w:w="521" w:type="pct"/>
            <w:vAlign w:val="center"/>
          </w:tcPr>
          <w:p w:rsidR="00CD2B10" w:rsidP="009C7E59" w:rsidRDefault="00CD2B10">
            <w:pPr>
              <w:pStyle w:val="NoSpacing"/>
              <w:jc w:val="center"/>
              <w:rPr>
                <w:rFonts w:ascii="Tahoma" w:hAnsi="Tahoma" w:eastAsia="Tahoma" w:cs="Tahoma"/>
              </w:rPr>
            </w:pPr>
            <w:r>
              <w:rPr>
                <w:rFonts w:ascii="Wingdings" w:hAnsi="Wingdings" w:eastAsia="Wingdings" w:cs="Wingdings"/>
              </w:rPr>
              <w:t></w:t>
            </w:r>
          </w:p>
        </w:tc>
      </w:tr>
      <w:tr w:rsidR="00CD2B10" w:rsidTr="009C7E59">
        <w:tc>
          <w:tcPr>
            <w:tcW w:w="2845" w:type="pct"/>
            <w:shd w:val="clear" w:color="auto" w:fill="auto"/>
            <w:tcMar>
              <w:top w:w="15" w:type="dxa"/>
              <w:left w:w="15" w:type="dxa"/>
              <w:bottom w:w="15" w:type="dxa"/>
              <w:right w:w="15" w:type="dxa"/>
            </w:tcMar>
            <w:vAlign w:val="center"/>
          </w:tcPr>
          <w:p w:rsidR="00CD2B10" w:rsidP="009C7E59" w:rsidRDefault="00CD2B10">
            <w:pPr>
              <w:pStyle w:val="NoSpacing"/>
            </w:pPr>
            <w:r w:rsidRPr="00D23E6C">
              <w:rPr>
                <w:rFonts w:eastAsia="Tahoma" w:cs="Calibri"/>
              </w:rPr>
              <w:t>I feel like I’m part of the Navy family. (AC)</w:t>
            </w:r>
          </w:p>
        </w:tc>
        <w:tc>
          <w:tcPr>
            <w:tcW w:w="434" w:type="pct"/>
            <w:shd w:val="clear" w:color="auto" w:fill="auto"/>
            <w:tcMar>
              <w:top w:w="15" w:type="dxa"/>
              <w:left w:w="15" w:type="dxa"/>
              <w:bottom w:w="15" w:type="dxa"/>
              <w:right w:w="15" w:type="dxa"/>
            </w:tcMar>
          </w:tcPr>
          <w:p w:rsidR="00CD2B10" w:rsidP="009C7E59" w:rsidRDefault="00CD2B10">
            <w:pPr>
              <w:pStyle w:val="NoSpacing"/>
              <w:jc w:val="center"/>
              <w:rPr>
                <w:rFonts w:ascii="Wingdings" w:hAnsi="Wingdings" w:eastAsia="Wingdings" w:cs="Wingdings"/>
              </w:rPr>
            </w:pPr>
            <w:r w:rsidRPr="00752496">
              <w:rPr>
                <w:rFonts w:ascii="Wingdings" w:hAnsi="Wingdings" w:eastAsia="Wingdings" w:cs="Wingdings"/>
              </w:rPr>
              <w:t></w:t>
            </w:r>
          </w:p>
        </w:tc>
        <w:tc>
          <w:tcPr>
            <w:tcW w:w="434" w:type="pct"/>
            <w:shd w:val="clear" w:color="auto" w:fill="auto"/>
            <w:tcMar>
              <w:top w:w="15" w:type="dxa"/>
              <w:left w:w="15" w:type="dxa"/>
              <w:bottom w:w="15" w:type="dxa"/>
              <w:right w:w="15" w:type="dxa"/>
            </w:tcMar>
          </w:tcPr>
          <w:p w:rsidR="00CD2B10" w:rsidP="009C7E59" w:rsidRDefault="00CD2B10">
            <w:pPr>
              <w:pStyle w:val="NoSpacing"/>
              <w:jc w:val="center"/>
              <w:rPr>
                <w:rFonts w:ascii="Wingdings" w:hAnsi="Wingdings" w:eastAsia="Wingdings" w:cs="Wingdings"/>
              </w:rPr>
            </w:pPr>
            <w:r w:rsidRPr="00752496">
              <w:rPr>
                <w:rFonts w:ascii="Wingdings" w:hAnsi="Wingdings" w:eastAsia="Wingdings" w:cs="Wingdings"/>
              </w:rPr>
              <w:t></w:t>
            </w:r>
          </w:p>
        </w:tc>
        <w:tc>
          <w:tcPr>
            <w:tcW w:w="369" w:type="pct"/>
            <w:shd w:val="clear" w:color="auto" w:fill="auto"/>
            <w:tcMar>
              <w:top w:w="15" w:type="dxa"/>
              <w:left w:w="15" w:type="dxa"/>
              <w:bottom w:w="15" w:type="dxa"/>
              <w:right w:w="15" w:type="dxa"/>
            </w:tcMar>
          </w:tcPr>
          <w:p w:rsidR="00CD2B10" w:rsidP="009C7E59" w:rsidRDefault="00CD2B10">
            <w:pPr>
              <w:pStyle w:val="NoSpacing"/>
              <w:jc w:val="center"/>
              <w:rPr>
                <w:rFonts w:ascii="Wingdings" w:hAnsi="Wingdings" w:eastAsia="Wingdings" w:cs="Wingdings"/>
              </w:rPr>
            </w:pPr>
            <w:r w:rsidRPr="00752496">
              <w:rPr>
                <w:rFonts w:ascii="Wingdings" w:hAnsi="Wingdings" w:eastAsia="Wingdings" w:cs="Wingdings"/>
              </w:rPr>
              <w:t></w:t>
            </w:r>
          </w:p>
        </w:tc>
        <w:tc>
          <w:tcPr>
            <w:tcW w:w="396" w:type="pct"/>
            <w:shd w:val="clear" w:color="auto" w:fill="auto"/>
            <w:tcMar>
              <w:top w:w="15" w:type="dxa"/>
              <w:left w:w="15" w:type="dxa"/>
              <w:bottom w:w="15" w:type="dxa"/>
              <w:right w:w="15" w:type="dxa"/>
            </w:tcMar>
          </w:tcPr>
          <w:p w:rsidR="00CD2B10" w:rsidP="009C7E59" w:rsidRDefault="00CD2B10">
            <w:pPr>
              <w:pStyle w:val="NoSpacing"/>
              <w:jc w:val="center"/>
              <w:rPr>
                <w:rFonts w:ascii="Wingdings" w:hAnsi="Wingdings" w:eastAsia="Wingdings" w:cs="Wingdings"/>
              </w:rPr>
            </w:pPr>
            <w:r w:rsidRPr="00752496">
              <w:rPr>
                <w:rFonts w:ascii="Wingdings" w:hAnsi="Wingdings" w:eastAsia="Wingdings" w:cs="Wingdings"/>
              </w:rPr>
              <w:t></w:t>
            </w:r>
          </w:p>
        </w:tc>
        <w:tc>
          <w:tcPr>
            <w:tcW w:w="521" w:type="pct"/>
          </w:tcPr>
          <w:p w:rsidR="00CD2B10" w:rsidP="009C7E59" w:rsidRDefault="00CD2B10">
            <w:pPr>
              <w:pStyle w:val="NoSpacing"/>
              <w:jc w:val="center"/>
              <w:rPr>
                <w:rFonts w:ascii="Wingdings" w:hAnsi="Wingdings" w:eastAsia="Wingdings" w:cs="Wingdings"/>
              </w:rPr>
            </w:pPr>
            <w:r w:rsidRPr="00752496">
              <w:rPr>
                <w:rFonts w:ascii="Wingdings" w:hAnsi="Wingdings" w:eastAsia="Wingdings" w:cs="Wingdings"/>
              </w:rPr>
              <w:t></w:t>
            </w:r>
          </w:p>
        </w:tc>
      </w:tr>
      <w:tr w:rsidR="00CD2B10" w:rsidTr="009C7E59">
        <w:tc>
          <w:tcPr>
            <w:tcW w:w="2845" w:type="pct"/>
            <w:shd w:val="clear" w:color="auto" w:fill="auto"/>
            <w:tcMar>
              <w:top w:w="15" w:type="dxa"/>
              <w:left w:w="15" w:type="dxa"/>
              <w:bottom w:w="15" w:type="dxa"/>
              <w:right w:w="15" w:type="dxa"/>
            </w:tcMar>
            <w:vAlign w:val="center"/>
          </w:tcPr>
          <w:p w:rsidR="00CD2B10" w:rsidP="009C7E59" w:rsidRDefault="00CD2B10">
            <w:pPr>
              <w:pStyle w:val="NoSpacing"/>
            </w:pPr>
            <w:r w:rsidRPr="00D23E6C">
              <w:rPr>
                <w:rFonts w:cs="Calibri"/>
              </w:rPr>
              <w:t>I would be very happy to spend the rest of my career in the Navy. (AC)</w:t>
            </w:r>
          </w:p>
        </w:tc>
        <w:tc>
          <w:tcPr>
            <w:tcW w:w="434" w:type="pct"/>
            <w:shd w:val="clear" w:color="auto" w:fill="auto"/>
            <w:tcMar>
              <w:top w:w="15" w:type="dxa"/>
              <w:left w:w="15" w:type="dxa"/>
              <w:bottom w:w="15" w:type="dxa"/>
              <w:right w:w="15" w:type="dxa"/>
            </w:tcMar>
          </w:tcPr>
          <w:p w:rsidR="00CD2B10" w:rsidP="009C7E59" w:rsidRDefault="00CD2B10">
            <w:pPr>
              <w:pStyle w:val="NoSpacing"/>
              <w:jc w:val="center"/>
              <w:rPr>
                <w:rFonts w:ascii="Wingdings" w:hAnsi="Wingdings" w:eastAsia="Wingdings" w:cs="Wingdings"/>
              </w:rPr>
            </w:pPr>
            <w:r w:rsidRPr="00752496">
              <w:rPr>
                <w:rFonts w:ascii="Wingdings" w:hAnsi="Wingdings" w:eastAsia="Wingdings" w:cs="Wingdings"/>
              </w:rPr>
              <w:t></w:t>
            </w:r>
          </w:p>
        </w:tc>
        <w:tc>
          <w:tcPr>
            <w:tcW w:w="434" w:type="pct"/>
            <w:shd w:val="clear" w:color="auto" w:fill="auto"/>
            <w:tcMar>
              <w:top w:w="15" w:type="dxa"/>
              <w:left w:w="15" w:type="dxa"/>
              <w:bottom w:w="15" w:type="dxa"/>
              <w:right w:w="15" w:type="dxa"/>
            </w:tcMar>
          </w:tcPr>
          <w:p w:rsidR="00CD2B10" w:rsidP="009C7E59" w:rsidRDefault="00CD2B10">
            <w:pPr>
              <w:pStyle w:val="NoSpacing"/>
              <w:jc w:val="center"/>
              <w:rPr>
                <w:rFonts w:ascii="Wingdings" w:hAnsi="Wingdings" w:eastAsia="Wingdings" w:cs="Wingdings"/>
              </w:rPr>
            </w:pPr>
            <w:r w:rsidRPr="00752496">
              <w:rPr>
                <w:rFonts w:ascii="Wingdings" w:hAnsi="Wingdings" w:eastAsia="Wingdings" w:cs="Wingdings"/>
              </w:rPr>
              <w:t></w:t>
            </w:r>
          </w:p>
        </w:tc>
        <w:tc>
          <w:tcPr>
            <w:tcW w:w="369" w:type="pct"/>
            <w:shd w:val="clear" w:color="auto" w:fill="auto"/>
            <w:tcMar>
              <w:top w:w="15" w:type="dxa"/>
              <w:left w:w="15" w:type="dxa"/>
              <w:bottom w:w="15" w:type="dxa"/>
              <w:right w:w="15" w:type="dxa"/>
            </w:tcMar>
          </w:tcPr>
          <w:p w:rsidR="00CD2B10" w:rsidP="009C7E59" w:rsidRDefault="00CD2B10">
            <w:pPr>
              <w:pStyle w:val="NoSpacing"/>
              <w:jc w:val="center"/>
              <w:rPr>
                <w:rFonts w:ascii="Wingdings" w:hAnsi="Wingdings" w:eastAsia="Wingdings" w:cs="Wingdings"/>
              </w:rPr>
            </w:pPr>
            <w:r w:rsidRPr="00752496">
              <w:rPr>
                <w:rFonts w:ascii="Wingdings" w:hAnsi="Wingdings" w:eastAsia="Wingdings" w:cs="Wingdings"/>
              </w:rPr>
              <w:t></w:t>
            </w:r>
          </w:p>
        </w:tc>
        <w:tc>
          <w:tcPr>
            <w:tcW w:w="396" w:type="pct"/>
            <w:shd w:val="clear" w:color="auto" w:fill="auto"/>
            <w:tcMar>
              <w:top w:w="15" w:type="dxa"/>
              <w:left w:w="15" w:type="dxa"/>
              <w:bottom w:w="15" w:type="dxa"/>
              <w:right w:w="15" w:type="dxa"/>
            </w:tcMar>
          </w:tcPr>
          <w:p w:rsidR="00CD2B10" w:rsidP="009C7E59" w:rsidRDefault="00CD2B10">
            <w:pPr>
              <w:pStyle w:val="NoSpacing"/>
              <w:jc w:val="center"/>
              <w:rPr>
                <w:rFonts w:ascii="Wingdings" w:hAnsi="Wingdings" w:eastAsia="Wingdings" w:cs="Wingdings"/>
              </w:rPr>
            </w:pPr>
            <w:r w:rsidRPr="00752496">
              <w:rPr>
                <w:rFonts w:ascii="Wingdings" w:hAnsi="Wingdings" w:eastAsia="Wingdings" w:cs="Wingdings"/>
              </w:rPr>
              <w:t></w:t>
            </w:r>
          </w:p>
        </w:tc>
        <w:tc>
          <w:tcPr>
            <w:tcW w:w="521" w:type="pct"/>
          </w:tcPr>
          <w:p w:rsidR="00CD2B10" w:rsidP="009C7E59" w:rsidRDefault="00CD2B10">
            <w:pPr>
              <w:pStyle w:val="NoSpacing"/>
              <w:jc w:val="center"/>
              <w:rPr>
                <w:rFonts w:ascii="Wingdings" w:hAnsi="Wingdings" w:eastAsia="Wingdings" w:cs="Wingdings"/>
              </w:rPr>
            </w:pPr>
            <w:r w:rsidRPr="00752496">
              <w:rPr>
                <w:rFonts w:ascii="Wingdings" w:hAnsi="Wingdings" w:eastAsia="Wingdings" w:cs="Wingdings"/>
              </w:rPr>
              <w:t></w:t>
            </w:r>
          </w:p>
        </w:tc>
      </w:tr>
      <w:tr w:rsidR="00CD2B10" w:rsidTr="009C7E59">
        <w:tc>
          <w:tcPr>
            <w:tcW w:w="2845" w:type="pct"/>
            <w:shd w:val="clear" w:color="auto" w:fill="auto"/>
            <w:tcMar>
              <w:top w:w="15" w:type="dxa"/>
              <w:left w:w="15" w:type="dxa"/>
              <w:bottom w:w="15" w:type="dxa"/>
              <w:right w:w="15" w:type="dxa"/>
            </w:tcMar>
            <w:vAlign w:val="center"/>
          </w:tcPr>
          <w:p w:rsidRPr="00B139EC" w:rsidR="00CD2B10" w:rsidP="009C7E59" w:rsidRDefault="00CD2B10">
            <w:pPr>
              <w:pStyle w:val="NoSpacing"/>
            </w:pPr>
            <w:r>
              <w:t>I am confident that I can trust and depend on the Sailors in my unit. (UC)</w:t>
            </w:r>
          </w:p>
        </w:tc>
        <w:tc>
          <w:tcPr>
            <w:tcW w:w="434" w:type="pct"/>
            <w:shd w:val="clear" w:color="auto" w:fill="auto"/>
            <w:tcMar>
              <w:top w:w="15" w:type="dxa"/>
              <w:left w:w="15" w:type="dxa"/>
              <w:bottom w:w="15" w:type="dxa"/>
              <w:right w:w="15" w:type="dxa"/>
            </w:tcMar>
            <w:vAlign w:val="center"/>
          </w:tcPr>
          <w:p w:rsidR="00CD2B10" w:rsidP="009C7E59" w:rsidRDefault="00CD2B10">
            <w:pPr>
              <w:pStyle w:val="NoSpacing"/>
              <w:jc w:val="center"/>
              <w:rPr>
                <w:rFonts w:ascii="Tahoma" w:hAnsi="Tahoma" w:eastAsia="Tahoma" w:cs="Tahoma"/>
              </w:rPr>
            </w:pPr>
            <w:r>
              <w:rPr>
                <w:rFonts w:ascii="Wingdings" w:hAnsi="Wingdings" w:eastAsia="Wingdings" w:cs="Wingdings"/>
              </w:rPr>
              <w:t></w:t>
            </w:r>
          </w:p>
        </w:tc>
        <w:tc>
          <w:tcPr>
            <w:tcW w:w="434" w:type="pct"/>
            <w:shd w:val="clear" w:color="auto" w:fill="auto"/>
            <w:tcMar>
              <w:top w:w="15" w:type="dxa"/>
              <w:left w:w="15" w:type="dxa"/>
              <w:bottom w:w="15" w:type="dxa"/>
              <w:right w:w="15" w:type="dxa"/>
            </w:tcMar>
            <w:vAlign w:val="center"/>
          </w:tcPr>
          <w:p w:rsidR="00CD2B10" w:rsidP="009C7E59" w:rsidRDefault="00CD2B10">
            <w:pPr>
              <w:pStyle w:val="NoSpacing"/>
              <w:jc w:val="center"/>
              <w:rPr>
                <w:rFonts w:ascii="Tahoma" w:hAnsi="Tahoma" w:eastAsia="Tahoma" w:cs="Tahoma"/>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CD2B10" w:rsidP="009C7E59" w:rsidRDefault="00CD2B10">
            <w:pPr>
              <w:pStyle w:val="NoSpacing"/>
              <w:jc w:val="center"/>
              <w:rPr>
                <w:rFonts w:ascii="Tahoma" w:hAnsi="Tahoma" w:eastAsia="Tahoma" w:cs="Tahoma"/>
              </w:rPr>
            </w:pPr>
            <w:r>
              <w:rPr>
                <w:rFonts w:ascii="Wingdings" w:hAnsi="Wingdings" w:eastAsia="Wingdings" w:cs="Wingdings"/>
              </w:rPr>
              <w:t></w:t>
            </w:r>
          </w:p>
        </w:tc>
        <w:tc>
          <w:tcPr>
            <w:tcW w:w="396" w:type="pct"/>
            <w:shd w:val="clear" w:color="auto" w:fill="auto"/>
            <w:tcMar>
              <w:top w:w="15" w:type="dxa"/>
              <w:left w:w="15" w:type="dxa"/>
              <w:bottom w:w="15" w:type="dxa"/>
              <w:right w:w="15" w:type="dxa"/>
            </w:tcMar>
            <w:vAlign w:val="center"/>
          </w:tcPr>
          <w:p w:rsidR="00CD2B10" w:rsidP="009C7E59" w:rsidRDefault="00CD2B10">
            <w:pPr>
              <w:pStyle w:val="NoSpacing"/>
              <w:jc w:val="center"/>
              <w:rPr>
                <w:rFonts w:ascii="Tahoma" w:hAnsi="Tahoma" w:eastAsia="Tahoma" w:cs="Tahoma"/>
              </w:rPr>
            </w:pPr>
            <w:r>
              <w:rPr>
                <w:rFonts w:ascii="Wingdings" w:hAnsi="Wingdings" w:eastAsia="Wingdings" w:cs="Wingdings"/>
              </w:rPr>
              <w:t></w:t>
            </w:r>
          </w:p>
        </w:tc>
        <w:tc>
          <w:tcPr>
            <w:tcW w:w="521" w:type="pct"/>
            <w:vAlign w:val="center"/>
          </w:tcPr>
          <w:p w:rsidR="00CD2B10" w:rsidP="009C7E59" w:rsidRDefault="00CD2B10">
            <w:pPr>
              <w:pStyle w:val="NoSpacing"/>
              <w:jc w:val="center"/>
              <w:rPr>
                <w:rFonts w:ascii="Tahoma" w:hAnsi="Tahoma" w:eastAsia="Tahoma" w:cs="Tahoma"/>
              </w:rPr>
            </w:pPr>
            <w:r>
              <w:rPr>
                <w:rFonts w:ascii="Wingdings" w:hAnsi="Wingdings" w:eastAsia="Wingdings" w:cs="Wingdings"/>
              </w:rPr>
              <w:t></w:t>
            </w:r>
          </w:p>
        </w:tc>
      </w:tr>
      <w:tr w:rsidR="00CD2B10" w:rsidTr="009C7E59">
        <w:tc>
          <w:tcPr>
            <w:tcW w:w="2845" w:type="pct"/>
            <w:shd w:val="clear" w:color="auto" w:fill="auto"/>
            <w:tcMar>
              <w:top w:w="15" w:type="dxa"/>
              <w:left w:w="15" w:type="dxa"/>
              <w:bottom w:w="15" w:type="dxa"/>
              <w:right w:w="15" w:type="dxa"/>
            </w:tcMar>
            <w:vAlign w:val="center"/>
          </w:tcPr>
          <w:p w:rsidR="00CD2B10" w:rsidP="009C7E59" w:rsidRDefault="00CD2B10">
            <w:pPr>
              <w:pStyle w:val="NoSpacing"/>
            </w:pPr>
            <w:r>
              <w:t>My unit’s leaders foster teamwork and cooperation. (UC)</w:t>
            </w:r>
          </w:p>
        </w:tc>
        <w:tc>
          <w:tcPr>
            <w:tcW w:w="434" w:type="pct"/>
            <w:shd w:val="clear" w:color="auto" w:fill="auto"/>
            <w:tcMar>
              <w:top w:w="15" w:type="dxa"/>
              <w:left w:w="15" w:type="dxa"/>
              <w:bottom w:w="15" w:type="dxa"/>
              <w:right w:w="15" w:type="dxa"/>
            </w:tcMar>
            <w:vAlign w:val="center"/>
          </w:tcPr>
          <w:p w:rsidR="00CD2B10" w:rsidP="009C7E59" w:rsidRDefault="00CD2B10">
            <w:pPr>
              <w:pStyle w:val="NoSpacing"/>
              <w:jc w:val="center"/>
              <w:rPr>
                <w:rFonts w:ascii="Wingdings" w:hAnsi="Wingdings" w:eastAsia="Wingdings" w:cs="Wingdings"/>
              </w:rPr>
            </w:pPr>
            <w:r>
              <w:rPr>
                <w:rFonts w:ascii="Wingdings" w:hAnsi="Wingdings" w:eastAsia="Wingdings" w:cs="Wingdings"/>
              </w:rPr>
              <w:t></w:t>
            </w:r>
          </w:p>
        </w:tc>
        <w:tc>
          <w:tcPr>
            <w:tcW w:w="434" w:type="pct"/>
            <w:shd w:val="clear" w:color="auto" w:fill="auto"/>
            <w:tcMar>
              <w:top w:w="15" w:type="dxa"/>
              <w:left w:w="15" w:type="dxa"/>
              <w:bottom w:w="15" w:type="dxa"/>
              <w:right w:w="15" w:type="dxa"/>
            </w:tcMar>
            <w:vAlign w:val="center"/>
          </w:tcPr>
          <w:p w:rsidR="00CD2B10" w:rsidP="009C7E59" w:rsidRDefault="00CD2B10">
            <w:pPr>
              <w:pStyle w:val="NoSpacing"/>
              <w:jc w:val="center"/>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CD2B10" w:rsidP="009C7E59" w:rsidRDefault="00CD2B10">
            <w:pPr>
              <w:pStyle w:val="NoSpacing"/>
              <w:jc w:val="center"/>
              <w:rPr>
                <w:rFonts w:ascii="Wingdings" w:hAnsi="Wingdings" w:eastAsia="Wingdings" w:cs="Wingdings"/>
              </w:rPr>
            </w:pPr>
            <w:r>
              <w:rPr>
                <w:rFonts w:ascii="Wingdings" w:hAnsi="Wingdings" w:eastAsia="Wingdings" w:cs="Wingdings"/>
              </w:rPr>
              <w:t></w:t>
            </w:r>
          </w:p>
        </w:tc>
        <w:tc>
          <w:tcPr>
            <w:tcW w:w="396" w:type="pct"/>
            <w:shd w:val="clear" w:color="auto" w:fill="auto"/>
            <w:tcMar>
              <w:top w:w="15" w:type="dxa"/>
              <w:left w:w="15" w:type="dxa"/>
              <w:bottom w:w="15" w:type="dxa"/>
              <w:right w:w="15" w:type="dxa"/>
            </w:tcMar>
            <w:vAlign w:val="center"/>
          </w:tcPr>
          <w:p w:rsidR="00CD2B10" w:rsidP="009C7E59" w:rsidRDefault="00CD2B10">
            <w:pPr>
              <w:pStyle w:val="NoSpacing"/>
              <w:jc w:val="center"/>
              <w:rPr>
                <w:rFonts w:ascii="Wingdings" w:hAnsi="Wingdings" w:eastAsia="Wingdings" w:cs="Wingdings"/>
              </w:rPr>
            </w:pPr>
            <w:r>
              <w:rPr>
                <w:rFonts w:ascii="Wingdings" w:hAnsi="Wingdings" w:eastAsia="Wingdings" w:cs="Wingdings"/>
              </w:rPr>
              <w:t></w:t>
            </w:r>
          </w:p>
        </w:tc>
        <w:tc>
          <w:tcPr>
            <w:tcW w:w="521" w:type="pct"/>
            <w:vAlign w:val="center"/>
          </w:tcPr>
          <w:p w:rsidR="00CD2B10" w:rsidP="009C7E59" w:rsidRDefault="00CD2B10">
            <w:pPr>
              <w:pStyle w:val="NoSpacing"/>
              <w:jc w:val="center"/>
              <w:rPr>
                <w:rFonts w:ascii="Wingdings" w:hAnsi="Wingdings" w:eastAsia="Wingdings" w:cs="Wingdings"/>
              </w:rPr>
            </w:pPr>
            <w:r>
              <w:rPr>
                <w:rFonts w:ascii="Wingdings" w:hAnsi="Wingdings" w:eastAsia="Wingdings" w:cs="Wingdings"/>
              </w:rPr>
              <w:t></w:t>
            </w:r>
          </w:p>
        </w:tc>
      </w:tr>
      <w:tr w:rsidR="00CD2B10" w:rsidTr="009C7E59">
        <w:tc>
          <w:tcPr>
            <w:tcW w:w="2845" w:type="pct"/>
            <w:shd w:val="clear" w:color="auto" w:fill="auto"/>
            <w:tcMar>
              <w:top w:w="15" w:type="dxa"/>
              <w:left w:w="15" w:type="dxa"/>
              <w:bottom w:w="15" w:type="dxa"/>
              <w:right w:w="15" w:type="dxa"/>
            </w:tcMar>
            <w:vAlign w:val="center"/>
          </w:tcPr>
          <w:p w:rsidR="00CD2B10" w:rsidP="009C7E59" w:rsidRDefault="00CD2B10">
            <w:pPr>
              <w:pStyle w:val="NoSpacing"/>
            </w:pPr>
            <w:r>
              <w:t>Help is available from my co-workers when I have a problem. (UC)</w:t>
            </w:r>
          </w:p>
        </w:tc>
        <w:tc>
          <w:tcPr>
            <w:tcW w:w="434" w:type="pct"/>
            <w:shd w:val="clear" w:color="auto" w:fill="auto"/>
            <w:tcMar>
              <w:top w:w="15" w:type="dxa"/>
              <w:left w:w="15" w:type="dxa"/>
              <w:bottom w:w="15" w:type="dxa"/>
              <w:right w:w="15" w:type="dxa"/>
            </w:tcMar>
            <w:vAlign w:val="center"/>
          </w:tcPr>
          <w:p w:rsidR="00CD2B10" w:rsidP="009C7E59" w:rsidRDefault="00CD2B10">
            <w:pPr>
              <w:pStyle w:val="NoSpacing"/>
              <w:jc w:val="center"/>
              <w:rPr>
                <w:rFonts w:ascii="Wingdings" w:hAnsi="Wingdings" w:eastAsia="Wingdings" w:cs="Wingdings"/>
              </w:rPr>
            </w:pPr>
            <w:r>
              <w:rPr>
                <w:rFonts w:ascii="Wingdings" w:hAnsi="Wingdings" w:eastAsia="Wingdings" w:cs="Wingdings"/>
              </w:rPr>
              <w:t></w:t>
            </w:r>
          </w:p>
        </w:tc>
        <w:tc>
          <w:tcPr>
            <w:tcW w:w="434" w:type="pct"/>
            <w:shd w:val="clear" w:color="auto" w:fill="auto"/>
            <w:tcMar>
              <w:top w:w="15" w:type="dxa"/>
              <w:left w:w="15" w:type="dxa"/>
              <w:bottom w:w="15" w:type="dxa"/>
              <w:right w:w="15" w:type="dxa"/>
            </w:tcMar>
            <w:vAlign w:val="center"/>
          </w:tcPr>
          <w:p w:rsidR="00CD2B10" w:rsidP="009C7E59" w:rsidRDefault="00CD2B10">
            <w:pPr>
              <w:pStyle w:val="NoSpacing"/>
              <w:jc w:val="center"/>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CD2B10" w:rsidP="009C7E59" w:rsidRDefault="00CD2B10">
            <w:pPr>
              <w:pStyle w:val="NoSpacing"/>
              <w:jc w:val="center"/>
              <w:rPr>
                <w:rFonts w:ascii="Wingdings" w:hAnsi="Wingdings" w:eastAsia="Wingdings" w:cs="Wingdings"/>
              </w:rPr>
            </w:pPr>
            <w:r>
              <w:rPr>
                <w:rFonts w:ascii="Wingdings" w:hAnsi="Wingdings" w:eastAsia="Wingdings" w:cs="Wingdings"/>
              </w:rPr>
              <w:t></w:t>
            </w:r>
          </w:p>
        </w:tc>
        <w:tc>
          <w:tcPr>
            <w:tcW w:w="396" w:type="pct"/>
            <w:shd w:val="clear" w:color="auto" w:fill="auto"/>
            <w:tcMar>
              <w:top w:w="15" w:type="dxa"/>
              <w:left w:w="15" w:type="dxa"/>
              <w:bottom w:w="15" w:type="dxa"/>
              <w:right w:w="15" w:type="dxa"/>
            </w:tcMar>
            <w:vAlign w:val="center"/>
          </w:tcPr>
          <w:p w:rsidR="00CD2B10" w:rsidP="009C7E59" w:rsidRDefault="00CD2B10">
            <w:pPr>
              <w:pStyle w:val="NoSpacing"/>
              <w:jc w:val="center"/>
              <w:rPr>
                <w:rFonts w:ascii="Wingdings" w:hAnsi="Wingdings" w:eastAsia="Wingdings" w:cs="Wingdings"/>
              </w:rPr>
            </w:pPr>
            <w:r>
              <w:rPr>
                <w:rFonts w:ascii="Wingdings" w:hAnsi="Wingdings" w:eastAsia="Wingdings" w:cs="Wingdings"/>
              </w:rPr>
              <w:t></w:t>
            </w:r>
          </w:p>
        </w:tc>
        <w:tc>
          <w:tcPr>
            <w:tcW w:w="521" w:type="pct"/>
            <w:vAlign w:val="center"/>
          </w:tcPr>
          <w:p w:rsidR="00CD2B10" w:rsidP="009C7E59" w:rsidRDefault="00CD2B10">
            <w:pPr>
              <w:pStyle w:val="NoSpacing"/>
              <w:jc w:val="center"/>
              <w:rPr>
                <w:rFonts w:ascii="Wingdings" w:hAnsi="Wingdings" w:eastAsia="Wingdings" w:cs="Wingdings"/>
              </w:rPr>
            </w:pPr>
            <w:r>
              <w:rPr>
                <w:rFonts w:ascii="Wingdings" w:hAnsi="Wingdings" w:eastAsia="Wingdings" w:cs="Wingdings"/>
              </w:rPr>
              <w:t></w:t>
            </w:r>
          </w:p>
        </w:tc>
      </w:tr>
      <w:tr w:rsidR="00CD2B10" w:rsidTr="009C7E59">
        <w:tc>
          <w:tcPr>
            <w:tcW w:w="2845" w:type="pct"/>
            <w:shd w:val="clear" w:color="auto" w:fill="auto"/>
            <w:tcMar>
              <w:top w:w="15" w:type="dxa"/>
              <w:left w:w="15" w:type="dxa"/>
              <w:bottom w:w="15" w:type="dxa"/>
              <w:right w:w="15" w:type="dxa"/>
            </w:tcMar>
            <w:vAlign w:val="center"/>
          </w:tcPr>
          <w:p w:rsidR="00CD2B10" w:rsidP="009C7E59" w:rsidRDefault="00CD2B10">
            <w:pPr>
              <w:pStyle w:val="NoSpacing"/>
            </w:pPr>
            <w:r w:rsidRPr="00D23E6C">
              <w:rPr>
                <w:rFonts w:eastAsia="Tahoma" w:cs="Calibri"/>
              </w:rPr>
              <w:t>The Navy has a great deal of personal meaning for me. (AC)</w:t>
            </w:r>
          </w:p>
        </w:tc>
        <w:tc>
          <w:tcPr>
            <w:tcW w:w="434" w:type="pct"/>
            <w:shd w:val="clear" w:color="auto" w:fill="auto"/>
            <w:tcMar>
              <w:top w:w="15" w:type="dxa"/>
              <w:left w:w="15" w:type="dxa"/>
              <w:bottom w:w="15" w:type="dxa"/>
              <w:right w:w="15" w:type="dxa"/>
            </w:tcMar>
          </w:tcPr>
          <w:p w:rsidR="00CD2B10" w:rsidP="009C7E59" w:rsidRDefault="00CD2B10">
            <w:pPr>
              <w:pStyle w:val="NoSpacing"/>
              <w:jc w:val="center"/>
              <w:rPr>
                <w:rFonts w:ascii="Wingdings" w:hAnsi="Wingdings" w:eastAsia="Wingdings" w:cs="Wingdings"/>
              </w:rPr>
            </w:pPr>
            <w:r w:rsidRPr="00EE42A5">
              <w:rPr>
                <w:rFonts w:ascii="Wingdings" w:hAnsi="Wingdings" w:eastAsia="Wingdings" w:cs="Wingdings"/>
              </w:rPr>
              <w:t></w:t>
            </w:r>
          </w:p>
        </w:tc>
        <w:tc>
          <w:tcPr>
            <w:tcW w:w="434" w:type="pct"/>
            <w:shd w:val="clear" w:color="auto" w:fill="auto"/>
            <w:tcMar>
              <w:top w:w="15" w:type="dxa"/>
              <w:left w:w="15" w:type="dxa"/>
              <w:bottom w:w="15" w:type="dxa"/>
              <w:right w:w="15" w:type="dxa"/>
            </w:tcMar>
          </w:tcPr>
          <w:p w:rsidR="00CD2B10" w:rsidP="009C7E59" w:rsidRDefault="00CD2B10">
            <w:pPr>
              <w:pStyle w:val="NoSpacing"/>
              <w:jc w:val="center"/>
              <w:rPr>
                <w:rFonts w:ascii="Wingdings" w:hAnsi="Wingdings" w:eastAsia="Wingdings" w:cs="Wingdings"/>
              </w:rPr>
            </w:pPr>
            <w:r w:rsidRPr="00EE42A5">
              <w:rPr>
                <w:rFonts w:ascii="Wingdings" w:hAnsi="Wingdings" w:eastAsia="Wingdings" w:cs="Wingdings"/>
              </w:rPr>
              <w:t></w:t>
            </w:r>
          </w:p>
        </w:tc>
        <w:tc>
          <w:tcPr>
            <w:tcW w:w="369" w:type="pct"/>
            <w:shd w:val="clear" w:color="auto" w:fill="auto"/>
            <w:tcMar>
              <w:top w:w="15" w:type="dxa"/>
              <w:left w:w="15" w:type="dxa"/>
              <w:bottom w:w="15" w:type="dxa"/>
              <w:right w:w="15" w:type="dxa"/>
            </w:tcMar>
          </w:tcPr>
          <w:p w:rsidR="00CD2B10" w:rsidP="009C7E59" w:rsidRDefault="00CD2B10">
            <w:pPr>
              <w:pStyle w:val="NoSpacing"/>
              <w:jc w:val="center"/>
              <w:rPr>
                <w:rFonts w:ascii="Wingdings" w:hAnsi="Wingdings" w:eastAsia="Wingdings" w:cs="Wingdings"/>
              </w:rPr>
            </w:pPr>
            <w:r w:rsidRPr="00EE42A5">
              <w:rPr>
                <w:rFonts w:ascii="Wingdings" w:hAnsi="Wingdings" w:eastAsia="Wingdings" w:cs="Wingdings"/>
              </w:rPr>
              <w:t></w:t>
            </w:r>
          </w:p>
        </w:tc>
        <w:tc>
          <w:tcPr>
            <w:tcW w:w="396" w:type="pct"/>
            <w:shd w:val="clear" w:color="auto" w:fill="auto"/>
            <w:tcMar>
              <w:top w:w="15" w:type="dxa"/>
              <w:left w:w="15" w:type="dxa"/>
              <w:bottom w:w="15" w:type="dxa"/>
              <w:right w:w="15" w:type="dxa"/>
            </w:tcMar>
          </w:tcPr>
          <w:p w:rsidR="00CD2B10" w:rsidP="009C7E59" w:rsidRDefault="00CD2B10">
            <w:pPr>
              <w:pStyle w:val="NoSpacing"/>
              <w:jc w:val="center"/>
              <w:rPr>
                <w:rFonts w:ascii="Wingdings" w:hAnsi="Wingdings" w:eastAsia="Wingdings" w:cs="Wingdings"/>
              </w:rPr>
            </w:pPr>
            <w:r w:rsidRPr="00EE42A5">
              <w:rPr>
                <w:rFonts w:ascii="Wingdings" w:hAnsi="Wingdings" w:eastAsia="Wingdings" w:cs="Wingdings"/>
              </w:rPr>
              <w:t></w:t>
            </w:r>
          </w:p>
        </w:tc>
        <w:tc>
          <w:tcPr>
            <w:tcW w:w="521" w:type="pct"/>
          </w:tcPr>
          <w:p w:rsidR="00CD2B10" w:rsidP="009C7E59" w:rsidRDefault="00CD2B10">
            <w:pPr>
              <w:pStyle w:val="NoSpacing"/>
              <w:jc w:val="center"/>
              <w:rPr>
                <w:rFonts w:ascii="Wingdings" w:hAnsi="Wingdings" w:eastAsia="Wingdings" w:cs="Wingdings"/>
              </w:rPr>
            </w:pPr>
            <w:r w:rsidRPr="00EE42A5">
              <w:rPr>
                <w:rFonts w:ascii="Wingdings" w:hAnsi="Wingdings" w:eastAsia="Wingdings" w:cs="Wingdings"/>
              </w:rPr>
              <w:t></w:t>
            </w:r>
          </w:p>
        </w:tc>
      </w:tr>
      <w:tr w:rsidR="00CD2B10" w:rsidTr="009C7E59">
        <w:tc>
          <w:tcPr>
            <w:tcW w:w="2845" w:type="pct"/>
            <w:shd w:val="clear" w:color="auto" w:fill="auto"/>
            <w:tcMar>
              <w:top w:w="15" w:type="dxa"/>
              <w:left w:w="15" w:type="dxa"/>
              <w:bottom w:w="15" w:type="dxa"/>
              <w:right w:w="15" w:type="dxa"/>
            </w:tcMar>
            <w:vAlign w:val="center"/>
          </w:tcPr>
          <w:p w:rsidR="00CD2B10" w:rsidP="009C7E59" w:rsidRDefault="00CD2B10">
            <w:pPr>
              <w:pStyle w:val="NoSpacing"/>
            </w:pPr>
            <w:r w:rsidRPr="00D23E6C">
              <w:rPr>
                <w:rFonts w:eastAsia="Tahoma" w:cs="Calibri"/>
              </w:rPr>
              <w:t>I do not consider the Navy’s problems as my own. (AC)</w:t>
            </w:r>
          </w:p>
        </w:tc>
        <w:tc>
          <w:tcPr>
            <w:tcW w:w="434" w:type="pct"/>
            <w:shd w:val="clear" w:color="auto" w:fill="auto"/>
            <w:tcMar>
              <w:top w:w="15" w:type="dxa"/>
              <w:left w:w="15" w:type="dxa"/>
              <w:bottom w:w="15" w:type="dxa"/>
              <w:right w:w="15" w:type="dxa"/>
            </w:tcMar>
          </w:tcPr>
          <w:p w:rsidR="00CD2B10" w:rsidP="009C7E59" w:rsidRDefault="00CD2B10">
            <w:pPr>
              <w:pStyle w:val="NoSpacing"/>
              <w:jc w:val="center"/>
              <w:rPr>
                <w:rFonts w:ascii="Wingdings" w:hAnsi="Wingdings" w:eastAsia="Wingdings" w:cs="Wingdings"/>
              </w:rPr>
            </w:pPr>
            <w:r w:rsidRPr="00EE42A5">
              <w:rPr>
                <w:rFonts w:ascii="Wingdings" w:hAnsi="Wingdings" w:eastAsia="Wingdings" w:cs="Wingdings"/>
              </w:rPr>
              <w:t></w:t>
            </w:r>
          </w:p>
        </w:tc>
        <w:tc>
          <w:tcPr>
            <w:tcW w:w="434" w:type="pct"/>
            <w:shd w:val="clear" w:color="auto" w:fill="auto"/>
            <w:tcMar>
              <w:top w:w="15" w:type="dxa"/>
              <w:left w:w="15" w:type="dxa"/>
              <w:bottom w:w="15" w:type="dxa"/>
              <w:right w:w="15" w:type="dxa"/>
            </w:tcMar>
          </w:tcPr>
          <w:p w:rsidR="00CD2B10" w:rsidP="009C7E59" w:rsidRDefault="00CD2B10">
            <w:pPr>
              <w:pStyle w:val="NoSpacing"/>
              <w:jc w:val="center"/>
              <w:rPr>
                <w:rFonts w:ascii="Wingdings" w:hAnsi="Wingdings" w:eastAsia="Wingdings" w:cs="Wingdings"/>
              </w:rPr>
            </w:pPr>
            <w:r w:rsidRPr="00EE42A5">
              <w:rPr>
                <w:rFonts w:ascii="Wingdings" w:hAnsi="Wingdings" w:eastAsia="Wingdings" w:cs="Wingdings"/>
              </w:rPr>
              <w:t></w:t>
            </w:r>
          </w:p>
        </w:tc>
        <w:tc>
          <w:tcPr>
            <w:tcW w:w="369" w:type="pct"/>
            <w:shd w:val="clear" w:color="auto" w:fill="auto"/>
            <w:tcMar>
              <w:top w:w="15" w:type="dxa"/>
              <w:left w:w="15" w:type="dxa"/>
              <w:bottom w:w="15" w:type="dxa"/>
              <w:right w:w="15" w:type="dxa"/>
            </w:tcMar>
          </w:tcPr>
          <w:p w:rsidR="00CD2B10" w:rsidP="009C7E59" w:rsidRDefault="00CD2B10">
            <w:pPr>
              <w:pStyle w:val="NoSpacing"/>
              <w:jc w:val="center"/>
              <w:rPr>
                <w:rFonts w:ascii="Wingdings" w:hAnsi="Wingdings" w:eastAsia="Wingdings" w:cs="Wingdings"/>
              </w:rPr>
            </w:pPr>
            <w:r w:rsidRPr="00EE42A5">
              <w:rPr>
                <w:rFonts w:ascii="Wingdings" w:hAnsi="Wingdings" w:eastAsia="Wingdings" w:cs="Wingdings"/>
              </w:rPr>
              <w:t></w:t>
            </w:r>
          </w:p>
        </w:tc>
        <w:tc>
          <w:tcPr>
            <w:tcW w:w="396" w:type="pct"/>
            <w:shd w:val="clear" w:color="auto" w:fill="auto"/>
            <w:tcMar>
              <w:top w:w="15" w:type="dxa"/>
              <w:left w:w="15" w:type="dxa"/>
              <w:bottom w:w="15" w:type="dxa"/>
              <w:right w:w="15" w:type="dxa"/>
            </w:tcMar>
          </w:tcPr>
          <w:p w:rsidR="00CD2B10" w:rsidP="009C7E59" w:rsidRDefault="00CD2B10">
            <w:pPr>
              <w:pStyle w:val="NoSpacing"/>
              <w:jc w:val="center"/>
              <w:rPr>
                <w:rFonts w:ascii="Wingdings" w:hAnsi="Wingdings" w:eastAsia="Wingdings" w:cs="Wingdings"/>
              </w:rPr>
            </w:pPr>
            <w:r w:rsidRPr="00EE42A5">
              <w:rPr>
                <w:rFonts w:ascii="Wingdings" w:hAnsi="Wingdings" w:eastAsia="Wingdings" w:cs="Wingdings"/>
              </w:rPr>
              <w:t></w:t>
            </w:r>
          </w:p>
        </w:tc>
        <w:tc>
          <w:tcPr>
            <w:tcW w:w="521" w:type="pct"/>
          </w:tcPr>
          <w:p w:rsidR="00CD2B10" w:rsidP="009C7E59" w:rsidRDefault="00CD2B10">
            <w:pPr>
              <w:pStyle w:val="NoSpacing"/>
              <w:jc w:val="center"/>
              <w:rPr>
                <w:rFonts w:ascii="Wingdings" w:hAnsi="Wingdings" w:eastAsia="Wingdings" w:cs="Wingdings"/>
              </w:rPr>
            </w:pPr>
            <w:r w:rsidRPr="00EE42A5">
              <w:rPr>
                <w:rFonts w:ascii="Wingdings" w:hAnsi="Wingdings" w:eastAsia="Wingdings" w:cs="Wingdings"/>
              </w:rPr>
              <w:t></w:t>
            </w:r>
          </w:p>
        </w:tc>
      </w:tr>
    </w:tbl>
    <w:p w:rsidRPr="00CD2B10" w:rsidR="00CD2B10" w:rsidP="00CD2B10" w:rsidRDefault="00CD2B10">
      <w:pPr>
        <w:pStyle w:val="NoSpacing"/>
        <w:rPr>
          <w:b/>
          <w:i/>
        </w:rPr>
      </w:pPr>
      <w:r w:rsidRPr="00CD2B10">
        <w:rPr>
          <w:b/>
          <w:i/>
        </w:rPr>
        <w:t>Unit Cohesion Measures:</w:t>
      </w:r>
      <w:r>
        <w:rPr>
          <w:b/>
          <w:i/>
        </w:rPr>
        <w:t xml:space="preserve"> Adapted from</w:t>
      </w:r>
      <w:r w:rsidRPr="00CD2B10">
        <w:rPr>
          <w:b/>
          <w:i/>
        </w:rPr>
        <w:t xml:space="preserve"> ARI</w:t>
      </w:r>
      <w:r>
        <w:rPr>
          <w:b/>
          <w:i/>
        </w:rPr>
        <w:t>’s</w:t>
      </w:r>
      <w:r w:rsidRPr="00CD2B10">
        <w:rPr>
          <w:b/>
          <w:i/>
        </w:rPr>
        <w:t xml:space="preserve"> Unit Cohesion </w:t>
      </w:r>
      <w:r>
        <w:rPr>
          <w:b/>
          <w:i/>
        </w:rPr>
        <w:t>Work</w:t>
      </w:r>
    </w:p>
    <w:p w:rsidRPr="00CD2B10" w:rsidR="00CD2B10" w:rsidP="00CD2B10" w:rsidRDefault="00CD2B10">
      <w:pPr>
        <w:pStyle w:val="NoSpacing"/>
        <w:rPr>
          <w:b/>
          <w:i/>
        </w:rPr>
      </w:pPr>
      <w:r w:rsidRPr="00CD2B10">
        <w:rPr>
          <w:b/>
          <w:i/>
        </w:rPr>
        <w:t>Affective Organizational Commitment: Allen and Meyer. (1990). The measurement and antecedents of affective, continuance, and normative commitment to the organization. The Journal of Occupational Psychology, 63, 1-18.</w:t>
      </w:r>
    </w:p>
    <w:p w:rsidR="00BE31E2" w:rsidP="00BE31E2" w:rsidRDefault="00BE31E2">
      <w:pPr>
        <w:pStyle w:val="NoSpacing"/>
        <w:ind w:left="720"/>
        <w:rPr>
          <w:b/>
          <w:bCs/>
        </w:rPr>
      </w:pPr>
    </w:p>
    <w:p w:rsidRPr="00024467" w:rsidR="00D23E6C" w:rsidP="00CD2B10" w:rsidRDefault="00D23E6C">
      <w:pPr>
        <w:pStyle w:val="NoSpacing"/>
        <w:numPr>
          <w:ilvl w:val="0"/>
          <w:numId w:val="4"/>
        </w:numPr>
        <w:rPr>
          <w:b/>
          <w:bCs/>
        </w:rPr>
      </w:pPr>
      <w:r w:rsidRPr="00024467">
        <w:rPr>
          <w:b/>
          <w:bCs/>
        </w:rPr>
        <w:t xml:space="preserve">How often has lack of energy/tiredness been an issue for you during the past month while on duty? </w:t>
      </w:r>
    </w:p>
    <w:p w:rsidR="00D23E6C" w:rsidP="00D23E6C" w:rsidRDefault="00D23E6C">
      <w:pPr>
        <w:pStyle w:val="NoSpacing"/>
        <w:ind w:left="360"/>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Never</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Rarely (1 to 2 days)</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Sometimes (3 – 5 days)</w:t>
      </w:r>
    </w:p>
    <w:p w:rsidR="00D23E6C" w:rsidP="00D23E6C" w:rsidRDefault="00D23E6C">
      <w:pPr>
        <w:pStyle w:val="NoSpacing"/>
        <w:ind w:left="36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Often (A few days every week)</w:t>
      </w:r>
    </w:p>
    <w:p w:rsidR="00D23E6C" w:rsidP="00D23E6C" w:rsidRDefault="00D23E6C">
      <w:pPr>
        <w:pStyle w:val="NoSpacing"/>
        <w:ind w:left="36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Regularly (Daily or almost daily)</w:t>
      </w:r>
    </w:p>
    <w:p w:rsidR="00D23E6C" w:rsidP="00D23E6C" w:rsidRDefault="00D23E6C">
      <w:pPr>
        <w:pStyle w:val="NoSpacing"/>
        <w:sectPr w:rsidR="00D23E6C" w:rsidSect="00F928A1">
          <w:type w:val="continuous"/>
          <w:pgSz w:w="12240" w:h="15840"/>
          <w:pgMar w:top="1440" w:right="1440" w:bottom="1440" w:left="1440" w:header="720" w:footer="720" w:gutter="0"/>
          <w:cols w:space="720"/>
          <w:docGrid w:linePitch="360"/>
        </w:sectPr>
      </w:pPr>
    </w:p>
    <w:p w:rsidR="00F928A1" w:rsidP="00D23E6C" w:rsidRDefault="00F928A1">
      <w:pPr>
        <w:pStyle w:val="NoSpacing"/>
        <w:sectPr w:rsidR="00F928A1" w:rsidSect="00FE7686">
          <w:type w:val="continuous"/>
          <w:pgSz w:w="12240" w:h="15840"/>
          <w:pgMar w:top="1440" w:right="1440" w:bottom="1440" w:left="1440" w:header="720" w:footer="720" w:gutter="0"/>
          <w:cols w:space="720"/>
          <w:docGrid w:linePitch="360"/>
        </w:sectPr>
      </w:pPr>
    </w:p>
    <w:p w:rsidRPr="00024467" w:rsidR="00D23E6C" w:rsidP="00CD2B10" w:rsidRDefault="00D23E6C">
      <w:pPr>
        <w:pStyle w:val="NoSpacing"/>
        <w:numPr>
          <w:ilvl w:val="0"/>
          <w:numId w:val="4"/>
        </w:numPr>
        <w:rPr>
          <w:b/>
          <w:bCs/>
        </w:rPr>
      </w:pPr>
      <w:r w:rsidRPr="00024467">
        <w:rPr>
          <w:b/>
          <w:bCs/>
        </w:rPr>
        <w:t>How would you rate your level of stress on the job over the past 12 months?</w:t>
      </w:r>
    </w:p>
    <w:p w:rsidR="00D23E6C" w:rsidP="00D23E6C" w:rsidRDefault="00D23E6C">
      <w:pPr>
        <w:pStyle w:val="NoSpacing"/>
        <w:ind w:left="360"/>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Mild</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Moderate</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Severe</w:t>
      </w:r>
    </w:p>
    <w:p w:rsidR="00D23E6C" w:rsidP="00D23E6C" w:rsidRDefault="00D23E6C">
      <w:pPr>
        <w:pStyle w:val="NoSpacing"/>
        <w:ind w:left="36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Extreme</w:t>
      </w:r>
    </w:p>
    <w:p w:rsidR="00D23E6C" w:rsidP="00D23E6C" w:rsidRDefault="00D23E6C">
      <w:pPr>
        <w:pStyle w:val="NoSpacing"/>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pPr>
    </w:p>
    <w:p w:rsidR="00D23E6C" w:rsidP="00CD2B10" w:rsidRDefault="00D23E6C">
      <w:pPr>
        <w:pStyle w:val="NoSpacing"/>
        <w:numPr>
          <w:ilvl w:val="0"/>
          <w:numId w:val="4"/>
        </w:numPr>
      </w:pPr>
      <w:r w:rsidRPr="00024467">
        <w:rPr>
          <w:b/>
          <w:bCs/>
        </w:rPr>
        <w:t>What have been the primary sources of stress for you over the past 12 months?</w:t>
      </w:r>
      <w:r>
        <w:t xml:space="preserve"> </w:t>
      </w:r>
      <w:r w:rsidRPr="00A30C46">
        <w:t>Please select up to 3 of the following. If not one of the options listed below, please select “Other” and explain in the space provided.</w:t>
      </w:r>
    </w:p>
    <w:p w:rsidR="00D23E6C" w:rsidP="00D23E6C" w:rsidRDefault="00D23E6C">
      <w:pPr>
        <w:pStyle w:val="NoSpacing"/>
        <w:ind w:left="360"/>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Pr="00700BAE" w:rsidR="00D23E6C" w:rsidP="00D23E6C" w:rsidRDefault="00D23E6C">
      <w:pPr>
        <w:pStyle w:val="NoSpacing"/>
        <w:rPr>
          <w:rFonts w:ascii="Times New Roman" w:hAnsi="Times New Roman" w:eastAsia="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imes New Roman" w:hAnsi="Times New Roman" w:eastAsia="Wingdings"/>
        </w:rPr>
        <w:t xml:space="preserve"> Setbacks to mission accomplishment</w:t>
      </w:r>
    </w:p>
    <w:p w:rsidRPr="00700BAE" w:rsidR="00D23E6C" w:rsidP="00D23E6C" w:rsidRDefault="00D23E6C">
      <w:pPr>
        <w:pStyle w:val="NoSpacing"/>
        <w:rPr>
          <w:rFonts w:ascii="Times New Roman" w:hAnsi="Times New Roman"/>
          <w:sz w:val="24"/>
          <w:szCs w:val="24"/>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Interpersonal relationships</w:t>
      </w:r>
    </w:p>
    <w:p w:rsidRPr="00700BAE" w:rsidR="00D23E6C" w:rsidP="00D23E6C" w:rsidRDefault="00D23E6C">
      <w:pPr>
        <w:pStyle w:val="NoSpacing"/>
        <w:rPr>
          <w:rFonts w:ascii="Times New Roman" w:hAnsi="Times New Roman" w:eastAsia="Tahoma"/>
          <w:sz w:val="24"/>
          <w:szCs w:val="24"/>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Family separation</w:t>
      </w:r>
    </w:p>
    <w:p w:rsidRPr="00700BAE" w:rsidR="00D23E6C" w:rsidP="00D23E6C" w:rsidRDefault="00D23E6C">
      <w:pPr>
        <w:pStyle w:val="NoSpacing"/>
        <w:rPr>
          <w:rFonts w:ascii="Tahoma" w:hAnsi="Tahoma" w:eastAsia="Tahoma" w:cs="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Pr>
          <w:rFonts w:ascii="Times New Roman" w:hAnsi="Times New Roman"/>
          <w:sz w:val="24"/>
          <w:szCs w:val="24"/>
        </w:rPr>
        <w:t>Financial stress</w:t>
      </w:r>
    </w:p>
    <w:p w:rsidRPr="00700BAE" w:rsidR="00D23E6C" w:rsidP="00D23E6C" w:rsidRDefault="00D23E6C">
      <w:pPr>
        <w:pStyle w:val="NoSpacing"/>
        <w:rPr>
          <w:rFonts w:ascii="Tahoma" w:hAnsi="Tahoma" w:eastAsia="Tahoma" w:cs="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Pr>
          <w:rFonts w:ascii="Times New Roman" w:hAnsi="Times New Roman"/>
          <w:sz w:val="24"/>
          <w:szCs w:val="24"/>
        </w:rPr>
        <w:t>Amount of</w:t>
      </w:r>
      <w:r w:rsidRPr="00700BAE">
        <w:rPr>
          <w:rFonts w:ascii="Times New Roman" w:hAnsi="Times New Roman"/>
          <w:sz w:val="24"/>
          <w:szCs w:val="24"/>
        </w:rPr>
        <w:t xml:space="preserve"> work</w:t>
      </w:r>
      <w:r>
        <w:rPr>
          <w:rFonts w:ascii="Times New Roman" w:hAnsi="Times New Roman"/>
          <w:sz w:val="24"/>
          <w:szCs w:val="24"/>
        </w:rPr>
        <w:t>/</w:t>
      </w:r>
      <w:r w:rsidRPr="00700BAE">
        <w:rPr>
          <w:rFonts w:ascii="Times New Roman" w:hAnsi="Times New Roman"/>
          <w:sz w:val="24"/>
          <w:szCs w:val="24"/>
        </w:rPr>
        <w:t>hours worked per week</w:t>
      </w:r>
    </w:p>
    <w:p w:rsidRPr="00700BAE" w:rsidR="00D23E6C" w:rsidP="00D23E6C" w:rsidRDefault="00D23E6C">
      <w:pPr>
        <w:pStyle w:val="NoSpacing"/>
        <w:rPr>
          <w:rFonts w:ascii="Times New Roman" w:hAnsi="Times New Roman" w:eastAsia="Tahoma"/>
          <w:sz w:val="24"/>
          <w:szCs w:val="24"/>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Nature of job and associated responsibilities</w:t>
      </w:r>
    </w:p>
    <w:p w:rsidRPr="00700BAE" w:rsidR="00D23E6C" w:rsidP="00D23E6C" w:rsidRDefault="00D23E6C">
      <w:pPr>
        <w:pStyle w:val="NoSpacing"/>
        <w:rPr>
          <w:rFonts w:ascii="Times New Roman" w:hAnsi="Times New Roman"/>
          <w:sz w:val="24"/>
          <w:szCs w:val="24"/>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Physical work environment</w:t>
      </w:r>
    </w:p>
    <w:p w:rsidRPr="00700BAE" w:rsidR="00D23E6C" w:rsidP="00D23E6C" w:rsidRDefault="00D23E6C">
      <w:pPr>
        <w:pStyle w:val="NoSpacing"/>
        <w:rPr>
          <w:rFonts w:ascii="Times New Roman" w:hAnsi="Times New Roman"/>
          <w:sz w:val="24"/>
          <w:szCs w:val="24"/>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 xml:space="preserve">Available housing  </w:t>
      </w:r>
    </w:p>
    <w:p w:rsidRPr="00700BAE" w:rsidR="00D23E6C" w:rsidP="00D23E6C" w:rsidRDefault="00D23E6C">
      <w:pPr>
        <w:pStyle w:val="NoSpacing"/>
        <w:rPr>
          <w:rFonts w:ascii="Times New Roman" w:hAnsi="Times New Roman"/>
          <w:sz w:val="24"/>
          <w:szCs w:val="24"/>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Pr>
          <w:rFonts w:ascii="Times New Roman" w:hAnsi="Times New Roman"/>
          <w:sz w:val="24"/>
          <w:szCs w:val="24"/>
        </w:rPr>
        <w:t>Inflexibility of work schedule</w:t>
      </w:r>
    </w:p>
    <w:p w:rsidRPr="00700BAE" w:rsidR="00D23E6C" w:rsidP="00D23E6C" w:rsidRDefault="00D23E6C">
      <w:pPr>
        <w:pStyle w:val="NoSpacing"/>
        <w:rPr>
          <w:rFonts w:ascii="Times New Roman" w:hAnsi="Times New Roman"/>
          <w:sz w:val="24"/>
          <w:szCs w:val="24"/>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Physical security</w:t>
      </w:r>
    </w:p>
    <w:p w:rsidRPr="00700BAE" w:rsidR="00D23E6C" w:rsidP="00D23E6C" w:rsidRDefault="00D23E6C">
      <w:pPr>
        <w:pStyle w:val="NoSpacing"/>
        <w:rPr>
          <w:rFonts w:ascii="Tahoma" w:hAnsi="Tahoma" w:eastAsia="Tahoma" w:cs="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Inadequate manning</w:t>
      </w:r>
    </w:p>
    <w:p w:rsidRPr="00700BAE" w:rsidR="00D23E6C" w:rsidP="00D23E6C" w:rsidRDefault="00D23E6C">
      <w:pPr>
        <w:pStyle w:val="NoSpacing"/>
        <w:rPr>
          <w:rFonts w:ascii="Tahoma" w:hAnsi="Tahoma" w:eastAsia="Tahoma" w:cs="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In</w:t>
      </w:r>
      <w:r>
        <w:rPr>
          <w:rFonts w:ascii="Times New Roman" w:hAnsi="Times New Roman"/>
          <w:sz w:val="24"/>
          <w:szCs w:val="24"/>
        </w:rPr>
        <w:t>sufficient training</w:t>
      </w:r>
    </w:p>
    <w:p w:rsidRPr="00700BAE" w:rsidR="00D23E6C" w:rsidP="00D23E6C" w:rsidRDefault="00D23E6C">
      <w:pPr>
        <w:pStyle w:val="NoSpacing"/>
        <w:rPr>
          <w:rFonts w:ascii="Tahoma" w:hAnsi="Tahoma" w:eastAsia="Tahoma" w:cs="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Leadership</w:t>
      </w:r>
    </w:p>
    <w:p w:rsidRPr="00700BAE" w:rsidR="00D23E6C" w:rsidP="00D23E6C" w:rsidRDefault="00D23E6C">
      <w:pPr>
        <w:pStyle w:val="NoSpacing"/>
        <w:rPr>
          <w:rFonts w:ascii="Tahoma" w:hAnsi="Tahoma" w:eastAsia="Tahoma" w:cs="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Pr>
          <w:rFonts w:ascii="Times New Roman" w:hAnsi="Times New Roman"/>
          <w:sz w:val="24"/>
          <w:szCs w:val="24"/>
        </w:rPr>
        <w:t>OPTEMPO</w:t>
      </w:r>
    </w:p>
    <w:p w:rsidRPr="00700BAE" w:rsidR="00D23E6C" w:rsidP="00D23E6C" w:rsidRDefault="00D23E6C">
      <w:pPr>
        <w:pStyle w:val="NoSpacing"/>
        <w:rPr>
          <w:rFonts w:ascii="Tahoma" w:hAnsi="Tahoma" w:eastAsia="Tahoma" w:cs="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Personal health issues</w:t>
      </w:r>
    </w:p>
    <w:p w:rsidRPr="00700BAE" w:rsidR="00D23E6C" w:rsidP="00D23E6C" w:rsidRDefault="00D23E6C">
      <w:pPr>
        <w:pStyle w:val="NoSpacing"/>
        <w:rPr>
          <w:rFonts w:ascii="Tahoma" w:hAnsi="Tahoma" w:eastAsia="Tahoma" w:cs="Tahoma"/>
        </w:rPr>
      </w:pPr>
      <w:bookmarkStart w:name="_Hlk5084165" w:id="2"/>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Red Tape/Administrative Barriers</w:t>
      </w:r>
    </w:p>
    <w:p w:rsidRPr="00700BAE" w:rsidR="00D23E6C" w:rsidP="00D23E6C" w:rsidRDefault="00D23E6C">
      <w:pPr>
        <w:pStyle w:val="NoSpacing"/>
        <w:rPr>
          <w:rFonts w:ascii="Tahoma" w:hAnsi="Tahoma" w:eastAsia="Tahoma" w:cs="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Pr>
          <w:rFonts w:ascii="Times New Roman" w:hAnsi="Times New Roman"/>
          <w:sz w:val="24"/>
          <w:szCs w:val="24"/>
        </w:rPr>
        <w:t>Transitioning to new duty station</w:t>
      </w:r>
    </w:p>
    <w:p w:rsidRPr="00700BAE" w:rsidR="00D23E6C" w:rsidP="00D23E6C" w:rsidRDefault="00D23E6C">
      <w:pPr>
        <w:pStyle w:val="NoSpacing"/>
        <w:rPr>
          <w:rFonts w:ascii="Tahoma" w:hAnsi="Tahoma" w:eastAsia="Tahoma" w:cs="Tahoma"/>
        </w:rPr>
      </w:pPr>
      <w:r w:rsidRPr="00700BAE">
        <w:rPr>
          <w:rFonts w:ascii="Wingdings" w:hAnsi="Wingdings" w:eastAsia="Wingdings" w:cs="Wingdings"/>
        </w:rPr>
        <w:t></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Feel excluded when engaging in work or social activities</w:t>
      </w:r>
    </w:p>
    <w:p w:rsidR="00D23E6C" w:rsidP="000F522F" w:rsidRDefault="00D23E6C">
      <w:pPr>
        <w:pStyle w:val="NoSpacing"/>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r w:rsidRPr="00700BAE">
        <w:rPr>
          <w:rFonts w:ascii="Wingdings" w:hAnsi="Wingdings" w:eastAsia="Wingdings" w:cs="Wingdings"/>
        </w:rPr>
        <w:t></w:t>
      </w:r>
      <w:r w:rsidRPr="00700BAE">
        <w:rPr>
          <w:rFonts w:ascii="Wingdings" w:hAnsi="Wingdings" w:eastAsia="Wingdings" w:cs="Wingdings"/>
        </w:rPr>
        <w:t></w:t>
      </w:r>
      <w:r w:rsidRPr="00700BAE">
        <w:rPr>
          <w:rFonts w:ascii="Tahoma" w:hAnsi="Tahoma" w:eastAsia="Tahoma" w:cs="Tahoma"/>
        </w:rPr>
        <w:t xml:space="preserve"> </w:t>
      </w:r>
      <w:r w:rsidRPr="00237AF6">
        <w:rPr>
          <w:rFonts w:ascii="Times New Roman" w:hAnsi="Times New Roman"/>
        </w:rPr>
        <w:t>Difficulty balancing work with personal life (doctor’s appointments, childcare, etc.)</w:t>
      </w:r>
      <w:bookmarkEnd w:id="2"/>
    </w:p>
    <w:p w:rsidR="00D23E6C" w:rsidP="000F522F" w:rsidRDefault="00D23E6C">
      <w:pPr>
        <w:pStyle w:val="NoSpacing"/>
      </w:pPr>
      <w:r w:rsidRPr="002C75D3">
        <w:rPr>
          <w:rFonts w:ascii="Wingdings" w:hAnsi="Wingdings" w:eastAsia="Wingdings" w:cs="Wingdings"/>
        </w:rPr>
        <w:t></w:t>
      </w:r>
      <w:r w:rsidRPr="002C75D3">
        <w:rPr>
          <w:rFonts w:ascii="Tahoma" w:hAnsi="Tahoma" w:eastAsia="Tahoma" w:cs="Tahoma"/>
        </w:rPr>
        <w:t xml:space="preserve"> </w:t>
      </w:r>
      <w:r>
        <w:t>Other (please specify) ____________</w:t>
      </w:r>
    </w:p>
    <w:p w:rsidR="00D23E6C" w:rsidP="00D23E6C" w:rsidRDefault="00D23E6C">
      <w:pPr>
        <w:pStyle w:val="NoSpacing"/>
        <w:ind w:left="360"/>
      </w:pPr>
    </w:p>
    <w:p w:rsidRPr="00640E97" w:rsidR="000F522F" w:rsidP="000F522F" w:rsidRDefault="000F522F">
      <w:pPr>
        <w:pStyle w:val="NoSpacing"/>
        <w:numPr>
          <w:ilvl w:val="0"/>
          <w:numId w:val="4"/>
        </w:numPr>
        <w:rPr>
          <w:b/>
        </w:rPr>
      </w:pPr>
      <w:r w:rsidRPr="00640E97">
        <w:rPr>
          <w:b/>
        </w:rPr>
        <w:t>During the past two years, while working for the Navy, how often have you been in a situation where a supervisor or coworkers….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03"/>
        <w:gridCol w:w="568"/>
        <w:gridCol w:w="1142"/>
        <w:gridCol w:w="855"/>
        <w:gridCol w:w="695"/>
        <w:gridCol w:w="767"/>
      </w:tblGrid>
      <w:tr w:rsidR="000F522F" w:rsidTr="009C7E59">
        <w:tc>
          <w:tcPr>
            <w:tcW w:w="2798" w:type="pct"/>
            <w:shd w:val="clear" w:color="auto" w:fill="auto"/>
            <w:tcMar>
              <w:top w:w="15" w:type="dxa"/>
              <w:left w:w="15" w:type="dxa"/>
              <w:bottom w:w="15" w:type="dxa"/>
              <w:right w:w="15" w:type="dxa"/>
            </w:tcMar>
            <w:vAlign w:val="center"/>
          </w:tcPr>
          <w:p w:rsidRPr="00D220A6" w:rsidR="000F522F" w:rsidP="009C7E59" w:rsidRDefault="000F522F">
            <w:pPr>
              <w:pStyle w:val="NoSpacing"/>
              <w:rPr>
                <w:rFonts w:eastAsia="Tahoma"/>
                <w:i/>
              </w:rPr>
            </w:pPr>
            <w:r>
              <w:rPr>
                <w:rFonts w:eastAsia="Tahoma"/>
                <w:i/>
              </w:rPr>
              <w:t>Incivility in the Workplace</w:t>
            </w:r>
          </w:p>
        </w:tc>
        <w:tc>
          <w:tcPr>
            <w:tcW w:w="327" w:type="pct"/>
            <w:shd w:val="clear" w:color="auto" w:fill="auto"/>
            <w:tcMar>
              <w:top w:w="15" w:type="dxa"/>
              <w:left w:w="15" w:type="dxa"/>
              <w:bottom w:w="15" w:type="dxa"/>
              <w:right w:w="15" w:type="dxa"/>
            </w:tcMar>
            <w:vAlign w:val="center"/>
          </w:tcPr>
          <w:p w:rsidRPr="00D23E6C" w:rsidR="000F522F" w:rsidP="009C7E59" w:rsidRDefault="000F522F">
            <w:pPr>
              <w:pStyle w:val="NoSpacing"/>
              <w:rPr>
                <w:rFonts w:eastAsia="Tahoma" w:cs="Calibri"/>
              </w:rPr>
            </w:pPr>
            <w:r w:rsidRPr="00D23E6C">
              <w:rPr>
                <w:rFonts w:cs="Calibri"/>
              </w:rPr>
              <w:t>Never</w:t>
            </w:r>
          </w:p>
        </w:tc>
        <w:tc>
          <w:tcPr>
            <w:tcW w:w="384" w:type="pct"/>
            <w:shd w:val="clear" w:color="auto" w:fill="auto"/>
            <w:tcMar>
              <w:top w:w="15" w:type="dxa"/>
              <w:left w:w="15" w:type="dxa"/>
              <w:bottom w:w="15" w:type="dxa"/>
              <w:right w:w="15" w:type="dxa"/>
            </w:tcMar>
            <w:vAlign w:val="center"/>
          </w:tcPr>
          <w:p w:rsidRPr="00D23E6C" w:rsidR="000F522F" w:rsidP="009C7E59" w:rsidRDefault="000F522F">
            <w:pPr>
              <w:pStyle w:val="NoSpacing"/>
              <w:rPr>
                <w:rFonts w:eastAsia="Tahoma" w:cs="Calibri"/>
              </w:rPr>
            </w:pPr>
            <w:r w:rsidRPr="00D23E6C">
              <w:rPr>
                <w:rFonts w:cs="Calibri"/>
              </w:rPr>
              <w:t>Occasionally</w:t>
            </w:r>
          </w:p>
        </w:tc>
        <w:tc>
          <w:tcPr>
            <w:tcW w:w="626" w:type="pct"/>
            <w:shd w:val="clear" w:color="auto" w:fill="auto"/>
            <w:tcMar>
              <w:top w:w="15" w:type="dxa"/>
              <w:left w:w="15" w:type="dxa"/>
              <w:bottom w:w="15" w:type="dxa"/>
              <w:right w:w="15" w:type="dxa"/>
            </w:tcMar>
            <w:vAlign w:val="center"/>
          </w:tcPr>
          <w:p w:rsidRPr="00D23E6C" w:rsidR="000F522F" w:rsidP="009C7E59" w:rsidRDefault="000F522F">
            <w:pPr>
              <w:pStyle w:val="NoSpacing"/>
              <w:rPr>
                <w:rFonts w:eastAsia="Tahoma" w:cs="Calibri"/>
              </w:rPr>
            </w:pPr>
            <w:r w:rsidRPr="00D23E6C">
              <w:rPr>
                <w:rFonts w:eastAsia="Tahoma" w:cs="Calibri"/>
              </w:rPr>
              <w:t>Monthly</w:t>
            </w:r>
          </w:p>
        </w:tc>
        <w:tc>
          <w:tcPr>
            <w:tcW w:w="290" w:type="pct"/>
            <w:shd w:val="clear" w:color="auto" w:fill="auto"/>
            <w:tcMar>
              <w:top w:w="15" w:type="dxa"/>
              <w:left w:w="15" w:type="dxa"/>
              <w:bottom w:w="15" w:type="dxa"/>
              <w:right w:w="15" w:type="dxa"/>
            </w:tcMar>
            <w:vAlign w:val="center"/>
          </w:tcPr>
          <w:p w:rsidRPr="00D23E6C" w:rsidR="000F522F" w:rsidP="009C7E59" w:rsidRDefault="000F522F">
            <w:pPr>
              <w:pStyle w:val="NoSpacing"/>
              <w:rPr>
                <w:rFonts w:eastAsia="Tahoma" w:cs="Calibri"/>
              </w:rPr>
            </w:pPr>
            <w:r w:rsidRPr="00D23E6C">
              <w:rPr>
                <w:rFonts w:cs="Calibri"/>
              </w:rPr>
              <w:t>Weekly</w:t>
            </w:r>
          </w:p>
        </w:tc>
        <w:tc>
          <w:tcPr>
            <w:tcW w:w="575" w:type="pct"/>
          </w:tcPr>
          <w:p w:rsidRPr="00D23E6C" w:rsidR="000F522F" w:rsidP="009C7E59" w:rsidRDefault="000F522F">
            <w:pPr>
              <w:pStyle w:val="NoSpacing"/>
              <w:rPr>
                <w:rFonts w:cs="Calibri"/>
              </w:rPr>
            </w:pPr>
            <w:r w:rsidRPr="00D23E6C">
              <w:rPr>
                <w:rFonts w:cs="Calibri"/>
              </w:rPr>
              <w:t>Daily</w:t>
            </w:r>
          </w:p>
        </w:tc>
      </w:tr>
      <w:tr w:rsidR="000F522F" w:rsidTr="009C7E59">
        <w:trPr>
          <w:trHeight w:val="299"/>
        </w:trPr>
        <w:tc>
          <w:tcPr>
            <w:tcW w:w="2798" w:type="pct"/>
            <w:shd w:val="clear" w:color="auto" w:fill="auto"/>
            <w:tcMar>
              <w:top w:w="15" w:type="dxa"/>
              <w:left w:w="15" w:type="dxa"/>
              <w:bottom w:w="15" w:type="dxa"/>
              <w:right w:w="15" w:type="dxa"/>
            </w:tcMar>
            <w:vAlign w:val="center"/>
          </w:tcPr>
          <w:p w:rsidRPr="00D23E6C" w:rsidR="000F522F" w:rsidP="009C7E59" w:rsidRDefault="000F522F">
            <w:pPr>
              <w:pStyle w:val="NoSpacing"/>
              <w:rPr>
                <w:rFonts w:eastAsia="Tahoma" w:cs="Calibri"/>
              </w:rPr>
            </w:pPr>
            <w:r w:rsidRPr="00D23E6C">
              <w:rPr>
                <w:rFonts w:eastAsia="Tahoma" w:cs="Calibri"/>
              </w:rPr>
              <w:t>Put you down or were condescending to you?</w:t>
            </w:r>
          </w:p>
        </w:tc>
        <w:tc>
          <w:tcPr>
            <w:tcW w:w="327" w:type="pct"/>
            <w:shd w:val="clear" w:color="auto" w:fill="auto"/>
            <w:tcMar>
              <w:top w:w="15" w:type="dxa"/>
              <w:left w:w="15" w:type="dxa"/>
              <w:bottom w:w="15" w:type="dxa"/>
              <w:right w:w="15" w:type="dxa"/>
            </w:tcMar>
            <w:vAlign w:val="center"/>
          </w:tcPr>
          <w:p w:rsidR="000F522F" w:rsidP="009C7E59" w:rsidRDefault="000F522F">
            <w:pPr>
              <w:pStyle w:val="NoSpacing"/>
              <w:jc w:val="center"/>
              <w:rPr>
                <w:rFonts w:ascii="Tahoma" w:hAnsi="Tahoma" w:eastAsia="Tahoma" w:cs="Tahoma"/>
              </w:rPr>
            </w:pPr>
            <w:r>
              <w:rPr>
                <w:rFonts w:ascii="Wingdings" w:hAnsi="Wingdings" w:eastAsia="Wingdings" w:cs="Wingdings"/>
              </w:rPr>
              <w:t></w:t>
            </w:r>
          </w:p>
        </w:tc>
        <w:tc>
          <w:tcPr>
            <w:tcW w:w="384" w:type="pct"/>
            <w:shd w:val="clear" w:color="auto" w:fill="auto"/>
            <w:tcMar>
              <w:top w:w="15" w:type="dxa"/>
              <w:left w:w="15" w:type="dxa"/>
              <w:bottom w:w="15" w:type="dxa"/>
              <w:right w:w="15" w:type="dxa"/>
            </w:tcMar>
            <w:vAlign w:val="center"/>
          </w:tcPr>
          <w:p w:rsidR="000F522F" w:rsidP="009C7E59" w:rsidRDefault="000F522F">
            <w:pPr>
              <w:pStyle w:val="NoSpacing"/>
              <w:jc w:val="center"/>
              <w:rPr>
                <w:rFonts w:ascii="Tahoma" w:hAnsi="Tahoma" w:eastAsia="Tahoma" w:cs="Tahoma"/>
              </w:rPr>
            </w:pPr>
            <w:r>
              <w:rPr>
                <w:rFonts w:ascii="Wingdings" w:hAnsi="Wingdings" w:eastAsia="Wingdings" w:cs="Wingdings"/>
              </w:rPr>
              <w:t></w:t>
            </w:r>
          </w:p>
        </w:tc>
        <w:tc>
          <w:tcPr>
            <w:tcW w:w="626" w:type="pct"/>
            <w:shd w:val="clear" w:color="auto" w:fill="auto"/>
            <w:tcMar>
              <w:top w:w="15" w:type="dxa"/>
              <w:left w:w="15" w:type="dxa"/>
              <w:bottom w:w="15" w:type="dxa"/>
              <w:right w:w="15" w:type="dxa"/>
            </w:tcMar>
            <w:vAlign w:val="center"/>
          </w:tcPr>
          <w:p w:rsidR="000F522F" w:rsidP="009C7E59" w:rsidRDefault="000F522F">
            <w:pPr>
              <w:pStyle w:val="NoSpacing"/>
              <w:jc w:val="center"/>
              <w:rPr>
                <w:rFonts w:ascii="Tahoma" w:hAnsi="Tahoma" w:eastAsia="Tahoma" w:cs="Tahoma"/>
              </w:rPr>
            </w:pPr>
            <w:r>
              <w:rPr>
                <w:rFonts w:ascii="Wingdings" w:hAnsi="Wingdings" w:eastAsia="Wingdings" w:cs="Wingdings"/>
              </w:rPr>
              <w:t></w:t>
            </w:r>
          </w:p>
        </w:tc>
        <w:tc>
          <w:tcPr>
            <w:tcW w:w="290" w:type="pct"/>
            <w:shd w:val="clear" w:color="auto" w:fill="auto"/>
            <w:tcMar>
              <w:top w:w="15" w:type="dxa"/>
              <w:left w:w="15" w:type="dxa"/>
              <w:bottom w:w="15" w:type="dxa"/>
              <w:right w:w="15" w:type="dxa"/>
            </w:tcMar>
            <w:vAlign w:val="center"/>
          </w:tcPr>
          <w:p w:rsidR="000F522F" w:rsidP="009C7E59" w:rsidRDefault="000F522F">
            <w:pPr>
              <w:pStyle w:val="NoSpacing"/>
              <w:jc w:val="center"/>
              <w:rPr>
                <w:rFonts w:ascii="Tahoma" w:hAnsi="Tahoma" w:eastAsia="Tahoma" w:cs="Tahoma"/>
              </w:rPr>
            </w:pPr>
            <w:r>
              <w:rPr>
                <w:rFonts w:ascii="Wingdings" w:hAnsi="Wingdings" w:eastAsia="Wingdings" w:cs="Wingdings"/>
              </w:rPr>
              <w:t></w:t>
            </w:r>
          </w:p>
        </w:tc>
        <w:tc>
          <w:tcPr>
            <w:tcW w:w="575" w:type="pct"/>
            <w:vAlign w:val="center"/>
          </w:tcPr>
          <w:p w:rsidR="000F522F" w:rsidP="009C7E59" w:rsidRDefault="000F522F">
            <w:pPr>
              <w:pStyle w:val="NoSpacing"/>
              <w:jc w:val="center"/>
              <w:rPr>
                <w:rFonts w:ascii="Tahoma" w:hAnsi="Tahoma" w:eastAsia="Tahoma" w:cs="Tahoma"/>
              </w:rPr>
            </w:pPr>
            <w:r>
              <w:rPr>
                <w:rFonts w:ascii="Wingdings" w:hAnsi="Wingdings" w:eastAsia="Wingdings" w:cs="Wingdings"/>
              </w:rPr>
              <w:t></w:t>
            </w:r>
          </w:p>
        </w:tc>
      </w:tr>
      <w:tr w:rsidR="000F522F" w:rsidTr="009C7E59">
        <w:tc>
          <w:tcPr>
            <w:tcW w:w="2798" w:type="pct"/>
            <w:shd w:val="clear" w:color="auto" w:fill="auto"/>
            <w:tcMar>
              <w:top w:w="15" w:type="dxa"/>
              <w:left w:w="15" w:type="dxa"/>
              <w:bottom w:w="15" w:type="dxa"/>
              <w:right w:w="15" w:type="dxa"/>
            </w:tcMar>
            <w:vAlign w:val="center"/>
          </w:tcPr>
          <w:p w:rsidRPr="00D23E6C" w:rsidR="000F522F" w:rsidP="009C7E59" w:rsidRDefault="000F522F">
            <w:pPr>
              <w:pStyle w:val="NoSpacing"/>
              <w:rPr>
                <w:rFonts w:eastAsia="Tahoma" w:cs="Calibri"/>
              </w:rPr>
            </w:pPr>
            <w:r w:rsidRPr="00D23E6C">
              <w:rPr>
                <w:rFonts w:eastAsia="Tahoma" w:cs="Calibri"/>
              </w:rPr>
              <w:t>Paid little attention to your statement or showed little interest in your opinion?</w:t>
            </w:r>
          </w:p>
        </w:tc>
        <w:tc>
          <w:tcPr>
            <w:tcW w:w="327" w:type="pct"/>
            <w:shd w:val="clear" w:color="auto" w:fill="auto"/>
            <w:tcMar>
              <w:top w:w="15" w:type="dxa"/>
              <w:left w:w="15" w:type="dxa"/>
              <w:bottom w:w="15" w:type="dxa"/>
              <w:right w:w="15" w:type="dxa"/>
            </w:tcMar>
            <w:vAlign w:val="center"/>
          </w:tcPr>
          <w:p w:rsidR="000F522F" w:rsidP="009C7E59" w:rsidRDefault="000F522F">
            <w:pPr>
              <w:pStyle w:val="NoSpacing"/>
              <w:jc w:val="center"/>
              <w:rPr>
                <w:rFonts w:ascii="Wingdings" w:hAnsi="Wingdings" w:eastAsia="Wingdings" w:cs="Wingdings"/>
              </w:rPr>
            </w:pPr>
            <w:r>
              <w:rPr>
                <w:rFonts w:ascii="Wingdings" w:hAnsi="Wingdings" w:eastAsia="Wingdings" w:cs="Wingdings"/>
              </w:rPr>
              <w:t></w:t>
            </w:r>
          </w:p>
        </w:tc>
        <w:tc>
          <w:tcPr>
            <w:tcW w:w="384" w:type="pct"/>
            <w:shd w:val="clear" w:color="auto" w:fill="auto"/>
            <w:tcMar>
              <w:top w:w="15" w:type="dxa"/>
              <w:left w:w="15" w:type="dxa"/>
              <w:bottom w:w="15" w:type="dxa"/>
              <w:right w:w="15" w:type="dxa"/>
            </w:tcMar>
            <w:vAlign w:val="center"/>
          </w:tcPr>
          <w:p w:rsidR="000F522F" w:rsidP="009C7E59" w:rsidRDefault="000F522F">
            <w:pPr>
              <w:pStyle w:val="NoSpacing"/>
              <w:jc w:val="center"/>
              <w:rPr>
                <w:rFonts w:ascii="Wingdings" w:hAnsi="Wingdings" w:eastAsia="Wingdings" w:cs="Wingdings"/>
              </w:rPr>
            </w:pPr>
            <w:r>
              <w:rPr>
                <w:rFonts w:ascii="Wingdings" w:hAnsi="Wingdings" w:eastAsia="Wingdings" w:cs="Wingdings"/>
              </w:rPr>
              <w:t></w:t>
            </w:r>
          </w:p>
        </w:tc>
        <w:tc>
          <w:tcPr>
            <w:tcW w:w="626" w:type="pct"/>
            <w:shd w:val="clear" w:color="auto" w:fill="auto"/>
            <w:tcMar>
              <w:top w:w="15" w:type="dxa"/>
              <w:left w:w="15" w:type="dxa"/>
              <w:bottom w:w="15" w:type="dxa"/>
              <w:right w:w="15" w:type="dxa"/>
            </w:tcMar>
            <w:vAlign w:val="center"/>
          </w:tcPr>
          <w:p w:rsidR="000F522F" w:rsidP="009C7E59" w:rsidRDefault="000F522F">
            <w:pPr>
              <w:pStyle w:val="NoSpacing"/>
              <w:jc w:val="center"/>
              <w:rPr>
                <w:rFonts w:ascii="Wingdings" w:hAnsi="Wingdings" w:eastAsia="Wingdings" w:cs="Wingdings"/>
              </w:rPr>
            </w:pPr>
            <w:r>
              <w:rPr>
                <w:rFonts w:ascii="Wingdings" w:hAnsi="Wingdings" w:eastAsia="Wingdings" w:cs="Wingdings"/>
              </w:rPr>
              <w:t></w:t>
            </w:r>
          </w:p>
        </w:tc>
        <w:tc>
          <w:tcPr>
            <w:tcW w:w="290" w:type="pct"/>
            <w:shd w:val="clear" w:color="auto" w:fill="auto"/>
            <w:tcMar>
              <w:top w:w="15" w:type="dxa"/>
              <w:left w:w="15" w:type="dxa"/>
              <w:bottom w:w="15" w:type="dxa"/>
              <w:right w:w="15" w:type="dxa"/>
            </w:tcMar>
            <w:vAlign w:val="center"/>
          </w:tcPr>
          <w:p w:rsidR="000F522F" w:rsidP="009C7E59" w:rsidRDefault="000F522F">
            <w:pPr>
              <w:pStyle w:val="NoSpacing"/>
              <w:jc w:val="center"/>
              <w:rPr>
                <w:rFonts w:ascii="Wingdings" w:hAnsi="Wingdings" w:eastAsia="Wingdings" w:cs="Wingdings"/>
              </w:rPr>
            </w:pPr>
            <w:r>
              <w:rPr>
                <w:rFonts w:ascii="Wingdings" w:hAnsi="Wingdings" w:eastAsia="Wingdings" w:cs="Wingdings"/>
              </w:rPr>
              <w:t></w:t>
            </w:r>
          </w:p>
        </w:tc>
        <w:tc>
          <w:tcPr>
            <w:tcW w:w="575" w:type="pct"/>
            <w:vAlign w:val="center"/>
          </w:tcPr>
          <w:p w:rsidR="000F522F" w:rsidP="009C7E59" w:rsidRDefault="000F522F">
            <w:pPr>
              <w:pStyle w:val="NoSpacing"/>
              <w:jc w:val="center"/>
              <w:rPr>
                <w:rFonts w:ascii="Wingdings" w:hAnsi="Wingdings" w:eastAsia="Wingdings" w:cs="Wingdings"/>
              </w:rPr>
            </w:pPr>
            <w:r>
              <w:rPr>
                <w:rFonts w:ascii="Wingdings" w:hAnsi="Wingdings" w:eastAsia="Wingdings" w:cs="Wingdings"/>
              </w:rPr>
              <w:t></w:t>
            </w:r>
          </w:p>
        </w:tc>
      </w:tr>
      <w:tr w:rsidR="000F522F" w:rsidTr="009C7E59">
        <w:tc>
          <w:tcPr>
            <w:tcW w:w="2798" w:type="pct"/>
            <w:shd w:val="clear" w:color="auto" w:fill="auto"/>
            <w:tcMar>
              <w:top w:w="15" w:type="dxa"/>
              <w:left w:w="15" w:type="dxa"/>
              <w:bottom w:w="15" w:type="dxa"/>
              <w:right w:w="15" w:type="dxa"/>
            </w:tcMar>
            <w:vAlign w:val="center"/>
          </w:tcPr>
          <w:p w:rsidRPr="00D23E6C" w:rsidR="000F522F" w:rsidP="009C7E59" w:rsidRDefault="000F522F">
            <w:pPr>
              <w:pStyle w:val="NoSpacing"/>
              <w:rPr>
                <w:rFonts w:eastAsia="Tahoma" w:cs="Calibri"/>
              </w:rPr>
            </w:pPr>
            <w:r w:rsidRPr="00D23E6C">
              <w:rPr>
                <w:rFonts w:eastAsia="Tahoma" w:cs="Calibri"/>
              </w:rPr>
              <w:t>Made demeaning or derogatory remarks about you?</w:t>
            </w:r>
          </w:p>
        </w:tc>
        <w:tc>
          <w:tcPr>
            <w:tcW w:w="327" w:type="pct"/>
            <w:shd w:val="clear" w:color="auto" w:fill="auto"/>
            <w:tcMar>
              <w:top w:w="15" w:type="dxa"/>
              <w:left w:w="15" w:type="dxa"/>
              <w:bottom w:w="15" w:type="dxa"/>
              <w:right w:w="15" w:type="dxa"/>
            </w:tcMar>
            <w:vAlign w:val="center"/>
          </w:tcPr>
          <w:p w:rsidR="000F522F" w:rsidP="009C7E59" w:rsidRDefault="000F522F">
            <w:pPr>
              <w:pStyle w:val="NoSpacing"/>
              <w:jc w:val="center"/>
              <w:rPr>
                <w:rFonts w:ascii="Wingdings" w:hAnsi="Wingdings" w:eastAsia="Wingdings" w:cs="Wingdings"/>
              </w:rPr>
            </w:pPr>
            <w:r>
              <w:rPr>
                <w:rFonts w:ascii="Wingdings" w:hAnsi="Wingdings" w:eastAsia="Wingdings" w:cs="Wingdings"/>
              </w:rPr>
              <w:t></w:t>
            </w:r>
          </w:p>
        </w:tc>
        <w:tc>
          <w:tcPr>
            <w:tcW w:w="384" w:type="pct"/>
            <w:shd w:val="clear" w:color="auto" w:fill="auto"/>
            <w:tcMar>
              <w:top w:w="15" w:type="dxa"/>
              <w:left w:w="15" w:type="dxa"/>
              <w:bottom w:w="15" w:type="dxa"/>
              <w:right w:w="15" w:type="dxa"/>
            </w:tcMar>
            <w:vAlign w:val="center"/>
          </w:tcPr>
          <w:p w:rsidR="000F522F" w:rsidP="009C7E59" w:rsidRDefault="000F522F">
            <w:pPr>
              <w:pStyle w:val="NoSpacing"/>
              <w:jc w:val="center"/>
              <w:rPr>
                <w:rFonts w:ascii="Wingdings" w:hAnsi="Wingdings" w:eastAsia="Wingdings" w:cs="Wingdings"/>
              </w:rPr>
            </w:pPr>
            <w:r>
              <w:rPr>
                <w:rFonts w:ascii="Wingdings" w:hAnsi="Wingdings" w:eastAsia="Wingdings" w:cs="Wingdings"/>
              </w:rPr>
              <w:t></w:t>
            </w:r>
          </w:p>
        </w:tc>
        <w:tc>
          <w:tcPr>
            <w:tcW w:w="626" w:type="pct"/>
            <w:shd w:val="clear" w:color="auto" w:fill="auto"/>
            <w:tcMar>
              <w:top w:w="15" w:type="dxa"/>
              <w:left w:w="15" w:type="dxa"/>
              <w:bottom w:w="15" w:type="dxa"/>
              <w:right w:w="15" w:type="dxa"/>
            </w:tcMar>
            <w:vAlign w:val="center"/>
          </w:tcPr>
          <w:p w:rsidR="000F522F" w:rsidP="009C7E59" w:rsidRDefault="000F522F">
            <w:pPr>
              <w:pStyle w:val="NoSpacing"/>
              <w:jc w:val="center"/>
              <w:rPr>
                <w:rFonts w:ascii="Wingdings" w:hAnsi="Wingdings" w:eastAsia="Wingdings" w:cs="Wingdings"/>
              </w:rPr>
            </w:pPr>
            <w:r>
              <w:rPr>
                <w:rFonts w:ascii="Wingdings" w:hAnsi="Wingdings" w:eastAsia="Wingdings" w:cs="Wingdings"/>
              </w:rPr>
              <w:t></w:t>
            </w:r>
          </w:p>
        </w:tc>
        <w:tc>
          <w:tcPr>
            <w:tcW w:w="290" w:type="pct"/>
            <w:shd w:val="clear" w:color="auto" w:fill="auto"/>
            <w:tcMar>
              <w:top w:w="15" w:type="dxa"/>
              <w:left w:w="15" w:type="dxa"/>
              <w:bottom w:w="15" w:type="dxa"/>
              <w:right w:w="15" w:type="dxa"/>
            </w:tcMar>
            <w:vAlign w:val="center"/>
          </w:tcPr>
          <w:p w:rsidR="000F522F" w:rsidP="009C7E59" w:rsidRDefault="000F522F">
            <w:pPr>
              <w:pStyle w:val="NoSpacing"/>
              <w:jc w:val="center"/>
              <w:rPr>
                <w:rFonts w:ascii="Wingdings" w:hAnsi="Wingdings" w:eastAsia="Wingdings" w:cs="Wingdings"/>
              </w:rPr>
            </w:pPr>
            <w:r>
              <w:rPr>
                <w:rFonts w:ascii="Wingdings" w:hAnsi="Wingdings" w:eastAsia="Wingdings" w:cs="Wingdings"/>
              </w:rPr>
              <w:t></w:t>
            </w:r>
          </w:p>
        </w:tc>
        <w:tc>
          <w:tcPr>
            <w:tcW w:w="575" w:type="pct"/>
            <w:vAlign w:val="center"/>
          </w:tcPr>
          <w:p w:rsidR="000F522F" w:rsidP="009C7E59" w:rsidRDefault="000F522F">
            <w:pPr>
              <w:pStyle w:val="NoSpacing"/>
              <w:jc w:val="center"/>
              <w:rPr>
                <w:rFonts w:ascii="Wingdings" w:hAnsi="Wingdings" w:eastAsia="Wingdings" w:cs="Wingdings"/>
              </w:rPr>
            </w:pPr>
            <w:r>
              <w:rPr>
                <w:rFonts w:ascii="Wingdings" w:hAnsi="Wingdings" w:eastAsia="Wingdings" w:cs="Wingdings"/>
              </w:rPr>
              <w:t></w:t>
            </w:r>
          </w:p>
        </w:tc>
      </w:tr>
      <w:tr w:rsidR="000F522F" w:rsidTr="009C7E59">
        <w:tc>
          <w:tcPr>
            <w:tcW w:w="2798" w:type="pct"/>
            <w:shd w:val="clear" w:color="auto" w:fill="auto"/>
            <w:tcMar>
              <w:top w:w="15" w:type="dxa"/>
              <w:left w:w="15" w:type="dxa"/>
              <w:bottom w:w="15" w:type="dxa"/>
              <w:right w:w="15" w:type="dxa"/>
            </w:tcMar>
            <w:vAlign w:val="center"/>
          </w:tcPr>
          <w:p w:rsidRPr="00D23E6C" w:rsidR="000F522F" w:rsidP="009C7E59" w:rsidRDefault="000F522F">
            <w:pPr>
              <w:pStyle w:val="NoSpacing"/>
              <w:rPr>
                <w:rFonts w:eastAsia="Tahoma" w:cs="Calibri"/>
              </w:rPr>
            </w:pPr>
            <w:r>
              <w:t xml:space="preserve">Addressed you in unprofessional terms, either publically or privately? </w:t>
            </w:r>
          </w:p>
        </w:tc>
        <w:tc>
          <w:tcPr>
            <w:tcW w:w="327" w:type="pct"/>
            <w:shd w:val="clear" w:color="auto" w:fill="auto"/>
            <w:tcMar>
              <w:top w:w="15" w:type="dxa"/>
              <w:left w:w="15" w:type="dxa"/>
              <w:bottom w:w="15" w:type="dxa"/>
              <w:right w:w="15" w:type="dxa"/>
            </w:tcMar>
          </w:tcPr>
          <w:p w:rsidR="000F522F" w:rsidP="009C7E59" w:rsidRDefault="000F522F">
            <w:pPr>
              <w:pStyle w:val="NoSpacing"/>
              <w:jc w:val="center"/>
              <w:rPr>
                <w:rFonts w:ascii="Wingdings" w:hAnsi="Wingdings" w:eastAsia="Wingdings" w:cs="Wingdings"/>
              </w:rPr>
            </w:pPr>
            <w:r w:rsidRPr="008B7C62">
              <w:rPr>
                <w:rFonts w:ascii="Wingdings" w:hAnsi="Wingdings" w:eastAsia="Wingdings" w:cs="Wingdings"/>
              </w:rPr>
              <w:t></w:t>
            </w:r>
          </w:p>
        </w:tc>
        <w:tc>
          <w:tcPr>
            <w:tcW w:w="384" w:type="pct"/>
            <w:shd w:val="clear" w:color="auto" w:fill="auto"/>
            <w:tcMar>
              <w:top w:w="15" w:type="dxa"/>
              <w:left w:w="15" w:type="dxa"/>
              <w:bottom w:w="15" w:type="dxa"/>
              <w:right w:w="15" w:type="dxa"/>
            </w:tcMar>
          </w:tcPr>
          <w:p w:rsidR="000F522F" w:rsidP="009C7E59" w:rsidRDefault="000F522F">
            <w:pPr>
              <w:pStyle w:val="NoSpacing"/>
              <w:jc w:val="center"/>
              <w:rPr>
                <w:rFonts w:ascii="Wingdings" w:hAnsi="Wingdings" w:eastAsia="Wingdings" w:cs="Wingdings"/>
              </w:rPr>
            </w:pPr>
            <w:r w:rsidRPr="008B7C62">
              <w:rPr>
                <w:rFonts w:ascii="Wingdings" w:hAnsi="Wingdings" w:eastAsia="Wingdings" w:cs="Wingdings"/>
              </w:rPr>
              <w:t></w:t>
            </w:r>
          </w:p>
        </w:tc>
        <w:tc>
          <w:tcPr>
            <w:tcW w:w="626" w:type="pct"/>
            <w:shd w:val="clear" w:color="auto" w:fill="auto"/>
            <w:tcMar>
              <w:top w:w="15" w:type="dxa"/>
              <w:left w:w="15" w:type="dxa"/>
              <w:bottom w:w="15" w:type="dxa"/>
              <w:right w:w="15" w:type="dxa"/>
            </w:tcMar>
          </w:tcPr>
          <w:p w:rsidR="000F522F" w:rsidP="009C7E59" w:rsidRDefault="000F522F">
            <w:pPr>
              <w:pStyle w:val="NoSpacing"/>
              <w:jc w:val="center"/>
              <w:rPr>
                <w:rFonts w:ascii="Wingdings" w:hAnsi="Wingdings" w:eastAsia="Wingdings" w:cs="Wingdings"/>
              </w:rPr>
            </w:pPr>
            <w:r w:rsidRPr="008B7C62">
              <w:rPr>
                <w:rFonts w:ascii="Wingdings" w:hAnsi="Wingdings" w:eastAsia="Wingdings" w:cs="Wingdings"/>
              </w:rPr>
              <w:t></w:t>
            </w:r>
          </w:p>
        </w:tc>
        <w:tc>
          <w:tcPr>
            <w:tcW w:w="290" w:type="pct"/>
            <w:shd w:val="clear" w:color="auto" w:fill="auto"/>
            <w:tcMar>
              <w:top w:w="15" w:type="dxa"/>
              <w:left w:w="15" w:type="dxa"/>
              <w:bottom w:w="15" w:type="dxa"/>
              <w:right w:w="15" w:type="dxa"/>
            </w:tcMar>
          </w:tcPr>
          <w:p w:rsidR="000F522F" w:rsidP="009C7E59" w:rsidRDefault="000F522F">
            <w:pPr>
              <w:pStyle w:val="NoSpacing"/>
              <w:jc w:val="center"/>
              <w:rPr>
                <w:rFonts w:ascii="Wingdings" w:hAnsi="Wingdings" w:eastAsia="Wingdings" w:cs="Wingdings"/>
              </w:rPr>
            </w:pPr>
            <w:r w:rsidRPr="008B7C62">
              <w:rPr>
                <w:rFonts w:ascii="Wingdings" w:hAnsi="Wingdings" w:eastAsia="Wingdings" w:cs="Wingdings"/>
              </w:rPr>
              <w:t></w:t>
            </w:r>
          </w:p>
        </w:tc>
        <w:tc>
          <w:tcPr>
            <w:tcW w:w="575" w:type="pct"/>
          </w:tcPr>
          <w:p w:rsidR="000F522F" w:rsidP="009C7E59" w:rsidRDefault="000F522F">
            <w:pPr>
              <w:pStyle w:val="NoSpacing"/>
              <w:jc w:val="center"/>
              <w:rPr>
                <w:rFonts w:ascii="Wingdings" w:hAnsi="Wingdings" w:eastAsia="Wingdings" w:cs="Wingdings"/>
              </w:rPr>
            </w:pPr>
            <w:r w:rsidRPr="008B7C62">
              <w:rPr>
                <w:rFonts w:ascii="Wingdings" w:hAnsi="Wingdings" w:eastAsia="Wingdings" w:cs="Wingdings"/>
              </w:rPr>
              <w:t></w:t>
            </w:r>
          </w:p>
        </w:tc>
      </w:tr>
      <w:tr w:rsidR="000F522F" w:rsidTr="009C7E59">
        <w:tc>
          <w:tcPr>
            <w:tcW w:w="2798" w:type="pct"/>
            <w:shd w:val="clear" w:color="auto" w:fill="auto"/>
            <w:tcMar>
              <w:top w:w="15" w:type="dxa"/>
              <w:left w:w="15" w:type="dxa"/>
              <w:bottom w:w="15" w:type="dxa"/>
              <w:right w:w="15" w:type="dxa"/>
            </w:tcMar>
            <w:vAlign w:val="center"/>
          </w:tcPr>
          <w:p w:rsidR="000F522F" w:rsidP="009C7E59" w:rsidRDefault="000F522F">
            <w:pPr>
              <w:pStyle w:val="NoSpacing"/>
            </w:pPr>
            <w:r>
              <w:t>Ignored or excluded you from professional camaraderie?</w:t>
            </w:r>
          </w:p>
        </w:tc>
        <w:tc>
          <w:tcPr>
            <w:tcW w:w="327" w:type="pct"/>
            <w:shd w:val="clear" w:color="auto" w:fill="auto"/>
            <w:tcMar>
              <w:top w:w="15" w:type="dxa"/>
              <w:left w:w="15" w:type="dxa"/>
              <w:bottom w:w="15" w:type="dxa"/>
              <w:right w:w="15" w:type="dxa"/>
            </w:tcMar>
          </w:tcPr>
          <w:p w:rsidRPr="008B7C62" w:rsidR="000F522F" w:rsidP="009C7E59" w:rsidRDefault="000F522F">
            <w:pPr>
              <w:pStyle w:val="NoSpacing"/>
              <w:jc w:val="center"/>
              <w:rPr>
                <w:rFonts w:ascii="Wingdings" w:hAnsi="Wingdings" w:eastAsia="Wingdings" w:cs="Wingdings"/>
              </w:rPr>
            </w:pPr>
            <w:r w:rsidRPr="00F43FB8">
              <w:rPr>
                <w:rFonts w:ascii="Wingdings" w:hAnsi="Wingdings" w:eastAsia="Wingdings" w:cs="Wingdings"/>
              </w:rPr>
              <w:t></w:t>
            </w:r>
          </w:p>
        </w:tc>
        <w:tc>
          <w:tcPr>
            <w:tcW w:w="384" w:type="pct"/>
            <w:shd w:val="clear" w:color="auto" w:fill="auto"/>
            <w:tcMar>
              <w:top w:w="15" w:type="dxa"/>
              <w:left w:w="15" w:type="dxa"/>
              <w:bottom w:w="15" w:type="dxa"/>
              <w:right w:w="15" w:type="dxa"/>
            </w:tcMar>
          </w:tcPr>
          <w:p w:rsidRPr="008B7C62" w:rsidR="000F522F" w:rsidP="009C7E59" w:rsidRDefault="000F522F">
            <w:pPr>
              <w:pStyle w:val="NoSpacing"/>
              <w:jc w:val="center"/>
              <w:rPr>
                <w:rFonts w:ascii="Wingdings" w:hAnsi="Wingdings" w:eastAsia="Wingdings" w:cs="Wingdings"/>
              </w:rPr>
            </w:pPr>
            <w:r w:rsidRPr="00F43FB8">
              <w:rPr>
                <w:rFonts w:ascii="Wingdings" w:hAnsi="Wingdings" w:eastAsia="Wingdings" w:cs="Wingdings"/>
              </w:rPr>
              <w:t></w:t>
            </w:r>
          </w:p>
        </w:tc>
        <w:tc>
          <w:tcPr>
            <w:tcW w:w="626" w:type="pct"/>
            <w:shd w:val="clear" w:color="auto" w:fill="auto"/>
            <w:tcMar>
              <w:top w:w="15" w:type="dxa"/>
              <w:left w:w="15" w:type="dxa"/>
              <w:bottom w:w="15" w:type="dxa"/>
              <w:right w:w="15" w:type="dxa"/>
            </w:tcMar>
          </w:tcPr>
          <w:p w:rsidRPr="008B7C62" w:rsidR="000F522F" w:rsidP="009C7E59" w:rsidRDefault="000F522F">
            <w:pPr>
              <w:pStyle w:val="NoSpacing"/>
              <w:jc w:val="center"/>
              <w:rPr>
                <w:rFonts w:ascii="Wingdings" w:hAnsi="Wingdings" w:eastAsia="Wingdings" w:cs="Wingdings"/>
              </w:rPr>
            </w:pPr>
            <w:r w:rsidRPr="00F43FB8">
              <w:rPr>
                <w:rFonts w:ascii="Wingdings" w:hAnsi="Wingdings" w:eastAsia="Wingdings" w:cs="Wingdings"/>
              </w:rPr>
              <w:t></w:t>
            </w:r>
          </w:p>
        </w:tc>
        <w:tc>
          <w:tcPr>
            <w:tcW w:w="290" w:type="pct"/>
            <w:shd w:val="clear" w:color="auto" w:fill="auto"/>
            <w:tcMar>
              <w:top w:w="15" w:type="dxa"/>
              <w:left w:w="15" w:type="dxa"/>
              <w:bottom w:w="15" w:type="dxa"/>
              <w:right w:w="15" w:type="dxa"/>
            </w:tcMar>
          </w:tcPr>
          <w:p w:rsidRPr="008B7C62" w:rsidR="000F522F" w:rsidP="009C7E59" w:rsidRDefault="000F522F">
            <w:pPr>
              <w:pStyle w:val="NoSpacing"/>
              <w:jc w:val="center"/>
              <w:rPr>
                <w:rFonts w:ascii="Wingdings" w:hAnsi="Wingdings" w:eastAsia="Wingdings" w:cs="Wingdings"/>
              </w:rPr>
            </w:pPr>
            <w:r w:rsidRPr="00F43FB8">
              <w:rPr>
                <w:rFonts w:ascii="Wingdings" w:hAnsi="Wingdings" w:eastAsia="Wingdings" w:cs="Wingdings"/>
              </w:rPr>
              <w:t></w:t>
            </w:r>
          </w:p>
        </w:tc>
        <w:tc>
          <w:tcPr>
            <w:tcW w:w="575" w:type="pct"/>
          </w:tcPr>
          <w:p w:rsidRPr="008B7C62" w:rsidR="000F522F" w:rsidP="009C7E59" w:rsidRDefault="000F522F">
            <w:pPr>
              <w:pStyle w:val="NoSpacing"/>
              <w:jc w:val="center"/>
              <w:rPr>
                <w:rFonts w:ascii="Wingdings" w:hAnsi="Wingdings" w:eastAsia="Wingdings" w:cs="Wingdings"/>
              </w:rPr>
            </w:pPr>
            <w:r w:rsidRPr="00F43FB8">
              <w:rPr>
                <w:rFonts w:ascii="Wingdings" w:hAnsi="Wingdings" w:eastAsia="Wingdings" w:cs="Wingdings"/>
              </w:rPr>
              <w:t></w:t>
            </w:r>
          </w:p>
        </w:tc>
      </w:tr>
      <w:tr w:rsidR="000F522F" w:rsidTr="009C7E59">
        <w:tc>
          <w:tcPr>
            <w:tcW w:w="2798" w:type="pct"/>
            <w:shd w:val="clear" w:color="auto" w:fill="auto"/>
            <w:tcMar>
              <w:top w:w="15" w:type="dxa"/>
              <w:left w:w="15" w:type="dxa"/>
              <w:bottom w:w="15" w:type="dxa"/>
              <w:right w:w="15" w:type="dxa"/>
            </w:tcMar>
            <w:vAlign w:val="center"/>
          </w:tcPr>
          <w:p w:rsidR="000F522F" w:rsidP="009C7E59" w:rsidRDefault="000F522F">
            <w:pPr>
              <w:pStyle w:val="NoSpacing"/>
            </w:pPr>
            <w:r>
              <w:t>Doubted your judgement on a matter over which you had responsibility?</w:t>
            </w:r>
          </w:p>
        </w:tc>
        <w:tc>
          <w:tcPr>
            <w:tcW w:w="327" w:type="pct"/>
            <w:shd w:val="clear" w:color="auto" w:fill="auto"/>
            <w:tcMar>
              <w:top w:w="15" w:type="dxa"/>
              <w:left w:w="15" w:type="dxa"/>
              <w:bottom w:w="15" w:type="dxa"/>
              <w:right w:w="15" w:type="dxa"/>
            </w:tcMar>
          </w:tcPr>
          <w:p w:rsidRPr="008B7C62" w:rsidR="000F522F" w:rsidP="009C7E59" w:rsidRDefault="000F522F">
            <w:pPr>
              <w:pStyle w:val="NoSpacing"/>
              <w:jc w:val="center"/>
              <w:rPr>
                <w:rFonts w:ascii="Wingdings" w:hAnsi="Wingdings" w:eastAsia="Wingdings" w:cs="Wingdings"/>
              </w:rPr>
            </w:pPr>
            <w:r w:rsidRPr="00F43FB8">
              <w:rPr>
                <w:rFonts w:ascii="Wingdings" w:hAnsi="Wingdings" w:eastAsia="Wingdings" w:cs="Wingdings"/>
              </w:rPr>
              <w:t></w:t>
            </w:r>
          </w:p>
        </w:tc>
        <w:tc>
          <w:tcPr>
            <w:tcW w:w="384" w:type="pct"/>
            <w:shd w:val="clear" w:color="auto" w:fill="auto"/>
            <w:tcMar>
              <w:top w:w="15" w:type="dxa"/>
              <w:left w:w="15" w:type="dxa"/>
              <w:bottom w:w="15" w:type="dxa"/>
              <w:right w:w="15" w:type="dxa"/>
            </w:tcMar>
          </w:tcPr>
          <w:p w:rsidRPr="008B7C62" w:rsidR="000F522F" w:rsidP="009C7E59" w:rsidRDefault="000F522F">
            <w:pPr>
              <w:pStyle w:val="NoSpacing"/>
              <w:jc w:val="center"/>
              <w:rPr>
                <w:rFonts w:ascii="Wingdings" w:hAnsi="Wingdings" w:eastAsia="Wingdings" w:cs="Wingdings"/>
              </w:rPr>
            </w:pPr>
            <w:r w:rsidRPr="00F43FB8">
              <w:rPr>
                <w:rFonts w:ascii="Wingdings" w:hAnsi="Wingdings" w:eastAsia="Wingdings" w:cs="Wingdings"/>
              </w:rPr>
              <w:t></w:t>
            </w:r>
          </w:p>
        </w:tc>
        <w:tc>
          <w:tcPr>
            <w:tcW w:w="626" w:type="pct"/>
            <w:shd w:val="clear" w:color="auto" w:fill="auto"/>
            <w:tcMar>
              <w:top w:w="15" w:type="dxa"/>
              <w:left w:w="15" w:type="dxa"/>
              <w:bottom w:w="15" w:type="dxa"/>
              <w:right w:w="15" w:type="dxa"/>
            </w:tcMar>
          </w:tcPr>
          <w:p w:rsidRPr="008B7C62" w:rsidR="000F522F" w:rsidP="009C7E59" w:rsidRDefault="000F522F">
            <w:pPr>
              <w:pStyle w:val="NoSpacing"/>
              <w:jc w:val="center"/>
              <w:rPr>
                <w:rFonts w:ascii="Wingdings" w:hAnsi="Wingdings" w:eastAsia="Wingdings" w:cs="Wingdings"/>
              </w:rPr>
            </w:pPr>
            <w:r w:rsidRPr="00F43FB8">
              <w:rPr>
                <w:rFonts w:ascii="Wingdings" w:hAnsi="Wingdings" w:eastAsia="Wingdings" w:cs="Wingdings"/>
              </w:rPr>
              <w:t></w:t>
            </w:r>
          </w:p>
        </w:tc>
        <w:tc>
          <w:tcPr>
            <w:tcW w:w="290" w:type="pct"/>
            <w:shd w:val="clear" w:color="auto" w:fill="auto"/>
            <w:tcMar>
              <w:top w:w="15" w:type="dxa"/>
              <w:left w:w="15" w:type="dxa"/>
              <w:bottom w:w="15" w:type="dxa"/>
              <w:right w:w="15" w:type="dxa"/>
            </w:tcMar>
          </w:tcPr>
          <w:p w:rsidRPr="008B7C62" w:rsidR="000F522F" w:rsidP="009C7E59" w:rsidRDefault="000F522F">
            <w:pPr>
              <w:pStyle w:val="NoSpacing"/>
              <w:jc w:val="center"/>
              <w:rPr>
                <w:rFonts w:ascii="Wingdings" w:hAnsi="Wingdings" w:eastAsia="Wingdings" w:cs="Wingdings"/>
              </w:rPr>
            </w:pPr>
            <w:r w:rsidRPr="00F43FB8">
              <w:rPr>
                <w:rFonts w:ascii="Wingdings" w:hAnsi="Wingdings" w:eastAsia="Wingdings" w:cs="Wingdings"/>
              </w:rPr>
              <w:t></w:t>
            </w:r>
          </w:p>
        </w:tc>
        <w:tc>
          <w:tcPr>
            <w:tcW w:w="575" w:type="pct"/>
          </w:tcPr>
          <w:p w:rsidRPr="008B7C62" w:rsidR="000F522F" w:rsidP="009C7E59" w:rsidRDefault="000F522F">
            <w:pPr>
              <w:pStyle w:val="NoSpacing"/>
              <w:jc w:val="center"/>
              <w:rPr>
                <w:rFonts w:ascii="Wingdings" w:hAnsi="Wingdings" w:eastAsia="Wingdings" w:cs="Wingdings"/>
              </w:rPr>
            </w:pPr>
            <w:r w:rsidRPr="00F43FB8">
              <w:rPr>
                <w:rFonts w:ascii="Wingdings" w:hAnsi="Wingdings" w:eastAsia="Wingdings" w:cs="Wingdings"/>
              </w:rPr>
              <w:t></w:t>
            </w:r>
          </w:p>
        </w:tc>
      </w:tr>
      <w:tr w:rsidR="000F522F" w:rsidTr="009C7E59">
        <w:tc>
          <w:tcPr>
            <w:tcW w:w="2798" w:type="pct"/>
            <w:shd w:val="clear" w:color="auto" w:fill="auto"/>
            <w:tcMar>
              <w:top w:w="15" w:type="dxa"/>
              <w:left w:w="15" w:type="dxa"/>
              <w:bottom w:w="15" w:type="dxa"/>
              <w:right w:w="15" w:type="dxa"/>
            </w:tcMar>
            <w:vAlign w:val="center"/>
          </w:tcPr>
          <w:p w:rsidR="000F522F" w:rsidP="009C7E59" w:rsidRDefault="000F522F">
            <w:pPr>
              <w:pStyle w:val="NoSpacing"/>
            </w:pPr>
            <w:r>
              <w:t>Made unwanted attempts to draw you into a discussion of personal matters?</w:t>
            </w:r>
          </w:p>
        </w:tc>
        <w:tc>
          <w:tcPr>
            <w:tcW w:w="327" w:type="pct"/>
            <w:shd w:val="clear" w:color="auto" w:fill="auto"/>
            <w:tcMar>
              <w:top w:w="15" w:type="dxa"/>
              <w:left w:w="15" w:type="dxa"/>
              <w:bottom w:w="15" w:type="dxa"/>
              <w:right w:w="15" w:type="dxa"/>
            </w:tcMar>
          </w:tcPr>
          <w:p w:rsidRPr="008B7C62" w:rsidR="000F522F" w:rsidP="009C7E59" w:rsidRDefault="000F522F">
            <w:pPr>
              <w:pStyle w:val="NoSpacing"/>
              <w:jc w:val="center"/>
              <w:rPr>
                <w:rFonts w:ascii="Wingdings" w:hAnsi="Wingdings" w:eastAsia="Wingdings" w:cs="Wingdings"/>
              </w:rPr>
            </w:pPr>
            <w:r w:rsidRPr="00F43FB8">
              <w:rPr>
                <w:rFonts w:ascii="Wingdings" w:hAnsi="Wingdings" w:eastAsia="Wingdings" w:cs="Wingdings"/>
              </w:rPr>
              <w:t></w:t>
            </w:r>
          </w:p>
        </w:tc>
        <w:tc>
          <w:tcPr>
            <w:tcW w:w="384" w:type="pct"/>
            <w:shd w:val="clear" w:color="auto" w:fill="auto"/>
            <w:tcMar>
              <w:top w:w="15" w:type="dxa"/>
              <w:left w:w="15" w:type="dxa"/>
              <w:bottom w:w="15" w:type="dxa"/>
              <w:right w:w="15" w:type="dxa"/>
            </w:tcMar>
          </w:tcPr>
          <w:p w:rsidRPr="008B7C62" w:rsidR="000F522F" w:rsidP="009C7E59" w:rsidRDefault="000F522F">
            <w:pPr>
              <w:pStyle w:val="NoSpacing"/>
              <w:jc w:val="center"/>
              <w:rPr>
                <w:rFonts w:ascii="Wingdings" w:hAnsi="Wingdings" w:eastAsia="Wingdings" w:cs="Wingdings"/>
              </w:rPr>
            </w:pPr>
            <w:r w:rsidRPr="00F43FB8">
              <w:rPr>
                <w:rFonts w:ascii="Wingdings" w:hAnsi="Wingdings" w:eastAsia="Wingdings" w:cs="Wingdings"/>
              </w:rPr>
              <w:t></w:t>
            </w:r>
          </w:p>
        </w:tc>
        <w:tc>
          <w:tcPr>
            <w:tcW w:w="626" w:type="pct"/>
            <w:shd w:val="clear" w:color="auto" w:fill="auto"/>
            <w:tcMar>
              <w:top w:w="15" w:type="dxa"/>
              <w:left w:w="15" w:type="dxa"/>
              <w:bottom w:w="15" w:type="dxa"/>
              <w:right w:w="15" w:type="dxa"/>
            </w:tcMar>
          </w:tcPr>
          <w:p w:rsidRPr="008B7C62" w:rsidR="000F522F" w:rsidP="009C7E59" w:rsidRDefault="000F522F">
            <w:pPr>
              <w:pStyle w:val="NoSpacing"/>
              <w:jc w:val="center"/>
              <w:rPr>
                <w:rFonts w:ascii="Wingdings" w:hAnsi="Wingdings" w:eastAsia="Wingdings" w:cs="Wingdings"/>
              </w:rPr>
            </w:pPr>
            <w:r w:rsidRPr="00F43FB8">
              <w:rPr>
                <w:rFonts w:ascii="Wingdings" w:hAnsi="Wingdings" w:eastAsia="Wingdings" w:cs="Wingdings"/>
              </w:rPr>
              <w:t></w:t>
            </w:r>
          </w:p>
        </w:tc>
        <w:tc>
          <w:tcPr>
            <w:tcW w:w="290" w:type="pct"/>
            <w:shd w:val="clear" w:color="auto" w:fill="auto"/>
            <w:tcMar>
              <w:top w:w="15" w:type="dxa"/>
              <w:left w:w="15" w:type="dxa"/>
              <w:bottom w:w="15" w:type="dxa"/>
              <w:right w:w="15" w:type="dxa"/>
            </w:tcMar>
          </w:tcPr>
          <w:p w:rsidRPr="008B7C62" w:rsidR="000F522F" w:rsidP="009C7E59" w:rsidRDefault="000F522F">
            <w:pPr>
              <w:pStyle w:val="NoSpacing"/>
              <w:jc w:val="center"/>
              <w:rPr>
                <w:rFonts w:ascii="Wingdings" w:hAnsi="Wingdings" w:eastAsia="Wingdings" w:cs="Wingdings"/>
              </w:rPr>
            </w:pPr>
            <w:r w:rsidRPr="00F43FB8">
              <w:rPr>
                <w:rFonts w:ascii="Wingdings" w:hAnsi="Wingdings" w:eastAsia="Wingdings" w:cs="Wingdings"/>
              </w:rPr>
              <w:t></w:t>
            </w:r>
          </w:p>
        </w:tc>
        <w:tc>
          <w:tcPr>
            <w:tcW w:w="575" w:type="pct"/>
          </w:tcPr>
          <w:p w:rsidRPr="008B7C62" w:rsidR="000F522F" w:rsidP="009C7E59" w:rsidRDefault="000F522F">
            <w:pPr>
              <w:pStyle w:val="NoSpacing"/>
              <w:jc w:val="center"/>
              <w:rPr>
                <w:rFonts w:ascii="Wingdings" w:hAnsi="Wingdings" w:eastAsia="Wingdings" w:cs="Wingdings"/>
              </w:rPr>
            </w:pPr>
            <w:r w:rsidRPr="00F43FB8">
              <w:rPr>
                <w:rFonts w:ascii="Wingdings" w:hAnsi="Wingdings" w:eastAsia="Wingdings" w:cs="Wingdings"/>
              </w:rPr>
              <w:t></w:t>
            </w:r>
          </w:p>
        </w:tc>
      </w:tr>
    </w:tbl>
    <w:p w:rsidRPr="00BB0122" w:rsidR="000F522F" w:rsidP="000F522F" w:rsidRDefault="000F522F">
      <w:pPr>
        <w:pStyle w:val="NoSpacing"/>
        <w:rPr>
          <w:b/>
          <w:i/>
        </w:rPr>
      </w:pPr>
      <w:r w:rsidRPr="00BB0122">
        <w:rPr>
          <w:b/>
          <w:i/>
        </w:rPr>
        <w:t>Incivility in the Workplace Scale: Cortina et al. 2001. “Incivility in the Workplace: Incidence and Impact.” Journal of Occupational Health Psychology. Vol 6:1, 64-80</w:t>
      </w:r>
    </w:p>
    <w:p w:rsidR="000F522F" w:rsidP="00D23E6C" w:rsidRDefault="000F522F">
      <w:pPr>
        <w:pStyle w:val="NoSpacing"/>
      </w:pPr>
    </w:p>
    <w:p w:rsidRPr="00700BAE" w:rsidR="00D23E6C" w:rsidP="000F522F" w:rsidRDefault="00D23E6C">
      <w:pPr>
        <w:pStyle w:val="ListParagraph"/>
        <w:numPr>
          <w:ilvl w:val="0"/>
          <w:numId w:val="4"/>
        </w:numPr>
        <w:spacing w:after="0" w:line="240" w:lineRule="auto"/>
        <w:rPr>
          <w:rFonts w:eastAsia="Tahoma"/>
          <w:b/>
        </w:rPr>
      </w:pPr>
      <w:r w:rsidRPr="00700BAE">
        <w:rPr>
          <w:b/>
        </w:rPr>
        <w:t>How would you rate your day-to-day level of stress using the Navy Stress Continuum Model</w:t>
      </w:r>
      <w:r w:rsidRPr="00700BAE">
        <w:rPr>
          <w:b/>
          <w:bCs/>
        </w:rPr>
        <w:t>?</w:t>
      </w:r>
    </w:p>
    <w:p w:rsidRPr="00700BAE" w:rsidR="00D23E6C" w:rsidP="00D23E6C" w:rsidRDefault="00D23E6C">
      <w:pPr>
        <w:pStyle w:val="NoSpacing"/>
        <w:rPr>
          <w:rFonts w:ascii="Tahoma" w:hAnsi="Tahoma" w:eastAsia="Tahoma" w:cs="Tahoma"/>
        </w:rPr>
        <w:sectPr w:rsidRPr="00700BAE" w:rsidR="00D23E6C" w:rsidSect="00FE7686">
          <w:type w:val="continuous"/>
          <w:pgSz w:w="12240" w:h="15840"/>
          <w:pgMar w:top="1440" w:right="1800" w:bottom="1440" w:left="1800" w:header="708" w:footer="708" w:gutter="0"/>
          <w:cols w:space="708"/>
          <w:docGrid w:linePitch="360"/>
        </w:sectPr>
      </w:pPr>
    </w:p>
    <w:p w:rsidRPr="00700BAE" w:rsidR="00D23E6C" w:rsidP="00D23E6C" w:rsidRDefault="00D23E6C">
      <w:pPr>
        <w:pStyle w:val="NoSpacing"/>
        <w:ind w:left="360"/>
        <w:rPr>
          <w:rFonts w:ascii="Times New Roman" w:hAnsi="Times New Roman" w:eastAsia="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imes New Roman" w:hAnsi="Times New Roman" w:eastAsia="Wingdings"/>
        </w:rPr>
        <w:t xml:space="preserve"> </w:t>
      </w:r>
      <w:r w:rsidRPr="00700BAE">
        <w:rPr>
          <w:rFonts w:ascii="Times New Roman" w:hAnsi="Times New Roman" w:eastAsia="Tahoma"/>
        </w:rPr>
        <w:t>Ready (Green) Not stress-free, but mission-ready</w:t>
      </w:r>
    </w:p>
    <w:p w:rsidRPr="00700BAE" w:rsidR="00D23E6C" w:rsidP="00D23E6C" w:rsidRDefault="00D23E6C">
      <w:pPr>
        <w:pStyle w:val="NoSpacing"/>
        <w:ind w:left="360"/>
        <w:rPr>
          <w:rFonts w:ascii="Times New Roman" w:hAnsi="Times New Roman" w:eastAsia="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imes New Roman" w:hAnsi="Times New Roman" w:eastAsia="Wingdings"/>
        </w:rPr>
        <w:t xml:space="preserve"> </w:t>
      </w:r>
      <w:r w:rsidRPr="00700BAE">
        <w:rPr>
          <w:rFonts w:ascii="Times New Roman" w:hAnsi="Times New Roman" w:eastAsia="Tahoma"/>
        </w:rPr>
        <w:t>Reacting (Yellow) Normal responses to stress, but may experience trouble sleeping or increased irritability</w:t>
      </w:r>
    </w:p>
    <w:p w:rsidRPr="00700BAE" w:rsidR="00D23E6C" w:rsidP="00D23E6C" w:rsidRDefault="00D23E6C">
      <w:pPr>
        <w:pStyle w:val="NoSpacing"/>
        <w:ind w:left="360"/>
        <w:rPr>
          <w:rFonts w:ascii="Times New Roman" w:hAnsi="Times New Roman" w:eastAsia="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imes New Roman" w:hAnsi="Times New Roman" w:eastAsia="Wingdings"/>
        </w:rPr>
        <w:t xml:space="preserve"> </w:t>
      </w:r>
      <w:r w:rsidRPr="00700BAE">
        <w:rPr>
          <w:rFonts w:ascii="Times New Roman" w:hAnsi="Times New Roman" w:eastAsia="Tahoma"/>
        </w:rPr>
        <w:t>Injured (Orange) Recognizing that stress may be more than individual can handle alone and help is needed</w:t>
      </w:r>
    </w:p>
    <w:p w:rsidRPr="00700BAE" w:rsidR="00D23E6C" w:rsidP="00D23E6C" w:rsidRDefault="00D23E6C">
      <w:pPr>
        <w:pStyle w:val="NoSpacing"/>
        <w:ind w:left="360"/>
        <w:rPr>
          <w:rFonts w:ascii="Times New Roman" w:hAnsi="Times New Roman" w:eastAsia="Tahoma"/>
          <w:sz w:val="24"/>
          <w:szCs w:val="24"/>
        </w:rPr>
      </w:pPr>
      <w:r w:rsidRPr="00700BAE">
        <w:rPr>
          <w:rFonts w:ascii="Tahoma" w:hAnsi="Tahoma" w:eastAsia="Tahoma" w:cs="Tahoma"/>
        </w:rPr>
        <w:t xml:space="preserve">   </w:t>
      </w:r>
      <w:r w:rsidRPr="00700BAE">
        <w:rPr>
          <w:rFonts w:ascii="Wingdings" w:hAnsi="Wingdings" w:eastAsia="Wingdings" w:cs="Wingdings"/>
        </w:rPr>
        <w:t></w:t>
      </w:r>
      <w:r w:rsidRPr="00700BAE">
        <w:rPr>
          <w:rFonts w:ascii="Times New Roman" w:hAnsi="Times New Roman" w:eastAsia="Wingdings"/>
          <w:sz w:val="24"/>
          <w:szCs w:val="24"/>
        </w:rPr>
        <w:t xml:space="preserve"> </w:t>
      </w:r>
      <w:r w:rsidRPr="00700BAE">
        <w:rPr>
          <w:rFonts w:ascii="Times New Roman" w:hAnsi="Times New Roman" w:eastAsia="Tahoma"/>
          <w:sz w:val="24"/>
          <w:szCs w:val="24"/>
        </w:rPr>
        <w:t>Ill (Red) Medical attention is required</w:t>
      </w:r>
    </w:p>
    <w:p w:rsidR="00D23E6C" w:rsidP="00D23E6C" w:rsidRDefault="00D23E6C">
      <w:pPr>
        <w:rPr>
          <w:b/>
          <w:bCs/>
        </w:rPr>
      </w:pPr>
    </w:p>
    <w:p w:rsidRPr="00F87516" w:rsidR="000F522F" w:rsidP="000F522F" w:rsidRDefault="000F522F">
      <w:pPr>
        <w:pStyle w:val="NoSpacing"/>
        <w:numPr>
          <w:ilvl w:val="0"/>
          <w:numId w:val="4"/>
        </w:numPr>
        <w:rPr>
          <w:b/>
        </w:rPr>
      </w:pPr>
      <w:r>
        <w:rPr>
          <w:b/>
        </w:rPr>
        <w:t xml:space="preserve">To what extent do you trust the following people in your chain of command? </w:t>
      </w:r>
      <w:r w:rsidRPr="000F522F">
        <w:rPr>
          <w:i/>
        </w:rPr>
        <w:t>(Enlisted Only)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14"/>
        <w:gridCol w:w="978"/>
        <w:gridCol w:w="977"/>
        <w:gridCol w:w="977"/>
        <w:gridCol w:w="708"/>
        <w:gridCol w:w="1243"/>
        <w:gridCol w:w="1153"/>
      </w:tblGrid>
      <w:tr w:rsidR="000F522F" w:rsidTr="009C7E59">
        <w:tc>
          <w:tcPr>
            <w:tcW w:w="1779" w:type="pct"/>
            <w:shd w:val="clear" w:color="auto" w:fill="auto"/>
            <w:tcMar>
              <w:top w:w="15" w:type="dxa"/>
              <w:left w:w="15" w:type="dxa"/>
              <w:bottom w:w="15" w:type="dxa"/>
              <w:right w:w="15" w:type="dxa"/>
            </w:tcMar>
            <w:vAlign w:val="center"/>
          </w:tcPr>
          <w:p w:rsidRPr="00F36E88" w:rsidR="000F522F" w:rsidP="009C7E59" w:rsidRDefault="000F522F">
            <w:pPr>
              <w:pStyle w:val="NoSpacing"/>
              <w:rPr>
                <w:i/>
              </w:rPr>
            </w:pPr>
          </w:p>
        </w:tc>
        <w:tc>
          <w:tcPr>
            <w:tcW w:w="530" w:type="pct"/>
            <w:shd w:val="clear" w:color="auto" w:fill="auto"/>
            <w:tcMar>
              <w:top w:w="15" w:type="dxa"/>
              <w:left w:w="15" w:type="dxa"/>
              <w:bottom w:w="15" w:type="dxa"/>
              <w:right w:w="15" w:type="dxa"/>
            </w:tcMar>
            <w:vAlign w:val="center"/>
          </w:tcPr>
          <w:p w:rsidRPr="007850F8" w:rsidR="000F522F" w:rsidP="009C7E59" w:rsidRDefault="000F522F">
            <w:pPr>
              <w:pStyle w:val="NoSpacing"/>
              <w:rPr>
                <w:rFonts w:ascii="Times New Roman" w:hAnsi="Times New Roman"/>
              </w:rPr>
            </w:pPr>
            <w:r>
              <w:rPr>
                <w:rFonts w:ascii="Times New Roman" w:hAnsi="Times New Roman"/>
              </w:rPr>
              <w:t>Not at all</w:t>
            </w:r>
          </w:p>
        </w:tc>
        <w:tc>
          <w:tcPr>
            <w:tcW w:w="529" w:type="pct"/>
            <w:shd w:val="clear" w:color="auto" w:fill="auto"/>
            <w:tcMar>
              <w:top w:w="15" w:type="dxa"/>
              <w:left w:w="15" w:type="dxa"/>
              <w:bottom w:w="15" w:type="dxa"/>
              <w:right w:w="15" w:type="dxa"/>
            </w:tcMar>
            <w:vAlign w:val="center"/>
          </w:tcPr>
          <w:p w:rsidRPr="007850F8" w:rsidR="000F522F" w:rsidP="009C7E59" w:rsidRDefault="000F522F">
            <w:pPr>
              <w:pStyle w:val="NoSpacing"/>
              <w:rPr>
                <w:rFonts w:ascii="Times New Roman" w:hAnsi="Times New Roman"/>
              </w:rPr>
            </w:pPr>
            <w:r>
              <w:rPr>
                <w:rFonts w:ascii="Times New Roman" w:hAnsi="Times New Roman"/>
              </w:rPr>
              <w:t>Not very Much</w:t>
            </w:r>
          </w:p>
        </w:tc>
        <w:tc>
          <w:tcPr>
            <w:tcW w:w="529" w:type="pct"/>
            <w:shd w:val="clear" w:color="auto" w:fill="auto"/>
            <w:tcMar>
              <w:top w:w="15" w:type="dxa"/>
              <w:left w:w="15" w:type="dxa"/>
              <w:bottom w:w="15" w:type="dxa"/>
              <w:right w:w="15" w:type="dxa"/>
            </w:tcMar>
            <w:vAlign w:val="center"/>
          </w:tcPr>
          <w:p w:rsidRPr="007850F8" w:rsidR="000F522F" w:rsidP="009C7E59" w:rsidRDefault="000F522F">
            <w:pPr>
              <w:pStyle w:val="NoSpacing"/>
              <w:rPr>
                <w:rFonts w:ascii="Times New Roman" w:hAnsi="Times New Roman"/>
              </w:rPr>
            </w:pPr>
            <w:r>
              <w:rPr>
                <w:rFonts w:ascii="Times New Roman" w:hAnsi="Times New Roman"/>
              </w:rPr>
              <w:t>A fair amount</w:t>
            </w:r>
          </w:p>
        </w:tc>
        <w:tc>
          <w:tcPr>
            <w:tcW w:w="385" w:type="pct"/>
            <w:shd w:val="clear" w:color="auto" w:fill="auto"/>
            <w:tcMar>
              <w:top w:w="15" w:type="dxa"/>
              <w:left w:w="15" w:type="dxa"/>
              <w:bottom w:w="15" w:type="dxa"/>
              <w:right w:w="15" w:type="dxa"/>
            </w:tcMar>
            <w:vAlign w:val="center"/>
          </w:tcPr>
          <w:p w:rsidRPr="007850F8" w:rsidR="000F522F" w:rsidP="009C7E59" w:rsidRDefault="000F522F">
            <w:pPr>
              <w:pStyle w:val="NoSpacing"/>
              <w:rPr>
                <w:rFonts w:ascii="Times New Roman" w:hAnsi="Times New Roman"/>
              </w:rPr>
            </w:pPr>
            <w:r>
              <w:rPr>
                <w:rFonts w:ascii="Times New Roman" w:hAnsi="Times New Roman"/>
              </w:rPr>
              <w:t>A Lot</w:t>
            </w:r>
          </w:p>
        </w:tc>
        <w:tc>
          <w:tcPr>
            <w:tcW w:w="625" w:type="pct"/>
          </w:tcPr>
          <w:p w:rsidRPr="007850F8" w:rsidR="000F522F" w:rsidP="009C7E59" w:rsidRDefault="000F522F">
            <w:pPr>
              <w:pStyle w:val="NoSpacing"/>
              <w:rPr>
                <w:rFonts w:ascii="Times New Roman" w:hAnsi="Times New Roman"/>
              </w:rPr>
            </w:pPr>
            <w:r>
              <w:rPr>
                <w:rFonts w:ascii="Times New Roman" w:hAnsi="Times New Roman"/>
              </w:rPr>
              <w:t>Completely</w:t>
            </w:r>
          </w:p>
        </w:tc>
        <w:tc>
          <w:tcPr>
            <w:tcW w:w="623" w:type="pct"/>
          </w:tcPr>
          <w:p w:rsidR="000F522F" w:rsidP="009C7E59" w:rsidRDefault="000F522F">
            <w:pPr>
              <w:pStyle w:val="NoSpacing"/>
              <w:rPr>
                <w:rFonts w:ascii="Times New Roman" w:hAnsi="Times New Roman"/>
              </w:rPr>
            </w:pPr>
            <w:r>
              <w:rPr>
                <w:rFonts w:ascii="Times New Roman" w:hAnsi="Times New Roman"/>
              </w:rPr>
              <w:t>N/A</w:t>
            </w:r>
          </w:p>
        </w:tc>
      </w:tr>
      <w:tr w:rsidR="000F522F" w:rsidTr="009C7E59">
        <w:tc>
          <w:tcPr>
            <w:tcW w:w="1779" w:type="pct"/>
            <w:shd w:val="clear" w:color="auto" w:fill="auto"/>
            <w:tcMar>
              <w:top w:w="15" w:type="dxa"/>
              <w:left w:w="15" w:type="dxa"/>
              <w:bottom w:w="15" w:type="dxa"/>
              <w:right w:w="15" w:type="dxa"/>
            </w:tcMar>
            <w:vAlign w:val="center"/>
          </w:tcPr>
          <w:p w:rsidR="000F522F" w:rsidP="009C7E59" w:rsidRDefault="000F522F">
            <w:pPr>
              <w:pStyle w:val="NoSpacing"/>
            </w:pPr>
            <w:r>
              <w:t>Leading Petty Officer (Supervisor)</w:t>
            </w:r>
          </w:p>
        </w:tc>
        <w:tc>
          <w:tcPr>
            <w:tcW w:w="530" w:type="pct"/>
            <w:shd w:val="clear" w:color="auto" w:fill="auto"/>
            <w:tcMar>
              <w:top w:w="15" w:type="dxa"/>
              <w:left w:w="15" w:type="dxa"/>
              <w:bottom w:w="15" w:type="dxa"/>
              <w:right w:w="15" w:type="dxa"/>
            </w:tcMar>
            <w:vAlign w:val="center"/>
          </w:tcPr>
          <w:p w:rsidR="000F522F" w:rsidP="009C7E59" w:rsidRDefault="000F522F">
            <w:pPr>
              <w:pStyle w:val="NoSpacing"/>
              <w:jc w:val="center"/>
              <w:rPr>
                <w:rFonts w:ascii="Wingdings" w:hAnsi="Wingdings" w:eastAsia="Wingdings" w:cs="Wingdings"/>
              </w:rPr>
            </w:pPr>
            <w:r>
              <w:rPr>
                <w:rFonts w:ascii="Wingdings" w:hAnsi="Wingdings" w:eastAsia="Wingdings" w:cs="Wingdings"/>
              </w:rPr>
              <w:t></w:t>
            </w:r>
          </w:p>
        </w:tc>
        <w:tc>
          <w:tcPr>
            <w:tcW w:w="529" w:type="pct"/>
            <w:shd w:val="clear" w:color="auto" w:fill="auto"/>
            <w:tcMar>
              <w:top w:w="15" w:type="dxa"/>
              <w:left w:w="15" w:type="dxa"/>
              <w:bottom w:w="15" w:type="dxa"/>
              <w:right w:w="15" w:type="dxa"/>
            </w:tcMar>
            <w:vAlign w:val="center"/>
          </w:tcPr>
          <w:p w:rsidR="000F522F" w:rsidP="009C7E59" w:rsidRDefault="000F522F">
            <w:pPr>
              <w:pStyle w:val="NoSpacing"/>
              <w:jc w:val="center"/>
              <w:rPr>
                <w:rFonts w:ascii="Wingdings" w:hAnsi="Wingdings" w:eastAsia="Wingdings" w:cs="Wingdings"/>
              </w:rPr>
            </w:pPr>
            <w:r>
              <w:rPr>
                <w:rFonts w:ascii="Wingdings" w:hAnsi="Wingdings" w:eastAsia="Wingdings" w:cs="Wingdings"/>
              </w:rPr>
              <w:t></w:t>
            </w:r>
          </w:p>
        </w:tc>
        <w:tc>
          <w:tcPr>
            <w:tcW w:w="529" w:type="pct"/>
            <w:shd w:val="clear" w:color="auto" w:fill="auto"/>
            <w:tcMar>
              <w:top w:w="15" w:type="dxa"/>
              <w:left w:w="15" w:type="dxa"/>
              <w:bottom w:w="15" w:type="dxa"/>
              <w:right w:w="15" w:type="dxa"/>
            </w:tcMar>
            <w:vAlign w:val="center"/>
          </w:tcPr>
          <w:p w:rsidR="000F522F" w:rsidP="009C7E59" w:rsidRDefault="000F522F">
            <w:pPr>
              <w:pStyle w:val="NoSpacing"/>
              <w:jc w:val="center"/>
              <w:rPr>
                <w:rFonts w:ascii="Wingdings" w:hAnsi="Wingdings" w:eastAsia="Wingdings" w:cs="Wingdings"/>
              </w:rPr>
            </w:pPr>
            <w:r>
              <w:rPr>
                <w:rFonts w:ascii="Wingdings" w:hAnsi="Wingdings" w:eastAsia="Wingdings" w:cs="Wingdings"/>
              </w:rPr>
              <w:t></w:t>
            </w:r>
          </w:p>
        </w:tc>
        <w:tc>
          <w:tcPr>
            <w:tcW w:w="385" w:type="pct"/>
            <w:shd w:val="clear" w:color="auto" w:fill="auto"/>
            <w:tcMar>
              <w:top w:w="15" w:type="dxa"/>
              <w:left w:w="15" w:type="dxa"/>
              <w:bottom w:w="15" w:type="dxa"/>
              <w:right w:w="15" w:type="dxa"/>
            </w:tcMar>
            <w:vAlign w:val="center"/>
          </w:tcPr>
          <w:p w:rsidR="000F522F" w:rsidP="009C7E59" w:rsidRDefault="000F522F">
            <w:pPr>
              <w:pStyle w:val="NoSpacing"/>
              <w:jc w:val="center"/>
              <w:rPr>
                <w:rFonts w:ascii="Wingdings" w:hAnsi="Wingdings" w:eastAsia="Wingdings" w:cs="Wingdings"/>
              </w:rPr>
            </w:pPr>
            <w:r>
              <w:rPr>
                <w:rFonts w:ascii="Wingdings" w:hAnsi="Wingdings" w:eastAsia="Wingdings" w:cs="Wingdings"/>
              </w:rPr>
              <w:t></w:t>
            </w:r>
          </w:p>
        </w:tc>
        <w:tc>
          <w:tcPr>
            <w:tcW w:w="625" w:type="pct"/>
            <w:vAlign w:val="center"/>
          </w:tcPr>
          <w:p w:rsidR="000F522F" w:rsidP="009C7E59" w:rsidRDefault="000F522F">
            <w:pPr>
              <w:pStyle w:val="NoSpacing"/>
              <w:jc w:val="center"/>
              <w:rPr>
                <w:rFonts w:ascii="Wingdings" w:hAnsi="Wingdings" w:eastAsia="Wingdings" w:cs="Wingdings"/>
              </w:rPr>
            </w:pPr>
            <w:r>
              <w:rPr>
                <w:rFonts w:ascii="Wingdings" w:hAnsi="Wingdings" w:eastAsia="Wingdings" w:cs="Wingdings"/>
              </w:rPr>
              <w:t></w:t>
            </w:r>
          </w:p>
        </w:tc>
        <w:tc>
          <w:tcPr>
            <w:tcW w:w="623" w:type="pct"/>
          </w:tcPr>
          <w:p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r>
      <w:tr w:rsidR="000F522F" w:rsidTr="009C7E59">
        <w:tc>
          <w:tcPr>
            <w:tcW w:w="1779" w:type="pct"/>
            <w:shd w:val="clear" w:color="auto" w:fill="auto"/>
            <w:tcMar>
              <w:top w:w="15" w:type="dxa"/>
              <w:left w:w="15" w:type="dxa"/>
              <w:bottom w:w="15" w:type="dxa"/>
              <w:right w:w="15" w:type="dxa"/>
            </w:tcMar>
            <w:vAlign w:val="center"/>
          </w:tcPr>
          <w:p w:rsidR="000F522F" w:rsidP="009C7E59" w:rsidRDefault="000F522F">
            <w:pPr>
              <w:pStyle w:val="NoSpacing"/>
            </w:pPr>
            <w:r>
              <w:t>Chief Petty Officer</w:t>
            </w:r>
          </w:p>
        </w:tc>
        <w:tc>
          <w:tcPr>
            <w:tcW w:w="530" w:type="pct"/>
            <w:shd w:val="clear" w:color="auto" w:fill="auto"/>
            <w:tcMar>
              <w:top w:w="15" w:type="dxa"/>
              <w:left w:w="15" w:type="dxa"/>
              <w:bottom w:w="15" w:type="dxa"/>
              <w:right w:w="15" w:type="dxa"/>
            </w:tcMar>
          </w:tcPr>
          <w:p w:rsidR="000F522F" w:rsidP="009C7E59" w:rsidRDefault="000F522F">
            <w:pPr>
              <w:pStyle w:val="NoSpacing"/>
              <w:jc w:val="center"/>
              <w:rPr>
                <w:rFonts w:ascii="Wingdings" w:hAnsi="Wingdings" w:eastAsia="Wingdings" w:cs="Wingdings"/>
              </w:rPr>
            </w:pPr>
            <w:r w:rsidRPr="0038092E">
              <w:rPr>
                <w:rFonts w:ascii="Wingdings" w:hAnsi="Wingdings" w:eastAsia="Wingdings" w:cs="Wingdings"/>
              </w:rPr>
              <w:t></w:t>
            </w:r>
          </w:p>
        </w:tc>
        <w:tc>
          <w:tcPr>
            <w:tcW w:w="529" w:type="pct"/>
            <w:shd w:val="clear" w:color="auto" w:fill="auto"/>
            <w:tcMar>
              <w:top w:w="15" w:type="dxa"/>
              <w:left w:w="15" w:type="dxa"/>
              <w:bottom w:w="15" w:type="dxa"/>
              <w:right w:w="15" w:type="dxa"/>
            </w:tcMar>
          </w:tcPr>
          <w:p w:rsidR="000F522F" w:rsidP="009C7E59" w:rsidRDefault="000F522F">
            <w:pPr>
              <w:pStyle w:val="NoSpacing"/>
              <w:jc w:val="center"/>
              <w:rPr>
                <w:rFonts w:ascii="Wingdings" w:hAnsi="Wingdings" w:eastAsia="Wingdings" w:cs="Wingdings"/>
              </w:rPr>
            </w:pPr>
            <w:r w:rsidRPr="0038092E">
              <w:rPr>
                <w:rFonts w:ascii="Wingdings" w:hAnsi="Wingdings" w:eastAsia="Wingdings" w:cs="Wingdings"/>
              </w:rPr>
              <w:t></w:t>
            </w:r>
          </w:p>
        </w:tc>
        <w:tc>
          <w:tcPr>
            <w:tcW w:w="529" w:type="pct"/>
            <w:shd w:val="clear" w:color="auto" w:fill="auto"/>
            <w:tcMar>
              <w:top w:w="15" w:type="dxa"/>
              <w:left w:w="15" w:type="dxa"/>
              <w:bottom w:w="15" w:type="dxa"/>
              <w:right w:w="15" w:type="dxa"/>
            </w:tcMar>
          </w:tcPr>
          <w:p w:rsidR="000F522F" w:rsidP="009C7E59" w:rsidRDefault="000F522F">
            <w:pPr>
              <w:pStyle w:val="NoSpacing"/>
              <w:jc w:val="center"/>
              <w:rPr>
                <w:rFonts w:ascii="Wingdings" w:hAnsi="Wingdings" w:eastAsia="Wingdings" w:cs="Wingdings"/>
              </w:rPr>
            </w:pPr>
            <w:r w:rsidRPr="0038092E">
              <w:rPr>
                <w:rFonts w:ascii="Wingdings" w:hAnsi="Wingdings" w:eastAsia="Wingdings" w:cs="Wingdings"/>
              </w:rPr>
              <w:t></w:t>
            </w:r>
          </w:p>
        </w:tc>
        <w:tc>
          <w:tcPr>
            <w:tcW w:w="385" w:type="pct"/>
            <w:shd w:val="clear" w:color="auto" w:fill="auto"/>
            <w:tcMar>
              <w:top w:w="15" w:type="dxa"/>
              <w:left w:w="15" w:type="dxa"/>
              <w:bottom w:w="15" w:type="dxa"/>
              <w:right w:w="15" w:type="dxa"/>
            </w:tcMar>
          </w:tcPr>
          <w:p w:rsidR="000F522F" w:rsidP="009C7E59" w:rsidRDefault="000F522F">
            <w:pPr>
              <w:pStyle w:val="NoSpacing"/>
              <w:jc w:val="center"/>
              <w:rPr>
                <w:rFonts w:ascii="Wingdings" w:hAnsi="Wingdings" w:eastAsia="Wingdings" w:cs="Wingdings"/>
              </w:rPr>
            </w:pPr>
            <w:r w:rsidRPr="0038092E">
              <w:rPr>
                <w:rFonts w:ascii="Wingdings" w:hAnsi="Wingdings" w:eastAsia="Wingdings" w:cs="Wingdings"/>
              </w:rPr>
              <w:t></w:t>
            </w:r>
          </w:p>
        </w:tc>
        <w:tc>
          <w:tcPr>
            <w:tcW w:w="625" w:type="pct"/>
          </w:tcPr>
          <w:p w:rsidR="000F522F" w:rsidP="009C7E59" w:rsidRDefault="000F522F">
            <w:pPr>
              <w:pStyle w:val="NoSpacing"/>
              <w:jc w:val="center"/>
              <w:rPr>
                <w:rFonts w:ascii="Wingdings" w:hAnsi="Wingdings" w:eastAsia="Wingdings" w:cs="Wingdings"/>
              </w:rPr>
            </w:pPr>
            <w:r w:rsidRPr="0038092E">
              <w:rPr>
                <w:rFonts w:ascii="Wingdings" w:hAnsi="Wingdings" w:eastAsia="Wingdings" w:cs="Wingdings"/>
              </w:rPr>
              <w:t></w:t>
            </w:r>
          </w:p>
        </w:tc>
        <w:tc>
          <w:tcPr>
            <w:tcW w:w="623" w:type="pct"/>
          </w:tcPr>
          <w:p w:rsidRPr="0038092E"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r>
      <w:tr w:rsidR="000F522F" w:rsidTr="009C7E59">
        <w:tc>
          <w:tcPr>
            <w:tcW w:w="1779" w:type="pct"/>
            <w:shd w:val="clear" w:color="auto" w:fill="auto"/>
            <w:tcMar>
              <w:top w:w="15" w:type="dxa"/>
              <w:left w:w="15" w:type="dxa"/>
              <w:bottom w:w="15" w:type="dxa"/>
              <w:right w:w="15" w:type="dxa"/>
            </w:tcMar>
            <w:vAlign w:val="center"/>
          </w:tcPr>
          <w:p w:rsidR="000F522F" w:rsidP="009C7E59" w:rsidRDefault="000F522F">
            <w:pPr>
              <w:pStyle w:val="NoSpacing"/>
            </w:pPr>
            <w:r>
              <w:t>Senior Enlisted Leader</w:t>
            </w:r>
          </w:p>
        </w:tc>
        <w:tc>
          <w:tcPr>
            <w:tcW w:w="530" w:type="pct"/>
            <w:shd w:val="clear" w:color="auto" w:fill="auto"/>
            <w:tcMar>
              <w:top w:w="15" w:type="dxa"/>
              <w:left w:w="15" w:type="dxa"/>
              <w:bottom w:w="15" w:type="dxa"/>
              <w:right w:w="15" w:type="dxa"/>
            </w:tcMar>
          </w:tcPr>
          <w:p w:rsidRPr="00DC22F8"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c>
          <w:tcPr>
            <w:tcW w:w="529" w:type="pct"/>
            <w:shd w:val="clear" w:color="auto" w:fill="auto"/>
            <w:tcMar>
              <w:top w:w="15" w:type="dxa"/>
              <w:left w:w="15" w:type="dxa"/>
              <w:bottom w:w="15" w:type="dxa"/>
              <w:right w:w="15" w:type="dxa"/>
            </w:tcMar>
          </w:tcPr>
          <w:p w:rsidRPr="00DC22F8"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c>
          <w:tcPr>
            <w:tcW w:w="529" w:type="pct"/>
            <w:shd w:val="clear" w:color="auto" w:fill="auto"/>
            <w:tcMar>
              <w:top w:w="15" w:type="dxa"/>
              <w:left w:w="15" w:type="dxa"/>
              <w:bottom w:w="15" w:type="dxa"/>
              <w:right w:w="15" w:type="dxa"/>
            </w:tcMar>
          </w:tcPr>
          <w:p w:rsidRPr="00DC22F8"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c>
          <w:tcPr>
            <w:tcW w:w="385" w:type="pct"/>
            <w:shd w:val="clear" w:color="auto" w:fill="auto"/>
            <w:tcMar>
              <w:top w:w="15" w:type="dxa"/>
              <w:left w:w="15" w:type="dxa"/>
              <w:bottom w:w="15" w:type="dxa"/>
              <w:right w:w="15" w:type="dxa"/>
            </w:tcMar>
          </w:tcPr>
          <w:p w:rsidRPr="00DC22F8"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c>
          <w:tcPr>
            <w:tcW w:w="625" w:type="pct"/>
          </w:tcPr>
          <w:p w:rsidRPr="00DC22F8"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c>
          <w:tcPr>
            <w:tcW w:w="623" w:type="pct"/>
          </w:tcPr>
          <w:p w:rsidRPr="009324D7"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r>
      <w:tr w:rsidR="000F522F" w:rsidTr="009C7E59">
        <w:tc>
          <w:tcPr>
            <w:tcW w:w="1779" w:type="pct"/>
            <w:shd w:val="clear" w:color="auto" w:fill="auto"/>
            <w:tcMar>
              <w:top w:w="15" w:type="dxa"/>
              <w:left w:w="15" w:type="dxa"/>
              <w:bottom w:w="15" w:type="dxa"/>
              <w:right w:w="15" w:type="dxa"/>
            </w:tcMar>
            <w:vAlign w:val="center"/>
          </w:tcPr>
          <w:p w:rsidR="000F522F" w:rsidP="009C7E59" w:rsidRDefault="000F522F">
            <w:pPr>
              <w:pStyle w:val="NoSpacing"/>
            </w:pPr>
            <w:r>
              <w:t>Command Triad</w:t>
            </w:r>
          </w:p>
        </w:tc>
        <w:tc>
          <w:tcPr>
            <w:tcW w:w="530" w:type="pct"/>
            <w:shd w:val="clear" w:color="auto" w:fill="auto"/>
            <w:tcMar>
              <w:top w:w="15" w:type="dxa"/>
              <w:left w:w="15" w:type="dxa"/>
              <w:bottom w:w="15" w:type="dxa"/>
              <w:right w:w="15" w:type="dxa"/>
            </w:tcMar>
          </w:tcPr>
          <w:p w:rsidRPr="00DC22F8"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c>
          <w:tcPr>
            <w:tcW w:w="529" w:type="pct"/>
            <w:shd w:val="clear" w:color="auto" w:fill="auto"/>
            <w:tcMar>
              <w:top w:w="15" w:type="dxa"/>
              <w:left w:w="15" w:type="dxa"/>
              <w:bottom w:w="15" w:type="dxa"/>
              <w:right w:w="15" w:type="dxa"/>
            </w:tcMar>
          </w:tcPr>
          <w:p w:rsidRPr="00DC22F8"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c>
          <w:tcPr>
            <w:tcW w:w="529" w:type="pct"/>
            <w:shd w:val="clear" w:color="auto" w:fill="auto"/>
            <w:tcMar>
              <w:top w:w="15" w:type="dxa"/>
              <w:left w:w="15" w:type="dxa"/>
              <w:bottom w:w="15" w:type="dxa"/>
              <w:right w:w="15" w:type="dxa"/>
            </w:tcMar>
          </w:tcPr>
          <w:p w:rsidRPr="00DC22F8"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c>
          <w:tcPr>
            <w:tcW w:w="385" w:type="pct"/>
            <w:shd w:val="clear" w:color="auto" w:fill="auto"/>
            <w:tcMar>
              <w:top w:w="15" w:type="dxa"/>
              <w:left w:w="15" w:type="dxa"/>
              <w:bottom w:w="15" w:type="dxa"/>
              <w:right w:w="15" w:type="dxa"/>
            </w:tcMar>
          </w:tcPr>
          <w:p w:rsidRPr="00DC22F8"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c>
          <w:tcPr>
            <w:tcW w:w="625" w:type="pct"/>
          </w:tcPr>
          <w:p w:rsidRPr="00DC22F8"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c>
          <w:tcPr>
            <w:tcW w:w="623" w:type="pct"/>
          </w:tcPr>
          <w:p w:rsidRPr="009324D7"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r>
      <w:tr w:rsidR="000F522F" w:rsidTr="009C7E59">
        <w:tc>
          <w:tcPr>
            <w:tcW w:w="1779" w:type="pct"/>
            <w:shd w:val="clear" w:color="auto" w:fill="auto"/>
            <w:tcMar>
              <w:top w:w="15" w:type="dxa"/>
              <w:left w:w="15" w:type="dxa"/>
              <w:bottom w:w="15" w:type="dxa"/>
              <w:right w:w="15" w:type="dxa"/>
            </w:tcMar>
            <w:vAlign w:val="center"/>
          </w:tcPr>
          <w:p w:rsidR="000F522F" w:rsidP="009C7E59" w:rsidRDefault="000F522F">
            <w:pPr>
              <w:pStyle w:val="NoSpacing"/>
            </w:pPr>
            <w:r>
              <w:t>Senior Leaders (Big Navy)</w:t>
            </w:r>
          </w:p>
        </w:tc>
        <w:tc>
          <w:tcPr>
            <w:tcW w:w="530" w:type="pct"/>
            <w:shd w:val="clear" w:color="auto" w:fill="auto"/>
            <w:tcMar>
              <w:top w:w="15" w:type="dxa"/>
              <w:left w:w="15" w:type="dxa"/>
              <w:bottom w:w="15" w:type="dxa"/>
              <w:right w:w="15" w:type="dxa"/>
            </w:tcMar>
          </w:tcPr>
          <w:p w:rsidRPr="009324D7"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c>
          <w:tcPr>
            <w:tcW w:w="529" w:type="pct"/>
            <w:shd w:val="clear" w:color="auto" w:fill="auto"/>
            <w:tcMar>
              <w:top w:w="15" w:type="dxa"/>
              <w:left w:w="15" w:type="dxa"/>
              <w:bottom w:w="15" w:type="dxa"/>
              <w:right w:w="15" w:type="dxa"/>
            </w:tcMar>
          </w:tcPr>
          <w:p w:rsidRPr="009324D7"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c>
          <w:tcPr>
            <w:tcW w:w="529" w:type="pct"/>
            <w:shd w:val="clear" w:color="auto" w:fill="auto"/>
            <w:tcMar>
              <w:top w:w="15" w:type="dxa"/>
              <w:left w:w="15" w:type="dxa"/>
              <w:bottom w:w="15" w:type="dxa"/>
              <w:right w:w="15" w:type="dxa"/>
            </w:tcMar>
          </w:tcPr>
          <w:p w:rsidRPr="009324D7"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c>
          <w:tcPr>
            <w:tcW w:w="385" w:type="pct"/>
            <w:shd w:val="clear" w:color="auto" w:fill="auto"/>
            <w:tcMar>
              <w:top w:w="15" w:type="dxa"/>
              <w:left w:w="15" w:type="dxa"/>
              <w:bottom w:w="15" w:type="dxa"/>
              <w:right w:w="15" w:type="dxa"/>
            </w:tcMar>
          </w:tcPr>
          <w:p w:rsidRPr="009324D7"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c>
          <w:tcPr>
            <w:tcW w:w="625" w:type="pct"/>
          </w:tcPr>
          <w:p w:rsidRPr="009324D7"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c>
          <w:tcPr>
            <w:tcW w:w="623" w:type="pct"/>
          </w:tcPr>
          <w:p w:rsidRPr="009324D7" w:rsidR="000F522F" w:rsidP="009C7E59" w:rsidRDefault="000F522F">
            <w:pPr>
              <w:pStyle w:val="NoSpacing"/>
              <w:jc w:val="center"/>
              <w:rPr>
                <w:rFonts w:ascii="Wingdings" w:hAnsi="Wingdings" w:eastAsia="Wingdings" w:cs="Wingdings"/>
              </w:rPr>
            </w:pPr>
            <w:r w:rsidRPr="009324D7">
              <w:rPr>
                <w:rFonts w:ascii="Wingdings" w:hAnsi="Wingdings" w:eastAsia="Wingdings" w:cs="Wingdings"/>
              </w:rPr>
              <w:t></w:t>
            </w:r>
          </w:p>
        </w:tc>
      </w:tr>
    </w:tbl>
    <w:p w:rsidR="000F522F" w:rsidP="00D23E6C" w:rsidRDefault="000F522F">
      <w:pPr>
        <w:rPr>
          <w:b/>
          <w:bCs/>
        </w:rPr>
      </w:pPr>
    </w:p>
    <w:p w:rsidRPr="00CA640C" w:rsidR="00D23E6C" w:rsidP="00D23E6C" w:rsidRDefault="00D23E6C">
      <w:pPr>
        <w:pStyle w:val="NoSpacing"/>
        <w:rPr>
          <w:i/>
        </w:rPr>
      </w:pPr>
      <w:r w:rsidRPr="00CA640C">
        <w:rPr>
          <w:i/>
        </w:rPr>
        <w:t>Signature Behaviors (Leaders)</w:t>
      </w:r>
    </w:p>
    <w:p w:rsidR="00D23E6C" w:rsidP="00D23E6C" w:rsidRDefault="00D23E6C">
      <w:pPr>
        <w:pStyle w:val="NoSpacing"/>
        <w:rPr>
          <w:b/>
        </w:rPr>
      </w:pPr>
    </w:p>
    <w:p w:rsidRPr="000700D9" w:rsidR="00D23E6C" w:rsidP="000F522F" w:rsidRDefault="00D23E6C">
      <w:pPr>
        <w:pStyle w:val="NoSpacing"/>
        <w:numPr>
          <w:ilvl w:val="0"/>
          <w:numId w:val="4"/>
        </w:numPr>
        <w:rPr>
          <w:b/>
        </w:rPr>
      </w:pPr>
      <w:r>
        <w:rPr>
          <w:b/>
        </w:rPr>
        <w:t>To what extent does your unit/command leadership demonstrate the following behaviors?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65"/>
        <w:gridCol w:w="989"/>
        <w:gridCol w:w="722"/>
        <w:gridCol w:w="989"/>
        <w:gridCol w:w="684"/>
        <w:gridCol w:w="1201"/>
      </w:tblGrid>
      <w:tr w:rsidR="00D23E6C" w:rsidTr="00FE7686">
        <w:tc>
          <w:tcPr>
            <w:tcW w:w="2548" w:type="pct"/>
            <w:shd w:val="clear" w:color="auto" w:fill="auto"/>
            <w:tcMar>
              <w:top w:w="15" w:type="dxa"/>
              <w:left w:w="15" w:type="dxa"/>
              <w:bottom w:w="15" w:type="dxa"/>
              <w:right w:w="15" w:type="dxa"/>
            </w:tcMar>
            <w:vAlign w:val="center"/>
          </w:tcPr>
          <w:p w:rsidRPr="00D220A6" w:rsidR="00D23E6C" w:rsidP="00FE7686" w:rsidRDefault="00D23E6C">
            <w:pPr>
              <w:pStyle w:val="NoSpacing"/>
              <w:rPr>
                <w:rFonts w:eastAsia="Tahoma"/>
                <w:i/>
              </w:rPr>
            </w:pPr>
          </w:p>
        </w:tc>
        <w:tc>
          <w:tcPr>
            <w:tcW w:w="529"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Very Small Extent</w:t>
            </w:r>
          </w:p>
        </w:tc>
        <w:tc>
          <w:tcPr>
            <w:tcW w:w="38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Small Extent</w:t>
            </w:r>
          </w:p>
        </w:tc>
        <w:tc>
          <w:tcPr>
            <w:tcW w:w="529"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Somewhat</w:t>
            </w:r>
          </w:p>
        </w:tc>
        <w:tc>
          <w:tcPr>
            <w:tcW w:w="36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Large Extent</w:t>
            </w:r>
          </w:p>
        </w:tc>
        <w:tc>
          <w:tcPr>
            <w:tcW w:w="642" w:type="pct"/>
          </w:tcPr>
          <w:p w:rsidRPr="00D23E6C" w:rsidR="00D23E6C" w:rsidP="00FE7686" w:rsidRDefault="00D23E6C">
            <w:pPr>
              <w:pStyle w:val="NoSpacing"/>
              <w:rPr>
                <w:rFonts w:cs="Calibri"/>
              </w:rPr>
            </w:pPr>
            <w:r w:rsidRPr="00D23E6C">
              <w:rPr>
                <w:rFonts w:cs="Calibri"/>
              </w:rPr>
              <w:t>Very Large Extent</w:t>
            </w:r>
          </w:p>
        </w:tc>
      </w:tr>
      <w:tr w:rsidR="00D23E6C" w:rsidTr="00FE7686">
        <w:trPr>
          <w:trHeight w:val="299"/>
        </w:trPr>
        <w:tc>
          <w:tcPr>
            <w:tcW w:w="254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9D07CC">
              <w:rPr>
                <w:rFonts w:cs="Calibri"/>
                <w:bdr w:val="none" w:color="auto" w:sz="0" w:space="0" w:frame="1"/>
              </w:rPr>
              <w:t>Treat every person with respect</w:t>
            </w:r>
            <w:r>
              <w:rPr>
                <w:rFonts w:cs="Calibri"/>
                <w:bdr w:val="none" w:color="auto" w:sz="0" w:space="0" w:frame="1"/>
              </w:rPr>
              <w:t xml:space="preserve"> (SB01)</w:t>
            </w:r>
          </w:p>
        </w:tc>
        <w:tc>
          <w:tcPr>
            <w:tcW w:w="52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8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52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6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642" w:type="pct"/>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r>
      <w:tr w:rsidR="00D23E6C" w:rsidTr="00FE7686">
        <w:tc>
          <w:tcPr>
            <w:tcW w:w="254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9D07CC">
              <w:rPr>
                <w:rFonts w:cs="Calibri"/>
                <w:bdr w:val="none" w:color="auto" w:sz="0" w:space="0" w:frame="1"/>
              </w:rPr>
              <w:t>Hold others accountable for their actions</w:t>
            </w:r>
            <w:r>
              <w:rPr>
                <w:rFonts w:cs="Calibri"/>
                <w:bdr w:val="none" w:color="auto" w:sz="0" w:space="0" w:frame="1"/>
              </w:rPr>
              <w:t xml:space="preserve"> (SB03)</w:t>
            </w:r>
          </w:p>
        </w:tc>
        <w:tc>
          <w:tcPr>
            <w:tcW w:w="52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8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6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642"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548" w:type="pct"/>
            <w:shd w:val="clear" w:color="auto" w:fill="auto"/>
            <w:tcMar>
              <w:top w:w="15" w:type="dxa"/>
              <w:left w:w="15" w:type="dxa"/>
              <w:bottom w:w="15" w:type="dxa"/>
              <w:right w:w="15" w:type="dxa"/>
            </w:tcMar>
            <w:vAlign w:val="center"/>
          </w:tcPr>
          <w:p w:rsidRPr="00981831" w:rsidR="00D23E6C" w:rsidP="00FE7686" w:rsidRDefault="00D23E6C">
            <w:pPr>
              <w:pStyle w:val="xmsonormal"/>
              <w:shd w:val="clear" w:color="auto" w:fill="FFFFFF"/>
              <w:spacing w:before="0" w:beforeAutospacing="0" w:after="0" w:afterAutospacing="0"/>
              <w:rPr>
                <w:rFonts w:ascii="Calibri" w:hAnsi="Calibri" w:cs="Calibri"/>
                <w:sz w:val="22"/>
                <w:szCs w:val="22"/>
                <w:bdr w:val="none" w:color="auto" w:sz="0" w:space="0" w:frame="1"/>
              </w:rPr>
            </w:pPr>
            <w:r>
              <w:rPr>
                <w:rFonts w:ascii="Calibri" w:hAnsi="Calibri" w:cs="Calibri"/>
                <w:sz w:val="22"/>
                <w:szCs w:val="22"/>
                <w:bdr w:val="none" w:color="auto" w:sz="0" w:space="0" w:frame="1"/>
              </w:rPr>
              <w:t>Confront and correct discriminatory behaviors when they occur (SB03/04)</w:t>
            </w:r>
          </w:p>
        </w:tc>
        <w:tc>
          <w:tcPr>
            <w:tcW w:w="52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8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6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642"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548" w:type="pct"/>
            <w:shd w:val="clear" w:color="auto" w:fill="auto"/>
            <w:tcMar>
              <w:top w:w="15" w:type="dxa"/>
              <w:left w:w="15" w:type="dxa"/>
              <w:bottom w:w="15" w:type="dxa"/>
              <w:right w:w="15" w:type="dxa"/>
            </w:tcMar>
            <w:vAlign w:val="center"/>
          </w:tcPr>
          <w:p w:rsidRPr="009D07CC" w:rsidR="00D23E6C" w:rsidP="00FE7686" w:rsidRDefault="00D23E6C">
            <w:pPr>
              <w:pStyle w:val="NoSpacing"/>
              <w:rPr>
                <w:rFonts w:cs="Calibri"/>
                <w:bdr w:val="none" w:color="auto" w:sz="0" w:space="0" w:frame="1"/>
              </w:rPr>
            </w:pPr>
            <w:r>
              <w:rPr>
                <w:rFonts w:cs="Calibri"/>
                <w:bdr w:val="none" w:color="auto" w:sz="0" w:space="0" w:frame="1"/>
              </w:rPr>
              <w:t>Demonstrates zero tolerance for hazing and other inappropriate behaviors (SB03/04)</w:t>
            </w:r>
          </w:p>
        </w:tc>
        <w:tc>
          <w:tcPr>
            <w:tcW w:w="529"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386"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529"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366"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642" w:type="pct"/>
          </w:tcPr>
          <w:p w:rsidR="00D23E6C" w:rsidP="00FE7686" w:rsidRDefault="00D23E6C">
            <w:pPr>
              <w:jc w:val="center"/>
            </w:pPr>
            <w:r w:rsidRPr="005A7955">
              <w:rPr>
                <w:rFonts w:ascii="Wingdings" w:hAnsi="Wingdings" w:eastAsia="Wingdings" w:cs="Wingdings"/>
              </w:rPr>
              <w:t></w:t>
            </w:r>
          </w:p>
        </w:tc>
      </w:tr>
      <w:tr w:rsidR="00D23E6C" w:rsidTr="00FE7686">
        <w:tc>
          <w:tcPr>
            <w:tcW w:w="2548" w:type="pct"/>
            <w:shd w:val="clear" w:color="auto" w:fill="auto"/>
            <w:tcMar>
              <w:top w:w="15" w:type="dxa"/>
              <w:left w:w="15" w:type="dxa"/>
              <w:bottom w:w="15" w:type="dxa"/>
              <w:right w:w="15" w:type="dxa"/>
            </w:tcMar>
            <w:vAlign w:val="center"/>
          </w:tcPr>
          <w:p w:rsidR="00D23E6C" w:rsidP="00FE7686" w:rsidRDefault="00D23E6C">
            <w:pPr>
              <w:pStyle w:val="NoSpacing"/>
              <w:rPr>
                <w:rFonts w:cs="Calibri"/>
                <w:bdr w:val="none" w:color="auto" w:sz="0" w:space="0" w:frame="1"/>
              </w:rPr>
            </w:pPr>
            <w:r w:rsidRPr="009D07CC">
              <w:rPr>
                <w:rFonts w:cs="Calibri"/>
                <w:bdr w:val="none" w:color="auto" w:sz="0" w:space="0" w:frame="1"/>
              </w:rPr>
              <w:t>Uphold the highest degree of integrity in professional and personal life</w:t>
            </w:r>
            <w:r>
              <w:rPr>
                <w:rFonts w:cs="Calibri"/>
                <w:bdr w:val="none" w:color="auto" w:sz="0" w:space="0" w:frame="1"/>
              </w:rPr>
              <w:t xml:space="preserve"> (SB08)</w:t>
            </w:r>
          </w:p>
        </w:tc>
        <w:tc>
          <w:tcPr>
            <w:tcW w:w="529"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386"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529"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366"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642" w:type="pct"/>
          </w:tcPr>
          <w:p w:rsidR="00D23E6C" w:rsidP="00FE7686" w:rsidRDefault="00D23E6C">
            <w:pPr>
              <w:jc w:val="center"/>
            </w:pPr>
            <w:r w:rsidRPr="005A7955">
              <w:rPr>
                <w:rFonts w:ascii="Wingdings" w:hAnsi="Wingdings" w:eastAsia="Wingdings" w:cs="Wingdings"/>
              </w:rPr>
              <w:t></w:t>
            </w:r>
          </w:p>
        </w:tc>
      </w:tr>
      <w:tr w:rsidR="00D23E6C" w:rsidTr="00FE7686">
        <w:tc>
          <w:tcPr>
            <w:tcW w:w="254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Demonstrate a commitment to positive change and constant improvement (SB06)</w:t>
            </w:r>
          </w:p>
        </w:tc>
        <w:tc>
          <w:tcPr>
            <w:tcW w:w="529"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386"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529"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366"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642" w:type="pct"/>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r>
      <w:tr w:rsidR="00D23E6C" w:rsidTr="00FE7686">
        <w:tc>
          <w:tcPr>
            <w:tcW w:w="254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Creates an environment that nurtures professional growth and confidence (SB06)</w:t>
            </w:r>
          </w:p>
        </w:tc>
        <w:tc>
          <w:tcPr>
            <w:tcW w:w="529" w:type="pct"/>
            <w:shd w:val="clear" w:color="auto" w:fill="auto"/>
            <w:tcMar>
              <w:top w:w="15" w:type="dxa"/>
              <w:left w:w="15" w:type="dxa"/>
              <w:bottom w:w="15" w:type="dxa"/>
              <w:right w:w="15" w:type="dxa"/>
            </w:tcMar>
          </w:tcPr>
          <w:p w:rsidR="00D23E6C" w:rsidP="00FE7686" w:rsidRDefault="00D23E6C">
            <w:pPr>
              <w:jc w:val="center"/>
            </w:pPr>
            <w:r w:rsidRPr="009714EE">
              <w:rPr>
                <w:rFonts w:ascii="Wingdings" w:hAnsi="Wingdings" w:eastAsia="Wingdings" w:cs="Wingdings"/>
              </w:rPr>
              <w:t></w:t>
            </w:r>
          </w:p>
        </w:tc>
        <w:tc>
          <w:tcPr>
            <w:tcW w:w="386" w:type="pct"/>
            <w:shd w:val="clear" w:color="auto" w:fill="auto"/>
            <w:tcMar>
              <w:top w:w="15" w:type="dxa"/>
              <w:left w:w="15" w:type="dxa"/>
              <w:bottom w:w="15" w:type="dxa"/>
              <w:right w:w="15" w:type="dxa"/>
            </w:tcMar>
          </w:tcPr>
          <w:p w:rsidR="00D23E6C" w:rsidP="00FE7686" w:rsidRDefault="00D23E6C">
            <w:pPr>
              <w:jc w:val="center"/>
            </w:pPr>
            <w:r w:rsidRPr="009714EE">
              <w:rPr>
                <w:rFonts w:ascii="Wingdings" w:hAnsi="Wingdings" w:eastAsia="Wingdings" w:cs="Wingdings"/>
              </w:rPr>
              <w:t></w:t>
            </w:r>
          </w:p>
        </w:tc>
        <w:tc>
          <w:tcPr>
            <w:tcW w:w="529" w:type="pct"/>
            <w:shd w:val="clear" w:color="auto" w:fill="auto"/>
            <w:tcMar>
              <w:top w:w="15" w:type="dxa"/>
              <w:left w:w="15" w:type="dxa"/>
              <w:bottom w:w="15" w:type="dxa"/>
              <w:right w:w="15" w:type="dxa"/>
            </w:tcMar>
          </w:tcPr>
          <w:p w:rsidR="00D23E6C" w:rsidP="00FE7686" w:rsidRDefault="00D23E6C">
            <w:pPr>
              <w:jc w:val="center"/>
            </w:pPr>
            <w:r w:rsidRPr="009714EE">
              <w:rPr>
                <w:rFonts w:ascii="Wingdings" w:hAnsi="Wingdings" w:eastAsia="Wingdings" w:cs="Wingdings"/>
              </w:rPr>
              <w:t></w:t>
            </w:r>
          </w:p>
        </w:tc>
        <w:tc>
          <w:tcPr>
            <w:tcW w:w="366" w:type="pct"/>
            <w:shd w:val="clear" w:color="auto" w:fill="auto"/>
            <w:tcMar>
              <w:top w:w="15" w:type="dxa"/>
              <w:left w:w="15" w:type="dxa"/>
              <w:bottom w:w="15" w:type="dxa"/>
              <w:right w:w="15" w:type="dxa"/>
            </w:tcMar>
          </w:tcPr>
          <w:p w:rsidR="00D23E6C" w:rsidP="00FE7686" w:rsidRDefault="00D23E6C">
            <w:pPr>
              <w:jc w:val="center"/>
            </w:pPr>
            <w:r w:rsidRPr="009714EE">
              <w:rPr>
                <w:rFonts w:ascii="Wingdings" w:hAnsi="Wingdings" w:eastAsia="Wingdings" w:cs="Wingdings"/>
              </w:rPr>
              <w:t></w:t>
            </w:r>
          </w:p>
        </w:tc>
        <w:tc>
          <w:tcPr>
            <w:tcW w:w="642" w:type="pct"/>
          </w:tcPr>
          <w:p w:rsidR="00D23E6C" w:rsidP="00FE7686" w:rsidRDefault="00D23E6C">
            <w:pPr>
              <w:jc w:val="center"/>
            </w:pPr>
            <w:r w:rsidRPr="009714EE">
              <w:rPr>
                <w:rFonts w:ascii="Wingdings" w:hAnsi="Wingdings" w:eastAsia="Wingdings" w:cs="Wingdings"/>
              </w:rPr>
              <w:t></w:t>
            </w:r>
          </w:p>
        </w:tc>
      </w:tr>
      <w:tr w:rsidR="00D23E6C" w:rsidTr="00FE7686">
        <w:tc>
          <w:tcPr>
            <w:tcW w:w="254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Demonstrates a commitment to treating everyone fairly regardless of race, gender, religion, sexual orientation, or gender identity (SB07)</w:t>
            </w:r>
          </w:p>
        </w:tc>
        <w:tc>
          <w:tcPr>
            <w:tcW w:w="529" w:type="pct"/>
            <w:shd w:val="clear" w:color="auto" w:fill="auto"/>
            <w:tcMar>
              <w:top w:w="15" w:type="dxa"/>
              <w:left w:w="15" w:type="dxa"/>
              <w:bottom w:w="15" w:type="dxa"/>
              <w:right w:w="15" w:type="dxa"/>
            </w:tcMar>
          </w:tcPr>
          <w:p w:rsidR="00D23E6C" w:rsidP="00FE7686" w:rsidRDefault="00D23E6C">
            <w:pPr>
              <w:jc w:val="center"/>
            </w:pPr>
            <w:r w:rsidRPr="009714EE">
              <w:rPr>
                <w:rFonts w:ascii="Wingdings" w:hAnsi="Wingdings" w:eastAsia="Wingdings" w:cs="Wingdings"/>
              </w:rPr>
              <w:t></w:t>
            </w:r>
          </w:p>
        </w:tc>
        <w:tc>
          <w:tcPr>
            <w:tcW w:w="386" w:type="pct"/>
            <w:shd w:val="clear" w:color="auto" w:fill="auto"/>
            <w:tcMar>
              <w:top w:w="15" w:type="dxa"/>
              <w:left w:w="15" w:type="dxa"/>
              <w:bottom w:w="15" w:type="dxa"/>
              <w:right w:w="15" w:type="dxa"/>
            </w:tcMar>
          </w:tcPr>
          <w:p w:rsidR="00D23E6C" w:rsidP="00FE7686" w:rsidRDefault="00D23E6C">
            <w:pPr>
              <w:jc w:val="center"/>
            </w:pPr>
            <w:r w:rsidRPr="009714EE">
              <w:rPr>
                <w:rFonts w:ascii="Wingdings" w:hAnsi="Wingdings" w:eastAsia="Wingdings" w:cs="Wingdings"/>
              </w:rPr>
              <w:t></w:t>
            </w:r>
          </w:p>
        </w:tc>
        <w:tc>
          <w:tcPr>
            <w:tcW w:w="529" w:type="pct"/>
            <w:shd w:val="clear" w:color="auto" w:fill="auto"/>
            <w:tcMar>
              <w:top w:w="15" w:type="dxa"/>
              <w:left w:w="15" w:type="dxa"/>
              <w:bottom w:w="15" w:type="dxa"/>
              <w:right w:w="15" w:type="dxa"/>
            </w:tcMar>
          </w:tcPr>
          <w:p w:rsidR="00D23E6C" w:rsidP="00FE7686" w:rsidRDefault="00D23E6C">
            <w:pPr>
              <w:jc w:val="center"/>
            </w:pPr>
            <w:r w:rsidRPr="009714EE">
              <w:rPr>
                <w:rFonts w:ascii="Wingdings" w:hAnsi="Wingdings" w:eastAsia="Wingdings" w:cs="Wingdings"/>
              </w:rPr>
              <w:t></w:t>
            </w:r>
          </w:p>
        </w:tc>
        <w:tc>
          <w:tcPr>
            <w:tcW w:w="366" w:type="pct"/>
            <w:shd w:val="clear" w:color="auto" w:fill="auto"/>
            <w:tcMar>
              <w:top w:w="15" w:type="dxa"/>
              <w:left w:w="15" w:type="dxa"/>
              <w:bottom w:w="15" w:type="dxa"/>
              <w:right w:w="15" w:type="dxa"/>
            </w:tcMar>
          </w:tcPr>
          <w:p w:rsidR="00D23E6C" w:rsidP="00FE7686" w:rsidRDefault="00D23E6C">
            <w:pPr>
              <w:jc w:val="center"/>
            </w:pPr>
            <w:r w:rsidRPr="009714EE">
              <w:rPr>
                <w:rFonts w:ascii="Wingdings" w:hAnsi="Wingdings" w:eastAsia="Wingdings" w:cs="Wingdings"/>
              </w:rPr>
              <w:t></w:t>
            </w:r>
          </w:p>
        </w:tc>
        <w:tc>
          <w:tcPr>
            <w:tcW w:w="642" w:type="pct"/>
          </w:tcPr>
          <w:p w:rsidR="00D23E6C" w:rsidP="00FE7686" w:rsidRDefault="00D23E6C">
            <w:pPr>
              <w:jc w:val="center"/>
            </w:pPr>
            <w:r w:rsidRPr="009714EE">
              <w:rPr>
                <w:rFonts w:ascii="Wingdings" w:hAnsi="Wingdings" w:eastAsia="Wingdings" w:cs="Wingdings"/>
              </w:rPr>
              <w:t></w:t>
            </w:r>
          </w:p>
        </w:tc>
      </w:tr>
      <w:tr w:rsidR="00D23E6C" w:rsidTr="00FE7686">
        <w:tc>
          <w:tcPr>
            <w:tcW w:w="254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Fosters an inclusive environment (SB10)</w:t>
            </w:r>
          </w:p>
        </w:tc>
        <w:tc>
          <w:tcPr>
            <w:tcW w:w="529" w:type="pct"/>
            <w:shd w:val="clear" w:color="auto" w:fill="auto"/>
            <w:tcMar>
              <w:top w:w="15" w:type="dxa"/>
              <w:left w:w="15" w:type="dxa"/>
              <w:bottom w:w="15" w:type="dxa"/>
              <w:right w:w="15" w:type="dxa"/>
            </w:tcMar>
          </w:tcPr>
          <w:p w:rsidR="00D23E6C" w:rsidP="00FE7686" w:rsidRDefault="00D23E6C">
            <w:pPr>
              <w:jc w:val="center"/>
            </w:pPr>
            <w:r w:rsidRPr="00861920">
              <w:rPr>
                <w:rFonts w:ascii="Wingdings" w:hAnsi="Wingdings" w:eastAsia="Wingdings" w:cs="Wingdings"/>
              </w:rPr>
              <w:t></w:t>
            </w:r>
          </w:p>
        </w:tc>
        <w:tc>
          <w:tcPr>
            <w:tcW w:w="386" w:type="pct"/>
            <w:shd w:val="clear" w:color="auto" w:fill="auto"/>
            <w:tcMar>
              <w:top w:w="15" w:type="dxa"/>
              <w:left w:w="15" w:type="dxa"/>
              <w:bottom w:w="15" w:type="dxa"/>
              <w:right w:w="15" w:type="dxa"/>
            </w:tcMar>
          </w:tcPr>
          <w:p w:rsidR="00D23E6C" w:rsidP="00FE7686" w:rsidRDefault="00D23E6C">
            <w:pPr>
              <w:jc w:val="center"/>
            </w:pPr>
            <w:r w:rsidRPr="00861920">
              <w:rPr>
                <w:rFonts w:ascii="Wingdings" w:hAnsi="Wingdings" w:eastAsia="Wingdings" w:cs="Wingdings"/>
              </w:rPr>
              <w:t></w:t>
            </w:r>
          </w:p>
        </w:tc>
        <w:tc>
          <w:tcPr>
            <w:tcW w:w="529" w:type="pct"/>
            <w:shd w:val="clear" w:color="auto" w:fill="auto"/>
            <w:tcMar>
              <w:top w:w="15" w:type="dxa"/>
              <w:left w:w="15" w:type="dxa"/>
              <w:bottom w:w="15" w:type="dxa"/>
              <w:right w:w="15" w:type="dxa"/>
            </w:tcMar>
          </w:tcPr>
          <w:p w:rsidR="00D23E6C" w:rsidP="00FE7686" w:rsidRDefault="00D23E6C">
            <w:pPr>
              <w:jc w:val="center"/>
            </w:pPr>
            <w:r w:rsidRPr="00861920">
              <w:rPr>
                <w:rFonts w:ascii="Wingdings" w:hAnsi="Wingdings" w:eastAsia="Wingdings" w:cs="Wingdings"/>
              </w:rPr>
              <w:t></w:t>
            </w:r>
          </w:p>
        </w:tc>
        <w:tc>
          <w:tcPr>
            <w:tcW w:w="366" w:type="pct"/>
            <w:shd w:val="clear" w:color="auto" w:fill="auto"/>
            <w:tcMar>
              <w:top w:w="15" w:type="dxa"/>
              <w:left w:w="15" w:type="dxa"/>
              <w:bottom w:w="15" w:type="dxa"/>
              <w:right w:w="15" w:type="dxa"/>
            </w:tcMar>
          </w:tcPr>
          <w:p w:rsidR="00D23E6C" w:rsidP="00FE7686" w:rsidRDefault="00D23E6C">
            <w:pPr>
              <w:jc w:val="center"/>
            </w:pPr>
            <w:r w:rsidRPr="00861920">
              <w:rPr>
                <w:rFonts w:ascii="Wingdings" w:hAnsi="Wingdings" w:eastAsia="Wingdings" w:cs="Wingdings"/>
              </w:rPr>
              <w:t></w:t>
            </w:r>
          </w:p>
        </w:tc>
        <w:tc>
          <w:tcPr>
            <w:tcW w:w="642" w:type="pct"/>
          </w:tcPr>
          <w:p w:rsidR="00D23E6C" w:rsidP="00FE7686" w:rsidRDefault="00D23E6C">
            <w:pPr>
              <w:jc w:val="center"/>
            </w:pPr>
            <w:r w:rsidRPr="00861920">
              <w:rPr>
                <w:rFonts w:ascii="Wingdings" w:hAnsi="Wingdings" w:eastAsia="Wingdings" w:cs="Wingdings"/>
              </w:rPr>
              <w:t></w:t>
            </w:r>
          </w:p>
        </w:tc>
      </w:tr>
      <w:tr w:rsidR="00D23E6C" w:rsidTr="00FE7686">
        <w:tc>
          <w:tcPr>
            <w:tcW w:w="254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Trusts employees to do their jobs effectively without excessive supervision (SB10)</w:t>
            </w:r>
          </w:p>
        </w:tc>
        <w:tc>
          <w:tcPr>
            <w:tcW w:w="529" w:type="pct"/>
            <w:shd w:val="clear" w:color="auto" w:fill="auto"/>
            <w:tcMar>
              <w:top w:w="15" w:type="dxa"/>
              <w:left w:w="15" w:type="dxa"/>
              <w:bottom w:w="15" w:type="dxa"/>
              <w:right w:w="15" w:type="dxa"/>
            </w:tcMar>
          </w:tcPr>
          <w:p w:rsidR="00D23E6C" w:rsidP="00FE7686" w:rsidRDefault="00D23E6C">
            <w:pPr>
              <w:jc w:val="center"/>
            </w:pPr>
            <w:r w:rsidRPr="00105166">
              <w:rPr>
                <w:rFonts w:ascii="Wingdings" w:hAnsi="Wingdings" w:eastAsia="Wingdings" w:cs="Wingdings"/>
              </w:rPr>
              <w:t></w:t>
            </w:r>
          </w:p>
        </w:tc>
        <w:tc>
          <w:tcPr>
            <w:tcW w:w="386" w:type="pct"/>
            <w:shd w:val="clear" w:color="auto" w:fill="auto"/>
            <w:tcMar>
              <w:top w:w="15" w:type="dxa"/>
              <w:left w:w="15" w:type="dxa"/>
              <w:bottom w:w="15" w:type="dxa"/>
              <w:right w:w="15" w:type="dxa"/>
            </w:tcMar>
          </w:tcPr>
          <w:p w:rsidR="00D23E6C" w:rsidP="00FE7686" w:rsidRDefault="00D23E6C">
            <w:pPr>
              <w:jc w:val="center"/>
            </w:pPr>
            <w:r w:rsidRPr="00105166">
              <w:rPr>
                <w:rFonts w:ascii="Wingdings" w:hAnsi="Wingdings" w:eastAsia="Wingdings" w:cs="Wingdings"/>
              </w:rPr>
              <w:t></w:t>
            </w:r>
          </w:p>
        </w:tc>
        <w:tc>
          <w:tcPr>
            <w:tcW w:w="529" w:type="pct"/>
            <w:shd w:val="clear" w:color="auto" w:fill="auto"/>
            <w:tcMar>
              <w:top w:w="15" w:type="dxa"/>
              <w:left w:w="15" w:type="dxa"/>
              <w:bottom w:w="15" w:type="dxa"/>
              <w:right w:w="15" w:type="dxa"/>
            </w:tcMar>
          </w:tcPr>
          <w:p w:rsidR="00D23E6C" w:rsidP="00FE7686" w:rsidRDefault="00D23E6C">
            <w:pPr>
              <w:jc w:val="center"/>
            </w:pPr>
            <w:r w:rsidRPr="00105166">
              <w:rPr>
                <w:rFonts w:ascii="Wingdings" w:hAnsi="Wingdings" w:eastAsia="Wingdings" w:cs="Wingdings"/>
              </w:rPr>
              <w:t></w:t>
            </w:r>
          </w:p>
        </w:tc>
        <w:tc>
          <w:tcPr>
            <w:tcW w:w="366" w:type="pct"/>
            <w:shd w:val="clear" w:color="auto" w:fill="auto"/>
            <w:tcMar>
              <w:top w:w="15" w:type="dxa"/>
              <w:left w:w="15" w:type="dxa"/>
              <w:bottom w:w="15" w:type="dxa"/>
              <w:right w:w="15" w:type="dxa"/>
            </w:tcMar>
          </w:tcPr>
          <w:p w:rsidR="00D23E6C" w:rsidP="00FE7686" w:rsidRDefault="00D23E6C">
            <w:pPr>
              <w:jc w:val="center"/>
            </w:pPr>
            <w:r w:rsidRPr="00105166">
              <w:rPr>
                <w:rFonts w:ascii="Wingdings" w:hAnsi="Wingdings" w:eastAsia="Wingdings" w:cs="Wingdings"/>
              </w:rPr>
              <w:t></w:t>
            </w:r>
          </w:p>
        </w:tc>
        <w:tc>
          <w:tcPr>
            <w:tcW w:w="642" w:type="pct"/>
          </w:tcPr>
          <w:p w:rsidR="00D23E6C" w:rsidP="00FE7686" w:rsidRDefault="00D23E6C">
            <w:pPr>
              <w:jc w:val="center"/>
            </w:pPr>
            <w:r w:rsidRPr="00105166">
              <w:rPr>
                <w:rFonts w:ascii="Wingdings" w:hAnsi="Wingdings" w:eastAsia="Wingdings" w:cs="Wingdings"/>
              </w:rPr>
              <w:t></w:t>
            </w:r>
          </w:p>
        </w:tc>
      </w:tr>
    </w:tbl>
    <w:p w:rsidR="00D23E6C" w:rsidP="00D23E6C" w:rsidRDefault="00BB0122">
      <w:pPr>
        <w:pStyle w:val="NoSpacing"/>
      </w:pPr>
      <w:r>
        <w:t xml:space="preserve">Source: </w:t>
      </w:r>
      <w:hyperlink w:history="1" r:id="rId8">
        <w:r>
          <w:rPr>
            <w:rStyle w:val="Hyperlink"/>
          </w:rPr>
          <w:t>Overview of Signature Behaviors | PDF | United States Navy | Integrity (scribd.com)</w:t>
        </w:r>
      </w:hyperlink>
    </w:p>
    <w:p w:rsidR="00BB0122" w:rsidP="00D23E6C" w:rsidRDefault="00BB0122">
      <w:pPr>
        <w:pStyle w:val="NoSpacing"/>
      </w:pPr>
    </w:p>
    <w:p w:rsidRPr="009E63B1" w:rsidR="000F522F" w:rsidP="000F522F" w:rsidRDefault="000F522F">
      <w:pPr>
        <w:pStyle w:val="ListParagraph"/>
        <w:numPr>
          <w:ilvl w:val="0"/>
          <w:numId w:val="4"/>
        </w:numPr>
        <w:rPr>
          <w:b/>
          <w:bCs/>
        </w:rPr>
      </w:pPr>
      <w:r w:rsidRPr="009E63B1">
        <w:rPr>
          <w:b/>
          <w:bCs/>
        </w:rPr>
        <w:t xml:space="preserve">Please use the space provided below to share any additional thoughts or concerns about your work environment with leadership. </w:t>
      </w:r>
      <w:r w:rsidRPr="009E63B1">
        <w:rPr>
          <w:bCs/>
          <w:i/>
        </w:rPr>
        <w:t>(Please do not include anything that would constitute PII)</w:t>
      </w:r>
    </w:p>
    <w:p w:rsidR="000F522F" w:rsidP="00D23E6C" w:rsidRDefault="000F522F">
      <w:pPr>
        <w:pStyle w:val="NoSpacing"/>
      </w:pPr>
    </w:p>
    <w:p w:rsidR="000F522F" w:rsidP="00D23E6C" w:rsidRDefault="000F522F">
      <w:pPr>
        <w:pStyle w:val="NoSpacing"/>
      </w:pPr>
    </w:p>
    <w:p w:rsidR="000F522F" w:rsidP="00D23E6C" w:rsidRDefault="000F522F">
      <w:pPr>
        <w:pStyle w:val="NoSpacing"/>
      </w:pPr>
    </w:p>
    <w:p w:rsidR="000F522F" w:rsidP="00D23E6C" w:rsidRDefault="000F522F">
      <w:pPr>
        <w:pStyle w:val="NoSpacing"/>
      </w:pPr>
    </w:p>
    <w:p w:rsidR="000F522F" w:rsidP="00D23E6C" w:rsidRDefault="000F522F">
      <w:pPr>
        <w:pStyle w:val="NoSpacing"/>
      </w:pPr>
    </w:p>
    <w:p w:rsidR="000F522F" w:rsidP="00D23E6C" w:rsidRDefault="000F522F">
      <w:pPr>
        <w:pStyle w:val="NoSpacing"/>
      </w:pPr>
    </w:p>
    <w:p w:rsidRPr="000700D9" w:rsidR="00D23E6C" w:rsidP="000F522F" w:rsidRDefault="00D23E6C">
      <w:pPr>
        <w:pStyle w:val="NoSpacing"/>
        <w:numPr>
          <w:ilvl w:val="0"/>
          <w:numId w:val="4"/>
        </w:numPr>
        <w:rPr>
          <w:b/>
        </w:rPr>
      </w:pPr>
      <w:r>
        <w:rPr>
          <w:b/>
        </w:rPr>
        <w:t xml:space="preserve">To what extent do you agree or disagree with the following statements?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5"/>
        <w:gridCol w:w="898"/>
        <w:gridCol w:w="813"/>
        <w:gridCol w:w="787"/>
        <w:gridCol w:w="563"/>
        <w:gridCol w:w="984"/>
      </w:tblGrid>
      <w:tr w:rsidR="00D23E6C" w:rsidTr="00FE7686">
        <w:tc>
          <w:tcPr>
            <w:tcW w:w="2837" w:type="pct"/>
            <w:shd w:val="clear" w:color="auto" w:fill="auto"/>
            <w:tcMar>
              <w:top w:w="15" w:type="dxa"/>
              <w:left w:w="15" w:type="dxa"/>
              <w:bottom w:w="15" w:type="dxa"/>
              <w:right w:w="15" w:type="dxa"/>
            </w:tcMar>
            <w:vAlign w:val="center"/>
          </w:tcPr>
          <w:p w:rsidRPr="00D220A6" w:rsidR="00D23E6C" w:rsidP="00FE7686" w:rsidRDefault="00D23E6C">
            <w:pPr>
              <w:pStyle w:val="NoSpacing"/>
              <w:rPr>
                <w:rFonts w:eastAsia="Tahoma"/>
                <w:i/>
              </w:rPr>
            </w:pPr>
          </w:p>
        </w:tc>
        <w:tc>
          <w:tcPr>
            <w:tcW w:w="480"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Strongly Disagree</w:t>
            </w:r>
          </w:p>
        </w:tc>
        <w:tc>
          <w:tcPr>
            <w:tcW w:w="435"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Disagree</w:t>
            </w:r>
          </w:p>
        </w:tc>
        <w:tc>
          <w:tcPr>
            <w:tcW w:w="421"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 xml:space="preserve">Neither </w:t>
            </w:r>
          </w:p>
        </w:tc>
        <w:tc>
          <w:tcPr>
            <w:tcW w:w="301"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Agree</w:t>
            </w:r>
          </w:p>
        </w:tc>
        <w:tc>
          <w:tcPr>
            <w:tcW w:w="526" w:type="pct"/>
          </w:tcPr>
          <w:p w:rsidRPr="00D23E6C" w:rsidR="00D23E6C" w:rsidP="00FE7686" w:rsidRDefault="00D23E6C">
            <w:pPr>
              <w:pStyle w:val="NoSpacing"/>
              <w:rPr>
                <w:rFonts w:cs="Calibri"/>
              </w:rPr>
            </w:pPr>
            <w:r w:rsidRPr="00D23E6C">
              <w:rPr>
                <w:rFonts w:cs="Calibri"/>
              </w:rPr>
              <w:t>Strongly Agree</w:t>
            </w:r>
          </w:p>
        </w:tc>
      </w:tr>
      <w:tr w:rsidR="00D23E6C" w:rsidTr="00FE7686">
        <w:trPr>
          <w:trHeight w:val="299"/>
        </w:trPr>
        <w:tc>
          <w:tcPr>
            <w:tcW w:w="2837"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I have witnessed teammate(s) repeatedly telling sexual “jokes” or showing or sending sexually explicit pictures or videos</w:t>
            </w:r>
          </w:p>
        </w:tc>
        <w:tc>
          <w:tcPr>
            <w:tcW w:w="480"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43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42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0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526" w:type="pct"/>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r>
      <w:tr w:rsidR="00D23E6C" w:rsidTr="00FE7686">
        <w:tc>
          <w:tcPr>
            <w:tcW w:w="2837"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I have witnessed teammates making sexual comments about another teammate’s appearance or body or attempting to establish an unwanted sexual relationship with another teammate</w:t>
            </w:r>
          </w:p>
        </w:tc>
        <w:tc>
          <w:tcPr>
            <w:tcW w:w="480"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3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2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0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6"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837"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I have witnessed my leader(s) failing to recognize and immediately correct problematic behaviors (e.g., sexual harassment, gender discrimination)</w:t>
            </w:r>
          </w:p>
        </w:tc>
        <w:tc>
          <w:tcPr>
            <w:tcW w:w="480"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3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2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0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6"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837"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D0EC7">
              <w:t xml:space="preserve">I have witnessed my teammate(s) mistreat, ignore, exclude, or insult another teammate because of their race/ethnicity, sexual orientation, or </w:t>
            </w:r>
            <w:r>
              <w:t>gender</w:t>
            </w:r>
            <w:r w:rsidRPr="00DD0EC7">
              <w:t>.</w:t>
            </w:r>
            <w:r>
              <w:t xml:space="preserve"> </w:t>
            </w:r>
          </w:p>
        </w:tc>
        <w:tc>
          <w:tcPr>
            <w:tcW w:w="480"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435"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421"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301"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526" w:type="pct"/>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r>
    </w:tbl>
    <w:p w:rsidR="00D23E6C" w:rsidP="00D23E6C" w:rsidRDefault="00D23E6C">
      <w:pPr>
        <w:pStyle w:val="NoSpacing"/>
      </w:pPr>
    </w:p>
    <w:p w:rsidRPr="00DD6E55" w:rsidR="00D23E6C" w:rsidP="00D23E6C" w:rsidRDefault="00D23E6C">
      <w:pPr>
        <w:pStyle w:val="NoSpacing"/>
        <w:rPr>
          <w:i/>
        </w:rPr>
      </w:pPr>
      <w:r w:rsidRPr="00DD6E55">
        <w:rPr>
          <w:i/>
        </w:rPr>
        <w:t>DMAP Questions</w:t>
      </w:r>
      <w:r>
        <w:rPr>
          <w:i/>
        </w:rPr>
        <w:t xml:space="preserve"> (Enlisted Participants Only)</w:t>
      </w:r>
    </w:p>
    <w:p w:rsidR="00D23E6C" w:rsidP="00D23E6C" w:rsidRDefault="00D23E6C">
      <w:pPr>
        <w:pStyle w:val="NoSpacing"/>
      </w:pPr>
    </w:p>
    <w:p w:rsidRPr="00DD6E55" w:rsidR="00D23E6C" w:rsidP="000F522F" w:rsidRDefault="00D23E6C">
      <w:pPr>
        <w:pStyle w:val="NoSpacing"/>
        <w:numPr>
          <w:ilvl w:val="0"/>
          <w:numId w:val="4"/>
        </w:numPr>
        <w:rPr>
          <w:b/>
        </w:rPr>
      </w:pPr>
      <w:r w:rsidRPr="00DD6E55">
        <w:rPr>
          <w:b/>
        </w:rPr>
        <w:t>If you had the option of early advancement to E5 at the 4 year mark during your 1</w:t>
      </w:r>
      <w:r w:rsidRPr="00DD6E55">
        <w:rPr>
          <w:b/>
          <w:vertAlign w:val="superscript"/>
        </w:rPr>
        <w:t>st</w:t>
      </w:r>
      <w:r w:rsidRPr="00DD6E55">
        <w:rPr>
          <w:b/>
        </w:rPr>
        <w:t xml:space="preserve"> sea tour, knowing that it would require an additional 36 months of sea duty for a total of 7 years (4+3) on sea duty, how likely would you be to accept the opportunity?</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Very Likely &gt;&gt;skip next 2 questions</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Somewhat Likely &gt;&gt;Answer next 2 questions</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Neither Likely nor Unlikely &gt;&gt;Answer next 2 questions</w:t>
      </w:r>
    </w:p>
    <w:p w:rsidR="00D23E6C" w:rsidP="00D23E6C" w:rsidRDefault="00D23E6C">
      <w:pPr>
        <w:pStyle w:val="NoSpacing"/>
        <w:ind w:left="36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Somewhat Unlikely &gt;&gt;Answer next 2 questions</w:t>
      </w:r>
    </w:p>
    <w:p w:rsidR="00D23E6C" w:rsidP="00D23E6C" w:rsidRDefault="00D23E6C">
      <w:pPr>
        <w:pStyle w:val="NoSpacing"/>
        <w:ind w:left="36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Very Unlikely &gt;&gt;Answer next 2 questions</w:t>
      </w:r>
    </w:p>
    <w:p w:rsidR="00D23E6C" w:rsidP="00D23E6C" w:rsidRDefault="00D23E6C">
      <w:pPr>
        <w:pStyle w:val="NoSpacing"/>
        <w:ind w:left="720"/>
      </w:pPr>
    </w:p>
    <w:p w:rsidRPr="00DD6E55" w:rsidR="00D23E6C" w:rsidP="00D23E6C" w:rsidRDefault="00D23E6C">
      <w:pPr>
        <w:pStyle w:val="NoSpacing"/>
        <w:numPr>
          <w:ilvl w:val="1"/>
          <w:numId w:val="2"/>
        </w:numPr>
        <w:rPr>
          <w:b/>
        </w:rPr>
      </w:pPr>
      <w:r w:rsidRPr="00DD6E55">
        <w:rPr>
          <w:b/>
        </w:rPr>
        <w:t>What if, in addition to early advancement, you were also offered priority choice over Sailors who’ve served less sea duty for your follow-on shore duty assignment?</w:t>
      </w:r>
    </w:p>
    <w:p w:rsidR="00D23E6C" w:rsidP="00D23E6C" w:rsidRDefault="00D23E6C">
      <w:pPr>
        <w:pStyle w:val="NoSpacing"/>
        <w:ind w:left="720"/>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ind w:left="72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Very Likely </w:t>
      </w:r>
    </w:p>
    <w:p w:rsidR="00D23E6C" w:rsidP="00D23E6C" w:rsidRDefault="00D23E6C">
      <w:pPr>
        <w:pStyle w:val="NoSpacing"/>
        <w:ind w:left="72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Somewhat Likely </w:t>
      </w:r>
    </w:p>
    <w:p w:rsidR="00D23E6C" w:rsidP="00D23E6C" w:rsidRDefault="00D23E6C">
      <w:pPr>
        <w:pStyle w:val="NoSpacing"/>
        <w:ind w:left="72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Neither Likely nor Unlikely </w:t>
      </w:r>
    </w:p>
    <w:p w:rsidR="00D23E6C" w:rsidP="00D23E6C" w:rsidRDefault="00D23E6C">
      <w:pPr>
        <w:pStyle w:val="NoSpacing"/>
        <w:ind w:left="72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Somewhat Unlikely </w:t>
      </w:r>
    </w:p>
    <w:p w:rsidR="00D23E6C" w:rsidP="00D23E6C" w:rsidRDefault="00D23E6C">
      <w:pPr>
        <w:pStyle w:val="NoSpacing"/>
        <w:ind w:left="72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Very Unlikely </w:t>
      </w:r>
    </w:p>
    <w:p w:rsidR="00D23E6C" w:rsidP="00D23E6C" w:rsidRDefault="00D23E6C">
      <w:pPr>
        <w:pStyle w:val="NoSpacing"/>
        <w:ind w:left="720"/>
        <w:sectPr w:rsidR="00D23E6C" w:rsidSect="00D23E6C">
          <w:type w:val="continuous"/>
          <w:pgSz w:w="12240" w:h="15840"/>
          <w:pgMar w:top="1440" w:right="1440" w:bottom="1440" w:left="1440" w:header="720" w:footer="720" w:gutter="0"/>
          <w:cols w:space="720"/>
          <w:docGrid w:linePitch="360"/>
        </w:sectPr>
      </w:pPr>
    </w:p>
    <w:p w:rsidR="00D23E6C" w:rsidP="00D23E6C" w:rsidRDefault="00D23E6C">
      <w:pPr>
        <w:pStyle w:val="NoSpacing"/>
        <w:ind w:left="720"/>
      </w:pPr>
    </w:p>
    <w:p w:rsidRPr="00DD6E55" w:rsidR="00D23E6C" w:rsidP="00D23E6C" w:rsidRDefault="00D23E6C">
      <w:pPr>
        <w:pStyle w:val="NoSpacing"/>
        <w:numPr>
          <w:ilvl w:val="1"/>
          <w:numId w:val="2"/>
        </w:numPr>
        <w:rPr>
          <w:b/>
        </w:rPr>
      </w:pPr>
      <w:r w:rsidRPr="00DD6E55">
        <w:rPr>
          <w:b/>
        </w:rPr>
        <w:t>What if, in addition to early advancement, you were offered an additional $500 a month in pay for the duration of your assignment ($18,000 in total for the 3 years)?</w:t>
      </w:r>
    </w:p>
    <w:p w:rsidR="00D23E6C" w:rsidP="00D23E6C" w:rsidRDefault="00D23E6C">
      <w:pPr>
        <w:pStyle w:val="NoSpacing"/>
        <w:ind w:left="720"/>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ind w:left="72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Very Likely </w:t>
      </w:r>
    </w:p>
    <w:p w:rsidR="00D23E6C" w:rsidP="00D23E6C" w:rsidRDefault="00D23E6C">
      <w:pPr>
        <w:pStyle w:val="NoSpacing"/>
        <w:ind w:left="72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Somewhat Likely </w:t>
      </w:r>
    </w:p>
    <w:p w:rsidR="00D23E6C" w:rsidP="00D23E6C" w:rsidRDefault="00D23E6C">
      <w:pPr>
        <w:pStyle w:val="NoSpacing"/>
        <w:ind w:left="72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Neither Likely nor Unlikely </w:t>
      </w:r>
    </w:p>
    <w:p w:rsidR="00D23E6C" w:rsidP="00D23E6C" w:rsidRDefault="00D23E6C">
      <w:pPr>
        <w:pStyle w:val="NoSpacing"/>
        <w:ind w:left="72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Somewhat Unlikely </w:t>
      </w:r>
    </w:p>
    <w:p w:rsidR="00D23E6C" w:rsidP="00D23E6C" w:rsidRDefault="00D23E6C">
      <w:pPr>
        <w:pStyle w:val="NoSpacing"/>
        <w:ind w:left="72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Very Unlikely </w:t>
      </w:r>
    </w:p>
    <w:p w:rsidR="00D23E6C" w:rsidP="00D23E6C" w:rsidRDefault="00D23E6C">
      <w:pPr>
        <w:pStyle w:val="NoSpacing"/>
        <w:sectPr w:rsidR="00D23E6C" w:rsidSect="00D23E6C">
          <w:type w:val="continuous"/>
          <w:pgSz w:w="12240" w:h="15840"/>
          <w:pgMar w:top="1440" w:right="1440" w:bottom="1440" w:left="1440" w:header="720" w:footer="720" w:gutter="0"/>
          <w:cols w:space="720"/>
          <w:docGrid w:linePitch="360"/>
        </w:sectPr>
      </w:pPr>
    </w:p>
    <w:p w:rsidR="00D23E6C" w:rsidP="00D23E6C" w:rsidRDefault="00D23E6C">
      <w:pPr>
        <w:pStyle w:val="NoSpacing"/>
      </w:pPr>
    </w:p>
    <w:p w:rsidR="000F522F" w:rsidP="00D23E6C" w:rsidRDefault="000F522F">
      <w:pPr>
        <w:pStyle w:val="NoSpacing"/>
      </w:pPr>
    </w:p>
    <w:p w:rsidRPr="00DD6E55" w:rsidR="00D23E6C" w:rsidP="000F522F" w:rsidRDefault="00D23E6C">
      <w:pPr>
        <w:pStyle w:val="NoSpacing"/>
        <w:numPr>
          <w:ilvl w:val="0"/>
          <w:numId w:val="4"/>
        </w:numPr>
        <w:rPr>
          <w:b/>
        </w:rPr>
      </w:pPr>
      <w:r w:rsidRPr="00DD6E55">
        <w:rPr>
          <w:b/>
        </w:rPr>
        <w:t xml:space="preserve">If you had the option of earning an additional $1000 per month for an additional 36 months of sea duty ($36,000 total for the 3 years) beyond an initial 4 years on sea duty, how likely would you be to accept the opportunity? </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Extremely Likely &gt;&gt;skip next question</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Somewhat Likely &gt;&gt;Answer next question</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Slightly Likely &gt;&gt;Answer next question</w:t>
      </w:r>
    </w:p>
    <w:p w:rsidR="00D23E6C" w:rsidP="00D23E6C" w:rsidRDefault="00D23E6C">
      <w:pPr>
        <w:pStyle w:val="NoSpacing"/>
        <w:ind w:left="36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Not at all Likely &gt;&gt;Answer next question</w:t>
      </w:r>
    </w:p>
    <w:p w:rsidR="00D23E6C" w:rsidP="00D23E6C" w:rsidRDefault="00D23E6C">
      <w:pPr>
        <w:pStyle w:val="NoSpacing"/>
      </w:pPr>
    </w:p>
    <w:p w:rsidRPr="00DD6E55" w:rsidR="00D23E6C" w:rsidP="00D23E6C" w:rsidRDefault="00D23E6C">
      <w:pPr>
        <w:pStyle w:val="NoSpacing"/>
        <w:numPr>
          <w:ilvl w:val="1"/>
          <w:numId w:val="2"/>
        </w:numPr>
        <w:rPr>
          <w:b/>
        </w:rPr>
      </w:pPr>
      <w:r w:rsidRPr="00DD6E55">
        <w:rPr>
          <w:b/>
        </w:rPr>
        <w:t>What if you were guaranteed priority choice, over Sailors that served less time on sea duty, for your follow-on shore duty assignment as well?</w:t>
      </w:r>
    </w:p>
    <w:p w:rsidR="00D23E6C" w:rsidP="00D23E6C" w:rsidRDefault="00D23E6C">
      <w:pPr>
        <w:pStyle w:val="NoSpacing"/>
        <w:ind w:left="1080"/>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ind w:left="108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Extremely Likely </w:t>
      </w:r>
    </w:p>
    <w:p w:rsidR="00D23E6C" w:rsidP="00D23E6C" w:rsidRDefault="00D23E6C">
      <w:pPr>
        <w:pStyle w:val="NoSpacing"/>
        <w:ind w:left="108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Somewhat Likely </w:t>
      </w:r>
    </w:p>
    <w:p w:rsidR="00D23E6C" w:rsidP="00D23E6C" w:rsidRDefault="00D23E6C">
      <w:pPr>
        <w:pStyle w:val="NoSpacing"/>
        <w:ind w:left="108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Slightly Likely </w:t>
      </w:r>
    </w:p>
    <w:p w:rsidR="00D23E6C" w:rsidP="00D23E6C" w:rsidRDefault="00D23E6C">
      <w:pPr>
        <w:pStyle w:val="NoSpacing"/>
        <w:ind w:left="108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Not at all Likely </w:t>
      </w:r>
    </w:p>
    <w:p w:rsidR="00D23E6C" w:rsidP="00D23E6C" w:rsidRDefault="00D23E6C">
      <w:pPr>
        <w:pStyle w:val="NoSpacing"/>
        <w:sectPr w:rsidR="00D23E6C" w:rsidSect="00D23E6C">
          <w:type w:val="continuous"/>
          <w:pgSz w:w="12240" w:h="15840"/>
          <w:pgMar w:top="1440" w:right="1440" w:bottom="1440" w:left="1440" w:header="720" w:footer="720" w:gutter="0"/>
          <w:cols w:space="720"/>
          <w:docGrid w:linePitch="360"/>
        </w:sectPr>
      </w:pPr>
    </w:p>
    <w:p w:rsidR="00D23E6C" w:rsidP="00D23E6C" w:rsidRDefault="00D23E6C">
      <w:pPr>
        <w:pStyle w:val="NoSpacing"/>
      </w:pPr>
    </w:p>
    <w:p w:rsidR="00D23E6C" w:rsidP="00D23E6C" w:rsidRDefault="00D23E6C">
      <w:pPr>
        <w:pStyle w:val="NoSpacing"/>
        <w:sectPr w:rsidR="00D23E6C" w:rsidSect="00BE31E2">
          <w:type w:val="continuous"/>
          <w:pgSz w:w="12240" w:h="15840"/>
          <w:pgMar w:top="1440" w:right="1440" w:bottom="1440" w:left="1440" w:header="720" w:footer="720" w:gutter="0"/>
          <w:cols w:space="720"/>
          <w:docGrid w:linePitch="360"/>
        </w:sectPr>
      </w:pPr>
    </w:p>
    <w:p w:rsidR="00D23E6C" w:rsidP="00D23E6C" w:rsidRDefault="00D23E6C">
      <w:pPr>
        <w:pStyle w:val="NoSpacing"/>
      </w:pPr>
    </w:p>
    <w:p w:rsidRPr="00CA640C" w:rsidR="000F522F" w:rsidP="000F522F" w:rsidRDefault="000F522F">
      <w:pPr>
        <w:pStyle w:val="NoSpacing"/>
        <w:rPr>
          <w:i/>
        </w:rPr>
      </w:pPr>
      <w:r>
        <w:rPr>
          <w:i/>
        </w:rPr>
        <w:t>B</w:t>
      </w:r>
      <w:r w:rsidRPr="00CA640C">
        <w:rPr>
          <w:i/>
        </w:rPr>
        <w:t>lended Retirement System</w:t>
      </w:r>
    </w:p>
    <w:p w:rsidR="000F522F" w:rsidP="000F522F" w:rsidRDefault="000F522F">
      <w:pPr>
        <w:pStyle w:val="NoSpacing"/>
      </w:pPr>
    </w:p>
    <w:p w:rsidRPr="00B52F81" w:rsidR="000F522F" w:rsidP="000F522F" w:rsidRDefault="000F522F">
      <w:pPr>
        <w:pStyle w:val="NoSpacing"/>
        <w:numPr>
          <w:ilvl w:val="0"/>
          <w:numId w:val="4"/>
        </w:numPr>
        <w:rPr>
          <w:b/>
        </w:rPr>
      </w:pPr>
      <w:r>
        <w:rPr>
          <w:rFonts w:cs="Calibri"/>
          <w:color w:val="000000"/>
          <w:shd w:val="clear" w:color="auto" w:fill="FFFFFF"/>
        </w:rPr>
        <w:t>Are you enrolled in the blended retirement system (BRS) or legacy retirement system?</w:t>
      </w:r>
    </w:p>
    <w:p w:rsidR="000F522F" w:rsidP="000F522F" w:rsidRDefault="000F522F">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Yes &gt;&gt;Answer next 2 questions</w:t>
      </w:r>
    </w:p>
    <w:p w:rsidR="000F522F" w:rsidP="000F522F" w:rsidRDefault="000F522F">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No &gt;&gt;skip next 2 questions</w:t>
      </w:r>
    </w:p>
    <w:p w:rsidR="000F522F" w:rsidP="000F522F" w:rsidRDefault="000F522F">
      <w:pPr>
        <w:pStyle w:val="NoSpacing"/>
        <w:rPr>
          <w:rFonts w:cs="Calibri"/>
          <w:color w:val="000000"/>
          <w:shd w:val="clear" w:color="auto" w:fill="FFFFFF"/>
        </w:rPr>
      </w:pPr>
    </w:p>
    <w:p w:rsidRPr="00B52F81" w:rsidR="000F522F" w:rsidP="000F522F" w:rsidRDefault="000F522F">
      <w:pPr>
        <w:pStyle w:val="NoSpacing"/>
        <w:numPr>
          <w:ilvl w:val="0"/>
          <w:numId w:val="4"/>
        </w:numPr>
        <w:rPr>
          <w:b/>
        </w:rPr>
      </w:pPr>
      <w:r>
        <w:rPr>
          <w:rFonts w:cs="Calibri"/>
          <w:color w:val="000000"/>
          <w:shd w:val="clear" w:color="auto" w:fill="FFFFFF"/>
        </w:rPr>
        <w:t>If yes to enrolled in BRS, did you opt-in or where you auto-enrolled?</w:t>
      </w:r>
    </w:p>
    <w:p w:rsidR="000F522F" w:rsidP="000F522F" w:rsidRDefault="000F522F">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Opted In</w:t>
      </w:r>
    </w:p>
    <w:p w:rsidR="000F522F" w:rsidP="000F522F" w:rsidRDefault="000F522F">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Auto-Enrolled</w:t>
      </w:r>
    </w:p>
    <w:p w:rsidR="000F522F" w:rsidP="000F522F" w:rsidRDefault="000F522F">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Don’t Know &gt;&gt;Skip next question</w:t>
      </w:r>
    </w:p>
    <w:p w:rsidR="000F522F" w:rsidP="000F522F" w:rsidRDefault="000F522F">
      <w:pPr>
        <w:pStyle w:val="NoSpacing"/>
        <w:rPr>
          <w:b/>
        </w:rPr>
      </w:pPr>
    </w:p>
    <w:p w:rsidRPr="00B52F81" w:rsidR="000F522F" w:rsidP="000F522F" w:rsidRDefault="000F522F">
      <w:pPr>
        <w:pStyle w:val="NoSpacing"/>
        <w:numPr>
          <w:ilvl w:val="0"/>
          <w:numId w:val="4"/>
        </w:numPr>
        <w:rPr>
          <w:b/>
        </w:rPr>
      </w:pPr>
      <w:r>
        <w:rPr>
          <w:rFonts w:cs="Calibri"/>
          <w:color w:val="000000"/>
          <w:shd w:val="clear" w:color="auto" w:fill="FFFFFF"/>
        </w:rPr>
        <w:t>What, if any, influence has BRS enrollment had on your Navy career plans? </w:t>
      </w:r>
    </w:p>
    <w:p w:rsidR="000F522F" w:rsidP="000F522F" w:rsidRDefault="000F522F">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Influenced to Stay in Navy</w:t>
      </w:r>
    </w:p>
    <w:p w:rsidR="000F522F" w:rsidP="000F522F" w:rsidRDefault="000F522F">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No Impact</w:t>
      </w:r>
    </w:p>
    <w:p w:rsidR="000F522F" w:rsidP="000F522F" w:rsidRDefault="000F522F">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Influenced to Leave Navy</w:t>
      </w:r>
    </w:p>
    <w:p w:rsidRPr="00BE31E2" w:rsidR="00D23E6C" w:rsidP="00D23E6C" w:rsidRDefault="00D23E6C">
      <w:pPr>
        <w:pStyle w:val="NoSpacing"/>
      </w:pPr>
    </w:p>
    <w:p w:rsidRPr="004B63D3" w:rsidR="00D23E6C" w:rsidP="000F522F" w:rsidRDefault="00D23E6C">
      <w:pPr>
        <w:pStyle w:val="ListParagraph"/>
        <w:numPr>
          <w:ilvl w:val="0"/>
          <w:numId w:val="4"/>
        </w:numPr>
        <w:rPr>
          <w:b/>
          <w:bCs/>
        </w:rPr>
      </w:pPr>
      <w:r w:rsidRPr="00196B40">
        <w:rPr>
          <w:b/>
          <w:bCs/>
        </w:rPr>
        <w:t>Please use the space provided below to share any additional thoughts or concerns with Navy leadership.</w:t>
      </w:r>
      <w:r>
        <w:rPr>
          <w:b/>
          <w:bCs/>
        </w:rPr>
        <w:t xml:space="preserve"> </w:t>
      </w:r>
      <w:r w:rsidRPr="009E63B1">
        <w:rPr>
          <w:bCs/>
          <w:i/>
        </w:rPr>
        <w:t>(Please do not include anything that would constitute PII)</w:t>
      </w:r>
    </w:p>
    <w:p w:rsidR="00D23E6C" w:rsidP="00D23E6C" w:rsidRDefault="00D23E6C">
      <w:pPr>
        <w:pStyle w:val="NoSpacing"/>
      </w:pPr>
    </w:p>
    <w:p w:rsidR="00D23E6C" w:rsidP="00D23E6C" w:rsidRDefault="00D23E6C">
      <w:pPr>
        <w:pStyle w:val="NoSpacing"/>
      </w:pPr>
    </w:p>
    <w:p w:rsidR="00D23E6C" w:rsidP="00D23E6C" w:rsidRDefault="00D23E6C">
      <w:pPr>
        <w:pStyle w:val="NoSpacing"/>
        <w:jc w:val="center"/>
        <w:rPr>
          <w:rFonts w:ascii="Wingdings" w:hAnsi="Wingdings" w:cs="Wingdings"/>
        </w:rPr>
        <w:sectPr w:rsidR="00D23E6C" w:rsidSect="00FE7686">
          <w:type w:val="continuous"/>
          <w:pgSz w:w="12240" w:h="15840"/>
          <w:pgMar w:top="1440" w:right="1440" w:bottom="1440" w:left="1440" w:header="720" w:footer="720" w:gutter="0"/>
          <w:cols w:space="720"/>
          <w:docGrid w:linePitch="360"/>
        </w:sectPr>
      </w:pPr>
      <w:r w:rsidRPr="00D23E6C">
        <w:rPr>
          <w:i/>
        </w:rPr>
        <w:t>This concludes the survey. Thank you for your support with this effort</w:t>
      </w:r>
    </w:p>
    <w:p w:rsidRPr="000B378C" w:rsidR="00D23E6C" w:rsidP="00D23E6C" w:rsidRDefault="00D23E6C">
      <w:pPr>
        <w:pStyle w:val="HTMLPreformatted"/>
        <w:rPr>
          <w:rFonts w:ascii="Times New Roman" w:hAnsi="Times New Roman" w:cs="Times New Roman"/>
          <w:sz w:val="24"/>
          <w:szCs w:val="24"/>
        </w:rPr>
      </w:pPr>
    </w:p>
    <w:sectPr w:rsidRPr="000B378C" w:rsidR="00D23E6C">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E59" w:rsidRDefault="009C7E59" w:rsidP="000B378C">
      <w:r>
        <w:separator/>
      </w:r>
    </w:p>
  </w:endnote>
  <w:endnote w:type="continuationSeparator" w:id="0">
    <w:p w:rsidR="009C7E59" w:rsidRDefault="009C7E59" w:rsidP="000B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38A" w:rsidRDefault="007E238A" w:rsidP="007E238A">
    <w:pPr>
      <w:pStyle w:val="Footer"/>
      <w:jc w:val="center"/>
    </w:pPr>
    <w:r w:rsidRPr="007E238A">
      <w:t xml:space="preserve">Version 1.1 – Effective </w:t>
    </w:r>
    <w:r>
      <w:t>7/18/2017</w:t>
    </w:r>
  </w:p>
  <w:p w:rsidR="000B378C" w:rsidRDefault="000B378C" w:rsidP="000B378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E59" w:rsidRDefault="009C7E59" w:rsidP="000B378C">
      <w:r>
        <w:separator/>
      </w:r>
    </w:p>
  </w:footnote>
  <w:footnote w:type="continuationSeparator" w:id="0">
    <w:p w:rsidR="009C7E59" w:rsidRDefault="009C7E59" w:rsidP="000B3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64D"/>
    <w:multiLevelType w:val="hybridMultilevel"/>
    <w:tmpl w:val="F03E2A68"/>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42176"/>
    <w:multiLevelType w:val="hybridMultilevel"/>
    <w:tmpl w:val="CF464302"/>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94850"/>
    <w:multiLevelType w:val="hybridMultilevel"/>
    <w:tmpl w:val="CB389E94"/>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54DB0"/>
    <w:multiLevelType w:val="hybridMultilevel"/>
    <w:tmpl w:val="AE0C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2556C"/>
    <w:multiLevelType w:val="hybridMultilevel"/>
    <w:tmpl w:val="8F16D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034BF"/>
    <w:multiLevelType w:val="hybridMultilevel"/>
    <w:tmpl w:val="AC3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06903"/>
    <w:multiLevelType w:val="hybridMultilevel"/>
    <w:tmpl w:val="8D543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B5AB5"/>
    <w:multiLevelType w:val="hybridMultilevel"/>
    <w:tmpl w:val="CF464302"/>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D6723"/>
    <w:multiLevelType w:val="hybridMultilevel"/>
    <w:tmpl w:val="E160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733B1"/>
    <w:multiLevelType w:val="hybridMultilevel"/>
    <w:tmpl w:val="70027D08"/>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10B1B"/>
    <w:multiLevelType w:val="hybridMultilevel"/>
    <w:tmpl w:val="D152E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B55A9"/>
    <w:multiLevelType w:val="hybridMultilevel"/>
    <w:tmpl w:val="E6808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C6815"/>
    <w:multiLevelType w:val="hybridMultilevel"/>
    <w:tmpl w:val="E10E7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30F19"/>
    <w:multiLevelType w:val="hybridMultilevel"/>
    <w:tmpl w:val="D93C5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96FCA"/>
    <w:multiLevelType w:val="hybridMultilevel"/>
    <w:tmpl w:val="3D80E336"/>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C35E6"/>
    <w:multiLevelType w:val="hybridMultilevel"/>
    <w:tmpl w:val="F822F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E61D7"/>
    <w:multiLevelType w:val="hybridMultilevel"/>
    <w:tmpl w:val="9F144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06180"/>
    <w:multiLevelType w:val="hybridMultilevel"/>
    <w:tmpl w:val="8B945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654DB"/>
    <w:multiLevelType w:val="hybridMultilevel"/>
    <w:tmpl w:val="EBD02480"/>
    <w:lvl w:ilvl="0" w:tplc="DAEAD4D2">
      <w:start w:val="1"/>
      <w:numFmt w:val="decimal"/>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1F6ED0"/>
    <w:multiLevelType w:val="hybridMultilevel"/>
    <w:tmpl w:val="8A289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11E26"/>
    <w:multiLevelType w:val="hybridMultilevel"/>
    <w:tmpl w:val="C3BCA556"/>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E4F70"/>
    <w:multiLevelType w:val="hybridMultilevel"/>
    <w:tmpl w:val="18C6CFDA"/>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351BC"/>
    <w:multiLevelType w:val="hybridMultilevel"/>
    <w:tmpl w:val="02CC977A"/>
    <w:lvl w:ilvl="0" w:tplc="90CA2EF6">
      <w:start w:val="1"/>
      <w:numFmt w:val="decimal"/>
      <w:lvlText w:val="%1."/>
      <w:lvlJc w:val="left"/>
      <w:pPr>
        <w:ind w:left="720" w:hanging="360"/>
      </w:pPr>
      <w:rPr>
        <w:rFonts w:ascii="Calibri" w:hAnsi="Calibri"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700F8"/>
    <w:multiLevelType w:val="hybridMultilevel"/>
    <w:tmpl w:val="74369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53F7F"/>
    <w:multiLevelType w:val="hybridMultilevel"/>
    <w:tmpl w:val="E084C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34F6D"/>
    <w:multiLevelType w:val="hybridMultilevel"/>
    <w:tmpl w:val="B1AEF510"/>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72663"/>
    <w:multiLevelType w:val="hybridMultilevel"/>
    <w:tmpl w:val="D428B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25D4C"/>
    <w:multiLevelType w:val="hybridMultilevel"/>
    <w:tmpl w:val="11204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360CDF"/>
    <w:multiLevelType w:val="hybridMultilevel"/>
    <w:tmpl w:val="E9DAE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14729"/>
    <w:multiLevelType w:val="hybridMultilevel"/>
    <w:tmpl w:val="4A728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454310"/>
    <w:multiLevelType w:val="hybridMultilevel"/>
    <w:tmpl w:val="AEE2B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2E5691"/>
    <w:multiLevelType w:val="hybridMultilevel"/>
    <w:tmpl w:val="698EE19C"/>
    <w:lvl w:ilvl="0" w:tplc="90CA2EF6">
      <w:start w:val="1"/>
      <w:numFmt w:val="decimal"/>
      <w:lvlText w:val="%1."/>
      <w:lvlJc w:val="left"/>
      <w:pPr>
        <w:ind w:left="720" w:hanging="360"/>
      </w:pPr>
      <w:rPr>
        <w:rFonts w:ascii="Calibri" w:hAnsi="Calibri"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8D1698"/>
    <w:multiLevelType w:val="hybridMultilevel"/>
    <w:tmpl w:val="46581132"/>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D17979"/>
    <w:multiLevelType w:val="hybridMultilevel"/>
    <w:tmpl w:val="67F0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E31840"/>
    <w:multiLevelType w:val="hybridMultilevel"/>
    <w:tmpl w:val="72801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0D2799"/>
    <w:multiLevelType w:val="hybridMultilevel"/>
    <w:tmpl w:val="84F073CE"/>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8"/>
  </w:num>
  <w:num w:numId="4">
    <w:abstractNumId w:val="11"/>
  </w:num>
  <w:num w:numId="5">
    <w:abstractNumId w:val="27"/>
  </w:num>
  <w:num w:numId="6">
    <w:abstractNumId w:val="14"/>
  </w:num>
  <w:num w:numId="7">
    <w:abstractNumId w:val="25"/>
  </w:num>
  <w:num w:numId="8">
    <w:abstractNumId w:val="13"/>
  </w:num>
  <w:num w:numId="9">
    <w:abstractNumId w:val="4"/>
  </w:num>
  <w:num w:numId="10">
    <w:abstractNumId w:val="9"/>
  </w:num>
  <w:num w:numId="11">
    <w:abstractNumId w:val="35"/>
  </w:num>
  <w:num w:numId="12">
    <w:abstractNumId w:val="20"/>
  </w:num>
  <w:num w:numId="13">
    <w:abstractNumId w:val="15"/>
  </w:num>
  <w:num w:numId="14">
    <w:abstractNumId w:val="21"/>
  </w:num>
  <w:num w:numId="15">
    <w:abstractNumId w:val="1"/>
  </w:num>
  <w:num w:numId="16">
    <w:abstractNumId w:val="7"/>
  </w:num>
  <w:num w:numId="17">
    <w:abstractNumId w:val="32"/>
  </w:num>
  <w:num w:numId="18">
    <w:abstractNumId w:val="29"/>
  </w:num>
  <w:num w:numId="19">
    <w:abstractNumId w:val="30"/>
  </w:num>
  <w:num w:numId="20">
    <w:abstractNumId w:val="0"/>
  </w:num>
  <w:num w:numId="21">
    <w:abstractNumId w:val="2"/>
  </w:num>
  <w:num w:numId="22">
    <w:abstractNumId w:val="3"/>
  </w:num>
  <w:num w:numId="23">
    <w:abstractNumId w:val="31"/>
  </w:num>
  <w:num w:numId="24">
    <w:abstractNumId w:val="16"/>
  </w:num>
  <w:num w:numId="25">
    <w:abstractNumId w:val="34"/>
  </w:num>
  <w:num w:numId="26">
    <w:abstractNumId w:val="18"/>
  </w:num>
  <w:num w:numId="27">
    <w:abstractNumId w:val="5"/>
  </w:num>
  <w:num w:numId="28">
    <w:abstractNumId w:val="33"/>
  </w:num>
  <w:num w:numId="29">
    <w:abstractNumId w:val="26"/>
  </w:num>
  <w:num w:numId="30">
    <w:abstractNumId w:val="10"/>
  </w:num>
  <w:num w:numId="31">
    <w:abstractNumId w:val="23"/>
  </w:num>
  <w:num w:numId="32">
    <w:abstractNumId w:val="6"/>
  </w:num>
  <w:num w:numId="33">
    <w:abstractNumId w:val="24"/>
  </w:num>
  <w:num w:numId="34">
    <w:abstractNumId w:val="12"/>
  </w:num>
  <w:num w:numId="35">
    <w:abstractNumId w:val="1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78"/>
    <w:rsid w:val="00084ED2"/>
    <w:rsid w:val="000B378C"/>
    <w:rsid w:val="000D0278"/>
    <w:rsid w:val="000F522F"/>
    <w:rsid w:val="001B72F3"/>
    <w:rsid w:val="001F4DE6"/>
    <w:rsid w:val="001F57FC"/>
    <w:rsid w:val="00215712"/>
    <w:rsid w:val="00220632"/>
    <w:rsid w:val="002A6282"/>
    <w:rsid w:val="00380B63"/>
    <w:rsid w:val="00467763"/>
    <w:rsid w:val="0047670A"/>
    <w:rsid w:val="005855B4"/>
    <w:rsid w:val="005B30AC"/>
    <w:rsid w:val="005F66D3"/>
    <w:rsid w:val="006071E3"/>
    <w:rsid w:val="006423CC"/>
    <w:rsid w:val="00671061"/>
    <w:rsid w:val="006932E6"/>
    <w:rsid w:val="006C23CE"/>
    <w:rsid w:val="006D4234"/>
    <w:rsid w:val="007E238A"/>
    <w:rsid w:val="00813F6E"/>
    <w:rsid w:val="008D1379"/>
    <w:rsid w:val="008F782C"/>
    <w:rsid w:val="009B07FE"/>
    <w:rsid w:val="009C7E59"/>
    <w:rsid w:val="00A7185F"/>
    <w:rsid w:val="00A8161C"/>
    <w:rsid w:val="00A95178"/>
    <w:rsid w:val="00A97292"/>
    <w:rsid w:val="00BA237A"/>
    <w:rsid w:val="00BB0122"/>
    <w:rsid w:val="00BE31E2"/>
    <w:rsid w:val="00C6573E"/>
    <w:rsid w:val="00C6734B"/>
    <w:rsid w:val="00C954B4"/>
    <w:rsid w:val="00CD2B10"/>
    <w:rsid w:val="00CF7641"/>
    <w:rsid w:val="00D23E6C"/>
    <w:rsid w:val="00EA3516"/>
    <w:rsid w:val="00F32F4A"/>
    <w:rsid w:val="00F928A1"/>
    <w:rsid w:val="00FA0E18"/>
    <w:rsid w:val="00FD7EC4"/>
    <w:rsid w:val="00FE106C"/>
    <w:rsid w:val="00FE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E2766"/>
  <w15:chartTrackingRefBased/>
  <w15:docId w15:val="{A9522F1E-345B-47B3-B000-41FE99C0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0D0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rsid w:val="000B378C"/>
    <w:pPr>
      <w:tabs>
        <w:tab w:val="center" w:pos="4680"/>
        <w:tab w:val="right" w:pos="9360"/>
      </w:tabs>
    </w:pPr>
  </w:style>
  <w:style w:type="character" w:customStyle="1" w:styleId="HeaderChar">
    <w:name w:val="Header Char"/>
    <w:link w:val="Header"/>
    <w:rsid w:val="000B378C"/>
    <w:rPr>
      <w:sz w:val="24"/>
      <w:szCs w:val="24"/>
    </w:rPr>
  </w:style>
  <w:style w:type="paragraph" w:styleId="Footer">
    <w:name w:val="footer"/>
    <w:basedOn w:val="Normal"/>
    <w:link w:val="FooterChar"/>
    <w:uiPriority w:val="99"/>
    <w:rsid w:val="000B378C"/>
    <w:pPr>
      <w:tabs>
        <w:tab w:val="center" w:pos="4680"/>
        <w:tab w:val="right" w:pos="9360"/>
      </w:tabs>
    </w:pPr>
  </w:style>
  <w:style w:type="character" w:customStyle="1" w:styleId="FooterChar">
    <w:name w:val="Footer Char"/>
    <w:link w:val="Footer"/>
    <w:uiPriority w:val="99"/>
    <w:rsid w:val="000B378C"/>
    <w:rPr>
      <w:sz w:val="24"/>
      <w:szCs w:val="24"/>
    </w:rPr>
  </w:style>
  <w:style w:type="paragraph" w:styleId="NoSpacing">
    <w:name w:val="No Spacing"/>
    <w:uiPriority w:val="1"/>
    <w:qFormat/>
    <w:rsid w:val="00D23E6C"/>
    <w:rPr>
      <w:rFonts w:ascii="Calibri" w:eastAsia="Calibri" w:hAnsi="Calibri"/>
      <w:sz w:val="22"/>
      <w:szCs w:val="22"/>
    </w:rPr>
  </w:style>
  <w:style w:type="paragraph" w:styleId="ListParagraph">
    <w:name w:val="List Paragraph"/>
    <w:aliases w:val="List 1,Dot pt,F5 List Paragraph,List Paragraph1,List Paragraph Char Char Char,Indicator Text,Numbered Para 1,Bullet Points,List Paragraph2,MAIN CONTENT,Normal numbered,Issue Action POC,3,POCG Table Text,Bullet List,Bullet,FooterText"/>
    <w:basedOn w:val="Normal"/>
    <w:link w:val="ListParagraphChar"/>
    <w:uiPriority w:val="34"/>
    <w:qFormat/>
    <w:rsid w:val="00D23E6C"/>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D23E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23E6C"/>
    <w:pPr>
      <w:spacing w:before="100" w:beforeAutospacing="1" w:after="100" w:afterAutospacing="1"/>
    </w:pPr>
  </w:style>
  <w:style w:type="character" w:customStyle="1" w:styleId="ListParagraphChar">
    <w:name w:val="List Paragraph Char"/>
    <w:aliases w:val="List 1 Char,Dot pt Char,F5 List Paragraph Char,List Paragraph1 Char,List Paragraph Char Char Char Char,Indicator Text Char,Numbered Para 1 Char,Bullet Points Char,List Paragraph2 Char,MAIN CONTENT Char,Normal numbered Char,3 Char"/>
    <w:link w:val="ListParagraph"/>
    <w:uiPriority w:val="34"/>
    <w:qFormat/>
    <w:locked/>
    <w:rsid w:val="00D23E6C"/>
    <w:rPr>
      <w:rFonts w:ascii="Calibri" w:eastAsia="Calibri" w:hAnsi="Calibri"/>
      <w:sz w:val="22"/>
      <w:szCs w:val="22"/>
    </w:rPr>
  </w:style>
  <w:style w:type="character" w:styleId="Hyperlink">
    <w:name w:val="Hyperlink"/>
    <w:uiPriority w:val="99"/>
    <w:unhideWhenUsed/>
    <w:rsid w:val="00BB0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7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ribd.com/document/472648837/Overview-of-Signature-Behaviors" TargetMode="External"/><Relationship Id="rId3" Type="http://schemas.openxmlformats.org/officeDocument/2006/relationships/settings" Target="settings.xml"/><Relationship Id="rId7" Type="http://schemas.openxmlformats.org/officeDocument/2006/relationships/hyperlink" Target="https://www.scribd.com/document/472648837/Overview-of-Signature-Behavi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3797</Words>
  <Characters>18167</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The following is a sample Agency Disclosure Notice:</vt:lpstr>
    </vt:vector>
  </TitlesOfParts>
  <Company>Directives and Records Branch</Company>
  <LinksUpToDate>false</LinksUpToDate>
  <CharactersWithSpaces>21921</CharactersWithSpaces>
  <SharedDoc>false</SharedDoc>
  <HLinks>
    <vt:vector size="12" baseType="variant">
      <vt:variant>
        <vt:i4>5046367</vt:i4>
      </vt:variant>
      <vt:variant>
        <vt:i4>3</vt:i4>
      </vt:variant>
      <vt:variant>
        <vt:i4>0</vt:i4>
      </vt:variant>
      <vt:variant>
        <vt:i4>5</vt:i4>
      </vt:variant>
      <vt:variant>
        <vt:lpwstr>https://www.scribd.com/document/472648837/Overview-of-Signature-Behaviors</vt:lpwstr>
      </vt:variant>
      <vt:variant>
        <vt:lpwstr/>
      </vt:variant>
      <vt:variant>
        <vt:i4>5046367</vt:i4>
      </vt:variant>
      <vt:variant>
        <vt:i4>0</vt:i4>
      </vt:variant>
      <vt:variant>
        <vt:i4>0</vt:i4>
      </vt:variant>
      <vt:variant>
        <vt:i4>5</vt:i4>
      </vt:variant>
      <vt:variant>
        <vt:lpwstr>https://www.scribd.com/document/472648837/Overview-of-Signature-Behaviors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is a sample Agency Disclosure Notice:</dc:title>
  <dc:subject/>
  <dc:creator>Patricia Toppings</dc:creator>
  <cp:keywords/>
  <cp:lastModifiedBy>Starks, D Kira CTR (USA)</cp:lastModifiedBy>
  <cp:revision>3</cp:revision>
  <dcterms:created xsi:type="dcterms:W3CDTF">2021-08-27T13:07:00Z</dcterms:created>
  <dcterms:modified xsi:type="dcterms:W3CDTF">2021-12-30T13:29:00Z</dcterms:modified>
</cp:coreProperties>
</file>