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55DD1" w:rsidR="00DB29E0" w:rsidRDefault="00920152" w14:paraId="57E06F17" w14:textId="77777777">
      <w:pPr>
        <w:rPr>
          <w:sz w:val="28"/>
          <w:szCs w:val="28"/>
        </w:rPr>
      </w:pPr>
      <w:r w:rsidRPr="00B55DD1">
        <w:rPr>
          <w:sz w:val="28"/>
          <w:szCs w:val="28"/>
        </w:rPr>
        <w:t>OHO COVID-19 Screening Survey</w:t>
      </w:r>
      <w:r w:rsidR="00B55DD1">
        <w:rPr>
          <w:sz w:val="28"/>
          <w:szCs w:val="28"/>
        </w:rPr>
        <w:t xml:space="preserve"> (OCSS)</w:t>
      </w:r>
      <w:r w:rsidRPr="00B55DD1">
        <w:rPr>
          <w:sz w:val="28"/>
          <w:szCs w:val="28"/>
        </w:rPr>
        <w:t xml:space="preserve"> Screenshots</w:t>
      </w:r>
      <w:r w:rsidR="00A25783">
        <w:rPr>
          <w:sz w:val="28"/>
          <w:szCs w:val="28"/>
        </w:rPr>
        <w:t xml:space="preserve"> </w:t>
      </w:r>
    </w:p>
    <w:p w:rsidR="00920152" w:rsidRDefault="00920152" w14:paraId="5812BA78" w14:textId="77777777">
      <w:pPr>
        <w:rPr>
          <w:u w:val="single"/>
        </w:rPr>
      </w:pPr>
      <w:r w:rsidRPr="00920152">
        <w:rPr>
          <w:u w:val="single"/>
        </w:rPr>
        <w:t>External Survey</w:t>
      </w:r>
    </w:p>
    <w:p w:rsidR="00920152" w:rsidRDefault="00920152" w14:paraId="618863C2" w14:textId="77777777">
      <w:pPr>
        <w:rPr>
          <w:u w:val="single"/>
        </w:rPr>
      </w:pPr>
    </w:p>
    <w:p w:rsidR="00920152" w:rsidRDefault="00920152" w14:paraId="48680555" w14:textId="77777777">
      <w:r w:rsidRPr="00920152">
        <w:t>First Screen</w:t>
      </w:r>
      <w:r w:rsidR="003B211A">
        <w:t xml:space="preserve"> with Privacy Statement</w:t>
      </w:r>
      <w:r w:rsidR="00302016">
        <w:t xml:space="preserve"> and PRA Statement</w:t>
      </w:r>
      <w:r w:rsidR="003B211A">
        <w:t xml:space="preserve"> Collapsed</w:t>
      </w:r>
      <w:r w:rsidRPr="00920152">
        <w:t>:</w:t>
      </w:r>
    </w:p>
    <w:p w:rsidR="003B211A" w:rsidRDefault="0069438C" w14:paraId="59A17162" w14:textId="77777777">
      <w:r w:rsidRPr="0069438C">
        <w:rPr>
          <w:noProof/>
        </w:rPr>
        <w:drawing>
          <wp:inline distT="0" distB="0" distL="0" distR="0" wp14:anchorId="3D6DBE52" wp14:editId="362B1819">
            <wp:extent cx="8229600" cy="4146550"/>
            <wp:effectExtent l="19050" t="19050" r="19050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46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16" w:rsidP="003B211A" w:rsidRDefault="00302016" w14:paraId="21879ED6" w14:textId="77777777"/>
    <w:p w:rsidR="003B211A" w:rsidP="003B211A" w:rsidRDefault="003B211A" w14:paraId="6AE5303C" w14:textId="77777777">
      <w:r w:rsidRPr="00920152">
        <w:lastRenderedPageBreak/>
        <w:t>First Screen</w:t>
      </w:r>
      <w:r>
        <w:t xml:space="preserve"> with Privacy Statement expanded</w:t>
      </w:r>
      <w:r w:rsidRPr="00920152">
        <w:t>:</w:t>
      </w:r>
    </w:p>
    <w:p w:rsidR="0069438C" w:rsidP="003B211A" w:rsidRDefault="0069438C" w14:paraId="75786C59" w14:textId="77777777">
      <w:r w:rsidRPr="0069438C">
        <w:rPr>
          <w:noProof/>
        </w:rPr>
        <w:drawing>
          <wp:inline distT="0" distB="0" distL="0" distR="0" wp14:anchorId="2E48356C" wp14:editId="23364EDF">
            <wp:extent cx="8229600" cy="4121150"/>
            <wp:effectExtent l="19050" t="19050" r="1905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21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211A" w:rsidRDefault="003B211A" w14:paraId="27E18A98" w14:textId="77777777"/>
    <w:p w:rsidRPr="00920152" w:rsidR="003B211A" w:rsidRDefault="003B211A" w14:paraId="128EB13A" w14:textId="77777777"/>
    <w:p w:rsidR="00920152" w:rsidRDefault="00920152" w14:paraId="0731C6E8" w14:textId="77777777"/>
    <w:p w:rsidR="00302016" w:rsidRDefault="00302016" w14:paraId="1BA854AD" w14:textId="77777777"/>
    <w:p w:rsidR="0024291E" w:rsidRDefault="0024291E" w14:paraId="23C532A3" w14:textId="77777777"/>
    <w:p w:rsidR="0069438C" w:rsidRDefault="0069438C" w14:paraId="5F345D1F" w14:textId="77777777">
      <w:r>
        <w:lastRenderedPageBreak/>
        <w:t>First Screen with the PRA Statement Expanded:</w:t>
      </w:r>
    </w:p>
    <w:p w:rsidR="0069438C" w:rsidRDefault="0069438C" w14:paraId="76E55A28" w14:textId="77777777">
      <w:r w:rsidRPr="0069438C">
        <w:rPr>
          <w:noProof/>
        </w:rPr>
        <w:drawing>
          <wp:inline distT="0" distB="0" distL="0" distR="0" wp14:anchorId="757C844B" wp14:editId="44EC35CB">
            <wp:extent cx="8229600" cy="314325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43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438C" w:rsidRDefault="0069438C" w14:paraId="57C09FF3" w14:textId="77777777"/>
    <w:p w:rsidR="0069438C" w:rsidRDefault="0069438C" w14:paraId="13C50B04" w14:textId="77777777"/>
    <w:p w:rsidR="0069438C" w:rsidRDefault="0069438C" w14:paraId="094454D9" w14:textId="77777777"/>
    <w:p w:rsidR="0069438C" w:rsidRDefault="0069438C" w14:paraId="1D77CBBF" w14:textId="77777777"/>
    <w:p w:rsidR="0069438C" w:rsidRDefault="0069438C" w14:paraId="17D019BC" w14:textId="77777777"/>
    <w:p w:rsidR="0069438C" w:rsidRDefault="0069438C" w14:paraId="2577EF61" w14:textId="77777777"/>
    <w:p w:rsidR="00920152" w:rsidRDefault="00920152" w14:paraId="05272AEB" w14:textId="77777777">
      <w:r>
        <w:lastRenderedPageBreak/>
        <w:t>First Screen with Errors:</w:t>
      </w:r>
      <w:r w:rsidRPr="00084E2F" w:rsidR="00084E2F">
        <w:rPr>
          <w:noProof/>
        </w:rPr>
        <w:t xml:space="preserve"> </w:t>
      </w:r>
      <w:r w:rsidR="00084E2F">
        <w:rPr>
          <w:noProof/>
        </w:rPr>
        <w:drawing>
          <wp:inline distT="0" distB="0" distL="0" distR="0" wp14:anchorId="34D89306" wp14:editId="738D24B1">
            <wp:extent cx="8368030" cy="4241800"/>
            <wp:effectExtent l="19050" t="19050" r="13970" b="254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71575" cy="42435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0149" w:rsidRDefault="00A60149" w14:paraId="4AA62235" w14:textId="77777777"/>
    <w:p w:rsidR="00A60149" w:rsidRDefault="00A60149" w14:paraId="627B24DE" w14:textId="77777777"/>
    <w:p w:rsidR="00A60149" w:rsidRDefault="00A60149" w14:paraId="29423BC8" w14:textId="77777777"/>
    <w:p w:rsidR="00A60149" w:rsidRDefault="00A60149" w14:paraId="6CFC270B" w14:textId="77777777"/>
    <w:p w:rsidR="0069438C" w:rsidRDefault="0069438C" w14:paraId="2072C476" w14:textId="77777777"/>
    <w:p w:rsidR="00920152" w:rsidRDefault="00920152" w14:paraId="6DE7B942" w14:textId="77777777">
      <w:r>
        <w:lastRenderedPageBreak/>
        <w:t>Second Screen – Survey Questions:</w:t>
      </w:r>
    </w:p>
    <w:p w:rsidR="00920152" w:rsidRDefault="00A25783" w14:paraId="6DBB035F" w14:textId="77777777">
      <w:r>
        <w:rPr>
          <w:noProof/>
        </w:rPr>
        <w:drawing>
          <wp:inline distT="0" distB="0" distL="0" distR="0" wp14:anchorId="08C5A080" wp14:editId="20AB0E44">
            <wp:extent cx="8229600" cy="4585970"/>
            <wp:effectExtent l="19050" t="19050" r="19050" b="241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859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0152" w:rsidRDefault="00920152" w14:paraId="3A7D5104" w14:textId="77777777"/>
    <w:p w:rsidR="00920152" w:rsidRDefault="00920152" w14:paraId="7499E9E1" w14:textId="77777777"/>
    <w:p w:rsidR="00920152" w:rsidRDefault="00920152" w14:paraId="4FAE5E5D" w14:textId="77777777"/>
    <w:p w:rsidR="00B55DD1" w:rsidRDefault="00B55DD1" w14:paraId="6F66F8EA" w14:textId="77777777"/>
    <w:p w:rsidR="00920152" w:rsidRDefault="00920152" w14:paraId="5C680EC2" w14:textId="77777777">
      <w:r>
        <w:t>Cleared for Hearing Screen:</w:t>
      </w:r>
    </w:p>
    <w:p w:rsidR="00920152" w:rsidRDefault="00920152" w14:paraId="1F0B1C18" w14:textId="77777777">
      <w:r w:rsidRPr="00920152">
        <w:rPr>
          <w:noProof/>
        </w:rPr>
        <w:drawing>
          <wp:inline distT="0" distB="0" distL="0" distR="0" wp14:anchorId="5D4F1048" wp14:editId="3D30823B">
            <wp:extent cx="8465820" cy="1790847"/>
            <wp:effectExtent l="19050" t="19050" r="1143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89789" cy="17959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0152" w:rsidRDefault="00920152" w14:paraId="0841829D" w14:textId="77777777">
      <w:r>
        <w:lastRenderedPageBreak/>
        <w:t>Cleared for Hearing Email:</w:t>
      </w:r>
      <w:r w:rsidR="003828E6">
        <w:rPr>
          <w:noProof/>
        </w:rPr>
        <w:drawing>
          <wp:inline distT="0" distB="0" distL="0" distR="0" wp14:anchorId="0900F6BE" wp14:editId="05067A52">
            <wp:extent cx="8229600" cy="4031615"/>
            <wp:effectExtent l="19050" t="19050" r="19050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CBBD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3161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920152" w:rsidRDefault="00920152" w14:paraId="543C75DC" w14:textId="77777777"/>
    <w:p w:rsidR="002B37F8" w:rsidRDefault="002B37F8" w14:paraId="2E8254EF" w14:textId="77777777"/>
    <w:p w:rsidR="002B37F8" w:rsidRDefault="002B37F8" w14:paraId="590130C3" w14:textId="77777777"/>
    <w:p w:rsidR="002B37F8" w:rsidRDefault="002B37F8" w14:paraId="1DB87DD0" w14:textId="77777777"/>
    <w:p w:rsidR="002B37F8" w:rsidRDefault="002B37F8" w14:paraId="49BF474A" w14:textId="77777777"/>
    <w:p w:rsidR="00920152" w:rsidRDefault="00920152" w14:paraId="4A1EBA99" w14:textId="77777777">
      <w:r>
        <w:lastRenderedPageBreak/>
        <w:t xml:space="preserve">Check </w:t>
      </w:r>
      <w:proofErr w:type="gramStart"/>
      <w:r>
        <w:t>In</w:t>
      </w:r>
      <w:proofErr w:type="gramEnd"/>
      <w:r>
        <w:t xml:space="preserve"> Confirmation:</w:t>
      </w:r>
    </w:p>
    <w:p w:rsidR="00920152" w:rsidRDefault="0084705E" w14:paraId="17E95BD2" w14:textId="77777777">
      <w:r w:rsidRPr="0084705E">
        <w:rPr>
          <w:noProof/>
        </w:rPr>
        <w:drawing>
          <wp:inline distT="0" distB="0" distL="0" distR="0" wp14:anchorId="648F3E1B" wp14:editId="664E72FD">
            <wp:extent cx="6318402" cy="1457325"/>
            <wp:effectExtent l="19050" t="19050" r="25400" b="9525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8402" cy="145732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D2A2F" w:rsidRDefault="00AD2A2F" w14:paraId="6E7451C4" w14:textId="77777777"/>
    <w:p w:rsidR="00AD2A2F" w:rsidRDefault="00AD2A2F" w14:paraId="7F71BB2B" w14:textId="77777777">
      <w:r>
        <w:t>Not Cleared for Hearing Screen:</w:t>
      </w:r>
    </w:p>
    <w:p w:rsidR="00AD2A2F" w:rsidRDefault="00AD2A2F" w14:paraId="49266146" w14:textId="77777777">
      <w:r w:rsidRPr="00AD2A2F">
        <w:rPr>
          <w:noProof/>
        </w:rPr>
        <w:drawing>
          <wp:inline distT="0" distB="0" distL="0" distR="0" wp14:anchorId="6A9E444D" wp14:editId="54AF297E">
            <wp:extent cx="8412480" cy="1797538"/>
            <wp:effectExtent l="19050" t="19050" r="762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46653" cy="180484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55DD1" w:rsidRDefault="00B55DD1" w14:paraId="606E8F9F" w14:textId="77777777"/>
    <w:p w:rsidR="00B55DD1" w:rsidRDefault="00B55DD1" w14:paraId="0C88B4C3" w14:textId="77777777"/>
    <w:p w:rsidR="00B55DD1" w:rsidRDefault="00B55DD1" w14:paraId="738B42D3" w14:textId="77777777"/>
    <w:p w:rsidR="00B55DD1" w:rsidRDefault="00B55DD1" w14:paraId="408F9C60" w14:textId="77777777"/>
    <w:p w:rsidR="00B55DD1" w:rsidRDefault="00B55DD1" w14:paraId="606EF54D" w14:textId="77777777"/>
    <w:p w:rsidR="00B55DD1" w:rsidRDefault="00B55DD1" w14:paraId="1BC5706E" w14:textId="77777777">
      <w:r>
        <w:lastRenderedPageBreak/>
        <w:t>OHO Case Manager Dashboard (Internal users):</w:t>
      </w:r>
    </w:p>
    <w:p w:rsidR="00B55DD1" w:rsidRDefault="0062515F" w14:paraId="0076DD31" w14:textId="77777777">
      <w:r>
        <w:rPr>
          <w:noProof/>
        </w:rPr>
        <w:drawing>
          <wp:inline distT="0" distB="0" distL="0" distR="0" wp14:anchorId="5ED7B9B6" wp14:editId="14FC6D63">
            <wp:extent cx="8229600" cy="3098165"/>
            <wp:effectExtent l="19050" t="19050" r="19050" b="260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835CF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9816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55DD1" w:rsidRDefault="002B37F8" w14:paraId="6B10613D" w14:textId="77777777">
      <w:r>
        <w:rPr>
          <w:noProof/>
        </w:rPr>
        <w:drawing>
          <wp:inline distT="0" distB="0" distL="0" distR="0" wp14:anchorId="32FD2284" wp14:editId="3421FA98">
            <wp:extent cx="8229600" cy="1473200"/>
            <wp:effectExtent l="19050" t="19050" r="1905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732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55DD1" w:rsidRDefault="00B55DD1" w14:paraId="6E6F4317" w14:textId="77777777"/>
    <w:sectPr w:rsidR="00B55DD1" w:rsidSect="00AD2A2F"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76E1C" w14:textId="77777777" w:rsidR="003304CD" w:rsidRDefault="003304CD" w:rsidP="00A25783">
      <w:pPr>
        <w:spacing w:after="0" w:line="240" w:lineRule="auto"/>
      </w:pPr>
      <w:r>
        <w:separator/>
      </w:r>
    </w:p>
  </w:endnote>
  <w:endnote w:type="continuationSeparator" w:id="0">
    <w:p w14:paraId="1B134864" w14:textId="77777777" w:rsidR="003304CD" w:rsidRDefault="003304CD" w:rsidP="00A2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30730" w14:textId="0D3D68AC" w:rsidR="00A25783" w:rsidRDefault="00A25783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9B4D1" wp14:editId="03CA985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72BB3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D8737B" w:rsidRPr="00D8737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98DDE" w14:textId="77777777" w:rsidR="003304CD" w:rsidRDefault="003304CD" w:rsidP="00A25783">
      <w:pPr>
        <w:spacing w:after="0" w:line="240" w:lineRule="auto"/>
      </w:pPr>
      <w:r>
        <w:separator/>
      </w:r>
    </w:p>
  </w:footnote>
  <w:footnote w:type="continuationSeparator" w:id="0">
    <w:p w14:paraId="2D6504DA" w14:textId="77777777" w:rsidR="003304CD" w:rsidRDefault="003304CD" w:rsidP="00A25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52"/>
    <w:rsid w:val="00084E2F"/>
    <w:rsid w:val="0024291E"/>
    <w:rsid w:val="002B37F8"/>
    <w:rsid w:val="00302016"/>
    <w:rsid w:val="003304CD"/>
    <w:rsid w:val="003661B0"/>
    <w:rsid w:val="003828E6"/>
    <w:rsid w:val="003B211A"/>
    <w:rsid w:val="003C1E96"/>
    <w:rsid w:val="003F74F6"/>
    <w:rsid w:val="004A5251"/>
    <w:rsid w:val="005853B9"/>
    <w:rsid w:val="0061070F"/>
    <w:rsid w:val="0062515F"/>
    <w:rsid w:val="0069438C"/>
    <w:rsid w:val="006D2EB1"/>
    <w:rsid w:val="007B6EA4"/>
    <w:rsid w:val="007C424B"/>
    <w:rsid w:val="0084705E"/>
    <w:rsid w:val="00920152"/>
    <w:rsid w:val="00992986"/>
    <w:rsid w:val="00A25783"/>
    <w:rsid w:val="00A60149"/>
    <w:rsid w:val="00AB0C46"/>
    <w:rsid w:val="00AD2A2F"/>
    <w:rsid w:val="00B11A3E"/>
    <w:rsid w:val="00B55DD1"/>
    <w:rsid w:val="00B80C16"/>
    <w:rsid w:val="00CC14B5"/>
    <w:rsid w:val="00D8737B"/>
    <w:rsid w:val="00DB29E0"/>
    <w:rsid w:val="00E1351C"/>
    <w:rsid w:val="00E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494E"/>
  <w15:chartTrackingRefBased/>
  <w15:docId w15:val="{1025D8BF-94C9-4B96-9828-67F90B1A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783"/>
  </w:style>
  <w:style w:type="paragraph" w:styleId="Footer">
    <w:name w:val="footer"/>
    <w:basedOn w:val="Normal"/>
    <w:link w:val="FooterChar"/>
    <w:uiPriority w:val="99"/>
    <w:unhideWhenUsed/>
    <w:rsid w:val="00A2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tmp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tmp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Vecchione, Leah</dc:creator>
  <cp:keywords/>
  <dc:description/>
  <cp:lastModifiedBy>Naomi Sipple</cp:lastModifiedBy>
  <cp:revision>2</cp:revision>
  <dcterms:created xsi:type="dcterms:W3CDTF">2021-12-03T13:33:00Z</dcterms:created>
  <dcterms:modified xsi:type="dcterms:W3CDTF">2021-12-03T13:33:00Z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320630746</vt:i4>
  </property>
  <property fmtid="{D5CDD505-2E9C-101B-9397-08002B2CF9AE}" pid="3" name="_NewReviewCycle">
    <vt:lpwstr/>
  </property>
  <property fmtid="{D5CDD505-2E9C-101B-9397-08002B2CF9AE}" pid="4" name="_EmailSubject">
    <vt:lpwstr>FYI FOR SYLVIANE: OHO In-Person Hearings Screener - Confirmation of Documents</vt:lpwstr>
  </property>
  <property fmtid="{D5CDD505-2E9C-101B-9397-08002B2CF9AE}" pid="5" name="_AuthorEmail">
    <vt:lpwstr>Allison.Page@ssa.gov</vt:lpwstr>
  </property>
  <property fmtid="{D5CDD505-2E9C-101B-9397-08002B2CF9AE}" pid="6" name="_AuthorEmailDisplayName">
    <vt:lpwstr>Page, Allison</vt:lpwstr>
  </property>
  <property fmtid="{D5CDD505-2E9C-101B-9397-08002B2CF9AE}" pid="7" name="_PreviousAdHocReviewCycleID">
    <vt:i4>-219856493</vt:i4>
  </property>
  <property fmtid="{D5CDD505-2E9C-101B-9397-08002B2CF9AE}" pid="8" name="_ReviewingToolsShownOnce">
    <vt:lpwstr/>
  </property>
</Properties>
</file>