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F0AFD" w:rsidR="00BF0AFD" w:rsidP="00321C42" w:rsidRDefault="003008D5" w14:paraId="7A2E015D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 Form SSA-</w:t>
      </w:r>
      <w:r w:rsidR="00321C42">
        <w:rPr>
          <w:rFonts w:ascii="Times New Roman" w:hAnsi="Times New Roman"/>
          <w:b/>
        </w:rPr>
        <w:t>371</w:t>
      </w:r>
    </w:p>
    <w:p w:rsidRPr="00321C42" w:rsidR="00321C42" w:rsidP="00321C42" w:rsidRDefault="00321C42" w14:paraId="51F743B2" w14:textId="77777777">
      <w:pPr>
        <w:jc w:val="center"/>
        <w:rPr>
          <w:rFonts w:ascii="Times New Roman" w:hAnsi="Times New Roman"/>
          <w:b/>
        </w:rPr>
      </w:pPr>
      <w:r w:rsidRPr="00321C42">
        <w:rPr>
          <w:rFonts w:ascii="Times New Roman" w:hAnsi="Times New Roman"/>
          <w:b/>
        </w:rPr>
        <w:t>Request for Reinstatement (Title II)</w:t>
      </w:r>
    </w:p>
    <w:p w:rsidRPr="00321C42" w:rsidR="00321C42" w:rsidP="00321C42" w:rsidRDefault="00321C42" w14:paraId="15ECE7B2" w14:textId="77777777">
      <w:pPr>
        <w:jc w:val="center"/>
        <w:rPr>
          <w:rFonts w:ascii="Times New Roman" w:hAnsi="Times New Roman"/>
          <w:b/>
        </w:rPr>
      </w:pPr>
      <w:r w:rsidRPr="00321C42">
        <w:rPr>
          <w:rFonts w:ascii="Times New Roman" w:hAnsi="Times New Roman"/>
          <w:b/>
        </w:rPr>
        <w:t>20 CFR 404.1592b-404.1592f</w:t>
      </w:r>
    </w:p>
    <w:p w:rsidRPr="00BF0AFD" w:rsidR="00BF0AFD" w:rsidP="00321C42" w:rsidRDefault="00321C42" w14:paraId="3C815DF3" w14:textId="77777777">
      <w:pPr>
        <w:jc w:val="center"/>
        <w:rPr>
          <w:rFonts w:ascii="Times New Roman" w:hAnsi="Times New Roman"/>
          <w:b/>
        </w:rPr>
      </w:pPr>
      <w:r w:rsidRPr="00321C42">
        <w:rPr>
          <w:rFonts w:ascii="Times New Roman" w:hAnsi="Times New Roman"/>
          <w:b/>
        </w:rPr>
        <w:t>OMB No. 0960-0742</w:t>
      </w:r>
    </w:p>
    <w:p w:rsidR="00BF0AFD" w:rsidP="00BF0AFD" w:rsidRDefault="00BF0AFD" w14:paraId="49FDF54A" w14:textId="77777777"/>
    <w:p w:rsidRPr="00ED5E9D" w:rsidR="00470782" w:rsidP="00DB435B" w:rsidRDefault="00470782" w14:paraId="2EB7F2B3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C91888" w:rsidP="00C91888" w:rsidRDefault="00C91888" w14:paraId="3D995775" w14:textId="77777777">
      <w:pPr>
        <w:pStyle w:val="Heading7"/>
      </w:pPr>
      <w:r w:rsidRPr="00ED5E9D">
        <w:t>Minor Revisions to the Collection Instrument</w:t>
      </w:r>
    </w:p>
    <w:p w:rsidRPr="00ED5E9D" w:rsidR="00C91888" w:rsidP="00C91888" w:rsidRDefault="00C91888" w14:paraId="3EBCEC09" w14:textId="77777777">
      <w:pPr>
        <w:rPr>
          <w:rFonts w:ascii="Times New Roman" w:hAnsi="Times New Roman"/>
          <w:u w:val="single"/>
        </w:rPr>
      </w:pPr>
    </w:p>
    <w:p w:rsidRPr="00ED5E9D" w:rsidR="00C91888" w:rsidP="00C91888" w:rsidRDefault="00C91888" w14:paraId="70B7E883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C91888" w:rsidP="00C91888" w:rsidRDefault="00C91888" w14:paraId="5A5FE239" w14:textId="77777777">
      <w:pPr>
        <w:rPr>
          <w:rFonts w:ascii="Times New Roman" w:hAnsi="Times New Roman"/>
        </w:rPr>
      </w:pPr>
    </w:p>
    <w:p w:rsidR="00C91888" w:rsidP="00C91888" w:rsidRDefault="00C91888" w14:paraId="2B768FA2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C91888" w:rsidP="00C91888" w:rsidRDefault="00C91888" w14:paraId="7E70F50B" w14:textId="77777777">
      <w:pPr>
        <w:widowControl/>
        <w:snapToGrid/>
        <w:ind w:left="360"/>
        <w:rPr>
          <w:rFonts w:ascii="Times New Roman" w:hAnsi="Times New Roman"/>
        </w:rPr>
      </w:pPr>
    </w:p>
    <w:p w:rsidR="00C91888" w:rsidP="00C91888" w:rsidRDefault="00C91888" w14:paraId="4E7593DE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revising the PRA statement to reflect our current boilerplate language.  The current language, which </w:t>
      </w:r>
      <w:proofErr w:type="gramStart"/>
      <w:r w:rsidRPr="00BC5C15">
        <w:rPr>
          <w:rFonts w:ascii="Times New Roman" w:hAnsi="Times New Roman"/>
        </w:rPr>
        <w:t>dates back to</w:t>
      </w:r>
      <w:proofErr w:type="gramEnd"/>
      <w:r w:rsidRPr="00BC5C15">
        <w:rPr>
          <w:rFonts w:ascii="Times New Roman" w:hAnsi="Times New Roman"/>
        </w:rPr>
        <w:t xml:space="preserve"> the last reprint of the form, is now outdated.</w:t>
      </w:r>
    </w:p>
    <w:p w:rsidR="00C91888" w:rsidP="00C91888" w:rsidRDefault="00C91888" w14:paraId="0FB682A5" w14:textId="77777777">
      <w:pPr>
        <w:widowControl/>
        <w:snapToGrid/>
        <w:ind w:left="360"/>
        <w:rPr>
          <w:rFonts w:ascii="Times New Roman" w:hAnsi="Times New Roman"/>
        </w:rPr>
      </w:pPr>
    </w:p>
    <w:p w:rsidR="00C91888" w:rsidP="00C91888" w:rsidRDefault="00C91888" w14:paraId="67BEA2FF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C91888" w:rsidP="00C91888" w:rsidRDefault="00C91888" w14:paraId="177FED2D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C91888" w:rsidP="00C91888" w:rsidRDefault="00C91888" w14:paraId="21BA9757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Pr="00ED5E9D" w:rsidR="00470782" w:rsidP="00C91888" w:rsidRDefault="00470782" w14:paraId="3FEAE095" w14:textId="540BC3CA">
      <w:pPr>
        <w:pStyle w:val="Heading7"/>
      </w:pP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5C2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0FE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1C42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1D0C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1888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4760F"/>
  <w15:chartTrackingRefBased/>
  <w15:docId w15:val="{3FE06ADB-2CD7-4374-8B18-A5750C05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C91888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Harley, Tasha</cp:lastModifiedBy>
  <cp:revision>3</cp:revision>
  <cp:lastPrinted>2010-08-04T14:54:00Z</cp:lastPrinted>
  <dcterms:created xsi:type="dcterms:W3CDTF">2021-12-22T16:30:00Z</dcterms:created>
  <dcterms:modified xsi:type="dcterms:W3CDTF">2022-01-06T14:07:00Z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