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4AD7" w:rsidR="00CE0806" w:rsidP="00CE0806" w:rsidRDefault="00CE0806" w14:paraId="37E77BD8" w14:textId="2D1C6F07">
      <w:pPr>
        <w:spacing w:after="0" w:line="240" w:lineRule="auto"/>
        <w:jc w:val="center"/>
        <w:rPr>
          <w:rFonts w:eastAsia="Times New Roman" w:cstheme="minorHAnsi"/>
        </w:rPr>
      </w:pPr>
      <w:r w:rsidRPr="00964AD7">
        <w:rPr>
          <w:rFonts w:eastAsia="Times New Roman" w:cstheme="minorHAnsi"/>
          <w:noProof/>
        </w:rPr>
        <w:drawing>
          <wp:anchor distT="0" distB="0" distL="114300" distR="114300" simplePos="0" relativeHeight="251636736" behindDoc="0" locked="0" layoutInCell="1" allowOverlap="1" wp14:editId="34879057" wp14:anchorId="1384AAC6">
            <wp:simplePos x="0" y="0"/>
            <wp:positionH relativeFrom="column">
              <wp:posOffset>213360</wp:posOffset>
            </wp:positionH>
            <wp:positionV relativeFrom="paragraph">
              <wp:posOffset>99060</wp:posOffset>
            </wp:positionV>
            <wp:extent cx="814070" cy="809625"/>
            <wp:effectExtent l="0" t="0" r="5080" b="9525"/>
            <wp:wrapSquare wrapText="bothSides"/>
            <wp:docPr id="2" name="Picture 7" descr="seal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wm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AD7">
        <w:rPr>
          <w:rFonts w:cstheme="minorHAnsi"/>
          <w:noProof/>
        </w:rPr>
        <w:drawing>
          <wp:anchor distT="0" distB="0" distL="114300" distR="114300" simplePos="0" relativeHeight="251639808" behindDoc="0" locked="0" layoutInCell="1" allowOverlap="1" wp14:editId="69410E62" wp14:anchorId="5D5D8EED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235075" cy="786130"/>
            <wp:effectExtent l="0" t="0" r="3175" b="0"/>
            <wp:wrapThrough wrapText="bothSides">
              <wp:wrapPolygon edited="0">
                <wp:start x="0" y="0"/>
                <wp:lineTo x="0" y="20937"/>
                <wp:lineTo x="21322" y="20937"/>
                <wp:lineTo x="21322" y="0"/>
                <wp:lineTo x="0" y="0"/>
              </wp:wrapPolygon>
            </wp:wrapThrough>
            <wp:docPr id="1" name="Picture 1" descr="BLS Emblem for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S Emblem for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64AD7">
        <w:rPr>
          <w:rFonts w:eastAsia="Times New Roman" w:cstheme="minorHAnsi"/>
        </w:rPr>
        <w:t>U.S. Department of Labor</w:t>
      </w:r>
    </w:p>
    <w:p w:rsidRPr="00964AD7" w:rsidR="00CE0806" w:rsidP="00CE0806" w:rsidRDefault="00CE0806" w14:paraId="4686D074" w14:textId="7777777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64AD7">
        <w:rPr>
          <w:rFonts w:eastAsia="Times New Roman" w:cstheme="minorHAnsi"/>
          <w:sz w:val="24"/>
          <w:szCs w:val="24"/>
        </w:rPr>
        <w:t>Bureau of Labor Statistics</w:t>
      </w:r>
    </w:p>
    <w:p w:rsidRPr="00964AD7" w:rsidR="00CE0806" w:rsidP="00CE0806" w:rsidRDefault="00CE0806" w14:paraId="3CF7DAD1" w14:textId="34044315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964AD7">
        <w:rPr>
          <w:rFonts w:eastAsia="Times New Roman" w:cstheme="minorHAnsi"/>
          <w:sz w:val="20"/>
          <w:szCs w:val="20"/>
        </w:rPr>
        <w:t>Data Collection Center</w:t>
      </w:r>
    </w:p>
    <w:p w:rsidRPr="00964AD7" w:rsidR="00CE0806" w:rsidP="00CE0806" w:rsidRDefault="00CE0806" w14:paraId="0B925441" w14:textId="7E793D89">
      <w:pPr>
        <w:spacing w:after="0" w:line="240" w:lineRule="auto"/>
        <w:jc w:val="center"/>
        <w:rPr>
          <w:rFonts w:eastAsia="Times New Roman" w:cstheme="minorHAnsi"/>
          <w:color w:val="FF00FF"/>
          <w:sz w:val="18"/>
          <w:szCs w:val="18"/>
        </w:rPr>
      </w:pPr>
      <w:proofErr w:type="spellStart"/>
      <w:r w:rsidRPr="00964AD7">
        <w:rPr>
          <w:rFonts w:eastAsia="Times New Roman" w:cstheme="minorHAnsi"/>
          <w:color w:val="FF00FF"/>
          <w:sz w:val="18"/>
          <w:szCs w:val="18"/>
        </w:rPr>
        <w:t>dcc_addr</w:t>
      </w:r>
      <w:proofErr w:type="spellEnd"/>
    </w:p>
    <w:p w:rsidRPr="00964AD7" w:rsidR="00CE0806" w:rsidP="00CE0806" w:rsidRDefault="00CE0806" w14:paraId="07B6EA4E" w14:textId="2DDDA472">
      <w:pPr>
        <w:spacing w:after="0" w:line="240" w:lineRule="auto"/>
        <w:jc w:val="center"/>
        <w:rPr>
          <w:rFonts w:eastAsia="Times New Roman" w:cstheme="minorHAnsi"/>
          <w:color w:val="FF00FF"/>
          <w:sz w:val="18"/>
          <w:szCs w:val="18"/>
        </w:rPr>
      </w:pPr>
      <w:proofErr w:type="spellStart"/>
      <w:r w:rsidRPr="00964AD7">
        <w:rPr>
          <w:rFonts w:eastAsia="Times New Roman" w:cstheme="minorHAnsi"/>
          <w:color w:val="FF00FF"/>
          <w:sz w:val="18"/>
          <w:szCs w:val="18"/>
        </w:rPr>
        <w:t>dcc_city</w:t>
      </w:r>
      <w:proofErr w:type="spellEnd"/>
      <w:r w:rsidRPr="00964AD7">
        <w:rPr>
          <w:rFonts w:eastAsia="Times New Roman" w:cstheme="minorHAnsi"/>
          <w:sz w:val="18"/>
          <w:szCs w:val="18"/>
        </w:rPr>
        <w:t xml:space="preserve">, </w:t>
      </w:r>
      <w:proofErr w:type="spellStart"/>
      <w:r w:rsidRPr="00964AD7">
        <w:rPr>
          <w:rFonts w:eastAsia="Times New Roman" w:cstheme="minorHAnsi"/>
          <w:color w:val="FF00FF"/>
          <w:sz w:val="18"/>
          <w:szCs w:val="18"/>
        </w:rPr>
        <w:t>dcc_</w:t>
      </w:r>
      <w:proofErr w:type="gramStart"/>
      <w:r w:rsidRPr="00964AD7">
        <w:rPr>
          <w:rFonts w:eastAsia="Times New Roman" w:cstheme="minorHAnsi"/>
          <w:color w:val="FF00FF"/>
          <w:sz w:val="18"/>
          <w:szCs w:val="18"/>
        </w:rPr>
        <w:t>state</w:t>
      </w:r>
      <w:proofErr w:type="spellEnd"/>
      <w:r w:rsidRPr="00964AD7">
        <w:rPr>
          <w:rFonts w:eastAsia="Times New Roman" w:cstheme="minorHAnsi"/>
          <w:color w:val="FF00FF"/>
          <w:sz w:val="18"/>
          <w:szCs w:val="18"/>
        </w:rPr>
        <w:t xml:space="preserve">  </w:t>
      </w:r>
      <w:bookmarkStart w:name="dcczip" w:id="0"/>
      <w:proofErr w:type="spellStart"/>
      <w:r w:rsidRPr="00964AD7">
        <w:rPr>
          <w:rFonts w:eastAsia="Times New Roman" w:cstheme="minorHAnsi"/>
          <w:color w:val="FF00FF"/>
          <w:sz w:val="18"/>
          <w:szCs w:val="18"/>
        </w:rPr>
        <w:t>dcc</w:t>
      </w:r>
      <w:proofErr w:type="gramEnd"/>
      <w:r w:rsidRPr="00964AD7">
        <w:rPr>
          <w:rFonts w:eastAsia="Times New Roman" w:cstheme="minorHAnsi"/>
          <w:color w:val="FF00FF"/>
          <w:sz w:val="18"/>
          <w:szCs w:val="18"/>
        </w:rPr>
        <w:t>_zip</w:t>
      </w:r>
      <w:bookmarkEnd w:id="0"/>
      <w:proofErr w:type="spellEnd"/>
    </w:p>
    <w:p w:rsidRPr="00964AD7" w:rsidR="00CE0806" w:rsidP="00CE0806" w:rsidRDefault="00CE0806" w14:paraId="0F4757A7" w14:textId="77777777">
      <w:pPr>
        <w:spacing w:after="0" w:line="240" w:lineRule="auto"/>
        <w:jc w:val="center"/>
        <w:rPr>
          <w:rFonts w:eastAsia="Times New Roman" w:cstheme="minorHAnsi"/>
          <w:color w:val="FF00FF"/>
          <w:sz w:val="18"/>
          <w:szCs w:val="18"/>
        </w:rPr>
      </w:pPr>
      <w:proofErr w:type="spellStart"/>
      <w:r w:rsidRPr="00964AD7">
        <w:rPr>
          <w:rFonts w:eastAsia="Times New Roman" w:cstheme="minorHAnsi"/>
          <w:color w:val="FF00FF"/>
          <w:sz w:val="18"/>
          <w:szCs w:val="18"/>
        </w:rPr>
        <w:t>dccphone</w:t>
      </w:r>
      <w:proofErr w:type="spellEnd"/>
    </w:p>
    <w:p w:rsidRPr="00964AD7" w:rsidR="00CE0806" w:rsidP="00CE0806" w:rsidRDefault="00CE0806" w14:paraId="3EFA66AD" w14:textId="7E27C3D6">
      <w:pPr>
        <w:spacing w:after="0" w:line="240" w:lineRule="auto"/>
        <w:jc w:val="center"/>
        <w:rPr>
          <w:rFonts w:eastAsia="Times New Roman" w:cstheme="minorHAnsi"/>
        </w:rPr>
      </w:pPr>
      <w:r w:rsidRPr="00964AD7">
        <w:rPr>
          <w:rFonts w:eastAsia="Times New Roman" w:cstheme="minorHAnsi"/>
        </w:rPr>
        <w:t>_____________________________________________________________________________________</w:t>
      </w:r>
    </w:p>
    <w:p w:rsidRPr="00677155" w:rsidR="00CE0806" w:rsidP="00CE0806" w:rsidRDefault="00CE0806" w14:paraId="2741DFDA" w14:textId="17D303B1">
      <w:pPr>
        <w:spacing w:after="0" w:line="240" w:lineRule="auto"/>
        <w:rPr>
          <w:rFonts w:eastAsia="Times New Roman" w:cstheme="minorHAnsi"/>
        </w:rPr>
      </w:pPr>
      <w:r w:rsidRPr="00677155">
        <w:rPr>
          <w:rFonts w:eastAsia="Times New Roman" w:cstheme="minorHAnsi"/>
        </w:rPr>
        <w:t>January 1, 2022</w:t>
      </w:r>
    </w:p>
    <w:p w:rsidRPr="00677155" w:rsidR="00CE0806" w:rsidP="00CE0806" w:rsidRDefault="00CE0806" w14:paraId="25358257" w14:textId="5E1F5D9F">
      <w:pPr>
        <w:spacing w:after="0" w:line="240" w:lineRule="auto"/>
        <w:ind w:right="1440"/>
        <w:rPr>
          <w:rFonts w:eastAsia="Times New Roman" w:cstheme="minorHAnsi"/>
        </w:rPr>
      </w:pPr>
    </w:p>
    <w:p w:rsidRPr="00677155" w:rsidR="00CE0806" w:rsidP="00CE0806" w:rsidRDefault="00CE0806" w14:paraId="10D61CC6" w14:textId="5D8505BF">
      <w:pPr>
        <w:spacing w:after="0" w:line="240" w:lineRule="auto"/>
        <w:ind w:right="1440"/>
        <w:rPr>
          <w:rFonts w:eastAsia="Times New Roman" w:cstheme="minorHAnsi"/>
        </w:rPr>
      </w:pPr>
      <w:r w:rsidRPr="00677155">
        <w:rPr>
          <w:rFonts w:eastAsia="Times New Roman" w:cstheme="minorHAnsi"/>
        </w:rPr>
        <w:t xml:space="preserve">Attn:  </w:t>
      </w:r>
      <w:r w:rsidRPr="00677155">
        <w:rPr>
          <w:rFonts w:eastAsia="Times New Roman" w:cstheme="minorHAnsi"/>
          <w:color w:val="FF00FF"/>
        </w:rPr>
        <w:t>contact</w:t>
      </w:r>
    </w:p>
    <w:p w:rsidRPr="00677155" w:rsidR="00CE0806" w:rsidP="00CE0806" w:rsidRDefault="00CE0806" w14:paraId="011A9141" w14:textId="77777777">
      <w:pPr>
        <w:spacing w:after="0" w:line="240" w:lineRule="auto"/>
        <w:ind w:right="1440"/>
        <w:rPr>
          <w:rFonts w:eastAsia="Times New Roman" w:cstheme="minorHAnsi"/>
          <w:color w:val="FF00FF"/>
        </w:rPr>
      </w:pPr>
      <w:bookmarkStart w:name="Con_Firm" w:id="1"/>
      <w:proofErr w:type="spellStart"/>
      <w:r w:rsidRPr="00677155">
        <w:rPr>
          <w:rFonts w:eastAsia="Times New Roman" w:cstheme="minorHAnsi"/>
          <w:color w:val="FF00FF"/>
        </w:rPr>
        <w:t>con_firm</w:t>
      </w:r>
      <w:bookmarkEnd w:id="1"/>
      <w:proofErr w:type="spellEnd"/>
      <w:r w:rsidRPr="00677155">
        <w:rPr>
          <w:rFonts w:eastAsia="Times New Roman" w:cstheme="minorHAnsi"/>
          <w:color w:val="FF00FF"/>
        </w:rPr>
        <w:t xml:space="preserve"> </w:t>
      </w:r>
    </w:p>
    <w:p w:rsidRPr="00677155" w:rsidR="00CE0806" w:rsidP="00CE0806" w:rsidRDefault="00CE0806" w14:paraId="73431C5D" w14:textId="77777777">
      <w:pPr>
        <w:spacing w:after="0" w:line="240" w:lineRule="auto"/>
        <w:ind w:right="1440"/>
        <w:rPr>
          <w:rFonts w:eastAsia="Times New Roman" w:cstheme="minorHAnsi"/>
          <w:color w:val="FF00FF"/>
        </w:rPr>
      </w:pPr>
      <w:r w:rsidRPr="00677155">
        <w:rPr>
          <w:rFonts w:eastAsia="Times New Roman" w:cstheme="minorHAnsi"/>
          <w:color w:val="FF00FF"/>
        </w:rPr>
        <w:t>address</w:t>
      </w:r>
    </w:p>
    <w:p w:rsidRPr="00677155" w:rsidR="00CE0806" w:rsidP="00CE0806" w:rsidRDefault="00CE0806" w14:paraId="70A40D00" w14:textId="61A03CA7">
      <w:pPr>
        <w:spacing w:after="0" w:line="240" w:lineRule="auto"/>
        <w:ind w:right="1440"/>
        <w:rPr>
          <w:rFonts w:eastAsia="Times New Roman" w:cstheme="minorHAnsi"/>
          <w:color w:val="FF00FF"/>
        </w:rPr>
      </w:pPr>
      <w:bookmarkStart w:name="Con_City" w:id="2"/>
      <w:proofErr w:type="gramStart"/>
      <w:r w:rsidRPr="00677155">
        <w:rPr>
          <w:rFonts w:eastAsia="Times New Roman" w:cstheme="minorHAnsi"/>
          <w:color w:val="FF00FF"/>
        </w:rPr>
        <w:t>city</w:t>
      </w:r>
      <w:bookmarkEnd w:id="2"/>
      <w:r w:rsidRPr="00677155">
        <w:rPr>
          <w:rFonts w:eastAsia="Times New Roman" w:cstheme="minorHAnsi"/>
        </w:rPr>
        <w:t>,</w:t>
      </w:r>
      <w:r w:rsidRPr="00677155">
        <w:rPr>
          <w:rFonts w:eastAsia="Times New Roman" w:cstheme="minorHAnsi"/>
          <w:color w:val="FF00FF"/>
        </w:rPr>
        <w:t xml:space="preserve"> </w:t>
      </w:r>
      <w:bookmarkStart w:name="Con_State" w:id="3"/>
      <w:r w:rsidRPr="00677155">
        <w:rPr>
          <w:rFonts w:eastAsia="Times New Roman" w:cstheme="minorHAnsi"/>
          <w:color w:val="FF00FF"/>
        </w:rPr>
        <w:t xml:space="preserve"> state</w:t>
      </w:r>
      <w:bookmarkEnd w:id="3"/>
      <w:proofErr w:type="gramEnd"/>
      <w:r w:rsidRPr="00677155">
        <w:rPr>
          <w:rFonts w:eastAsia="Times New Roman" w:cstheme="minorHAnsi"/>
          <w:color w:val="FF00FF"/>
        </w:rPr>
        <w:t xml:space="preserve">  </w:t>
      </w:r>
      <w:proofErr w:type="spellStart"/>
      <w:r w:rsidRPr="00677155">
        <w:rPr>
          <w:rFonts w:eastAsia="Times New Roman" w:cstheme="minorHAnsi"/>
          <w:color w:val="FF00FF"/>
        </w:rPr>
        <w:t>zip_code</w:t>
      </w:r>
      <w:proofErr w:type="spellEnd"/>
    </w:p>
    <w:p w:rsidRPr="00677155" w:rsidR="00CE0806" w:rsidP="00CE0806" w:rsidRDefault="00CE0806" w14:paraId="6093B00F" w14:textId="77777777">
      <w:pPr>
        <w:spacing w:after="0" w:line="240" w:lineRule="auto"/>
        <w:ind w:right="1440"/>
        <w:rPr>
          <w:rFonts w:eastAsia="Times New Roman" w:cstheme="minorHAnsi"/>
          <w:color w:val="FF00FF"/>
        </w:rPr>
      </w:pPr>
    </w:p>
    <w:p w:rsidRPr="00677155" w:rsidR="00CE0806" w:rsidP="00CE0806" w:rsidRDefault="00CE0806" w14:paraId="1CD6216B" w14:textId="77777777">
      <w:pPr>
        <w:spacing w:after="0" w:line="240" w:lineRule="auto"/>
        <w:ind w:right="1440"/>
        <w:jc w:val="both"/>
        <w:rPr>
          <w:rFonts w:eastAsia="Times New Roman" w:cstheme="minorHAnsi"/>
        </w:rPr>
      </w:pPr>
      <w:r w:rsidRPr="00677155">
        <w:rPr>
          <w:rFonts w:eastAsia="Times New Roman" w:cstheme="minorHAnsi"/>
        </w:rPr>
        <w:t xml:space="preserve">Dear </w:t>
      </w:r>
      <w:bookmarkStart w:name="ms1" w:id="4"/>
      <w:r w:rsidRPr="00677155">
        <w:rPr>
          <w:rFonts w:eastAsia="Times New Roman" w:cstheme="minorHAnsi"/>
          <w:color w:val="FF00FF"/>
        </w:rPr>
        <w:t>contact</w:t>
      </w:r>
      <w:bookmarkEnd w:id="4"/>
      <w:r w:rsidRPr="00677155">
        <w:rPr>
          <w:rFonts w:eastAsia="Times New Roman" w:cstheme="minorHAnsi"/>
        </w:rPr>
        <w:t>:</w:t>
      </w:r>
    </w:p>
    <w:p w:rsidRPr="00677155" w:rsidR="00CE0806" w:rsidP="00CE0806" w:rsidRDefault="00CE0806" w14:paraId="5DCCC3E9" w14:textId="48738182">
      <w:pPr>
        <w:spacing w:after="0"/>
        <w:rPr>
          <w:rFonts w:cstheme="minorHAnsi"/>
        </w:rPr>
      </w:pPr>
    </w:p>
    <w:p w:rsidRPr="00677155" w:rsidR="00CE3CD3" w:rsidRDefault="001D219A" w14:paraId="130EAD9A" w14:textId="42715AB0">
      <w:r w:rsidRPr="00677155">
        <w:t xml:space="preserve">We are contacting you to request your </w:t>
      </w:r>
      <w:r w:rsidR="00691E7D">
        <w:t>participation in</w:t>
      </w:r>
      <w:r w:rsidRPr="00677155" w:rsidR="001C6D9E">
        <w:t xml:space="preserve"> the </w:t>
      </w:r>
      <w:r w:rsidR="0056124F">
        <w:t xml:space="preserve">monthly </w:t>
      </w:r>
      <w:r w:rsidRPr="00677155" w:rsidR="001C6D9E">
        <w:t>Current Employment Statistics (CES) program.</w:t>
      </w:r>
    </w:p>
    <w:p w:rsidRPr="00677155" w:rsidR="001D219A" w:rsidP="000944DD" w:rsidRDefault="00691E7D" w14:paraId="2EB7DD5D" w14:textId="7BAAB575">
      <w:r>
        <w:t>T</w:t>
      </w:r>
      <w:r w:rsidRPr="00677155" w:rsidR="001C6D9E">
        <w:t xml:space="preserve">he </w:t>
      </w:r>
      <w:r w:rsidR="005A7E9B">
        <w:t xml:space="preserve">U.S. </w:t>
      </w:r>
      <w:r w:rsidRPr="00677155" w:rsidR="001C6D9E">
        <w:t>Bureau of Labor Statistics (</w:t>
      </w:r>
      <w:r>
        <w:t>BLS</w:t>
      </w:r>
      <w:r w:rsidRPr="00677155" w:rsidR="001C6D9E">
        <w:t>)</w:t>
      </w:r>
      <w:r>
        <w:t xml:space="preserve"> conducts</w:t>
      </w:r>
      <w:r w:rsidRPr="00677155" w:rsidR="001C6D9E">
        <w:t xml:space="preserve"> the CES program</w:t>
      </w:r>
      <w:r>
        <w:t>. We</w:t>
      </w:r>
      <w:r w:rsidRPr="00677155" w:rsidR="001C6D9E">
        <w:t xml:space="preserve"> ha</w:t>
      </w:r>
      <w:r>
        <w:t>ve</w:t>
      </w:r>
      <w:r w:rsidR="0056124F">
        <w:t xml:space="preserve"> worked with establishments like yours to</w:t>
      </w:r>
      <w:r w:rsidRPr="00677155" w:rsidR="001C6D9E">
        <w:t xml:space="preserve"> provide businesses and government officials with vital economic information since 19</w:t>
      </w:r>
      <w:r w:rsidR="005A7E9B">
        <w:t>15</w:t>
      </w:r>
      <w:r w:rsidRPr="00677155" w:rsidR="001C6D9E">
        <w:t>. This information is used to estimate the nation’s count of jobs and is vital in assessing the health of our count</w:t>
      </w:r>
      <w:r w:rsidR="005A7E9B">
        <w:t>r</w:t>
      </w:r>
      <w:r w:rsidRPr="00677155" w:rsidR="001C6D9E">
        <w:t>y’s economy.</w:t>
      </w:r>
    </w:p>
    <w:p w:rsidRPr="00677155" w:rsidR="001C6D9E" w:rsidP="0023483E" w:rsidRDefault="001C6D9E" w14:paraId="4443E749" w14:textId="4AB19E3F">
      <w:pPr>
        <w:spacing w:after="240"/>
      </w:pPr>
      <w:r w:rsidRPr="00677155">
        <w:t xml:space="preserve">Every month, </w:t>
      </w:r>
      <w:r w:rsidR="00783E0C">
        <w:t>CES</w:t>
      </w:r>
      <w:r w:rsidRPr="00677155" w:rsidR="00783E0C">
        <w:t xml:space="preserve"> </w:t>
      </w:r>
      <w:r w:rsidRPr="00677155">
        <w:t>asks more than 140,000 businesses and government agencies</w:t>
      </w:r>
      <w:r w:rsidRPr="00677155" w:rsidR="00CA1CEF">
        <w:t xml:space="preserve"> to </w:t>
      </w:r>
      <w:r w:rsidR="00691E7D">
        <w:t>provide data about their business, s</w:t>
      </w:r>
      <w:r w:rsidR="005A7E9B">
        <w:t>o</w:t>
      </w:r>
      <w:r w:rsidR="00691E7D">
        <w:t xml:space="preserve"> we can provide estimates </w:t>
      </w:r>
      <w:r w:rsidR="00360A0E">
        <w:t>of employment, hours, and earnings</w:t>
      </w:r>
      <w:r w:rsidR="00173252">
        <w:t xml:space="preserve"> by industry</w:t>
      </w:r>
      <w:r w:rsidR="00360A0E">
        <w:t xml:space="preserve"> at the national, state, and </w:t>
      </w:r>
      <w:r w:rsidR="00173252">
        <w:t>local</w:t>
      </w:r>
      <w:r w:rsidR="00360A0E">
        <w:t xml:space="preserve"> levels</w:t>
      </w:r>
      <w:r w:rsidRPr="00677155" w:rsidR="00CA1CEF">
        <w:t xml:space="preserve">. </w:t>
      </w:r>
      <w:r w:rsidRPr="00CE2F67" w:rsidR="00783E0C">
        <w:rPr>
          <w:b/>
          <w:bCs/>
        </w:rPr>
        <w:t>CES</w:t>
      </w:r>
      <w:r w:rsidRPr="00677155" w:rsidR="00CA1CEF">
        <w:rPr>
          <w:b/>
          <w:bCs/>
        </w:rPr>
        <w:t xml:space="preserve"> </w:t>
      </w:r>
      <w:r w:rsidR="00173252">
        <w:rPr>
          <w:b/>
          <w:bCs/>
        </w:rPr>
        <w:t xml:space="preserve">has </w:t>
      </w:r>
      <w:r w:rsidR="00691E7D">
        <w:rPr>
          <w:b/>
          <w:bCs/>
        </w:rPr>
        <w:t xml:space="preserve">selected the </w:t>
      </w:r>
      <w:r w:rsidRPr="00677155" w:rsidR="00CA1CEF">
        <w:rPr>
          <w:b/>
          <w:bCs/>
        </w:rPr>
        <w:t xml:space="preserve">establishment listed below </w:t>
      </w:r>
      <w:r w:rsidR="00691E7D">
        <w:rPr>
          <w:b/>
          <w:bCs/>
        </w:rPr>
        <w:t>to participate</w:t>
      </w:r>
      <w:r w:rsidRPr="00677155" w:rsidR="00CA1CEF">
        <w:t xml:space="preserve"> in this important economic program.</w:t>
      </w:r>
    </w:p>
    <w:tbl>
      <w:tblPr>
        <w:tblStyle w:val="TableGrid"/>
        <w:tblW w:w="9720" w:type="dxa"/>
        <w:tblInd w:w="90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520"/>
        <w:gridCol w:w="720"/>
        <w:gridCol w:w="2340"/>
        <w:gridCol w:w="1440"/>
      </w:tblGrid>
      <w:tr w:rsidRPr="00964AD7" w:rsidR="00CA1CEF" w:rsidTr="003A1540" w14:paraId="11801DAB" w14:textId="77777777">
        <w:tc>
          <w:tcPr>
            <w:tcW w:w="2700" w:type="dxa"/>
            <w:vAlign w:val="bottom"/>
          </w:tcPr>
          <w:p w:rsidRPr="00964AD7" w:rsidR="00CA1CEF" w:rsidP="00CA1CEF" w:rsidRDefault="00CA1CEF" w14:paraId="637A8E32" w14:textId="04667A93">
            <w:pPr>
              <w:rPr>
                <w:rFonts w:cstheme="minorHAnsi"/>
                <w:b/>
                <w:bCs/>
              </w:rPr>
            </w:pPr>
            <w:r w:rsidRPr="00964AD7">
              <w:rPr>
                <w:rFonts w:cstheme="minorHAnsi"/>
                <w:b/>
                <w:bCs/>
              </w:rPr>
              <w:t>Establishment</w:t>
            </w:r>
          </w:p>
        </w:tc>
        <w:tc>
          <w:tcPr>
            <w:tcW w:w="2520" w:type="dxa"/>
            <w:vAlign w:val="bottom"/>
          </w:tcPr>
          <w:p w:rsidRPr="00964AD7" w:rsidR="00CA1CEF" w:rsidP="00CA1CEF" w:rsidRDefault="00CA1CEF" w14:paraId="6FADF0EC" w14:textId="77777777">
            <w:pPr>
              <w:rPr>
                <w:rFonts w:cstheme="minorHAnsi"/>
                <w:b/>
                <w:bCs/>
              </w:rPr>
            </w:pPr>
            <w:r w:rsidRPr="00964AD7">
              <w:rPr>
                <w:rFonts w:cstheme="minorHAnsi"/>
                <w:b/>
                <w:bCs/>
              </w:rPr>
              <w:t>Address</w:t>
            </w:r>
          </w:p>
        </w:tc>
        <w:tc>
          <w:tcPr>
            <w:tcW w:w="720" w:type="dxa"/>
            <w:vAlign w:val="bottom"/>
          </w:tcPr>
          <w:p w:rsidRPr="00964AD7" w:rsidR="00CA1CEF" w:rsidP="00CA1CEF" w:rsidRDefault="00CA1CEF" w14:paraId="7F0088FD" w14:textId="77777777">
            <w:pPr>
              <w:rPr>
                <w:rFonts w:cstheme="minorHAnsi"/>
                <w:b/>
                <w:bCs/>
              </w:rPr>
            </w:pPr>
            <w:r w:rsidRPr="00964AD7">
              <w:rPr>
                <w:rFonts w:cstheme="minorHAnsi"/>
                <w:b/>
                <w:bCs/>
              </w:rPr>
              <w:t>State</w:t>
            </w:r>
          </w:p>
        </w:tc>
        <w:tc>
          <w:tcPr>
            <w:tcW w:w="2340" w:type="dxa"/>
            <w:tcBorders>
              <w:right w:val="single" w:color="538135" w:themeColor="accent6" w:themeShade="BF" w:sz="18" w:space="0"/>
            </w:tcBorders>
            <w:vAlign w:val="bottom"/>
          </w:tcPr>
          <w:p w:rsidRPr="00964AD7" w:rsidR="00CA1CEF" w:rsidP="00CA1CEF" w:rsidRDefault="00CA1CEF" w14:paraId="52944A78" w14:textId="06B0C52D">
            <w:pPr>
              <w:rPr>
                <w:rFonts w:cstheme="minorHAnsi"/>
                <w:b/>
                <w:bCs/>
              </w:rPr>
            </w:pPr>
            <w:r w:rsidRPr="00964AD7">
              <w:rPr>
                <w:rFonts w:cstheme="minorHAnsi"/>
                <w:b/>
                <w:bCs/>
              </w:rPr>
              <w:t>S</w:t>
            </w:r>
            <w:r w:rsidR="003A1540">
              <w:rPr>
                <w:rFonts w:cstheme="minorHAnsi"/>
                <w:b/>
                <w:bCs/>
              </w:rPr>
              <w:t>tate</w:t>
            </w:r>
            <w:r w:rsidRPr="00964AD7">
              <w:rPr>
                <w:rFonts w:cstheme="minorHAnsi"/>
                <w:b/>
                <w:bCs/>
              </w:rPr>
              <w:t xml:space="preserve"> Unemployment Insurance (UI) Number</w:t>
            </w:r>
          </w:p>
        </w:tc>
        <w:tc>
          <w:tcPr>
            <w:tcW w:w="1440" w:type="dxa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auto" w:sz="4" w:space="0"/>
              <w:right w:val="single" w:color="538135" w:themeColor="accent6" w:themeShade="BF" w:sz="18" w:space="0"/>
            </w:tcBorders>
            <w:vAlign w:val="bottom"/>
          </w:tcPr>
          <w:p w:rsidRPr="00964AD7" w:rsidR="00CA1CEF" w:rsidP="00CA1CEF" w:rsidRDefault="00CA1CEF" w14:paraId="1DF9C17A" w14:textId="777777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CES </w:t>
            </w:r>
            <w:r w:rsidRPr="00964AD7">
              <w:rPr>
                <w:rFonts w:cstheme="minorHAnsi"/>
                <w:b/>
                <w:bCs/>
              </w:rPr>
              <w:t>Report #</w:t>
            </w:r>
          </w:p>
        </w:tc>
      </w:tr>
      <w:tr w:rsidRPr="00964AD7" w:rsidR="00CA1CEF" w:rsidTr="003A1540" w14:paraId="2E549E9D" w14:textId="77777777">
        <w:tc>
          <w:tcPr>
            <w:tcW w:w="2700" w:type="dxa"/>
          </w:tcPr>
          <w:p w:rsidRPr="00964AD7" w:rsidR="00CA1CEF" w:rsidP="00162076" w:rsidRDefault="00C56BBC" w14:paraId="7AFEF35F" w14:textId="31E2FCB4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FF00FF"/>
              </w:rPr>
              <w:t>estab_name</w:t>
            </w:r>
            <w:proofErr w:type="spellEnd"/>
          </w:p>
        </w:tc>
        <w:tc>
          <w:tcPr>
            <w:tcW w:w="2520" w:type="dxa"/>
          </w:tcPr>
          <w:p w:rsidRPr="00964AD7" w:rsidR="00CA1CEF" w:rsidP="00162076" w:rsidRDefault="00C56BBC" w14:paraId="21CB83F1" w14:textId="0429E266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FF00FF"/>
              </w:rPr>
              <w:t>street</w:t>
            </w:r>
            <w:r w:rsidRPr="00677155">
              <w:rPr>
                <w:rFonts w:eastAsia="Times New Roman" w:cstheme="minorHAnsi"/>
                <w:color w:val="FF00FF"/>
              </w:rPr>
              <w:t>_</w:t>
            </w:r>
            <w:r>
              <w:rPr>
                <w:rFonts w:eastAsia="Times New Roman" w:cstheme="minorHAnsi"/>
                <w:color w:val="FF00FF"/>
              </w:rPr>
              <w:t>addr</w:t>
            </w:r>
            <w:proofErr w:type="spellEnd"/>
          </w:p>
        </w:tc>
        <w:tc>
          <w:tcPr>
            <w:tcW w:w="720" w:type="dxa"/>
          </w:tcPr>
          <w:p w:rsidRPr="00964AD7" w:rsidR="00CA1CEF" w:rsidP="00162076" w:rsidRDefault="00C56BBC" w14:paraId="179174EB" w14:textId="2912D46F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FF00FF"/>
              </w:rPr>
              <w:t>st</w:t>
            </w:r>
            <w:proofErr w:type="spellEnd"/>
          </w:p>
        </w:tc>
        <w:tc>
          <w:tcPr>
            <w:tcW w:w="2340" w:type="dxa"/>
            <w:tcBorders>
              <w:right w:val="single" w:color="538135" w:themeColor="accent6" w:themeShade="BF" w:sz="18" w:space="0"/>
            </w:tcBorders>
          </w:tcPr>
          <w:p w:rsidRPr="00964AD7" w:rsidR="00CA1CEF" w:rsidP="00162076" w:rsidRDefault="00C56BBC" w14:paraId="423F0FF9" w14:textId="57812276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FF00FF"/>
              </w:rPr>
              <w:t>ui_num</w:t>
            </w:r>
            <w:proofErr w:type="spellEnd"/>
          </w:p>
        </w:tc>
        <w:tc>
          <w:tcPr>
            <w:tcW w:w="1440" w:type="dxa"/>
            <w:tcBorders>
              <w:top w:val="single" w:color="auto" w:sz="4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</w:tcPr>
          <w:p w:rsidRPr="00964AD7" w:rsidR="00CA1CEF" w:rsidP="00162076" w:rsidRDefault="00C56BBC" w14:paraId="08548A91" w14:textId="6901BA45">
            <w:pPr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color w:val="FF00FF"/>
              </w:rPr>
              <w:t>report_num</w:t>
            </w:r>
            <w:proofErr w:type="spellEnd"/>
          </w:p>
        </w:tc>
      </w:tr>
    </w:tbl>
    <w:p w:rsidRPr="00677155" w:rsidR="005A7E9B" w:rsidP="0023483E" w:rsidRDefault="00CE3CD3" w14:paraId="3D344EA1" w14:textId="1B10B48D">
      <w:pPr>
        <w:spacing w:before="240"/>
      </w:pPr>
      <w:r w:rsidRPr="00677155">
        <w:rPr>
          <w:b/>
          <w:bCs/>
        </w:rPr>
        <w:t xml:space="preserve">Submit data for this establishment by following </w:t>
      </w:r>
      <w:r w:rsidRPr="00677155" w:rsidR="00677155">
        <w:rPr>
          <w:b/>
          <w:bCs/>
        </w:rPr>
        <w:t xml:space="preserve">one of </w:t>
      </w:r>
      <w:r w:rsidRPr="00677155">
        <w:rPr>
          <w:b/>
          <w:bCs/>
        </w:rPr>
        <w:t xml:space="preserve">the </w:t>
      </w:r>
      <w:r w:rsidRPr="00677155" w:rsidR="00677155">
        <w:rPr>
          <w:b/>
          <w:bCs/>
        </w:rPr>
        <w:t>option</w:t>
      </w:r>
      <w:r w:rsidRPr="00677155">
        <w:rPr>
          <w:b/>
          <w:bCs/>
        </w:rPr>
        <w:t>s below.</w:t>
      </w:r>
      <w:r w:rsidRPr="00677155">
        <w:t xml:space="preserve"> </w:t>
      </w:r>
      <w:r w:rsidRPr="00677155" w:rsidR="00677155">
        <w:t>You will be asked to provide</w:t>
      </w:r>
      <w:r w:rsidRPr="00677155">
        <w:t xml:space="preserve"> employment and payroll information for this establishment. This information will </w:t>
      </w:r>
      <w:r w:rsidRPr="00677155" w:rsidR="00592900">
        <w:t xml:space="preserve">be used for statistical purposes only and </w:t>
      </w:r>
      <w:r w:rsidR="00691E7D">
        <w:t>held in confidence to the full extent permitted by law</w:t>
      </w:r>
      <w:r w:rsidRPr="00677155" w:rsidR="00592900">
        <w:t>. For answers to some Frequently Asked Questions, please see the reverse of this page.</w:t>
      </w:r>
    </w:p>
    <w:p w:rsidRPr="00677155" w:rsidR="00592900" w:rsidP="005A7E9B" w:rsidRDefault="006F1FA6" w14:paraId="26508865" w14:textId="005E16B1">
      <w:pPr>
        <w:spacing w:before="160" w:after="0"/>
        <w:rPr>
          <w:rFonts w:cstheme="minorHAnsi"/>
          <w:b/>
          <w:bCs/>
        </w:rPr>
      </w:pPr>
      <w:r w:rsidRPr="00677155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3F249D9" wp14:anchorId="3C9FC677">
                <wp:simplePos x="0" y="0"/>
                <wp:positionH relativeFrom="margin">
                  <wp:posOffset>4409342</wp:posOffset>
                </wp:positionH>
                <wp:positionV relativeFrom="paragraph">
                  <wp:posOffset>26963</wp:posOffset>
                </wp:positionV>
                <wp:extent cx="1891665" cy="1258570"/>
                <wp:effectExtent l="19050" t="19050" r="1333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12585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900" w:rsidP="00592900" w:rsidRDefault="00C56BBC" w14:paraId="30A03CF8" w14:textId="52C2815D">
                            <w:r>
                              <w:rPr>
                                <w:rFonts w:eastAsia="Times New Roman" w:cstheme="minorHAnsi"/>
                                <w:color w:val="FF00FF"/>
                              </w:rPr>
                              <w:t>interviewer</w:t>
                            </w:r>
                            <w:r w:rsidRPr="00405CD6" w:rsidR="00592900">
                              <w:rPr>
                                <w:b/>
                                <w:bCs/>
                              </w:rPr>
                              <w:t xml:space="preserve">, from </w:t>
                            </w:r>
                            <w:r w:rsidR="00592900">
                              <w:rPr>
                                <w:b/>
                                <w:bCs/>
                              </w:rPr>
                              <w:t xml:space="preserve">the </w:t>
                            </w:r>
                            <w:r w:rsidR="00783E0C">
                              <w:rPr>
                                <w:b/>
                                <w:bCs/>
                              </w:rPr>
                              <w:t>CES</w:t>
                            </w:r>
                            <w:r w:rsidRPr="00405CD6" w:rsidR="00783E0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405CD6" w:rsidR="00592900">
                              <w:rPr>
                                <w:b/>
                                <w:bCs/>
                              </w:rPr>
                              <w:t xml:space="preserve">Data Collection Center in </w:t>
                            </w:r>
                            <w:r w:rsidR="00592900">
                              <w:rPr>
                                <w:b/>
                                <w:bCs/>
                              </w:rPr>
                              <w:t>Kansas City</w:t>
                            </w:r>
                            <w:r w:rsidRPr="00405CD6" w:rsidR="00592900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r w:rsidR="00592900">
                              <w:rPr>
                                <w:b/>
                                <w:bCs/>
                              </w:rPr>
                              <w:t>Missouri</w:t>
                            </w:r>
                            <w:r w:rsidRPr="00405CD6" w:rsidR="00592900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405CD6" w:rsidR="00592900">
                              <w:t xml:space="preserve"> is your data collection specialist. </w:t>
                            </w:r>
                            <w:r w:rsidR="00CF1F35">
                              <w:t xml:space="preserve">You can reach </w:t>
                            </w:r>
                            <w:r>
                              <w:rPr>
                                <w:rFonts w:eastAsia="Times New Roman" w:cstheme="minorHAnsi"/>
                                <w:color w:val="FF00FF"/>
                              </w:rPr>
                              <w:t>interviewer</w:t>
                            </w:r>
                            <w:r w:rsidRPr="00405CD6" w:rsidR="00592900">
                              <w:t xml:space="preserve"> at:</w:t>
                            </w:r>
                            <w:r w:rsidR="005929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F1FA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Pr="001148A1" w:rsidR="005929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1-800-</w:t>
                            </w:r>
                            <w:r w:rsidR="007110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487</w:t>
                            </w:r>
                            <w:r w:rsidRPr="001148A1" w:rsidR="005929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54428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9004</w:t>
                            </w:r>
                            <w:r w:rsidRPr="001148A1" w:rsidR="005929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x</w:t>
                            </w:r>
                            <w:r w:rsidRPr="00C56BBC">
                              <w:rPr>
                                <w:rFonts w:eastAsia="Times New Roman" w:cstheme="minorHAnsi"/>
                                <w:color w:val="FF00FF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FF00FF"/>
                              </w:rPr>
                              <w:t>extension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9FC677">
                <v:stroke joinstyle="miter"/>
                <v:path gradientshapeok="t" o:connecttype="rect"/>
              </v:shapetype>
              <v:shape id="Text Box 2" style="position:absolute;margin-left:347.2pt;margin-top:2.1pt;width:148.95pt;height:99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deeaf6 [664]" strokecolor="#4472c4 [32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">
                <v:textbox>
                  <w:txbxContent>
                    <w:p w:rsidR="00592900" w:rsidP="00592900" w:rsidRDefault="00C56BBC" w14:paraId="30A03CF8" w14:textId="52C2815D">
                      <w:r>
                        <w:rPr>
                          <w:rFonts w:eastAsia="Times New Roman" w:cstheme="minorHAnsi"/>
                          <w:color w:val="FF00FF"/>
                        </w:rPr>
                        <w:t>interviewer</w:t>
                      </w:r>
                      <w:r w:rsidRPr="00405CD6" w:rsidR="00592900">
                        <w:rPr>
                          <w:b/>
                          <w:bCs/>
                        </w:rPr>
                        <w:t xml:space="preserve">, from </w:t>
                      </w:r>
                      <w:r w:rsidR="00592900">
                        <w:rPr>
                          <w:b/>
                          <w:bCs/>
                        </w:rPr>
                        <w:t xml:space="preserve">the </w:t>
                      </w:r>
                      <w:r w:rsidR="00783E0C">
                        <w:rPr>
                          <w:b/>
                          <w:bCs/>
                        </w:rPr>
                        <w:t>CES</w:t>
                      </w:r>
                      <w:r w:rsidRPr="00405CD6" w:rsidR="00783E0C">
                        <w:rPr>
                          <w:b/>
                          <w:bCs/>
                        </w:rPr>
                        <w:t xml:space="preserve"> </w:t>
                      </w:r>
                      <w:r w:rsidRPr="00405CD6" w:rsidR="00592900">
                        <w:rPr>
                          <w:b/>
                          <w:bCs/>
                        </w:rPr>
                        <w:t xml:space="preserve">Data Collection Center in </w:t>
                      </w:r>
                      <w:r w:rsidR="00592900">
                        <w:rPr>
                          <w:b/>
                          <w:bCs/>
                        </w:rPr>
                        <w:t>Kansas City</w:t>
                      </w:r>
                      <w:r w:rsidRPr="00405CD6" w:rsidR="00592900">
                        <w:rPr>
                          <w:b/>
                          <w:bCs/>
                        </w:rPr>
                        <w:t xml:space="preserve">, </w:t>
                      </w:r>
                      <w:r w:rsidR="00592900">
                        <w:rPr>
                          <w:b/>
                          <w:bCs/>
                        </w:rPr>
                        <w:t>Missouri</w:t>
                      </w:r>
                      <w:r w:rsidRPr="00405CD6" w:rsidR="00592900">
                        <w:rPr>
                          <w:b/>
                          <w:bCs/>
                        </w:rPr>
                        <w:t>,</w:t>
                      </w:r>
                      <w:r w:rsidRPr="00405CD6" w:rsidR="00592900">
                        <w:t xml:space="preserve"> is your data collection specialist. </w:t>
                      </w:r>
                      <w:r w:rsidR="00CF1F35">
                        <w:t xml:space="preserve">You can reach </w:t>
                      </w:r>
                      <w:r>
                        <w:rPr>
                          <w:rFonts w:eastAsia="Times New Roman" w:cstheme="minorHAnsi"/>
                          <w:color w:val="FF00FF"/>
                        </w:rPr>
                        <w:t>interviewer</w:t>
                      </w:r>
                      <w:r w:rsidRPr="00405CD6" w:rsidR="00592900">
                        <w:t xml:space="preserve"> at:</w:t>
                      </w:r>
                      <w:r w:rsidR="005929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F1FA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</w:t>
                      </w:r>
                      <w:r w:rsidRPr="001148A1" w:rsidR="00592900">
                        <w:rPr>
                          <w:b/>
                          <w:bCs/>
                          <w:sz w:val="24"/>
                          <w:szCs w:val="24"/>
                        </w:rPr>
                        <w:t>1-800-</w:t>
                      </w:r>
                      <w:r w:rsidR="007110C7">
                        <w:rPr>
                          <w:b/>
                          <w:bCs/>
                          <w:sz w:val="24"/>
                          <w:szCs w:val="24"/>
                        </w:rPr>
                        <w:t>487</w:t>
                      </w:r>
                      <w:r w:rsidRPr="001148A1" w:rsidR="00592900">
                        <w:rPr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="00544288">
                        <w:rPr>
                          <w:b/>
                          <w:bCs/>
                          <w:sz w:val="24"/>
                          <w:szCs w:val="24"/>
                        </w:rPr>
                        <w:t>9004</w:t>
                      </w:r>
                      <w:r w:rsidRPr="001148A1" w:rsidR="005929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x</w:t>
                      </w:r>
                      <w:r w:rsidRPr="00C56BBC">
                        <w:rPr>
                          <w:rFonts w:eastAsia="Times New Roman" w:cstheme="minorHAnsi"/>
                          <w:color w:val="FF00FF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FF00FF"/>
                        </w:rPr>
                        <w:t>extension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E9B" w:rsidR="005A7E9B">
        <w:rPr>
          <w:rFonts w:cstheme="minorHAnsi"/>
          <w:b/>
          <w:bCs/>
          <w:noProof/>
        </w:rPr>
        <w:drawing>
          <wp:anchor distT="0" distB="0" distL="114300" distR="114300" simplePos="0" relativeHeight="251681792" behindDoc="0" locked="0" layoutInCell="1" allowOverlap="1" wp14:editId="1E9277BB" wp14:anchorId="2667D22C">
            <wp:simplePos x="0" y="0"/>
            <wp:positionH relativeFrom="margin">
              <wp:posOffset>-106680</wp:posOffset>
            </wp:positionH>
            <wp:positionV relativeFrom="paragraph">
              <wp:posOffset>131445</wp:posOffset>
            </wp:positionV>
            <wp:extent cx="664210" cy="381000"/>
            <wp:effectExtent l="0" t="0" r="2540" b="0"/>
            <wp:wrapSquare wrapText="bothSides"/>
            <wp:docPr id="3" name="Picture 3" descr="A picture containing text, computer, screenshot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omputer, screenshot, picture fr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7155" w:rsidR="00592900">
        <w:rPr>
          <w:rFonts w:cstheme="minorHAnsi"/>
          <w:b/>
          <w:bCs/>
        </w:rPr>
        <w:t>Option 1: Report online</w:t>
      </w:r>
      <w:r w:rsidRPr="00677155" w:rsidR="00677155">
        <w:rPr>
          <w:rFonts w:cstheme="minorHAnsi"/>
          <w:b/>
          <w:bCs/>
        </w:rPr>
        <w:t xml:space="preserve"> (</w:t>
      </w:r>
      <w:r w:rsidRPr="00677155" w:rsidR="00677155">
        <w:rPr>
          <w:rFonts w:cstheme="minorHAnsi"/>
          <w:b/>
          <w:bCs/>
          <w:i/>
          <w:iCs/>
        </w:rPr>
        <w:t>most convenient</w:t>
      </w:r>
      <w:r w:rsidRPr="00677155" w:rsidR="00677155">
        <w:rPr>
          <w:rFonts w:cstheme="minorHAnsi"/>
          <w:b/>
          <w:bCs/>
        </w:rPr>
        <w:t>)</w:t>
      </w:r>
    </w:p>
    <w:p w:rsidR="007305DD" w:rsidP="007305DD" w:rsidRDefault="00592900" w14:paraId="372CF482" w14:textId="17FEC00B">
      <w:pPr>
        <w:spacing w:after="0"/>
        <w:ind w:left="1080" w:right="2250"/>
        <w:rPr>
          <w:rFonts w:cstheme="minorHAnsi"/>
        </w:rPr>
      </w:pPr>
      <w:r w:rsidRPr="00677155">
        <w:rPr>
          <w:rFonts w:cstheme="minorHAnsi"/>
        </w:rPr>
        <w:t xml:space="preserve">Visit </w:t>
      </w:r>
      <w:hyperlink w:history="1" r:id="rId10">
        <w:r w:rsidRPr="00677155">
          <w:rPr>
            <w:rStyle w:val="Hyperlink"/>
            <w:rFonts w:cstheme="minorHAnsi"/>
          </w:rPr>
          <w:t>https://cesdata.bls.gov</w:t>
        </w:r>
      </w:hyperlink>
      <w:r w:rsidRPr="00677155">
        <w:rPr>
          <w:rFonts w:cstheme="minorHAnsi"/>
        </w:rPr>
        <w:t xml:space="preserve"> </w:t>
      </w:r>
      <w:r w:rsidRPr="00677155" w:rsidR="000944DD">
        <w:rPr>
          <w:rFonts w:cstheme="minorHAnsi"/>
        </w:rPr>
        <w:t>and enter this establishment</w:t>
      </w:r>
      <w:r w:rsidR="00CF1F35">
        <w:rPr>
          <w:rFonts w:cstheme="minorHAnsi"/>
        </w:rPr>
        <w:t>’</w:t>
      </w:r>
      <w:r w:rsidRPr="00677155" w:rsidR="000944DD">
        <w:rPr>
          <w:rFonts w:cstheme="minorHAnsi"/>
        </w:rPr>
        <w:t>s</w:t>
      </w:r>
      <w:r w:rsidRPr="00677155">
        <w:rPr>
          <w:rFonts w:cstheme="minorHAnsi"/>
        </w:rPr>
        <w:t xml:space="preserve"> CES report number</w:t>
      </w:r>
      <w:r w:rsidRPr="00677155" w:rsidR="000944DD">
        <w:rPr>
          <w:rFonts w:cstheme="minorHAnsi"/>
        </w:rPr>
        <w:t xml:space="preserve">: </w:t>
      </w:r>
      <w:proofErr w:type="spellStart"/>
      <w:r w:rsidR="00C56BBC">
        <w:rPr>
          <w:rFonts w:eastAsia="Times New Roman" w:cstheme="minorHAnsi"/>
          <w:color w:val="FF00FF"/>
        </w:rPr>
        <w:t>report_num</w:t>
      </w:r>
      <w:proofErr w:type="spellEnd"/>
      <w:r w:rsidRPr="00677155" w:rsidR="00C56BBC">
        <w:rPr>
          <w:rFonts w:cstheme="minorHAnsi"/>
        </w:rPr>
        <w:t xml:space="preserve"> </w:t>
      </w:r>
      <w:r w:rsidRPr="00677155" w:rsidR="000944DD">
        <w:rPr>
          <w:rFonts w:cstheme="minorHAnsi"/>
        </w:rPr>
        <w:t>to log</w:t>
      </w:r>
      <w:r w:rsidRPr="00677155" w:rsidR="00677155">
        <w:rPr>
          <w:rFonts w:cstheme="minorHAnsi"/>
        </w:rPr>
        <w:t>-</w:t>
      </w:r>
      <w:r w:rsidRPr="00677155" w:rsidR="000944DD">
        <w:rPr>
          <w:rFonts w:cstheme="minorHAnsi"/>
        </w:rPr>
        <w:t>in</w:t>
      </w:r>
      <w:r w:rsidRPr="00677155" w:rsidR="00677155">
        <w:rPr>
          <w:rFonts w:cstheme="minorHAnsi"/>
        </w:rPr>
        <w:t xml:space="preserve"> </w:t>
      </w:r>
      <w:r w:rsidRPr="00677155" w:rsidR="000944DD">
        <w:rPr>
          <w:rFonts w:cstheme="minorHAnsi"/>
        </w:rPr>
        <w:t>to the online system</w:t>
      </w:r>
      <w:r w:rsidRPr="00677155">
        <w:rPr>
          <w:rFonts w:cstheme="minorHAnsi"/>
        </w:rPr>
        <w:t>.</w:t>
      </w:r>
    </w:p>
    <w:p w:rsidRPr="00677155" w:rsidR="007305DD" w:rsidP="007305DD" w:rsidRDefault="007305DD" w14:paraId="26773276" w14:textId="4A8A4416">
      <w:pPr>
        <w:spacing w:after="0"/>
        <w:ind w:left="1080" w:right="2250"/>
        <w:rPr>
          <w:rFonts w:cstheme="minorHAnsi"/>
        </w:rPr>
      </w:pPr>
    </w:p>
    <w:p w:rsidRPr="00677155" w:rsidR="00592900" w:rsidP="006A2E7E" w:rsidRDefault="00783E0C" w14:paraId="2D80B40E" w14:textId="372910AD">
      <w:pPr>
        <w:spacing w:after="0"/>
        <w:rPr>
          <w:rFonts w:cstheme="minorHAnsi"/>
          <w:b/>
          <w:bCs/>
        </w:rPr>
      </w:pPr>
      <w:r w:rsidRPr="005A7E9B">
        <w:rPr>
          <w:rFonts w:cstheme="minorHAnsi"/>
          <w:b/>
          <w:bCs/>
          <w:noProof/>
        </w:rPr>
        <w:drawing>
          <wp:anchor distT="0" distB="0" distL="114300" distR="114300" simplePos="0" relativeHeight="251682816" behindDoc="0" locked="0" layoutInCell="1" allowOverlap="1" wp14:editId="671C8B9B" wp14:anchorId="7173516F">
            <wp:simplePos x="0" y="0"/>
            <wp:positionH relativeFrom="margin">
              <wp:posOffset>-38100</wp:posOffset>
            </wp:positionH>
            <wp:positionV relativeFrom="paragraph">
              <wp:posOffset>193040</wp:posOffset>
            </wp:positionV>
            <wp:extent cx="525780" cy="475615"/>
            <wp:effectExtent l="0" t="0" r="7620" b="635"/>
            <wp:wrapSquare wrapText="bothSides"/>
            <wp:docPr id="4" name="Picture 4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750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ab/>
        <w:t xml:space="preserve">       </w:t>
      </w:r>
      <w:r w:rsidR="000B5750">
        <w:rPr>
          <w:rFonts w:cstheme="minorHAnsi"/>
          <w:b/>
          <w:bCs/>
        </w:rPr>
        <w:t>O</w:t>
      </w:r>
      <w:r w:rsidRPr="00677155" w:rsidR="00592900">
        <w:rPr>
          <w:rFonts w:cstheme="minorHAnsi"/>
          <w:b/>
          <w:bCs/>
        </w:rPr>
        <w:t>ption 2: Report by phone</w:t>
      </w:r>
    </w:p>
    <w:p w:rsidRPr="00677155" w:rsidR="00691E7D" w:rsidP="006A2E7E" w:rsidRDefault="000944DD" w14:paraId="794B52C9" w14:textId="498F1443">
      <w:pPr>
        <w:spacing w:after="0"/>
        <w:ind w:left="1080" w:right="2250"/>
        <w:rPr>
          <w:rFonts w:cstheme="minorHAnsi"/>
        </w:rPr>
      </w:pPr>
      <w:r w:rsidRPr="00677155">
        <w:rPr>
          <w:rFonts w:cstheme="minorHAnsi"/>
        </w:rPr>
        <w:t>If you prefer, you can report for this establishment</w:t>
      </w:r>
      <w:r w:rsidR="00CF1F35">
        <w:rPr>
          <w:rFonts w:cstheme="minorHAnsi"/>
        </w:rPr>
        <w:t xml:space="preserve"> by calling the number in the box at the right</w:t>
      </w:r>
      <w:r w:rsidRPr="00677155">
        <w:rPr>
          <w:rFonts w:cstheme="minorHAnsi"/>
        </w:rPr>
        <w:t xml:space="preserve">. If we do not hear from you </w:t>
      </w:r>
      <w:r w:rsidR="005A7E9B">
        <w:rPr>
          <w:rFonts w:cstheme="minorHAnsi"/>
        </w:rPr>
        <w:t>and</w:t>
      </w:r>
      <w:r w:rsidRPr="00677155">
        <w:rPr>
          <w:rFonts w:cstheme="minorHAnsi"/>
        </w:rPr>
        <w:t xml:space="preserve"> you choose not to report </w:t>
      </w:r>
      <w:r w:rsidRPr="00677155" w:rsidR="00592900">
        <w:rPr>
          <w:rFonts w:cstheme="minorHAnsi"/>
        </w:rPr>
        <w:t xml:space="preserve">online, we will </w:t>
      </w:r>
      <w:r w:rsidR="00CF1F35">
        <w:rPr>
          <w:rFonts w:cstheme="minorHAnsi"/>
        </w:rPr>
        <w:t>contact you</w:t>
      </w:r>
      <w:r w:rsidRPr="00677155" w:rsidR="00592900">
        <w:rPr>
          <w:rFonts w:cstheme="minorHAnsi"/>
        </w:rPr>
        <w:t xml:space="preserve"> by telephone in the next few weeks. </w:t>
      </w:r>
    </w:p>
    <w:p w:rsidRPr="00964AD7" w:rsidR="00677155" w:rsidP="00677155" w:rsidRDefault="00677155" w14:paraId="09CF37D5" w14:textId="77777777">
      <w:pPr>
        <w:pStyle w:val="Heading1"/>
        <w:rPr>
          <w:rStyle w:val="IntenseReference"/>
          <w:rFonts w:asciiTheme="minorHAnsi" w:hAnsiTheme="minorHAnsi" w:eastAsiaTheme="minorHAnsi" w:cstheme="minorHAnsi"/>
          <w:sz w:val="22"/>
          <w:szCs w:val="22"/>
        </w:rPr>
      </w:pPr>
      <w:bookmarkStart w:name="_Hlk86151256" w:id="5"/>
      <w:r w:rsidRPr="004B0A49">
        <w:rPr>
          <w:rFonts w:asciiTheme="minorHAnsi" w:hAnsiTheme="minorHAnsi" w:cstheme="minorHAnsi"/>
        </w:rPr>
        <w:lastRenderedPageBreak/>
        <w:t>Frequently Asked Questions (FAQs)</w:t>
      </w:r>
    </w:p>
    <w:p w:rsidRPr="00964AD7" w:rsidR="00677155" w:rsidP="00677155" w:rsidRDefault="00677155" w14:paraId="6D9D8ACB" w14:textId="77777777">
      <w:pPr>
        <w:spacing w:after="0"/>
        <w:rPr>
          <w:rStyle w:val="IntenseReference"/>
          <w:rFonts w:cstheme="minorHAnsi"/>
          <w:smallCaps w:val="0"/>
        </w:rPr>
      </w:pPr>
      <w:r w:rsidRPr="00964AD7">
        <w:rPr>
          <w:rStyle w:val="IntenseReference"/>
          <w:rFonts w:cstheme="minorHAnsi"/>
        </w:rPr>
        <w:t>General</w:t>
      </w:r>
    </w:p>
    <w:p w:rsidRPr="00B74E0F" w:rsidR="00677155" w:rsidP="00A93125" w:rsidRDefault="00677155" w14:paraId="4FE27239" w14:textId="0BE252CD">
      <w:pPr>
        <w:spacing w:after="0" w:line="240" w:lineRule="auto"/>
        <w:ind w:left="288"/>
        <w:rPr>
          <w:rFonts w:cstheme="minorHAnsi"/>
          <w:b/>
          <w:bCs/>
        </w:rPr>
      </w:pPr>
      <w:r w:rsidRPr="00C40157">
        <w:rPr>
          <w:rFonts w:cstheme="minorHAnsi"/>
          <w:b/>
          <w:bCs/>
        </w:rPr>
        <w:t xml:space="preserve">What </w:t>
      </w:r>
      <w:proofErr w:type="gramStart"/>
      <w:r w:rsidRPr="00C40157">
        <w:rPr>
          <w:rFonts w:cstheme="minorHAnsi"/>
          <w:b/>
          <w:bCs/>
        </w:rPr>
        <w:t>is</w:t>
      </w:r>
      <w:proofErr w:type="gramEnd"/>
      <w:r w:rsidRPr="00C40157">
        <w:rPr>
          <w:rFonts w:cstheme="minorHAnsi"/>
          <w:b/>
          <w:bCs/>
        </w:rPr>
        <w:t xml:space="preserve"> </w:t>
      </w:r>
      <w:r w:rsidR="007305DD">
        <w:rPr>
          <w:rFonts w:cstheme="minorHAnsi"/>
          <w:b/>
          <w:bCs/>
        </w:rPr>
        <w:t xml:space="preserve">the </w:t>
      </w:r>
      <w:r w:rsidRPr="00C40157">
        <w:rPr>
          <w:rFonts w:cstheme="minorHAnsi"/>
          <w:b/>
          <w:bCs/>
        </w:rPr>
        <w:t>Current Employment Statistics (CES)</w:t>
      </w:r>
      <w:r w:rsidR="007305DD">
        <w:rPr>
          <w:rFonts w:cstheme="minorHAnsi"/>
          <w:b/>
          <w:bCs/>
        </w:rPr>
        <w:t xml:space="preserve"> program</w:t>
      </w:r>
      <w:r w:rsidRPr="00C40157">
        <w:rPr>
          <w:rFonts w:cstheme="minorHAnsi"/>
          <w:b/>
          <w:bCs/>
        </w:rPr>
        <w:t>?</w:t>
      </w:r>
    </w:p>
    <w:bookmarkEnd w:id="5"/>
    <w:p w:rsidRPr="00B74E0F" w:rsidR="00677155" w:rsidP="00A93125" w:rsidRDefault="00677155" w14:paraId="3D44E4E0" w14:textId="72290644">
      <w:pPr>
        <w:spacing w:after="0" w:line="240" w:lineRule="auto"/>
        <w:ind w:left="288"/>
        <w:rPr>
          <w:rFonts w:cstheme="minorHAnsi"/>
          <w:sz w:val="20"/>
          <w:szCs w:val="20"/>
        </w:rPr>
      </w:pPr>
      <w:r w:rsidRPr="00B74E0F">
        <w:rPr>
          <w:rFonts w:cstheme="minorHAnsi"/>
          <w:sz w:val="20"/>
          <w:szCs w:val="20"/>
        </w:rPr>
        <w:t>CES is a statistical program of the U.S. Department of Labor’s Bureau of Labor Statistics (BLS) that collects employment and payroll information from over 140,000 businesses and government agencies</w:t>
      </w:r>
      <w:r w:rsidR="00691E7D">
        <w:rPr>
          <w:rFonts w:cstheme="minorHAnsi"/>
          <w:sz w:val="20"/>
          <w:szCs w:val="20"/>
        </w:rPr>
        <w:t xml:space="preserve"> every month</w:t>
      </w:r>
      <w:r w:rsidR="007305DD">
        <w:rPr>
          <w:rFonts w:cstheme="minorHAnsi"/>
          <w:sz w:val="20"/>
          <w:szCs w:val="20"/>
        </w:rPr>
        <w:t>.</w:t>
      </w:r>
      <w:r w:rsidRPr="00B74E0F">
        <w:rPr>
          <w:rFonts w:cstheme="minorHAnsi"/>
          <w:sz w:val="20"/>
          <w:szCs w:val="20"/>
        </w:rPr>
        <w:t xml:space="preserve"> </w:t>
      </w:r>
      <w:r w:rsidR="007305DD">
        <w:rPr>
          <w:rFonts w:cstheme="minorHAnsi"/>
          <w:sz w:val="20"/>
          <w:szCs w:val="20"/>
        </w:rPr>
        <w:t>The program</w:t>
      </w:r>
      <w:r w:rsidRPr="00B74E0F" w:rsidR="007305DD">
        <w:rPr>
          <w:rFonts w:cstheme="minorHAnsi"/>
          <w:sz w:val="20"/>
          <w:szCs w:val="20"/>
        </w:rPr>
        <w:t xml:space="preserve"> </w:t>
      </w:r>
      <w:r w:rsidRPr="00B74E0F">
        <w:rPr>
          <w:rFonts w:cstheme="minorHAnsi"/>
          <w:sz w:val="20"/>
          <w:szCs w:val="20"/>
        </w:rPr>
        <w:t>provides detailed industry data on employment</w:t>
      </w:r>
      <w:r w:rsidR="007305DD">
        <w:rPr>
          <w:rFonts w:cstheme="minorHAnsi"/>
          <w:sz w:val="20"/>
          <w:szCs w:val="20"/>
        </w:rPr>
        <w:t xml:space="preserve"> (i.e., the number of employees)</w:t>
      </w:r>
      <w:r w:rsidRPr="00B74E0F">
        <w:rPr>
          <w:rFonts w:cstheme="minorHAnsi"/>
          <w:sz w:val="20"/>
          <w:szCs w:val="20"/>
        </w:rPr>
        <w:t xml:space="preserve">, hours, and </w:t>
      </w:r>
      <w:r w:rsidR="007305DD">
        <w:rPr>
          <w:rFonts w:cstheme="minorHAnsi"/>
          <w:sz w:val="20"/>
          <w:szCs w:val="20"/>
        </w:rPr>
        <w:t xml:space="preserve">employee </w:t>
      </w:r>
      <w:r w:rsidRPr="00B74E0F">
        <w:rPr>
          <w:rFonts w:cstheme="minorHAnsi"/>
          <w:sz w:val="20"/>
          <w:szCs w:val="20"/>
        </w:rPr>
        <w:t xml:space="preserve">earnings for the nation, states, and metropolitan areas. You may be familiar with this as the monthly ‘Jobs Report,’ typically released the first Friday of each month. </w:t>
      </w:r>
      <w:r w:rsidRPr="00CC1245" w:rsidR="00CC1245">
        <w:rPr>
          <w:rFonts w:cstheme="minorHAnsi"/>
          <w:sz w:val="20"/>
          <w:szCs w:val="20"/>
        </w:rPr>
        <w:t>The CES is authorized by 29 USC 2 and approved by OMB under Control No. 1220-0011.</w:t>
      </w:r>
    </w:p>
    <w:p w:rsidRPr="00C40157" w:rsidR="00677155" w:rsidP="00A93125" w:rsidRDefault="00677155" w14:paraId="6E1C00C2" w14:textId="77777777">
      <w:pPr>
        <w:spacing w:after="0" w:line="240" w:lineRule="auto"/>
        <w:ind w:left="288"/>
        <w:rPr>
          <w:rFonts w:cstheme="minorHAnsi"/>
        </w:rPr>
      </w:pPr>
    </w:p>
    <w:p w:rsidRPr="00B74E0F" w:rsidR="00677155" w:rsidP="00A93125" w:rsidRDefault="00677155" w14:paraId="4355F71B" w14:textId="77777777">
      <w:pPr>
        <w:spacing w:after="0" w:line="240" w:lineRule="auto"/>
        <w:ind w:left="288"/>
        <w:rPr>
          <w:rFonts w:cstheme="minorHAnsi"/>
          <w:b/>
          <w:bCs/>
        </w:rPr>
      </w:pPr>
      <w:r w:rsidRPr="00C40157">
        <w:rPr>
          <w:rFonts w:cstheme="minorHAnsi"/>
          <w:b/>
          <w:bCs/>
        </w:rPr>
        <w:t xml:space="preserve">What information is </w:t>
      </w:r>
      <w:r w:rsidRPr="00B74E0F">
        <w:rPr>
          <w:rFonts w:cstheme="minorHAnsi"/>
          <w:b/>
          <w:bCs/>
        </w:rPr>
        <w:t>CES requesting?</w:t>
      </w:r>
    </w:p>
    <w:p w:rsidR="007305DD" w:rsidP="00A93125" w:rsidRDefault="00677155" w14:paraId="0340FE49" w14:textId="265A545F">
      <w:pPr>
        <w:spacing w:after="0" w:line="240" w:lineRule="auto"/>
        <w:ind w:left="288"/>
        <w:rPr>
          <w:rFonts w:cstheme="minorHAnsi"/>
          <w:sz w:val="20"/>
          <w:szCs w:val="20"/>
        </w:rPr>
      </w:pPr>
      <w:r w:rsidRPr="00B74E0F">
        <w:rPr>
          <w:rFonts w:cstheme="minorHAnsi"/>
          <w:sz w:val="20"/>
          <w:szCs w:val="20"/>
        </w:rPr>
        <w:t xml:space="preserve">CES collects </w:t>
      </w:r>
      <w:r w:rsidR="00C56BBC">
        <w:rPr>
          <w:rFonts w:cstheme="minorHAnsi"/>
          <w:sz w:val="20"/>
          <w:szCs w:val="20"/>
        </w:rPr>
        <w:t>e</w:t>
      </w:r>
      <w:r w:rsidRPr="00B74E0F">
        <w:rPr>
          <w:rFonts w:cstheme="minorHAnsi"/>
          <w:sz w:val="20"/>
          <w:szCs w:val="20"/>
        </w:rPr>
        <w:t xml:space="preserve">mployment, </w:t>
      </w:r>
      <w:r w:rsidR="00C56BBC">
        <w:rPr>
          <w:rFonts w:cstheme="minorHAnsi"/>
          <w:sz w:val="20"/>
          <w:szCs w:val="20"/>
        </w:rPr>
        <w:t>p</w:t>
      </w:r>
      <w:r w:rsidRPr="00B74E0F">
        <w:rPr>
          <w:rFonts w:cstheme="minorHAnsi"/>
          <w:sz w:val="20"/>
          <w:szCs w:val="20"/>
        </w:rPr>
        <w:t xml:space="preserve">ayroll, and </w:t>
      </w:r>
      <w:r w:rsidR="00C56BBC">
        <w:rPr>
          <w:rFonts w:cstheme="minorHAnsi"/>
          <w:sz w:val="20"/>
          <w:szCs w:val="20"/>
        </w:rPr>
        <w:t>h</w:t>
      </w:r>
      <w:r w:rsidRPr="00B74E0F">
        <w:rPr>
          <w:rFonts w:cstheme="minorHAnsi"/>
          <w:sz w:val="20"/>
          <w:szCs w:val="20"/>
        </w:rPr>
        <w:t xml:space="preserve">ours from establishments in the private sector and Employment only for establishments in the public sector </w:t>
      </w:r>
      <w:r w:rsidR="007305DD">
        <w:rPr>
          <w:rFonts w:cstheme="minorHAnsi"/>
          <w:sz w:val="20"/>
          <w:szCs w:val="20"/>
        </w:rPr>
        <w:t>or in</w:t>
      </w:r>
      <w:r w:rsidRPr="00B74E0F" w:rsidR="007305DD">
        <w:rPr>
          <w:rFonts w:cstheme="minorHAnsi"/>
          <w:sz w:val="20"/>
          <w:szCs w:val="20"/>
        </w:rPr>
        <w:t xml:space="preserve"> </w:t>
      </w:r>
      <w:r w:rsidRPr="00B74E0F">
        <w:rPr>
          <w:rFonts w:cstheme="minorHAnsi"/>
          <w:sz w:val="20"/>
          <w:szCs w:val="20"/>
        </w:rPr>
        <w:t>education.</w:t>
      </w:r>
    </w:p>
    <w:p w:rsidRPr="00B74E0F" w:rsidR="007305DD" w:rsidP="00A93125" w:rsidRDefault="007305DD" w14:paraId="1DFC5AC8" w14:textId="77777777">
      <w:pPr>
        <w:spacing w:after="0" w:line="240" w:lineRule="auto"/>
        <w:ind w:left="288"/>
        <w:rPr>
          <w:rFonts w:cstheme="minorHAnsi"/>
          <w:sz w:val="20"/>
          <w:szCs w:val="20"/>
        </w:rPr>
      </w:pPr>
    </w:p>
    <w:p w:rsidRPr="00B74E0F" w:rsidR="007305DD" w:rsidP="00A93125" w:rsidRDefault="007305DD" w14:paraId="6F67DDEE" w14:textId="2AE26533">
      <w:pPr>
        <w:spacing w:after="0" w:line="240" w:lineRule="auto"/>
        <w:ind w:left="288"/>
        <w:rPr>
          <w:rFonts w:cstheme="minorHAnsi"/>
          <w:sz w:val="20"/>
          <w:szCs w:val="20"/>
        </w:rPr>
      </w:pPr>
      <w:r w:rsidRPr="00B74E0F">
        <w:rPr>
          <w:rFonts w:cstheme="minorHAnsi"/>
          <w:sz w:val="20"/>
          <w:szCs w:val="20"/>
        </w:rPr>
        <w:t xml:space="preserve">Your data help provide business and government officials with vital economic information on our nation's economy. </w:t>
      </w:r>
      <w:r w:rsidR="00F73CDE">
        <w:rPr>
          <w:rFonts w:cstheme="minorHAnsi"/>
          <w:sz w:val="20"/>
          <w:szCs w:val="20"/>
        </w:rPr>
        <w:t xml:space="preserve">The </w:t>
      </w:r>
      <w:r w:rsidRPr="00B74E0F">
        <w:rPr>
          <w:rFonts w:cstheme="minorHAnsi"/>
          <w:sz w:val="20"/>
          <w:szCs w:val="20"/>
        </w:rPr>
        <w:t>BLS</w:t>
      </w:r>
      <w:r w:rsidR="00F73CDE">
        <w:rPr>
          <w:rFonts w:cstheme="minorHAnsi"/>
          <w:sz w:val="20"/>
          <w:szCs w:val="20"/>
        </w:rPr>
        <w:t xml:space="preserve">, </w:t>
      </w:r>
      <w:r w:rsidRPr="00F73CDE" w:rsidR="00F73CDE">
        <w:rPr>
          <w:rFonts w:cstheme="minorHAnsi"/>
          <w:sz w:val="20"/>
          <w:szCs w:val="20"/>
        </w:rPr>
        <w:t xml:space="preserve">its employees, agents, and partner statistical agencies, </w:t>
      </w:r>
      <w:r w:rsidRPr="00B74E0F">
        <w:rPr>
          <w:rFonts w:cstheme="minorHAnsi"/>
          <w:sz w:val="20"/>
          <w:szCs w:val="20"/>
        </w:rPr>
        <w:t xml:space="preserve">will use the information that you provide for statistical purposes only and will hold the information in confidence to the full extent permitted by law. </w:t>
      </w:r>
      <w:r w:rsidRPr="004B0A49">
        <w:rPr>
          <w:rFonts w:cstheme="minorHAnsi"/>
          <w:sz w:val="20"/>
          <w:szCs w:val="20"/>
        </w:rPr>
        <w:t>In accordance with the Confidential Information Protection and Statistical Efficiency Act (</w:t>
      </w:r>
      <w:r w:rsidR="00F73CDE">
        <w:rPr>
          <w:rFonts w:cstheme="minorHAnsi"/>
          <w:sz w:val="20"/>
          <w:szCs w:val="20"/>
        </w:rPr>
        <w:t>44 USC 3572</w:t>
      </w:r>
      <w:r w:rsidRPr="004B0A49">
        <w:rPr>
          <w:rFonts w:cstheme="minorHAnsi"/>
          <w:sz w:val="20"/>
          <w:szCs w:val="20"/>
        </w:rPr>
        <w:t xml:space="preserve">), </w:t>
      </w:r>
      <w:r w:rsidR="00F73CDE">
        <w:rPr>
          <w:rFonts w:cstheme="minorHAnsi"/>
          <w:sz w:val="20"/>
          <w:szCs w:val="20"/>
        </w:rPr>
        <w:t>and other applicable Federal laws, your responses</w:t>
      </w:r>
      <w:r w:rsidRPr="004B0A49">
        <w:rPr>
          <w:rFonts w:cstheme="minorHAnsi"/>
          <w:sz w:val="20"/>
          <w:szCs w:val="20"/>
        </w:rPr>
        <w:t xml:space="preserve"> will not be disclosed in identifiable form without your informed consent.</w:t>
      </w:r>
      <w:r w:rsidRPr="00F73CDE" w:rsidR="00F73CDE">
        <w:t xml:space="preserve"> </w:t>
      </w:r>
    </w:p>
    <w:p w:rsidRPr="00B74E0F" w:rsidR="00677155" w:rsidP="00A93125" w:rsidRDefault="00677155" w14:paraId="53F59E8C" w14:textId="7EB9E221">
      <w:pPr>
        <w:spacing w:after="0" w:line="240" w:lineRule="auto"/>
        <w:ind w:left="288"/>
        <w:rPr>
          <w:rFonts w:cstheme="minorHAnsi"/>
          <w:sz w:val="20"/>
          <w:szCs w:val="20"/>
        </w:rPr>
      </w:pPr>
    </w:p>
    <w:p w:rsidRPr="00B74E0F" w:rsidR="00677155" w:rsidP="00A93125" w:rsidRDefault="00677155" w14:paraId="2370A846" w14:textId="77777777">
      <w:pPr>
        <w:spacing w:after="0" w:line="240" w:lineRule="auto"/>
        <w:ind w:left="288"/>
        <w:rPr>
          <w:rFonts w:cstheme="minorHAnsi"/>
          <w:b/>
          <w:bCs/>
        </w:rPr>
      </w:pPr>
      <w:bookmarkStart w:name="_Hlk86151842" w:id="6"/>
      <w:r w:rsidRPr="00B74E0F">
        <w:rPr>
          <w:rFonts w:cstheme="minorHAnsi"/>
          <w:b/>
          <w:bCs/>
        </w:rPr>
        <w:t>How often does CES collect the information?</w:t>
      </w:r>
    </w:p>
    <w:p w:rsidRPr="00B74E0F" w:rsidR="00677155" w:rsidP="00A93125" w:rsidRDefault="00677155" w14:paraId="33F4492A" w14:textId="6DD57207">
      <w:pPr>
        <w:spacing w:after="0" w:line="240" w:lineRule="auto"/>
        <w:ind w:left="288"/>
        <w:rPr>
          <w:rFonts w:cstheme="minorHAnsi"/>
          <w:sz w:val="20"/>
          <w:szCs w:val="20"/>
        </w:rPr>
      </w:pPr>
      <w:r w:rsidRPr="00B74E0F">
        <w:rPr>
          <w:rFonts w:cstheme="minorHAnsi"/>
          <w:sz w:val="20"/>
          <w:szCs w:val="20"/>
        </w:rPr>
        <w:t xml:space="preserve">CES will request the information </w:t>
      </w:r>
      <w:r w:rsidRPr="00B74E0F" w:rsidR="007305DD">
        <w:rPr>
          <w:rFonts w:cstheme="minorHAnsi"/>
          <w:sz w:val="20"/>
          <w:szCs w:val="20"/>
        </w:rPr>
        <w:t>e</w:t>
      </w:r>
      <w:r w:rsidR="007305DD">
        <w:rPr>
          <w:rFonts w:cstheme="minorHAnsi"/>
          <w:sz w:val="20"/>
          <w:szCs w:val="20"/>
        </w:rPr>
        <w:t>very</w:t>
      </w:r>
      <w:r w:rsidRPr="00B74E0F" w:rsidR="007305DD">
        <w:rPr>
          <w:rFonts w:cstheme="minorHAnsi"/>
          <w:sz w:val="20"/>
          <w:szCs w:val="20"/>
        </w:rPr>
        <w:t xml:space="preserve"> </w:t>
      </w:r>
      <w:r w:rsidRPr="00B74E0F">
        <w:rPr>
          <w:rFonts w:cstheme="minorHAnsi"/>
          <w:sz w:val="20"/>
          <w:szCs w:val="20"/>
        </w:rPr>
        <w:t xml:space="preserve">month for as long as this establishment remains in our sample. </w:t>
      </w:r>
      <w:r w:rsidR="00CE2F67">
        <w:rPr>
          <w:rFonts w:cstheme="minorHAnsi"/>
          <w:sz w:val="20"/>
          <w:szCs w:val="20"/>
        </w:rPr>
        <w:t xml:space="preserve">The length of time that your establishment will remain in the CES sample depends on various factors including industry, state, </w:t>
      </w:r>
      <w:r w:rsidR="00723C9F">
        <w:rPr>
          <w:rFonts w:cstheme="minorHAnsi"/>
          <w:sz w:val="20"/>
          <w:szCs w:val="20"/>
        </w:rPr>
        <w:t xml:space="preserve">and </w:t>
      </w:r>
      <w:r w:rsidR="00CE2F67">
        <w:rPr>
          <w:rFonts w:cstheme="minorHAnsi"/>
          <w:sz w:val="20"/>
          <w:szCs w:val="20"/>
        </w:rPr>
        <w:t xml:space="preserve">size of business. </w:t>
      </w:r>
    </w:p>
    <w:bookmarkEnd w:id="6"/>
    <w:p w:rsidRPr="00B74E0F" w:rsidR="00677155" w:rsidP="00A93125" w:rsidRDefault="00677155" w14:paraId="3DA7B1E4" w14:textId="77777777">
      <w:pPr>
        <w:spacing w:after="0" w:line="240" w:lineRule="auto"/>
        <w:ind w:left="288"/>
        <w:rPr>
          <w:rFonts w:cstheme="minorHAnsi"/>
        </w:rPr>
      </w:pPr>
    </w:p>
    <w:p w:rsidRPr="00B74E0F" w:rsidR="00677155" w:rsidP="00A93125" w:rsidRDefault="00677155" w14:paraId="6560454D" w14:textId="77777777">
      <w:pPr>
        <w:spacing w:after="0" w:line="240" w:lineRule="auto"/>
        <w:ind w:left="288"/>
        <w:rPr>
          <w:rFonts w:cstheme="minorHAnsi"/>
          <w:b/>
          <w:bCs/>
        </w:rPr>
      </w:pPr>
      <w:bookmarkStart w:name="_Hlk86152583" w:id="7"/>
      <w:r w:rsidRPr="00B74E0F">
        <w:rPr>
          <w:rFonts w:cstheme="minorHAnsi"/>
          <w:b/>
          <w:bCs/>
        </w:rPr>
        <w:t>Wh</w:t>
      </w:r>
      <w:r>
        <w:rPr>
          <w:rFonts w:cstheme="minorHAnsi"/>
          <w:b/>
          <w:bCs/>
        </w:rPr>
        <w:t>ich</w:t>
      </w:r>
      <w:r w:rsidRPr="00B74E0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pay</w:t>
      </w:r>
      <w:r w:rsidRPr="00B74E0F">
        <w:rPr>
          <w:rFonts w:cstheme="minorHAnsi"/>
          <w:b/>
          <w:bCs/>
        </w:rPr>
        <w:t xml:space="preserve"> period is the information for?</w:t>
      </w:r>
    </w:p>
    <w:p w:rsidRPr="00B74E0F" w:rsidR="00677155" w:rsidP="00A93125" w:rsidRDefault="00677155" w14:paraId="394F9422" w14:textId="60B0E743">
      <w:pPr>
        <w:spacing w:after="0" w:line="240" w:lineRule="auto"/>
        <w:ind w:left="288"/>
        <w:rPr>
          <w:rFonts w:cstheme="minorHAnsi"/>
          <w:sz w:val="20"/>
          <w:szCs w:val="20"/>
        </w:rPr>
      </w:pPr>
      <w:r w:rsidRPr="00B74E0F">
        <w:rPr>
          <w:rFonts w:cstheme="minorHAnsi"/>
          <w:sz w:val="20"/>
          <w:szCs w:val="20"/>
        </w:rPr>
        <w:t>CES collects information for the pay period that includes the 12</w:t>
      </w:r>
      <w:r w:rsidRPr="00B74E0F">
        <w:rPr>
          <w:rFonts w:cstheme="minorHAnsi"/>
          <w:sz w:val="20"/>
          <w:szCs w:val="20"/>
          <w:vertAlign w:val="superscript"/>
        </w:rPr>
        <w:t>th</w:t>
      </w:r>
      <w:r w:rsidRPr="00B74E0F">
        <w:rPr>
          <w:rFonts w:cstheme="minorHAnsi"/>
          <w:sz w:val="20"/>
          <w:szCs w:val="20"/>
        </w:rPr>
        <w:t xml:space="preserve"> of the month. For example, if your firm has a weekly payroll, then provide the data only for the weekly payroll that includes the 12</w:t>
      </w:r>
      <w:r w:rsidRPr="00B74E0F">
        <w:rPr>
          <w:rFonts w:cstheme="minorHAnsi"/>
          <w:sz w:val="20"/>
          <w:szCs w:val="20"/>
          <w:vertAlign w:val="superscript"/>
        </w:rPr>
        <w:t>th</w:t>
      </w:r>
      <w:r w:rsidRPr="00B74E0F">
        <w:rPr>
          <w:rFonts w:cstheme="minorHAnsi"/>
          <w:sz w:val="20"/>
          <w:szCs w:val="20"/>
        </w:rPr>
        <w:t xml:space="preserve"> of the month</w:t>
      </w:r>
      <w:r w:rsidR="007305DD">
        <w:rPr>
          <w:rFonts w:cstheme="minorHAnsi"/>
          <w:sz w:val="20"/>
          <w:szCs w:val="20"/>
        </w:rPr>
        <w:t xml:space="preserve"> indicated</w:t>
      </w:r>
      <w:r w:rsidRPr="00B74E0F">
        <w:rPr>
          <w:rFonts w:cstheme="minorHAnsi"/>
          <w:sz w:val="20"/>
          <w:szCs w:val="20"/>
        </w:rPr>
        <w:t xml:space="preserve">. </w:t>
      </w:r>
    </w:p>
    <w:bookmarkEnd w:id="7"/>
    <w:p w:rsidRPr="00B74E0F" w:rsidR="00677155" w:rsidP="00A93125" w:rsidRDefault="00677155" w14:paraId="3CF2AB2D" w14:textId="77777777">
      <w:pPr>
        <w:spacing w:after="0" w:line="240" w:lineRule="auto"/>
        <w:ind w:left="288"/>
        <w:rPr>
          <w:rFonts w:cstheme="minorHAnsi"/>
        </w:rPr>
      </w:pPr>
    </w:p>
    <w:p w:rsidRPr="00B74E0F" w:rsidR="00677155" w:rsidP="00A93125" w:rsidRDefault="00677155" w14:paraId="449DBA7C" w14:textId="77777777">
      <w:pPr>
        <w:spacing w:after="0" w:line="240" w:lineRule="auto"/>
        <w:ind w:left="288"/>
        <w:rPr>
          <w:rFonts w:cstheme="minorHAnsi"/>
          <w:b/>
          <w:bCs/>
        </w:rPr>
      </w:pPr>
      <w:r w:rsidRPr="00B74E0F">
        <w:rPr>
          <w:rFonts w:cstheme="minorHAnsi"/>
          <w:b/>
          <w:bCs/>
        </w:rPr>
        <w:t>Where do I find definitions for the information you are looking for?</w:t>
      </w:r>
      <w:r>
        <w:rPr>
          <w:rFonts w:cstheme="minorHAnsi"/>
          <w:b/>
          <w:bCs/>
        </w:rPr>
        <w:t xml:space="preserve"> </w:t>
      </w:r>
    </w:p>
    <w:p w:rsidRPr="00B74E0F" w:rsidR="00677155" w:rsidP="00A93125" w:rsidRDefault="00677155" w14:paraId="7207F86B" w14:textId="7F58F53E">
      <w:pPr>
        <w:spacing w:after="0" w:line="240" w:lineRule="auto"/>
        <w:ind w:left="28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When you</w:t>
      </w:r>
      <w:r w:rsidRPr="00B74E0F">
        <w:rPr>
          <w:rFonts w:cstheme="minorHAnsi"/>
          <w:sz w:val="20"/>
          <w:szCs w:val="20"/>
        </w:rPr>
        <w:t xml:space="preserve"> log into our </w:t>
      </w:r>
      <w:r>
        <w:rPr>
          <w:rFonts w:cstheme="minorHAnsi"/>
          <w:sz w:val="20"/>
          <w:szCs w:val="20"/>
        </w:rPr>
        <w:t>web reporting</w:t>
      </w:r>
      <w:r w:rsidRPr="00B74E0F">
        <w:rPr>
          <w:rFonts w:cstheme="minorHAnsi"/>
          <w:sz w:val="20"/>
          <w:szCs w:val="20"/>
        </w:rPr>
        <w:t xml:space="preserve"> site you can click on the column heading</w:t>
      </w:r>
      <w:r>
        <w:rPr>
          <w:rFonts w:cstheme="minorHAnsi"/>
          <w:sz w:val="20"/>
          <w:szCs w:val="20"/>
        </w:rPr>
        <w:t>s o</w:t>
      </w:r>
      <w:r w:rsidR="007305DD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 xml:space="preserve"> the data entry page</w:t>
      </w:r>
      <w:r w:rsidRPr="00B74E0F">
        <w:rPr>
          <w:rFonts w:cstheme="minorHAnsi"/>
          <w:sz w:val="20"/>
          <w:szCs w:val="20"/>
        </w:rPr>
        <w:t xml:space="preserve"> </w:t>
      </w:r>
      <w:r w:rsidR="007305DD">
        <w:rPr>
          <w:rFonts w:cstheme="minorHAnsi"/>
          <w:sz w:val="20"/>
          <w:szCs w:val="20"/>
        </w:rPr>
        <w:t>to get</w:t>
      </w:r>
      <w:r w:rsidRPr="00B74E0F" w:rsidR="007305DD">
        <w:rPr>
          <w:rFonts w:cstheme="minorHAnsi"/>
          <w:sz w:val="20"/>
          <w:szCs w:val="20"/>
        </w:rPr>
        <w:t xml:space="preserve"> </w:t>
      </w:r>
      <w:r w:rsidRPr="00B74E0F">
        <w:rPr>
          <w:rFonts w:cstheme="minorHAnsi"/>
          <w:sz w:val="20"/>
          <w:szCs w:val="20"/>
        </w:rPr>
        <w:t xml:space="preserve">the definition of the data item. Alternatively, if you choose to report by </w:t>
      </w:r>
      <w:r>
        <w:rPr>
          <w:rFonts w:cstheme="minorHAnsi"/>
          <w:sz w:val="20"/>
          <w:szCs w:val="20"/>
        </w:rPr>
        <w:t>tele</w:t>
      </w:r>
      <w:r w:rsidRPr="00B74E0F">
        <w:rPr>
          <w:rFonts w:cstheme="minorHAnsi"/>
          <w:sz w:val="20"/>
          <w:szCs w:val="20"/>
        </w:rPr>
        <w:t xml:space="preserve">phone our data collection specialist can provide definitions by </w:t>
      </w:r>
      <w:r>
        <w:rPr>
          <w:rFonts w:cstheme="minorHAnsi"/>
          <w:sz w:val="20"/>
          <w:szCs w:val="20"/>
        </w:rPr>
        <w:t>tele</w:t>
      </w:r>
      <w:r w:rsidRPr="00B74E0F">
        <w:rPr>
          <w:rFonts w:cstheme="minorHAnsi"/>
          <w:sz w:val="20"/>
          <w:szCs w:val="20"/>
        </w:rPr>
        <w:t xml:space="preserve">phone or email.  </w:t>
      </w:r>
    </w:p>
    <w:p w:rsidRPr="00B74E0F" w:rsidR="00677155" w:rsidP="00677155" w:rsidRDefault="00677155" w14:paraId="36D204C0" w14:textId="77777777">
      <w:pPr>
        <w:spacing w:after="0" w:line="240" w:lineRule="auto"/>
        <w:rPr>
          <w:rFonts w:cstheme="minorHAnsi"/>
        </w:rPr>
      </w:pPr>
    </w:p>
    <w:p w:rsidRPr="00B74E0F" w:rsidR="00677155" w:rsidP="00677155" w:rsidRDefault="00677155" w14:paraId="320D1889" w14:textId="77777777">
      <w:pPr>
        <w:rPr>
          <w:rStyle w:val="IntenseReference"/>
          <w:rFonts w:cstheme="minorHAnsi"/>
        </w:rPr>
      </w:pPr>
      <w:r w:rsidRPr="00B74E0F">
        <w:rPr>
          <w:rStyle w:val="IntenseReference"/>
          <w:rFonts w:cstheme="minorHAnsi"/>
        </w:rPr>
        <w:t>Reporting online</w:t>
      </w:r>
    </w:p>
    <w:p w:rsidRPr="00B74E0F" w:rsidR="00677155" w:rsidP="00A93125" w:rsidRDefault="00677155" w14:paraId="3B7310FE" w14:textId="0DEC0264">
      <w:pPr>
        <w:spacing w:after="0" w:line="240" w:lineRule="auto"/>
        <w:ind w:left="288"/>
        <w:rPr>
          <w:rFonts w:eastAsia="Times New Roman" w:cstheme="minorHAnsi"/>
        </w:rPr>
      </w:pPr>
      <w:r w:rsidRPr="00B74E0F">
        <w:rPr>
          <w:rStyle w:val="Strong"/>
          <w:rFonts w:eastAsia="Times New Roman" w:cstheme="minorHAnsi"/>
        </w:rPr>
        <w:t xml:space="preserve">Do I need a </w:t>
      </w:r>
      <w:r w:rsidR="007305DD">
        <w:rPr>
          <w:rStyle w:val="Strong"/>
          <w:rFonts w:eastAsia="Times New Roman" w:cstheme="minorHAnsi"/>
        </w:rPr>
        <w:t>user ID</w:t>
      </w:r>
      <w:r w:rsidRPr="00B74E0F">
        <w:rPr>
          <w:rStyle w:val="Strong"/>
          <w:rFonts w:eastAsia="Times New Roman" w:cstheme="minorHAnsi"/>
        </w:rPr>
        <w:t xml:space="preserve"> or password to submit data on</w:t>
      </w:r>
      <w:r w:rsidR="007305DD">
        <w:rPr>
          <w:rStyle w:val="Strong"/>
          <w:rFonts w:eastAsia="Times New Roman" w:cstheme="minorHAnsi"/>
        </w:rPr>
        <w:t>line</w:t>
      </w:r>
      <w:r w:rsidRPr="00B74E0F">
        <w:rPr>
          <w:rStyle w:val="Strong"/>
          <w:rFonts w:eastAsia="Times New Roman" w:cstheme="minorHAnsi"/>
        </w:rPr>
        <w:t>?</w:t>
      </w:r>
      <w:r w:rsidRPr="00B74E0F">
        <w:rPr>
          <w:rFonts w:eastAsia="Times New Roman" w:cstheme="minorHAnsi"/>
        </w:rPr>
        <w:t xml:space="preserve"> </w:t>
      </w:r>
      <w:r w:rsidRPr="00B74E0F">
        <w:rPr>
          <w:rFonts w:eastAsia="Times New Roman" w:cstheme="minorHAnsi"/>
          <w:sz w:val="20"/>
          <w:szCs w:val="20"/>
        </w:rPr>
        <w:t>The only thing you need is your 9-digit CES report number</w:t>
      </w:r>
      <w:r w:rsidR="00C56BBC">
        <w:rPr>
          <w:rFonts w:eastAsia="Times New Roman" w:cstheme="minorHAnsi"/>
          <w:sz w:val="20"/>
          <w:szCs w:val="20"/>
        </w:rPr>
        <w:t xml:space="preserve">: </w:t>
      </w:r>
      <w:proofErr w:type="spellStart"/>
      <w:r w:rsidR="00C56BBC">
        <w:rPr>
          <w:rFonts w:eastAsia="Times New Roman" w:cstheme="minorHAnsi"/>
          <w:color w:val="FF00FF"/>
        </w:rPr>
        <w:t>report_num</w:t>
      </w:r>
      <w:proofErr w:type="spellEnd"/>
    </w:p>
    <w:p w:rsidRPr="00B74E0F" w:rsidR="00677155" w:rsidP="00A93125" w:rsidRDefault="00677155" w14:paraId="485FB637" w14:textId="77777777">
      <w:pPr>
        <w:spacing w:after="0" w:line="240" w:lineRule="auto"/>
        <w:ind w:left="288"/>
        <w:rPr>
          <w:rFonts w:cstheme="minorHAnsi"/>
        </w:rPr>
      </w:pPr>
    </w:p>
    <w:p w:rsidRPr="00B74E0F" w:rsidR="00677155" w:rsidP="00A93125" w:rsidRDefault="00677155" w14:paraId="1ADE42EF" w14:textId="77777777">
      <w:pPr>
        <w:spacing w:after="0" w:line="240" w:lineRule="auto"/>
        <w:ind w:left="288"/>
        <w:rPr>
          <w:rFonts w:cstheme="minorHAnsi"/>
          <w:b/>
          <w:bCs/>
        </w:rPr>
      </w:pPr>
      <w:r w:rsidRPr="00B74E0F">
        <w:rPr>
          <w:rFonts w:cstheme="minorHAnsi"/>
          <w:b/>
          <w:bCs/>
        </w:rPr>
        <w:t>Can I enter the link into my preferred search engine to find the page?</w:t>
      </w:r>
    </w:p>
    <w:p w:rsidRPr="009E6D58" w:rsidR="00677155" w:rsidP="00A93125" w:rsidRDefault="00677155" w14:paraId="5BBA9454" w14:textId="63458610">
      <w:pPr>
        <w:spacing w:after="0" w:line="240" w:lineRule="auto"/>
        <w:ind w:left="288"/>
        <w:rPr>
          <w:rFonts w:cstheme="minorHAnsi"/>
          <w:sz w:val="20"/>
          <w:szCs w:val="20"/>
        </w:rPr>
      </w:pPr>
      <w:r w:rsidRPr="00B74E0F">
        <w:rPr>
          <w:rFonts w:cstheme="minorHAnsi"/>
          <w:sz w:val="20"/>
          <w:szCs w:val="20"/>
        </w:rPr>
        <w:t>You will not be able to find the data reporting site by entering the address into a search engine</w:t>
      </w:r>
      <w:r w:rsidR="006F59FA">
        <w:rPr>
          <w:rFonts w:cstheme="minorHAnsi"/>
          <w:sz w:val="20"/>
          <w:szCs w:val="20"/>
        </w:rPr>
        <w:t xml:space="preserve">. </w:t>
      </w:r>
      <w:r w:rsidRPr="00B74E0F">
        <w:rPr>
          <w:rFonts w:cstheme="minorHAnsi"/>
          <w:sz w:val="20"/>
          <w:szCs w:val="20"/>
        </w:rPr>
        <w:t>The BLS data reporting page is intended only for use by data respondents like you and for security reasons cannot be accessed from a search engine. You will need to enter the web address into the address bar at the top of your browser (</w:t>
      </w:r>
      <w:hyperlink w:history="1" r:id="rId12">
        <w:r w:rsidRPr="00DC106F" w:rsidR="006F59FA">
          <w:rPr>
            <w:rStyle w:val="Hyperlink"/>
            <w:rFonts w:cstheme="minorHAnsi"/>
          </w:rPr>
          <w:t>https://cesdata.bls.gov</w:t>
        </w:r>
      </w:hyperlink>
      <w:r w:rsidRPr="00964AD7">
        <w:rPr>
          <w:rStyle w:val="Hyperlink"/>
          <w:rFonts w:cstheme="minorHAnsi"/>
        </w:rPr>
        <w:t>)</w:t>
      </w:r>
      <w:r w:rsidRPr="00964AD7">
        <w:rPr>
          <w:rFonts w:cstheme="minorHAnsi"/>
          <w:sz w:val="20"/>
          <w:szCs w:val="20"/>
        </w:rPr>
        <w:t xml:space="preserve">.   </w:t>
      </w:r>
      <w:r>
        <w:rPr>
          <w:rFonts w:cstheme="minorHAnsi"/>
          <w:sz w:val="20"/>
          <w:szCs w:val="20"/>
        </w:rPr>
        <w:t xml:space="preserve">Note: the website address </w:t>
      </w:r>
      <w:r>
        <w:rPr>
          <w:rFonts w:cstheme="minorHAnsi"/>
          <w:b/>
          <w:bCs/>
          <w:i/>
          <w:iCs/>
          <w:sz w:val="20"/>
          <w:szCs w:val="20"/>
        </w:rPr>
        <w:t xml:space="preserve">DOES NOT </w:t>
      </w:r>
      <w:r>
        <w:rPr>
          <w:rFonts w:cstheme="minorHAnsi"/>
          <w:sz w:val="20"/>
          <w:szCs w:val="20"/>
        </w:rPr>
        <w:t>contain “www.”</w:t>
      </w:r>
    </w:p>
    <w:p w:rsidRPr="00964AD7" w:rsidR="00677155" w:rsidP="00A93125" w:rsidRDefault="00677155" w14:paraId="1FD93BA0" w14:textId="77777777">
      <w:pPr>
        <w:spacing w:after="0" w:line="240" w:lineRule="auto"/>
        <w:ind w:left="288"/>
        <w:rPr>
          <w:rFonts w:cstheme="minorHAnsi"/>
        </w:rPr>
      </w:pPr>
    </w:p>
    <w:p w:rsidRPr="00964AD7" w:rsidR="00677155" w:rsidP="00A93125" w:rsidRDefault="00677155" w14:paraId="6BD12C2F" w14:textId="77777777">
      <w:pPr>
        <w:spacing w:after="0" w:line="240" w:lineRule="auto"/>
        <w:ind w:left="288"/>
        <w:rPr>
          <w:rFonts w:cstheme="minorHAnsi"/>
          <w:b/>
          <w:bCs/>
        </w:rPr>
      </w:pPr>
      <w:r w:rsidRPr="00964AD7">
        <w:rPr>
          <w:rFonts w:cstheme="minorHAnsi"/>
          <w:b/>
          <w:bCs/>
        </w:rPr>
        <w:t>I am having a problem completing the entry online, how do I get help?</w:t>
      </w:r>
    </w:p>
    <w:p w:rsidRPr="002C40C5" w:rsidR="00592900" w:rsidP="00A93125" w:rsidRDefault="007305DD" w14:paraId="4F6BB916" w14:textId="7239C92F">
      <w:pPr>
        <w:spacing w:after="0"/>
        <w:ind w:left="288"/>
        <w:rPr>
          <w:sz w:val="24"/>
          <w:szCs w:val="24"/>
        </w:rPr>
      </w:pPr>
      <w:r>
        <w:rPr>
          <w:rFonts w:cstheme="minorHAnsi"/>
          <w:sz w:val="20"/>
          <w:szCs w:val="20"/>
        </w:rPr>
        <w:t>Contact your</w:t>
      </w:r>
      <w:r w:rsidRPr="0054451D">
        <w:rPr>
          <w:rFonts w:cstheme="minorHAnsi"/>
          <w:sz w:val="20"/>
          <w:szCs w:val="20"/>
        </w:rPr>
        <w:t xml:space="preserve"> </w:t>
      </w:r>
      <w:r w:rsidRPr="0054451D" w:rsidR="00677155">
        <w:rPr>
          <w:rFonts w:cstheme="minorHAnsi"/>
          <w:sz w:val="20"/>
          <w:szCs w:val="20"/>
        </w:rPr>
        <w:t>data collection specialist</w:t>
      </w:r>
      <w:r>
        <w:rPr>
          <w:rFonts w:cstheme="minorHAnsi"/>
          <w:sz w:val="20"/>
          <w:szCs w:val="20"/>
        </w:rPr>
        <w:t>. Their contact information</w:t>
      </w:r>
      <w:r w:rsidRPr="0054451D" w:rsidR="00677155">
        <w:rPr>
          <w:rFonts w:cstheme="minorHAnsi"/>
          <w:sz w:val="20"/>
          <w:szCs w:val="20"/>
        </w:rPr>
        <w:t xml:space="preserve"> is on the front page of this letter</w:t>
      </w:r>
      <w:r w:rsidR="00691E7D">
        <w:rPr>
          <w:rFonts w:cstheme="minorHAnsi"/>
          <w:sz w:val="20"/>
          <w:szCs w:val="20"/>
        </w:rPr>
        <w:t>, in a box in the lower right-hand corner</w:t>
      </w:r>
      <w:r w:rsidRPr="0054451D" w:rsidR="00677155">
        <w:rPr>
          <w:rFonts w:cstheme="minorHAnsi"/>
          <w:sz w:val="20"/>
          <w:szCs w:val="20"/>
        </w:rPr>
        <w:t>. If we don’t hear from yo</w:t>
      </w:r>
      <w:r w:rsidR="00677155">
        <w:rPr>
          <w:rFonts w:cstheme="minorHAnsi"/>
          <w:sz w:val="20"/>
          <w:szCs w:val="20"/>
        </w:rPr>
        <w:t>u</w:t>
      </w:r>
      <w:r w:rsidRPr="00C40157" w:rsidR="00677155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y</w:t>
      </w:r>
      <w:r w:rsidRPr="00C40157" w:rsidR="00677155">
        <w:rPr>
          <w:rFonts w:cstheme="minorHAnsi"/>
          <w:sz w:val="20"/>
          <w:szCs w:val="20"/>
        </w:rPr>
        <w:t xml:space="preserve">our data collection specialist will </w:t>
      </w:r>
      <w:r>
        <w:rPr>
          <w:rFonts w:cstheme="minorHAnsi"/>
          <w:sz w:val="20"/>
          <w:szCs w:val="20"/>
        </w:rPr>
        <w:t>call</w:t>
      </w:r>
      <w:r w:rsidRPr="00C40157">
        <w:rPr>
          <w:rFonts w:cstheme="minorHAnsi"/>
          <w:sz w:val="20"/>
          <w:szCs w:val="20"/>
        </w:rPr>
        <w:t xml:space="preserve"> </w:t>
      </w:r>
      <w:r w:rsidRPr="00C40157" w:rsidR="00677155">
        <w:rPr>
          <w:rFonts w:cstheme="minorHAnsi"/>
          <w:sz w:val="20"/>
          <w:szCs w:val="20"/>
        </w:rPr>
        <w:t>you</w:t>
      </w:r>
      <w:r w:rsidR="00677155">
        <w:rPr>
          <w:rFonts w:cstheme="minorHAnsi"/>
          <w:sz w:val="20"/>
          <w:szCs w:val="20"/>
        </w:rPr>
        <w:t xml:space="preserve"> </w:t>
      </w:r>
      <w:r w:rsidRPr="00C40157" w:rsidR="00677155">
        <w:rPr>
          <w:rFonts w:cstheme="minorHAnsi"/>
          <w:sz w:val="20"/>
          <w:szCs w:val="20"/>
        </w:rPr>
        <w:t>in the coming weeks.</w:t>
      </w:r>
    </w:p>
    <w:sectPr w:rsidRPr="002C40C5" w:rsidR="00592900" w:rsidSect="00F92444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88CA" w14:textId="77777777" w:rsidR="003E70A8" w:rsidRDefault="003E70A8" w:rsidP="003E70A8">
      <w:pPr>
        <w:spacing w:after="0" w:line="240" w:lineRule="auto"/>
      </w:pPr>
      <w:r>
        <w:separator/>
      </w:r>
    </w:p>
  </w:endnote>
  <w:endnote w:type="continuationSeparator" w:id="0">
    <w:p w14:paraId="1F35F98F" w14:textId="77777777" w:rsidR="003E70A8" w:rsidRDefault="003E70A8" w:rsidP="003E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7393" w14:textId="77777777" w:rsidR="003E70A8" w:rsidRDefault="003E70A8" w:rsidP="003E70A8">
      <w:pPr>
        <w:spacing w:after="0" w:line="240" w:lineRule="auto"/>
      </w:pPr>
      <w:r>
        <w:separator/>
      </w:r>
    </w:p>
  </w:footnote>
  <w:footnote w:type="continuationSeparator" w:id="0">
    <w:p w14:paraId="26B6AA32" w14:textId="77777777" w:rsidR="003E70A8" w:rsidRDefault="003E70A8" w:rsidP="003E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D00" w14:textId="77777777" w:rsidR="00F92444" w:rsidRPr="001E15CD" w:rsidRDefault="00F92444" w:rsidP="00F92444">
    <w:pPr>
      <w:spacing w:after="0" w:line="240" w:lineRule="auto"/>
      <w:rPr>
        <w:b/>
        <w:bCs/>
      </w:rPr>
    </w:pPr>
    <w:r w:rsidRPr="001E15CD">
      <w:rPr>
        <w:b/>
        <w:bCs/>
      </w:rPr>
      <w:t xml:space="preserve">Attachment A – Special Enrollment Letter </w:t>
    </w:r>
  </w:p>
  <w:p w14:paraId="6087CC50" w14:textId="77777777" w:rsidR="00F92444" w:rsidRPr="00F92444" w:rsidRDefault="00F92444" w:rsidP="00F92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06"/>
    <w:rsid w:val="00055296"/>
    <w:rsid w:val="000944DD"/>
    <w:rsid w:val="000B5750"/>
    <w:rsid w:val="000D078D"/>
    <w:rsid w:val="00173252"/>
    <w:rsid w:val="001C6D9E"/>
    <w:rsid w:val="001D219A"/>
    <w:rsid w:val="001D7F72"/>
    <w:rsid w:val="001E15CD"/>
    <w:rsid w:val="0023483E"/>
    <w:rsid w:val="002974F3"/>
    <w:rsid w:val="002C40C5"/>
    <w:rsid w:val="002D54FB"/>
    <w:rsid w:val="00360A0E"/>
    <w:rsid w:val="003A1540"/>
    <w:rsid w:val="003E70A8"/>
    <w:rsid w:val="00507348"/>
    <w:rsid w:val="00544288"/>
    <w:rsid w:val="0056124F"/>
    <w:rsid w:val="00592900"/>
    <w:rsid w:val="005A7E9B"/>
    <w:rsid w:val="005E0D0A"/>
    <w:rsid w:val="0062601E"/>
    <w:rsid w:val="00677155"/>
    <w:rsid w:val="00691E7D"/>
    <w:rsid w:val="006A2E7E"/>
    <w:rsid w:val="006F1FA6"/>
    <w:rsid w:val="006F59FA"/>
    <w:rsid w:val="007110C7"/>
    <w:rsid w:val="00723C9F"/>
    <w:rsid w:val="007305DD"/>
    <w:rsid w:val="00783E0C"/>
    <w:rsid w:val="008001A1"/>
    <w:rsid w:val="0089129F"/>
    <w:rsid w:val="008918E9"/>
    <w:rsid w:val="009170A3"/>
    <w:rsid w:val="009D426A"/>
    <w:rsid w:val="00A372D0"/>
    <w:rsid w:val="00A559BD"/>
    <w:rsid w:val="00A93125"/>
    <w:rsid w:val="00B54370"/>
    <w:rsid w:val="00B60A35"/>
    <w:rsid w:val="00B90B6E"/>
    <w:rsid w:val="00BB535E"/>
    <w:rsid w:val="00C56BBC"/>
    <w:rsid w:val="00CA1CEF"/>
    <w:rsid w:val="00CC1245"/>
    <w:rsid w:val="00CE0806"/>
    <w:rsid w:val="00CE2F67"/>
    <w:rsid w:val="00CE3CD3"/>
    <w:rsid w:val="00CF1F35"/>
    <w:rsid w:val="00DB4925"/>
    <w:rsid w:val="00E07117"/>
    <w:rsid w:val="00F73CDE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188A4"/>
  <w15:chartTrackingRefBased/>
  <w15:docId w15:val="{9E00D769-283D-4E38-B917-FC8B91FC3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806"/>
  </w:style>
  <w:style w:type="paragraph" w:styleId="Heading1">
    <w:name w:val="heading 1"/>
    <w:basedOn w:val="Normal"/>
    <w:next w:val="Normal"/>
    <w:link w:val="Heading1Char"/>
    <w:uiPriority w:val="9"/>
    <w:qFormat/>
    <w:rsid w:val="00677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9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677155"/>
    <w:rPr>
      <w:b/>
      <w:bCs/>
      <w:smallCaps/>
      <w:color w:val="4472C4" w:themeColor="accent1"/>
      <w:spacing w:val="5"/>
    </w:rPr>
  </w:style>
  <w:style w:type="character" w:styleId="Strong">
    <w:name w:val="Strong"/>
    <w:basedOn w:val="DefaultParagraphFont"/>
    <w:uiPriority w:val="22"/>
    <w:qFormat/>
    <w:rsid w:val="006771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34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83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59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A8"/>
  </w:style>
  <w:style w:type="paragraph" w:styleId="Footer">
    <w:name w:val="footer"/>
    <w:basedOn w:val="Normal"/>
    <w:link w:val="FooterChar"/>
    <w:uiPriority w:val="99"/>
    <w:unhideWhenUsed/>
    <w:rsid w:val="003E7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cesdata.bl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esdata.bls.gov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86E0-9071-4606-ABCA-666F85A3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Douglas - BLS</dc:creator>
  <cp:keywords/>
  <dc:description/>
  <cp:lastModifiedBy>Rowan, Carol - BLS</cp:lastModifiedBy>
  <cp:revision>5</cp:revision>
  <dcterms:created xsi:type="dcterms:W3CDTF">2021-12-09T16:00:00Z</dcterms:created>
  <dcterms:modified xsi:type="dcterms:W3CDTF">2021-12-09T18:52:00Z</dcterms:modified>
</cp:coreProperties>
</file>