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C5442" w:rsidR="00C47939" w:rsidP="00C47939" w:rsidRDefault="007E7DB9" w14:paraId="66D71F5C" w14:textId="35E057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Pr="00E25C21" w:rsidR="00C47939" w:rsidP="00C47939" w:rsidRDefault="00F67068" w14:paraId="65DAEE5A" w14:textId="77777777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Pr="00E25C21" w:rsidR="00F67068" w:rsidP="00C47939" w:rsidRDefault="00F67068" w14:paraId="1AF6DC0C" w14:textId="77777777">
      <w:pPr>
        <w:jc w:val="center"/>
      </w:pPr>
    </w:p>
    <w:p w:rsidRPr="00D0331A" w:rsidR="00D0331A" w:rsidP="00D0331A" w:rsidRDefault="00C47939" w14:paraId="73F136B5" w14:textId="5B52C28E">
      <w:pPr>
        <w:jc w:val="center"/>
      </w:pPr>
      <w:r w:rsidRPr="00D0331A">
        <w:rPr>
          <w:b/>
          <w:bCs/>
        </w:rPr>
        <w:t>Collection Title</w:t>
      </w:r>
      <w:r w:rsidRPr="00E25C21">
        <w:t>:</w:t>
      </w:r>
      <w:r w:rsidRPr="00E25C21" w:rsidR="002572E0">
        <w:t xml:space="preserve"> </w:t>
      </w:r>
      <w:r w:rsidRPr="007B275C" w:rsidR="007B275C">
        <w:t>Direct Housing Assistance Forms</w:t>
      </w:r>
      <w:r w:rsidRPr="007B275C" w:rsidDel="007B275C" w:rsidR="007B275C">
        <w:t xml:space="preserve"> </w:t>
      </w:r>
      <w:r w:rsidR="00D0331A">
        <w:t xml:space="preserve"> </w:t>
      </w:r>
      <w:r w:rsidR="00D0331A">
        <w:br/>
        <w:t>(</w:t>
      </w:r>
      <w:r w:rsidR="00D0331A">
        <w:rPr>
          <w:i/>
          <w:iCs/>
        </w:rPr>
        <w:t xml:space="preserve">formerly </w:t>
      </w:r>
      <w:r w:rsidRPr="00D0331A" w:rsidR="00D0331A">
        <w:rPr>
          <w:i/>
          <w:iCs/>
        </w:rPr>
        <w:t>Manufactured Housing Operations Forms</w:t>
      </w:r>
      <w:r w:rsidR="00D0331A">
        <w:t>)</w:t>
      </w:r>
    </w:p>
    <w:p w:rsidRPr="00D0331A" w:rsidR="00EF3765" w:rsidP="00C47939" w:rsidRDefault="00C47939" w14:paraId="28C2E8CF" w14:textId="161F91C1">
      <w:pPr>
        <w:jc w:val="center"/>
        <w:rPr>
          <w:i/>
          <w:iCs/>
        </w:rPr>
      </w:pPr>
      <w:r w:rsidRPr="00D0331A">
        <w:rPr>
          <w:b/>
          <w:bCs/>
        </w:rPr>
        <w:t>OMB Control No.</w:t>
      </w:r>
      <w:r w:rsidRPr="00E25C21">
        <w:t>:</w:t>
      </w:r>
      <w:r w:rsidRPr="00E25C21" w:rsidR="002572E0">
        <w:t xml:space="preserve"> </w:t>
      </w:r>
      <w:r w:rsidR="00D0331A">
        <w:t>1660-0138 (</w:t>
      </w:r>
      <w:r w:rsidR="00D0331A">
        <w:rPr>
          <w:i/>
          <w:iCs/>
        </w:rPr>
        <w:t>formerly 1660-0030)</w:t>
      </w:r>
    </w:p>
    <w:p w:rsidRPr="00E25C21" w:rsidR="00D0331A" w:rsidP="00D0331A" w:rsidRDefault="00C47939" w14:paraId="5E021957" w14:textId="06F9874B">
      <w:pPr>
        <w:jc w:val="center"/>
      </w:pPr>
      <w:r w:rsidRPr="00D0331A">
        <w:rPr>
          <w:b/>
          <w:bCs/>
        </w:rPr>
        <w:t>Current Expiration Date</w:t>
      </w:r>
      <w:r w:rsidRPr="00E25C21">
        <w:t>:</w:t>
      </w:r>
      <w:r w:rsidRPr="00E25C21" w:rsidR="002572E0">
        <w:t xml:space="preserve"> </w:t>
      </w:r>
      <w:r w:rsidR="00D0331A">
        <w:t>12/31/2021</w:t>
      </w:r>
    </w:p>
    <w:p w:rsidRPr="00D0331A" w:rsidR="00C47939" w:rsidP="00C47939" w:rsidRDefault="00C47939" w14:paraId="79CA8EED" w14:textId="3C40F8B7">
      <w:pPr>
        <w:jc w:val="center"/>
      </w:pPr>
      <w:r w:rsidRPr="00D0331A">
        <w:rPr>
          <w:b/>
          <w:bCs/>
        </w:rPr>
        <w:t>Collection Instrument</w:t>
      </w:r>
      <w:r w:rsidRPr="00D0331A" w:rsidR="002D53BC">
        <w:rPr>
          <w:b/>
          <w:bCs/>
        </w:rPr>
        <w:t>(</w:t>
      </w:r>
      <w:r w:rsidRPr="00D0331A">
        <w:rPr>
          <w:b/>
          <w:bCs/>
        </w:rPr>
        <w:t>s</w:t>
      </w:r>
      <w:r w:rsidRPr="00D0331A" w:rsidR="002D53BC">
        <w:rPr>
          <w:b/>
          <w:bCs/>
        </w:rPr>
        <w:t>)</w:t>
      </w:r>
      <w:r w:rsidRPr="00E25C21">
        <w:t>:</w:t>
      </w:r>
      <w:r w:rsidRPr="00E25C21" w:rsidR="002572E0">
        <w:t xml:space="preserve"> </w:t>
      </w:r>
      <w:r w:rsidR="00D0331A">
        <w:t>FF-104-FY-21-109 (</w:t>
      </w:r>
      <w:r w:rsidR="00D0331A">
        <w:rPr>
          <w:i/>
          <w:iCs/>
        </w:rPr>
        <w:t>formerly 010-0-9)</w:t>
      </w:r>
      <w:r w:rsidR="00D0331A">
        <w:t>: Request for the Site Inspection</w:t>
      </w:r>
    </w:p>
    <w:p w:rsidRPr="00E25C21" w:rsidR="00C47939" w:rsidRDefault="00C47939" w14:paraId="6ADA0578" w14:textId="77777777"/>
    <w:p w:rsidRPr="00E25C21" w:rsidR="00C47939" w:rsidRDefault="00C47939" w14:paraId="4910B1AC" w14:textId="77777777"/>
    <w:tbl>
      <w:tblPr>
        <w:tblW w:w="10863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705"/>
        <w:gridCol w:w="3175"/>
        <w:gridCol w:w="3155"/>
        <w:gridCol w:w="2828"/>
      </w:tblGrid>
      <w:tr w:rsidRPr="007C3B89" w:rsidR="00AE37D9" w:rsidTr="009923AB" w14:paraId="162DBD0E" w14:textId="77777777">
        <w:tc>
          <w:tcPr>
            <w:tcW w:w="1390" w:type="dxa"/>
          </w:tcPr>
          <w:p w:rsidRPr="00D9063F" w:rsidR="00AE37D9" w:rsidP="00D9063F" w:rsidRDefault="00AE37D9" w14:paraId="207CEEAD" w14:textId="7777777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Pr="00D9063F" w:rsidR="00AE37D9" w:rsidP="00D9063F" w:rsidRDefault="00AE37D9" w14:paraId="73DD187E" w14:textId="77777777">
            <w:pPr>
              <w:jc w:val="center"/>
              <w:rPr>
                <w:b/>
              </w:rPr>
            </w:pPr>
          </w:p>
        </w:tc>
        <w:tc>
          <w:tcPr>
            <w:tcW w:w="3218" w:type="dxa"/>
          </w:tcPr>
          <w:p w:rsidRPr="00D9063F" w:rsidR="00AE37D9" w:rsidP="00D9063F" w:rsidRDefault="00AE37D9" w14:paraId="04019C14" w14:textId="7777777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194" w:type="dxa"/>
          </w:tcPr>
          <w:p w:rsidRPr="00D9063F" w:rsidR="00AE37D9" w:rsidP="00D9063F" w:rsidRDefault="00AE37D9" w14:paraId="4CCD59F2" w14:textId="77777777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3061" w:type="dxa"/>
          </w:tcPr>
          <w:p w:rsidRPr="00D9063F" w:rsidR="00AE37D9" w:rsidP="00D9063F" w:rsidRDefault="00AE37D9" w14:paraId="7D0078F8" w14:textId="77777777">
            <w:pPr>
              <w:pStyle w:val="Heading1"/>
              <w:jc w:val="center"/>
            </w:pPr>
            <w:r>
              <w:t>Justification</w:t>
            </w:r>
          </w:p>
        </w:tc>
      </w:tr>
      <w:tr w:rsidRPr="007C3B89" w:rsidR="00AE37D9" w:rsidTr="009923AB" w14:paraId="16BB3149" w14:textId="77777777">
        <w:trPr>
          <w:trHeight w:val="63"/>
        </w:trPr>
        <w:tc>
          <w:tcPr>
            <w:tcW w:w="1390" w:type="dxa"/>
          </w:tcPr>
          <w:p w:rsidRPr="004962E0" w:rsidR="00AE37D9" w:rsidP="00781CC2" w:rsidRDefault="009923AB" w14:paraId="73BA7868" w14:textId="15977A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1 – Form Title</w:t>
            </w:r>
          </w:p>
        </w:tc>
        <w:tc>
          <w:tcPr>
            <w:tcW w:w="3218" w:type="dxa"/>
          </w:tcPr>
          <w:p w:rsidRPr="004962E0" w:rsidR="00AE37D9" w:rsidP="00781CC2" w:rsidRDefault="009923AB" w14:paraId="53AA2212" w14:textId="554D2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Request for the Site Inspection</w:t>
            </w:r>
          </w:p>
        </w:tc>
        <w:tc>
          <w:tcPr>
            <w:tcW w:w="3194" w:type="dxa"/>
          </w:tcPr>
          <w:p w:rsidR="00AE37D9" w:rsidP="009923AB" w:rsidRDefault="009923AB" w14:paraId="52DFA245" w14:textId="77777777">
            <w:pPr>
              <w:rPr>
                <w:sz w:val="22"/>
                <w:szCs w:val="22"/>
              </w:rPr>
            </w:pPr>
            <w:r w:rsidRPr="009923AB">
              <w:rPr>
                <w:color w:val="FF0000"/>
                <w:sz w:val="22"/>
                <w:szCs w:val="22"/>
              </w:rPr>
              <w:t xml:space="preserve">Transportable Temporary Housing Unit </w:t>
            </w:r>
            <w:r w:rsidRPr="009923AB">
              <w:rPr>
                <w:sz w:val="22"/>
                <w:szCs w:val="22"/>
              </w:rPr>
              <w:t>Request for the Site Inspection</w:t>
            </w:r>
          </w:p>
          <w:p w:rsidRPr="009923AB" w:rsidR="00286886" w:rsidP="009923AB" w:rsidRDefault="00286886" w14:paraId="40E9E2C8" w14:textId="6EA88ABF">
            <w:pPr>
              <w:rPr>
                <w:sz w:val="22"/>
                <w:szCs w:val="22"/>
              </w:rPr>
            </w:pPr>
          </w:p>
        </w:tc>
        <w:tc>
          <w:tcPr>
            <w:tcW w:w="3061" w:type="dxa"/>
          </w:tcPr>
          <w:p w:rsidRPr="009923AB" w:rsidR="00AE37D9" w:rsidP="009923AB" w:rsidRDefault="009923AB" w14:paraId="67ADEF1E" w14:textId="6EDF3E52">
            <w:pPr>
              <w:rPr>
                <w:sz w:val="22"/>
                <w:szCs w:val="22"/>
              </w:rPr>
            </w:pPr>
            <w:r w:rsidRPr="009923AB">
              <w:rPr>
                <w:sz w:val="22"/>
                <w:szCs w:val="22"/>
              </w:rPr>
              <w:t>Unit type added as this form is specific to transportable temporary housing units</w:t>
            </w:r>
          </w:p>
        </w:tc>
      </w:tr>
      <w:tr w:rsidRPr="007C3B89" w:rsidR="00AE37D9" w:rsidTr="009923AB" w14:paraId="01C7960F" w14:textId="77777777">
        <w:trPr>
          <w:trHeight w:val="63"/>
        </w:trPr>
        <w:tc>
          <w:tcPr>
            <w:tcW w:w="1390" w:type="dxa"/>
          </w:tcPr>
          <w:p w:rsidR="00AE37D9" w:rsidP="00781CC2" w:rsidRDefault="009923AB" w14:paraId="265E79C4" w14:textId="6D199B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1 – Privacy Act Statement – Principle Purpose(s)</w:t>
            </w:r>
          </w:p>
        </w:tc>
        <w:tc>
          <w:tcPr>
            <w:tcW w:w="3218" w:type="dxa"/>
          </w:tcPr>
          <w:p w:rsidR="00AE37D9" w:rsidP="00781CC2" w:rsidRDefault="009923AB" w14:paraId="7CE1FD16" w14:textId="77777777">
            <w:pPr>
              <w:rPr>
                <w:sz w:val="22"/>
                <w:szCs w:val="22"/>
              </w:rPr>
            </w:pPr>
            <w:r w:rsidRPr="009923AB">
              <w:rPr>
                <w:sz w:val="22"/>
                <w:szCs w:val="22"/>
              </w:rPr>
              <w:t>This information is being collected for the primary purpose of obtaining necessary landowner consent to inspect site, place maintain, deactivate and/or remove temporary housing units provided by FEMA to eligible registered disaster survivors as part of its direct housing program under a Presidentially-declared disaster.</w:t>
            </w:r>
          </w:p>
          <w:p w:rsidRPr="009923AB" w:rsidR="00286886" w:rsidP="00781CC2" w:rsidRDefault="00286886" w14:paraId="1172092E" w14:textId="0CED0B95">
            <w:pPr>
              <w:rPr>
                <w:sz w:val="22"/>
                <w:szCs w:val="22"/>
              </w:rPr>
            </w:pPr>
          </w:p>
        </w:tc>
        <w:tc>
          <w:tcPr>
            <w:tcW w:w="3194" w:type="dxa"/>
          </w:tcPr>
          <w:p w:rsidR="00AE37D9" w:rsidP="00781CC2" w:rsidRDefault="009923AB" w14:paraId="5359A1B8" w14:textId="285262DA">
            <w:pPr>
              <w:rPr>
                <w:sz w:val="22"/>
                <w:szCs w:val="22"/>
              </w:rPr>
            </w:pPr>
            <w:r w:rsidRPr="009923AB">
              <w:rPr>
                <w:sz w:val="22"/>
                <w:szCs w:val="22"/>
              </w:rPr>
              <w:t xml:space="preserve">This information is being collected for the primary purpose of obtaining necessary landowner consent </w:t>
            </w:r>
            <w:r w:rsidR="00D31082">
              <w:rPr>
                <w:sz w:val="22"/>
                <w:szCs w:val="22"/>
              </w:rPr>
              <w:t xml:space="preserve">for FEMA </w:t>
            </w:r>
            <w:r w:rsidRPr="009923AB">
              <w:rPr>
                <w:sz w:val="22"/>
                <w:szCs w:val="22"/>
              </w:rPr>
              <w:t>to inspect site</w:t>
            </w:r>
            <w:r w:rsidR="00D41896">
              <w:rPr>
                <w:sz w:val="22"/>
                <w:szCs w:val="22"/>
              </w:rPr>
              <w:t xml:space="preserve">s and install, </w:t>
            </w:r>
            <w:r w:rsidRPr="009923AB">
              <w:rPr>
                <w:sz w:val="22"/>
                <w:szCs w:val="22"/>
              </w:rPr>
              <w:t xml:space="preserve">maintain, deactivate and/or remove </w:t>
            </w:r>
            <w:r w:rsidRPr="009923AB">
              <w:rPr>
                <w:color w:val="FF0000"/>
                <w:sz w:val="22"/>
                <w:szCs w:val="22"/>
              </w:rPr>
              <w:t xml:space="preserve">transportable </w:t>
            </w:r>
            <w:r w:rsidRPr="009923AB">
              <w:rPr>
                <w:sz w:val="22"/>
                <w:szCs w:val="22"/>
              </w:rPr>
              <w:t xml:space="preserve">temporary housing units </w:t>
            </w:r>
            <w:r w:rsidRPr="009923AB">
              <w:rPr>
                <w:color w:val="FF0000"/>
                <w:sz w:val="22"/>
                <w:szCs w:val="22"/>
              </w:rPr>
              <w:t>(TTHUs)</w:t>
            </w:r>
            <w:r w:rsidRPr="009923AB">
              <w:rPr>
                <w:sz w:val="22"/>
                <w:szCs w:val="22"/>
              </w:rPr>
              <w:t xml:space="preserve"> provided by FEMA to eligible </w:t>
            </w:r>
            <w:r w:rsidRPr="009923AB">
              <w:rPr>
                <w:color w:val="FF0000"/>
                <w:sz w:val="22"/>
                <w:szCs w:val="22"/>
              </w:rPr>
              <w:t xml:space="preserve">applicants </w:t>
            </w:r>
            <w:r w:rsidRPr="009923AB">
              <w:rPr>
                <w:sz w:val="22"/>
                <w:szCs w:val="22"/>
              </w:rPr>
              <w:t>as part of</w:t>
            </w:r>
            <w:r>
              <w:rPr>
                <w:sz w:val="22"/>
                <w:szCs w:val="22"/>
              </w:rPr>
              <w:t xml:space="preserve"> </w:t>
            </w:r>
            <w:r w:rsidRPr="009923AB">
              <w:rPr>
                <w:sz w:val="22"/>
                <w:szCs w:val="22"/>
              </w:rPr>
              <w:t xml:space="preserve">direct housing </w:t>
            </w:r>
            <w:r w:rsidRPr="009923AB">
              <w:rPr>
                <w:color w:val="FF0000"/>
                <w:sz w:val="22"/>
                <w:szCs w:val="22"/>
              </w:rPr>
              <w:t xml:space="preserve">assistance </w:t>
            </w:r>
            <w:r w:rsidRPr="009923AB">
              <w:rPr>
                <w:sz w:val="22"/>
                <w:szCs w:val="22"/>
              </w:rPr>
              <w:t>under a Presidentially-declared disaster.</w:t>
            </w:r>
          </w:p>
          <w:p w:rsidRPr="009923AB" w:rsidR="006C43CF" w:rsidP="00781CC2" w:rsidRDefault="006C43CF" w14:paraId="5ED6ED4B" w14:textId="15B81DBD">
            <w:pPr>
              <w:rPr>
                <w:sz w:val="22"/>
                <w:szCs w:val="22"/>
              </w:rPr>
            </w:pPr>
          </w:p>
        </w:tc>
        <w:tc>
          <w:tcPr>
            <w:tcW w:w="3061" w:type="dxa"/>
          </w:tcPr>
          <w:p w:rsidR="009923AB" w:rsidP="00781CC2" w:rsidRDefault="009923AB" w14:paraId="566D6697" w14:textId="77777777">
            <w:pPr>
              <w:rPr>
                <w:sz w:val="22"/>
                <w:szCs w:val="22"/>
              </w:rPr>
            </w:pPr>
            <w:r w:rsidRPr="009923AB">
              <w:rPr>
                <w:sz w:val="22"/>
                <w:szCs w:val="22"/>
              </w:rPr>
              <w:t>Updated terminology. At this point in direct housing, we refer to survivors as applicants.</w:t>
            </w:r>
            <w:r>
              <w:rPr>
                <w:sz w:val="22"/>
                <w:szCs w:val="22"/>
              </w:rPr>
              <w:t xml:space="preserve"> </w:t>
            </w:r>
          </w:p>
          <w:p w:rsidR="009923AB" w:rsidP="00781CC2" w:rsidRDefault="009923AB" w14:paraId="7587E444" w14:textId="77777777">
            <w:pPr>
              <w:rPr>
                <w:sz w:val="22"/>
                <w:szCs w:val="22"/>
              </w:rPr>
            </w:pPr>
          </w:p>
          <w:p w:rsidRPr="009923AB" w:rsidR="00AE37D9" w:rsidP="00781CC2" w:rsidRDefault="009923AB" w14:paraId="765A504D" w14:textId="3E0589E5">
            <w:pPr>
              <w:rPr>
                <w:sz w:val="22"/>
                <w:szCs w:val="22"/>
              </w:rPr>
            </w:pPr>
            <w:r w:rsidRPr="009923AB">
              <w:rPr>
                <w:sz w:val="22"/>
                <w:szCs w:val="22"/>
              </w:rPr>
              <w:t>Direct Housing is a form of assistance under the Individuals and Households Program. Direct Housing is not a program.</w:t>
            </w:r>
          </w:p>
        </w:tc>
      </w:tr>
      <w:tr w:rsidRPr="007C3B89" w:rsidR="00AE37D9" w:rsidTr="009923AB" w14:paraId="006D5940" w14:textId="77777777">
        <w:trPr>
          <w:trHeight w:val="63"/>
        </w:trPr>
        <w:tc>
          <w:tcPr>
            <w:tcW w:w="1390" w:type="dxa"/>
          </w:tcPr>
          <w:p w:rsidRPr="00257851" w:rsidR="00AE37D9" w:rsidP="00781CC2" w:rsidRDefault="00286886" w14:paraId="60D46921" w14:textId="2C572B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 – Privacy Act Statement - Disclosure</w:t>
            </w:r>
          </w:p>
        </w:tc>
        <w:tc>
          <w:tcPr>
            <w:tcW w:w="3218" w:type="dxa"/>
          </w:tcPr>
          <w:p w:rsidR="00AE37D9" w:rsidP="00781CC2" w:rsidRDefault="00286886" w14:paraId="01E2A38A" w14:textId="77777777">
            <w:pPr>
              <w:rPr>
                <w:sz w:val="22"/>
                <w:szCs w:val="22"/>
              </w:rPr>
            </w:pPr>
            <w:r w:rsidRPr="00286886">
              <w:rPr>
                <w:sz w:val="22"/>
                <w:szCs w:val="22"/>
              </w:rPr>
              <w:t>The disclosure of information on this form is voluntary; however, failure to provide the information requested may delay or prevent the individual from receiving disaster-related temporary housing assistance.</w:t>
            </w:r>
          </w:p>
          <w:p w:rsidRPr="009923AB" w:rsidR="00286886" w:rsidP="00781CC2" w:rsidRDefault="00286886" w14:paraId="4FD21339" w14:textId="04B72A69">
            <w:pPr>
              <w:rPr>
                <w:sz w:val="22"/>
                <w:szCs w:val="22"/>
              </w:rPr>
            </w:pPr>
          </w:p>
        </w:tc>
        <w:tc>
          <w:tcPr>
            <w:tcW w:w="3194" w:type="dxa"/>
          </w:tcPr>
          <w:p w:rsidR="00286886" w:rsidP="00286886" w:rsidRDefault="00286886" w14:paraId="7092996E" w14:textId="7290FB8D">
            <w:pPr>
              <w:rPr>
                <w:sz w:val="22"/>
                <w:szCs w:val="22"/>
              </w:rPr>
            </w:pPr>
            <w:r w:rsidRPr="00286886">
              <w:rPr>
                <w:sz w:val="22"/>
                <w:szCs w:val="22"/>
              </w:rPr>
              <w:t xml:space="preserve">The disclosure of information on this form is voluntary; however, failure to provide the information requested may delay or prevent the </w:t>
            </w:r>
            <w:r w:rsidRPr="00286886">
              <w:rPr>
                <w:color w:val="FF0000"/>
                <w:sz w:val="22"/>
                <w:szCs w:val="22"/>
              </w:rPr>
              <w:t>applicant</w:t>
            </w:r>
            <w:r w:rsidRPr="00286886">
              <w:rPr>
                <w:sz w:val="22"/>
                <w:szCs w:val="22"/>
              </w:rPr>
              <w:t xml:space="preserve"> from receiving disaster-related temporary housing assistance.</w:t>
            </w:r>
          </w:p>
          <w:p w:rsidRPr="00693453" w:rsidR="00AE37D9" w:rsidP="00781CC2" w:rsidRDefault="00AE37D9" w14:paraId="49384254" w14:textId="77777777">
            <w:pPr>
              <w:rPr>
                <w:sz w:val="22"/>
                <w:szCs w:val="22"/>
              </w:rPr>
            </w:pPr>
          </w:p>
        </w:tc>
        <w:tc>
          <w:tcPr>
            <w:tcW w:w="3061" w:type="dxa"/>
          </w:tcPr>
          <w:p w:rsidRPr="00693453" w:rsidR="00AE37D9" w:rsidP="00781CC2" w:rsidRDefault="00286886" w14:paraId="0E557B71" w14:textId="36A8E443">
            <w:pPr>
              <w:rPr>
                <w:sz w:val="22"/>
                <w:szCs w:val="22"/>
              </w:rPr>
            </w:pPr>
            <w:r w:rsidRPr="00286886">
              <w:rPr>
                <w:sz w:val="22"/>
                <w:szCs w:val="22"/>
              </w:rPr>
              <w:t>At this phase of direct housing we refer to survivors as applicants</w:t>
            </w:r>
          </w:p>
        </w:tc>
      </w:tr>
      <w:tr w:rsidRPr="007C3B89" w:rsidR="006C43CF" w:rsidTr="009923AB" w14:paraId="60AAA68D" w14:textId="77777777">
        <w:trPr>
          <w:trHeight w:val="63"/>
        </w:trPr>
        <w:tc>
          <w:tcPr>
            <w:tcW w:w="1390" w:type="dxa"/>
          </w:tcPr>
          <w:p w:rsidR="006C43CF" w:rsidP="00781CC2" w:rsidRDefault="006C43CF" w14:paraId="4894397B" w14:textId="2EC963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 – COUNTY</w:t>
            </w:r>
          </w:p>
        </w:tc>
        <w:tc>
          <w:tcPr>
            <w:tcW w:w="3218" w:type="dxa"/>
          </w:tcPr>
          <w:p w:rsidRPr="006C43CF" w:rsidR="006C43CF" w:rsidP="006C43CF" w:rsidRDefault="006C43CF" w14:paraId="796E0C0E" w14:textId="1821D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COUNTY</w:t>
            </w:r>
          </w:p>
        </w:tc>
        <w:tc>
          <w:tcPr>
            <w:tcW w:w="3194" w:type="dxa"/>
          </w:tcPr>
          <w:p w:rsidRPr="006C43CF" w:rsidR="006C43CF" w:rsidP="006C43CF" w:rsidRDefault="006C43CF" w14:paraId="0DD17644" w14:textId="7A6FBAF4">
            <w:pPr>
              <w:rPr>
                <w:color w:val="FF0000"/>
                <w:sz w:val="22"/>
                <w:szCs w:val="22"/>
              </w:rPr>
            </w:pPr>
            <w:r w:rsidRPr="006C43CF">
              <w:rPr>
                <w:sz w:val="22"/>
                <w:szCs w:val="22"/>
              </w:rPr>
              <w:t>COUNTY</w:t>
            </w:r>
            <w:r>
              <w:rPr>
                <w:color w:val="FF0000"/>
                <w:sz w:val="22"/>
                <w:szCs w:val="22"/>
              </w:rPr>
              <w:t>/PARISH</w:t>
            </w:r>
          </w:p>
        </w:tc>
        <w:tc>
          <w:tcPr>
            <w:tcW w:w="3061" w:type="dxa"/>
          </w:tcPr>
          <w:p w:rsidRPr="006C43CF" w:rsidR="006C43CF" w:rsidP="00781CC2" w:rsidRDefault="006C43CF" w14:paraId="3446A86D" w14:textId="77777777">
            <w:pPr>
              <w:rPr>
                <w:sz w:val="22"/>
                <w:szCs w:val="22"/>
              </w:rPr>
            </w:pPr>
            <w:r w:rsidRPr="006C43CF">
              <w:rPr>
                <w:sz w:val="22"/>
                <w:szCs w:val="22"/>
              </w:rPr>
              <w:t>Clarity – not all states refer to them as counties (i.e. Louisiana)</w:t>
            </w:r>
          </w:p>
          <w:p w:rsidRPr="006C43CF" w:rsidR="006C43CF" w:rsidP="00781CC2" w:rsidRDefault="006C43CF" w14:paraId="37B2C7E0" w14:textId="1B29F91E">
            <w:pPr>
              <w:rPr>
                <w:sz w:val="22"/>
                <w:szCs w:val="22"/>
                <w:highlight w:val="yellow"/>
              </w:rPr>
            </w:pPr>
          </w:p>
        </w:tc>
      </w:tr>
      <w:tr w:rsidRPr="007C3B89" w:rsidR="00AE37D9" w:rsidTr="009923AB" w14:paraId="32B23183" w14:textId="77777777">
        <w:trPr>
          <w:trHeight w:val="63"/>
        </w:trPr>
        <w:tc>
          <w:tcPr>
            <w:tcW w:w="1390" w:type="dxa"/>
          </w:tcPr>
          <w:p w:rsidRPr="00257851" w:rsidR="00AE37D9" w:rsidP="00781CC2" w:rsidRDefault="00286886" w14:paraId="7E058C64" w14:textId="58628A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 – SITE TYPE</w:t>
            </w:r>
          </w:p>
        </w:tc>
        <w:tc>
          <w:tcPr>
            <w:tcW w:w="3218" w:type="dxa"/>
          </w:tcPr>
          <w:p w:rsidR="00AE37D9" w:rsidP="00286886" w:rsidRDefault="00286886" w14:paraId="0CA09BDC" w14:textId="7777777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EGSS</w:t>
            </w:r>
          </w:p>
          <w:p w:rsidR="00286886" w:rsidP="00286886" w:rsidRDefault="00286886" w14:paraId="516C366A" w14:textId="7777777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</w:t>
            </w:r>
          </w:p>
          <w:p w:rsidR="00286886" w:rsidP="00286886" w:rsidRDefault="00286886" w14:paraId="582A849E" w14:textId="7777777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</w:t>
            </w:r>
          </w:p>
          <w:p w:rsidRPr="00286886" w:rsidR="00286886" w:rsidP="00286886" w:rsidRDefault="00286886" w14:paraId="35E7D59C" w14:textId="2A5C795F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Commercial</w:t>
            </w:r>
          </w:p>
        </w:tc>
        <w:tc>
          <w:tcPr>
            <w:tcW w:w="3194" w:type="dxa"/>
          </w:tcPr>
          <w:p w:rsidR="00286886" w:rsidP="00286886" w:rsidRDefault="00286886" w14:paraId="3FFA7C88" w14:textId="7777777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Group </w:t>
            </w:r>
            <w:r w:rsidRPr="00286886">
              <w:rPr>
                <w:color w:val="FF0000"/>
                <w:sz w:val="22"/>
                <w:szCs w:val="22"/>
              </w:rPr>
              <w:t>Site</w:t>
            </w:r>
          </w:p>
          <w:p w:rsidR="00286886" w:rsidP="00286886" w:rsidRDefault="00286886" w14:paraId="503F78FC" w14:textId="7777777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Private </w:t>
            </w:r>
            <w:r w:rsidRPr="00286886">
              <w:rPr>
                <w:color w:val="FF0000"/>
                <w:sz w:val="22"/>
                <w:szCs w:val="22"/>
              </w:rPr>
              <w:t>Site</w:t>
            </w:r>
          </w:p>
          <w:p w:rsidRPr="003C0664" w:rsidR="00763A37" w:rsidP="00071569" w:rsidRDefault="00286886" w14:paraId="16646C32" w14:textId="7777777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Commercial</w:t>
            </w:r>
            <w:r w:rsidR="00071569">
              <w:rPr>
                <w:sz w:val="22"/>
                <w:szCs w:val="22"/>
              </w:rPr>
              <w:t xml:space="preserve"> </w:t>
            </w:r>
            <w:r w:rsidRPr="00286886">
              <w:rPr>
                <w:color w:val="FF0000"/>
                <w:sz w:val="22"/>
                <w:szCs w:val="22"/>
              </w:rPr>
              <w:t>Park</w:t>
            </w:r>
          </w:p>
          <w:p w:rsidRPr="00286886" w:rsidR="00286886" w:rsidP="00071569" w:rsidRDefault="00763A37" w14:paraId="19FA9BAA" w14:textId="68EA3B4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Other</w:t>
            </w:r>
          </w:p>
        </w:tc>
        <w:tc>
          <w:tcPr>
            <w:tcW w:w="3061" w:type="dxa"/>
          </w:tcPr>
          <w:p w:rsidRPr="009923AB" w:rsidR="00AE37D9" w:rsidP="00781CC2" w:rsidRDefault="00E42DBF" w14:paraId="3E328201" w14:textId="5FA7AC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Expanded abbreviations for clarity and plain language.  </w:t>
            </w:r>
          </w:p>
        </w:tc>
      </w:tr>
      <w:tr w:rsidRPr="007C3B89" w:rsidR="00AE37D9" w:rsidTr="009923AB" w14:paraId="12621FE4" w14:textId="77777777">
        <w:trPr>
          <w:trHeight w:val="63"/>
        </w:trPr>
        <w:tc>
          <w:tcPr>
            <w:tcW w:w="1390" w:type="dxa"/>
          </w:tcPr>
          <w:p w:rsidRPr="00257851" w:rsidR="00AE37D9" w:rsidP="00781CC2" w:rsidRDefault="00286886" w14:paraId="79223D90" w14:textId="52C5B9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Page 1 – TEMPORARY HOUSING UNITS REQUIRED (Check One)</w:t>
            </w:r>
          </w:p>
        </w:tc>
        <w:tc>
          <w:tcPr>
            <w:tcW w:w="3218" w:type="dxa"/>
          </w:tcPr>
          <w:p w:rsidRPr="009923AB" w:rsidR="00AE37D9" w:rsidP="00781CC2" w:rsidRDefault="00286886" w14:paraId="31A0A863" w14:textId="4A95B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TEMPORARY HOUSING UNITS REQUIRED (Check One)</w:t>
            </w:r>
          </w:p>
        </w:tc>
        <w:tc>
          <w:tcPr>
            <w:tcW w:w="3194" w:type="dxa"/>
          </w:tcPr>
          <w:p w:rsidRPr="009923AB" w:rsidR="00AE37D9" w:rsidP="00781CC2" w:rsidRDefault="00286886" w14:paraId="7B68A72B" w14:textId="719D2292">
            <w:pPr>
              <w:rPr>
                <w:sz w:val="22"/>
                <w:szCs w:val="22"/>
              </w:rPr>
            </w:pPr>
            <w:r w:rsidRPr="00286886">
              <w:rPr>
                <w:color w:val="FF0000"/>
                <w:sz w:val="22"/>
                <w:szCs w:val="22"/>
              </w:rPr>
              <w:t xml:space="preserve">Number of TTHUs </w:t>
            </w:r>
            <w:r>
              <w:rPr>
                <w:sz w:val="22"/>
                <w:szCs w:val="22"/>
              </w:rPr>
              <w:t>Required (Check One)</w:t>
            </w:r>
          </w:p>
        </w:tc>
        <w:tc>
          <w:tcPr>
            <w:tcW w:w="3061" w:type="dxa"/>
          </w:tcPr>
          <w:p w:rsidR="00AE37D9" w:rsidP="00781CC2" w:rsidRDefault="00286886" w14:paraId="0692C3E4" w14:textId="77777777">
            <w:pPr>
              <w:rPr>
                <w:sz w:val="22"/>
                <w:szCs w:val="22"/>
              </w:rPr>
            </w:pPr>
            <w:r w:rsidRPr="00286886">
              <w:rPr>
                <w:sz w:val="22"/>
                <w:szCs w:val="22"/>
              </w:rPr>
              <w:t>Replaced with the TTHU acronym. Temporary Housing Units includes Multi-Family Lease and Repair and Direct Lease units which are not utilized for this form.</w:t>
            </w:r>
          </w:p>
          <w:p w:rsidRPr="009923AB" w:rsidR="00286886" w:rsidP="00781CC2" w:rsidRDefault="00286886" w14:paraId="78E20837" w14:textId="5188C24C">
            <w:pPr>
              <w:rPr>
                <w:sz w:val="22"/>
                <w:szCs w:val="22"/>
              </w:rPr>
            </w:pPr>
          </w:p>
        </w:tc>
      </w:tr>
      <w:tr w:rsidRPr="007C3B89" w:rsidR="00A14216" w:rsidTr="009923AB" w14:paraId="722EB4FF" w14:textId="77777777">
        <w:trPr>
          <w:trHeight w:val="63"/>
        </w:trPr>
        <w:tc>
          <w:tcPr>
            <w:tcW w:w="1390" w:type="dxa"/>
          </w:tcPr>
          <w:p w:rsidR="00A14216" w:rsidP="00781CC2" w:rsidRDefault="00A14216" w14:paraId="4258D69F" w14:textId="7BFCA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 – TYPE OF UNIT</w:t>
            </w:r>
          </w:p>
        </w:tc>
        <w:tc>
          <w:tcPr>
            <w:tcW w:w="3218" w:type="dxa"/>
          </w:tcPr>
          <w:p w:rsidR="00A14216" w:rsidP="00781CC2" w:rsidRDefault="00A14216" w14:paraId="4BBB5052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UNIT</w:t>
            </w:r>
          </w:p>
          <w:p w:rsidR="00A14216" w:rsidP="00A14216" w:rsidRDefault="00A14216" w14:paraId="4326969F" w14:textId="7777777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MH</w:t>
            </w:r>
          </w:p>
          <w:p w:rsidR="00A14216" w:rsidP="00A14216" w:rsidRDefault="00A14216" w14:paraId="42ADC2CA" w14:textId="7777777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</w:t>
            </w:r>
          </w:p>
          <w:p w:rsidR="00A14216" w:rsidP="00A14216" w:rsidRDefault="00A14216" w14:paraId="5B542F0A" w14:textId="7777777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</w:t>
            </w:r>
          </w:p>
          <w:p w:rsidRPr="00A14216" w:rsidR="00A14216" w:rsidP="00A14216" w:rsidRDefault="00A14216" w14:paraId="652E6B60" w14:textId="7A1AD461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UFAS</w:t>
            </w:r>
          </w:p>
        </w:tc>
        <w:tc>
          <w:tcPr>
            <w:tcW w:w="3194" w:type="dxa"/>
          </w:tcPr>
          <w:p w:rsidR="00A14216" w:rsidP="00781CC2" w:rsidRDefault="00A14216" w14:paraId="50749191" w14:textId="77777777">
            <w:pPr>
              <w:rPr>
                <w:color w:val="FF0000"/>
                <w:sz w:val="22"/>
                <w:szCs w:val="22"/>
              </w:rPr>
            </w:pPr>
            <w:r w:rsidRPr="00A14216">
              <w:rPr>
                <w:sz w:val="22"/>
                <w:szCs w:val="22"/>
              </w:rPr>
              <w:t xml:space="preserve">TYPE OF </w:t>
            </w:r>
            <w:r>
              <w:rPr>
                <w:color w:val="FF0000"/>
                <w:sz w:val="22"/>
                <w:szCs w:val="22"/>
              </w:rPr>
              <w:t>TTHU</w:t>
            </w:r>
          </w:p>
          <w:p w:rsidRPr="00A14216" w:rsidR="00A14216" w:rsidP="00A14216" w:rsidRDefault="00A14216" w14:paraId="02131CBA" w14:textId="7777777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14216">
              <w:rPr>
                <w:sz w:val="22"/>
                <w:szCs w:val="22"/>
              </w:rPr>
              <w:t>MH</w:t>
            </w:r>
            <w:r w:rsidRPr="006C43CF">
              <w:rPr>
                <w:color w:val="FF0000"/>
                <w:sz w:val="22"/>
                <w:szCs w:val="22"/>
              </w:rPr>
              <w:t>U</w:t>
            </w:r>
          </w:p>
          <w:p w:rsidRPr="006C43CF" w:rsidR="00A14216" w:rsidP="00A14216" w:rsidRDefault="00A14216" w14:paraId="11EF0BF2" w14:textId="77777777">
            <w:pPr>
              <w:pStyle w:val="ListParagraph"/>
              <w:numPr>
                <w:ilvl w:val="0"/>
                <w:numId w:val="6"/>
              </w:numPr>
              <w:rPr>
                <w:color w:val="FF0000"/>
                <w:sz w:val="22"/>
                <w:szCs w:val="22"/>
              </w:rPr>
            </w:pPr>
            <w:r w:rsidRPr="006C43CF">
              <w:rPr>
                <w:color w:val="FF0000"/>
                <w:sz w:val="22"/>
                <w:szCs w:val="22"/>
              </w:rPr>
              <w:t>RV</w:t>
            </w:r>
          </w:p>
          <w:p w:rsidRPr="00A14216" w:rsidR="00A14216" w:rsidP="00A14216" w:rsidRDefault="00A14216" w14:paraId="40DA2501" w14:textId="547411AC">
            <w:pPr>
              <w:pStyle w:val="ListParagraph"/>
              <w:numPr>
                <w:ilvl w:val="0"/>
                <w:numId w:val="6"/>
              </w:numPr>
              <w:rPr>
                <w:color w:val="FF0000"/>
                <w:sz w:val="22"/>
                <w:szCs w:val="22"/>
              </w:rPr>
            </w:pPr>
            <w:r w:rsidRPr="00A14216">
              <w:rPr>
                <w:sz w:val="22"/>
                <w:szCs w:val="22"/>
              </w:rPr>
              <w:t>UFAS</w:t>
            </w:r>
          </w:p>
        </w:tc>
        <w:tc>
          <w:tcPr>
            <w:tcW w:w="3061" w:type="dxa"/>
          </w:tcPr>
          <w:p w:rsidRPr="00286886" w:rsidR="006C43CF" w:rsidP="00637B8A" w:rsidRDefault="00637B8A" w14:paraId="0BCA7D1F" w14:textId="23A9D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Expanded abbreviations for clarity.</w:t>
            </w:r>
            <w:r w:rsidR="007B5D2E">
              <w:rPr>
                <w:sz w:val="22"/>
                <w:szCs w:val="22"/>
              </w:rPr>
              <w:t xml:space="preserve"> Updated to current terminology. </w:t>
            </w:r>
          </w:p>
        </w:tc>
      </w:tr>
      <w:tr w:rsidRPr="007C3B89" w:rsidR="006C43CF" w:rsidTr="009923AB" w14:paraId="433AD294" w14:textId="77777777">
        <w:trPr>
          <w:trHeight w:val="63"/>
        </w:trPr>
        <w:tc>
          <w:tcPr>
            <w:tcW w:w="1390" w:type="dxa"/>
          </w:tcPr>
          <w:p w:rsidR="006C43CF" w:rsidP="00781CC2" w:rsidRDefault="006C43CF" w14:paraId="500AE631" w14:textId="4228DC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 – SITE UTILITY INFORMATION</w:t>
            </w:r>
          </w:p>
        </w:tc>
        <w:tc>
          <w:tcPr>
            <w:tcW w:w="3218" w:type="dxa"/>
          </w:tcPr>
          <w:p w:rsidR="006C43CF" w:rsidP="00781CC2" w:rsidRDefault="006C43CF" w14:paraId="4D2DBCF1" w14:textId="7E6F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 UTILITY INFORMATION (Completed by THP contact through inquiry to applicant)</w:t>
            </w:r>
          </w:p>
        </w:tc>
        <w:tc>
          <w:tcPr>
            <w:tcW w:w="3194" w:type="dxa"/>
          </w:tcPr>
          <w:p w:rsidR="006C43CF" w:rsidP="00781CC2" w:rsidRDefault="006C43CF" w14:paraId="09AF9BEF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SITE UTILITY INFORMATION (Completed by </w:t>
            </w:r>
            <w:r w:rsidRPr="006C43CF">
              <w:rPr>
                <w:color w:val="FF0000"/>
                <w:sz w:val="22"/>
                <w:szCs w:val="22"/>
              </w:rPr>
              <w:t xml:space="preserve">Site Inspector </w:t>
            </w:r>
            <w:r>
              <w:rPr>
                <w:sz w:val="22"/>
                <w:szCs w:val="22"/>
              </w:rPr>
              <w:t>through inquiry to applicant)</w:t>
            </w:r>
          </w:p>
          <w:p w:rsidRPr="00A14216" w:rsidR="006C43CF" w:rsidP="00781CC2" w:rsidRDefault="006C43CF" w14:paraId="6EB64CE7" w14:textId="1E2B9995">
            <w:pPr>
              <w:rPr>
                <w:sz w:val="22"/>
                <w:szCs w:val="22"/>
              </w:rPr>
            </w:pPr>
          </w:p>
        </w:tc>
        <w:tc>
          <w:tcPr>
            <w:tcW w:w="3061" w:type="dxa"/>
          </w:tcPr>
          <w:p w:rsidRPr="006C43CF" w:rsidR="006C43CF" w:rsidP="00781CC2" w:rsidRDefault="006C43CF" w14:paraId="62B13493" w14:textId="00580C2C">
            <w:pPr>
              <w:rPr>
                <w:sz w:val="22"/>
                <w:szCs w:val="22"/>
                <w:highlight w:val="yellow"/>
              </w:rPr>
            </w:pPr>
            <w:r w:rsidRPr="006C43CF">
              <w:rPr>
                <w:sz w:val="22"/>
                <w:szCs w:val="22"/>
              </w:rPr>
              <w:t>THP is inaccurate. Replaced with Site Inspector.</w:t>
            </w:r>
          </w:p>
        </w:tc>
      </w:tr>
      <w:tr w:rsidRPr="007C3B89" w:rsidR="00930689" w:rsidTr="009923AB" w14:paraId="2FBD587B" w14:textId="77777777">
        <w:trPr>
          <w:trHeight w:val="63"/>
        </w:trPr>
        <w:tc>
          <w:tcPr>
            <w:tcW w:w="1390" w:type="dxa"/>
          </w:tcPr>
          <w:p w:rsidR="00930689" w:rsidP="00781CC2" w:rsidRDefault="00930689" w14:paraId="4AB1A555" w14:textId="0D3C7C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 – SPECIAL NEEDS</w:t>
            </w:r>
          </w:p>
        </w:tc>
        <w:tc>
          <w:tcPr>
            <w:tcW w:w="3218" w:type="dxa"/>
          </w:tcPr>
          <w:p w:rsidR="00930689" w:rsidP="00781CC2" w:rsidRDefault="00930689" w14:paraId="1C208A0B" w14:textId="5F179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 NEEDS</w:t>
            </w:r>
          </w:p>
        </w:tc>
        <w:tc>
          <w:tcPr>
            <w:tcW w:w="3194" w:type="dxa"/>
          </w:tcPr>
          <w:p w:rsidR="00930689" w:rsidP="00781CC2" w:rsidRDefault="00930689" w14:paraId="275C8B82" w14:textId="4F9E7430">
            <w:pPr>
              <w:rPr>
                <w:sz w:val="22"/>
                <w:szCs w:val="22"/>
              </w:rPr>
            </w:pPr>
            <w:r w:rsidRPr="00930689">
              <w:rPr>
                <w:color w:val="FF0000"/>
                <w:sz w:val="22"/>
                <w:szCs w:val="22"/>
              </w:rPr>
              <w:t xml:space="preserve">ACCESS AND FUNCTIONAL </w:t>
            </w:r>
            <w:r>
              <w:rPr>
                <w:sz w:val="22"/>
                <w:szCs w:val="22"/>
              </w:rPr>
              <w:t>NEEDS</w:t>
            </w:r>
          </w:p>
        </w:tc>
        <w:tc>
          <w:tcPr>
            <w:tcW w:w="3061" w:type="dxa"/>
          </w:tcPr>
          <w:p w:rsidRPr="006C43CF" w:rsidR="00930689" w:rsidP="00781CC2" w:rsidRDefault="00930689" w14:paraId="2460C6F5" w14:textId="76C38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Updated appropriate terminology used by agency.</w:t>
            </w:r>
          </w:p>
        </w:tc>
      </w:tr>
      <w:tr w:rsidRPr="007C3B89" w:rsidR="00930689" w:rsidTr="009923AB" w14:paraId="2E203600" w14:textId="77777777">
        <w:trPr>
          <w:trHeight w:val="63"/>
        </w:trPr>
        <w:tc>
          <w:tcPr>
            <w:tcW w:w="1390" w:type="dxa"/>
          </w:tcPr>
          <w:p w:rsidR="00930689" w:rsidP="00781CC2" w:rsidRDefault="00930689" w14:paraId="3C168B85" w14:textId="44BB5E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 – IS APPLICATION ON OXYGEN</w:t>
            </w:r>
          </w:p>
        </w:tc>
        <w:tc>
          <w:tcPr>
            <w:tcW w:w="3218" w:type="dxa"/>
          </w:tcPr>
          <w:p w:rsidR="00930689" w:rsidP="00781CC2" w:rsidRDefault="00930689" w14:paraId="47F331F3" w14:textId="745888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APPLICATION ON OXYGEN?</w:t>
            </w:r>
          </w:p>
        </w:tc>
        <w:tc>
          <w:tcPr>
            <w:tcW w:w="3194" w:type="dxa"/>
          </w:tcPr>
          <w:p w:rsidRPr="00930689" w:rsidR="00930689" w:rsidP="00781CC2" w:rsidRDefault="00930689" w14:paraId="57D01FCD" w14:textId="0C64EE8A">
            <w:pPr>
              <w:rPr>
                <w:color w:val="FF0000"/>
                <w:sz w:val="22"/>
                <w:szCs w:val="22"/>
              </w:rPr>
            </w:pPr>
            <w:r w:rsidRPr="00930689">
              <w:rPr>
                <w:sz w:val="22"/>
                <w:szCs w:val="22"/>
              </w:rPr>
              <w:t>IS</w:t>
            </w:r>
            <w:r>
              <w:rPr>
                <w:color w:val="FF0000"/>
                <w:sz w:val="22"/>
                <w:szCs w:val="22"/>
              </w:rPr>
              <w:t xml:space="preserve"> APPLICANT/HOUSEHOLD MEMBER </w:t>
            </w:r>
            <w:r w:rsidRPr="00930689">
              <w:rPr>
                <w:sz w:val="22"/>
                <w:szCs w:val="22"/>
              </w:rPr>
              <w:t>ON OXYGEN?</w:t>
            </w:r>
          </w:p>
        </w:tc>
        <w:tc>
          <w:tcPr>
            <w:tcW w:w="3061" w:type="dxa"/>
          </w:tcPr>
          <w:p w:rsidR="00930689" w:rsidP="00781CC2" w:rsidRDefault="00930689" w14:paraId="6660E438" w14:textId="44DCC426">
            <w:pPr>
              <w:rPr>
                <w:sz w:val="22"/>
                <w:szCs w:val="22"/>
              </w:rPr>
            </w:pPr>
            <w:r w:rsidRPr="00930689">
              <w:rPr>
                <w:sz w:val="22"/>
                <w:szCs w:val="22"/>
              </w:rPr>
              <w:t xml:space="preserve">Spelling error and expanded to </w:t>
            </w:r>
            <w:r>
              <w:rPr>
                <w:sz w:val="22"/>
                <w:szCs w:val="22"/>
              </w:rPr>
              <w:t>capture household.</w:t>
            </w:r>
          </w:p>
        </w:tc>
      </w:tr>
      <w:tr w:rsidRPr="007C3B89" w:rsidR="00930689" w:rsidTr="009923AB" w14:paraId="44BD5B73" w14:textId="77777777">
        <w:trPr>
          <w:trHeight w:val="63"/>
        </w:trPr>
        <w:tc>
          <w:tcPr>
            <w:tcW w:w="1390" w:type="dxa"/>
          </w:tcPr>
          <w:p w:rsidR="00930689" w:rsidP="00781CC2" w:rsidRDefault="00930689" w14:paraId="7DC91388" w14:textId="0C1ED9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2 – SITE DESCRIPTION AND DIRECTIONS</w:t>
            </w:r>
          </w:p>
        </w:tc>
        <w:tc>
          <w:tcPr>
            <w:tcW w:w="3218" w:type="dxa"/>
          </w:tcPr>
          <w:p w:rsidR="00930689" w:rsidP="00781CC2" w:rsidRDefault="00930689" w14:paraId="25FF40D1" w14:textId="21E5F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 DESCRIPTION AND DIRECTIONS (Form DFO to Site – attach map if necessary)</w:t>
            </w:r>
          </w:p>
        </w:tc>
        <w:tc>
          <w:tcPr>
            <w:tcW w:w="3194" w:type="dxa"/>
          </w:tcPr>
          <w:p w:rsidR="00930689" w:rsidP="00781CC2" w:rsidRDefault="00930689" w14:paraId="706C2BE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 DESCRIPTION AND DIRECTIONS (</w:t>
            </w:r>
            <w:r w:rsidRPr="00930689">
              <w:rPr>
                <w:color w:val="FF0000"/>
                <w:sz w:val="22"/>
                <w:szCs w:val="22"/>
              </w:rPr>
              <w:t>From Joint Field Office</w:t>
            </w:r>
            <w:r>
              <w:rPr>
                <w:sz w:val="22"/>
                <w:szCs w:val="22"/>
              </w:rPr>
              <w:t xml:space="preserve"> to Site – attach map if necessary)</w:t>
            </w:r>
          </w:p>
          <w:p w:rsidRPr="00930689" w:rsidR="00930689" w:rsidP="00781CC2" w:rsidRDefault="00930689" w14:paraId="4C6667DE" w14:textId="30ACCE1E">
            <w:pPr>
              <w:rPr>
                <w:sz w:val="22"/>
                <w:szCs w:val="22"/>
              </w:rPr>
            </w:pPr>
          </w:p>
        </w:tc>
        <w:tc>
          <w:tcPr>
            <w:tcW w:w="3061" w:type="dxa"/>
          </w:tcPr>
          <w:p w:rsidRPr="00930689" w:rsidR="00930689" w:rsidP="00781CC2" w:rsidRDefault="00930689" w14:paraId="0FAB969A" w14:textId="4A5B5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 error and spelling out first use of acronym.</w:t>
            </w:r>
          </w:p>
        </w:tc>
      </w:tr>
      <w:tr w:rsidRPr="007C3B89" w:rsidR="002D0039" w:rsidTr="009923AB" w14:paraId="0030718F" w14:textId="77777777">
        <w:trPr>
          <w:trHeight w:val="63"/>
        </w:trPr>
        <w:tc>
          <w:tcPr>
            <w:tcW w:w="1390" w:type="dxa"/>
          </w:tcPr>
          <w:p w:rsidR="002D0039" w:rsidP="00781CC2" w:rsidRDefault="002D0039" w14:paraId="27BF0430" w14:textId="45622E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2 – NAME OF SITE INSPECTOR</w:t>
            </w:r>
          </w:p>
        </w:tc>
        <w:tc>
          <w:tcPr>
            <w:tcW w:w="3218" w:type="dxa"/>
          </w:tcPr>
          <w:p w:rsidR="002D0039" w:rsidP="00781CC2" w:rsidRDefault="002D0039" w14:paraId="66106E1E" w14:textId="423DE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SITE INSPECTOR (Assigned by DHOP’s Chief)</w:t>
            </w:r>
          </w:p>
        </w:tc>
        <w:tc>
          <w:tcPr>
            <w:tcW w:w="3194" w:type="dxa"/>
          </w:tcPr>
          <w:p w:rsidR="002D0039" w:rsidP="00781CC2" w:rsidRDefault="002D0039" w14:paraId="1F5D5615" w14:textId="7A4D9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SITE INSPECTOR</w:t>
            </w:r>
          </w:p>
        </w:tc>
        <w:tc>
          <w:tcPr>
            <w:tcW w:w="3061" w:type="dxa"/>
          </w:tcPr>
          <w:p w:rsidR="002D0039" w:rsidP="00781CC2" w:rsidRDefault="002D0039" w14:paraId="2ECE9FBE" w14:textId="77777777">
            <w:pPr>
              <w:rPr>
                <w:sz w:val="22"/>
                <w:szCs w:val="22"/>
              </w:rPr>
            </w:pPr>
            <w:r w:rsidRPr="002D0039">
              <w:rPr>
                <w:sz w:val="22"/>
                <w:szCs w:val="22"/>
              </w:rPr>
              <w:t>DHOPs Chief is an outdated position. No assignment info needed.</w:t>
            </w:r>
          </w:p>
          <w:p w:rsidR="002D0039" w:rsidP="00781CC2" w:rsidRDefault="002D0039" w14:paraId="5ABC2DA8" w14:textId="029BD1DC">
            <w:pPr>
              <w:rPr>
                <w:sz w:val="22"/>
                <w:szCs w:val="22"/>
              </w:rPr>
            </w:pPr>
          </w:p>
        </w:tc>
      </w:tr>
      <w:tr w:rsidRPr="007C3B89" w:rsidR="002D0039" w:rsidTr="009923AB" w14:paraId="004DF478" w14:textId="77777777">
        <w:trPr>
          <w:trHeight w:val="63"/>
        </w:trPr>
        <w:tc>
          <w:tcPr>
            <w:tcW w:w="1390" w:type="dxa"/>
          </w:tcPr>
          <w:p w:rsidR="002D0039" w:rsidP="00781CC2" w:rsidRDefault="002D0039" w14:paraId="1187BE85" w14:textId="1154C6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2 – Site Feasible</w:t>
            </w:r>
          </w:p>
        </w:tc>
        <w:tc>
          <w:tcPr>
            <w:tcW w:w="3218" w:type="dxa"/>
          </w:tcPr>
          <w:p w:rsidR="002D0039" w:rsidP="002D0039" w:rsidRDefault="002D0039" w14:paraId="28FEB18C" w14:textId="7777777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 Feasible</w:t>
            </w:r>
          </w:p>
          <w:p w:rsidR="002D0039" w:rsidP="002D0039" w:rsidRDefault="002D0039" w14:paraId="4243A44A" w14:textId="7777777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 Infeasible (State reason)</w:t>
            </w:r>
          </w:p>
          <w:p w:rsidR="002D0039" w:rsidP="002D0039" w:rsidRDefault="002D0039" w14:paraId="0BAC4FEF" w14:textId="2CBEAEA4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FF-104-FY-21-110, Landowner’s Authorization/Ingress-Egress Agreement</w:t>
            </w:r>
          </w:p>
          <w:p w:rsidR="002D0039" w:rsidP="002D0039" w:rsidRDefault="002D0039" w14:paraId="76169191" w14:textId="7777777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FF 90</w:t>
            </w:r>
            <w:r w:rsidR="00D73E6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96, Mobile Lease</w:t>
            </w:r>
          </w:p>
          <w:p w:rsidRPr="002D0039" w:rsidR="00D73E65" w:rsidP="00D73E65" w:rsidRDefault="00D73E65" w14:paraId="1FA49FA1" w14:textId="341072F3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3194" w:type="dxa"/>
          </w:tcPr>
          <w:p w:rsidR="00D73E65" w:rsidP="00D73E65" w:rsidRDefault="00D73E65" w14:paraId="11B7EBA1" w14:textId="7777777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 Feasible</w:t>
            </w:r>
          </w:p>
          <w:p w:rsidR="00D73E65" w:rsidP="00D73E65" w:rsidRDefault="00D73E65" w14:paraId="57D745B2" w14:textId="7777777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 Infeasible (State reason)</w:t>
            </w:r>
          </w:p>
          <w:p w:rsidR="00D73E65" w:rsidP="00D73E65" w:rsidRDefault="00D73E65" w14:paraId="78999F11" w14:textId="7777777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FF-104-FY-21-110, Landowner’s Authorization/Ingress-Egress Agreement</w:t>
            </w:r>
          </w:p>
          <w:p w:rsidR="002D0039" w:rsidP="00781CC2" w:rsidRDefault="002D0039" w14:paraId="098C9685" w14:textId="77777777">
            <w:pPr>
              <w:rPr>
                <w:sz w:val="22"/>
                <w:szCs w:val="22"/>
              </w:rPr>
            </w:pPr>
          </w:p>
        </w:tc>
        <w:tc>
          <w:tcPr>
            <w:tcW w:w="3061" w:type="dxa"/>
          </w:tcPr>
          <w:p w:rsidRPr="002D0039" w:rsidR="002D0039" w:rsidP="00781CC2" w:rsidRDefault="00D73E65" w14:paraId="7177142D" w14:textId="20F0C57E">
            <w:pPr>
              <w:rPr>
                <w:sz w:val="22"/>
                <w:szCs w:val="22"/>
              </w:rPr>
            </w:pPr>
            <w:r w:rsidRPr="00D73E65">
              <w:rPr>
                <w:sz w:val="22"/>
                <w:szCs w:val="22"/>
              </w:rPr>
              <w:t xml:space="preserve">Revised to include the more recent FEMA Form.  </w:t>
            </w:r>
          </w:p>
        </w:tc>
      </w:tr>
    </w:tbl>
    <w:p w:rsidRPr="00E25C21" w:rsidR="002572E0" w:rsidP="00D9063F" w:rsidRDefault="002572E0" w14:paraId="596E35AF" w14:textId="77777777"/>
    <w:sectPr w:rsidRPr="00E25C21"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E47B9"/>
    <w:multiLevelType w:val="hybridMultilevel"/>
    <w:tmpl w:val="37144DAE"/>
    <w:lvl w:ilvl="0" w:tplc="8CD8B3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C552F"/>
    <w:multiLevelType w:val="hybridMultilevel"/>
    <w:tmpl w:val="99468236"/>
    <w:lvl w:ilvl="0" w:tplc="BBFAD86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1B66E1"/>
    <w:multiLevelType w:val="hybridMultilevel"/>
    <w:tmpl w:val="1B201B38"/>
    <w:lvl w:ilvl="0" w:tplc="AF54AF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E6F00"/>
    <w:multiLevelType w:val="hybridMultilevel"/>
    <w:tmpl w:val="32B6C8C6"/>
    <w:lvl w:ilvl="0" w:tplc="8CD8B3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39"/>
    <w:rsid w:val="00071569"/>
    <w:rsid w:val="000D31B0"/>
    <w:rsid w:val="00190067"/>
    <w:rsid w:val="00207D5D"/>
    <w:rsid w:val="00234E29"/>
    <w:rsid w:val="00244E1F"/>
    <w:rsid w:val="002572E0"/>
    <w:rsid w:val="00261DDE"/>
    <w:rsid w:val="00286886"/>
    <w:rsid w:val="002D0039"/>
    <w:rsid w:val="002D53BC"/>
    <w:rsid w:val="003C0664"/>
    <w:rsid w:val="004056F2"/>
    <w:rsid w:val="0042011B"/>
    <w:rsid w:val="00465C1A"/>
    <w:rsid w:val="00537702"/>
    <w:rsid w:val="005670DC"/>
    <w:rsid w:val="00637B8A"/>
    <w:rsid w:val="00670477"/>
    <w:rsid w:val="006C43CF"/>
    <w:rsid w:val="006D0690"/>
    <w:rsid w:val="00763A37"/>
    <w:rsid w:val="00775976"/>
    <w:rsid w:val="007B275C"/>
    <w:rsid w:val="007B5D2E"/>
    <w:rsid w:val="007C5442"/>
    <w:rsid w:val="007E7DB9"/>
    <w:rsid w:val="00850A71"/>
    <w:rsid w:val="008608CF"/>
    <w:rsid w:val="00882479"/>
    <w:rsid w:val="00911257"/>
    <w:rsid w:val="00930689"/>
    <w:rsid w:val="00976AE8"/>
    <w:rsid w:val="009923AB"/>
    <w:rsid w:val="00A01184"/>
    <w:rsid w:val="00A14216"/>
    <w:rsid w:val="00A32DB3"/>
    <w:rsid w:val="00AE37D9"/>
    <w:rsid w:val="00BD15EA"/>
    <w:rsid w:val="00BE0AA5"/>
    <w:rsid w:val="00C1596C"/>
    <w:rsid w:val="00C36574"/>
    <w:rsid w:val="00C47939"/>
    <w:rsid w:val="00D0331A"/>
    <w:rsid w:val="00D31082"/>
    <w:rsid w:val="00D41896"/>
    <w:rsid w:val="00D73E65"/>
    <w:rsid w:val="00D7570A"/>
    <w:rsid w:val="00D9063F"/>
    <w:rsid w:val="00E25BE0"/>
    <w:rsid w:val="00E25C21"/>
    <w:rsid w:val="00E30829"/>
    <w:rsid w:val="00E42DBF"/>
    <w:rsid w:val="00EF3765"/>
    <w:rsid w:val="00F31B39"/>
    <w:rsid w:val="00F33698"/>
    <w:rsid w:val="00F3550E"/>
    <w:rsid w:val="00F6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5CB60"/>
  <w15:docId w15:val="{BAD6A06A-8A78-44D3-85BE-0052B92D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  <w:style w:type="paragraph" w:styleId="BalloonText">
    <w:name w:val="Balloon Text"/>
    <w:basedOn w:val="Normal"/>
    <w:link w:val="BalloonTextChar"/>
    <w:rsid w:val="00D03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33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688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7156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1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156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1569"/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C3657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365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59215FD8F3643B27E3A7C5C7418EB" ma:contentTypeVersion="18" ma:contentTypeDescription="Create a new document." ma:contentTypeScope="" ma:versionID="6633b21680a325204d565653098e3d8d">
  <xsd:schema xmlns:xsd="http://www.w3.org/2001/XMLSchema" xmlns:xs="http://www.w3.org/2001/XMLSchema" xmlns:p="http://schemas.microsoft.com/office/2006/metadata/properties" xmlns:ns2="c57fccc8-3f98-453a-a1a5-d0179344ba4c" targetNamespace="http://schemas.microsoft.com/office/2006/metadata/properties" ma:root="true" ma:fieldsID="9d9ebfb99c2d3183024151279554978e" ns2:_="">
    <xsd:import namespace="c57fccc8-3f98-453a-a1a5-d0179344ba4c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Category" minOccurs="0"/>
                <xsd:element ref="ns2:Review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ccc8-3f98-453a-a1a5-d0179344ba4c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scription="Enter the status of this document." ma:format="Dropdown" ma:internalName="Status" ma:readOnly="false">
      <xsd:simpleType>
        <xsd:restriction base="dms:Choice">
          <xsd:enumeration value="Draft"/>
          <xsd:enumeration value="Review Needed"/>
          <xsd:enumeration value="Revision Needed"/>
          <xsd:enumeration value="Approved"/>
          <xsd:enumeration value="Pending"/>
          <xsd:enumeration value="Deferred"/>
        </xsd:restriction>
      </xsd:simpleType>
    </xsd:element>
    <xsd:element name="Category" ma:index="3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Reviewer" ma:index="4" nillable="true" ma:displayName="Reviewer" ma:format="Dropdown" ma:internalName="Reviewer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viewer xmlns="c57fccc8-3f98-453a-a1a5-d0179344ba4c" xsi:nil="true"/>
    <Status xmlns="c57fccc8-3f98-453a-a1a5-d0179344ba4c" xsi:nil="true"/>
    <Category xmlns="c57fccc8-3f98-453a-a1a5-d0179344ba4c" xsi:nil="true"/>
  </documentManagement>
</p:properties>
</file>

<file path=customXml/itemProps1.xml><?xml version="1.0" encoding="utf-8"?>
<ds:datastoreItem xmlns:ds="http://schemas.openxmlformats.org/officeDocument/2006/customXml" ds:itemID="{39B1533C-C5EC-4901-8643-56198737A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fccc8-3f98-453a-a1a5-d0179344b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3229F-0F08-426C-A458-D1FCAC516EDB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c57fccc8-3f98-453a-a1a5-d0179344ba4c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3533</Characters>
  <Application>Microsoft Office Word</Application>
  <DocSecurity>4</DocSecurity>
  <Lines>168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Baker, Edward</cp:lastModifiedBy>
  <cp:revision>2</cp:revision>
  <dcterms:created xsi:type="dcterms:W3CDTF">2021-07-28T12:22:00Z</dcterms:created>
  <dcterms:modified xsi:type="dcterms:W3CDTF">2021-07-28T12:22:00Z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0x01010062559215FD8F3643B27E3A7C5C7418EB</vt:lpwstr>
  </property>
</Properties>
</file>