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AD381B" w:rsidRDefault="00EA1767" w14:paraId="5970E134" w14:textId="4AF68539">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367903">
        <w:rPr>
          <w:rFonts w:ascii="Times New Roman" w:hAnsi="Times New Roman"/>
          <w:szCs w:val="24"/>
        </w:rPr>
        <w:t>1840-0840</w:t>
      </w:r>
    </w:p>
    <w:p w:rsidRPr="00AD381B" w:rsidR="00EA1767" w:rsidP="006B4172" w:rsidRDefault="00EA1767" w14:paraId="5A7C6CAB" w14:textId="77777777">
      <w:pPr>
        <w:pStyle w:val="Header"/>
        <w:rPr>
          <w:rFonts w:ascii="Times New Roman" w:hAnsi="Times New Roman"/>
          <w:color w:val="FFFFFF" w:themeColor="background1"/>
          <w:szCs w:val="24"/>
        </w:rPr>
      </w:pPr>
      <w:r w:rsidRPr="00C875E8">
        <w:rPr>
          <w:rFonts w:ascii="Times New Roman" w:hAnsi="Times New Roman"/>
          <w:szCs w:val="24"/>
        </w:rPr>
        <w:t>Revised: XX/XX/XXXX</w:t>
      </w:r>
    </w:p>
    <w:p w:rsidRPr="00AD381B" w:rsidR="00043C32" w:rsidP="00AD381B" w:rsidRDefault="00043C32" w14:paraId="7261C1B9" w14:textId="77777777">
      <w:pPr>
        <w:pStyle w:val="Heading1"/>
        <w:rPr>
          <w:sz w:val="24"/>
          <w:szCs w:val="24"/>
        </w:rPr>
      </w:pPr>
      <w:r w:rsidRPr="00AD381B">
        <w:rPr>
          <w:sz w:val="24"/>
          <w:szCs w:val="24"/>
        </w:rPr>
        <w:t>SUPPORTING STATEMENT</w:t>
      </w:r>
    </w:p>
    <w:p w:rsidRPr="00AD381B" w:rsidR="00043C32" w:rsidP="00AD381B" w:rsidRDefault="00043C32" w14:paraId="2B51BBBD" w14:textId="77777777">
      <w:pPr>
        <w:pStyle w:val="Heading1"/>
        <w:rPr>
          <w:sz w:val="24"/>
          <w:szCs w:val="24"/>
        </w:rPr>
      </w:pPr>
      <w:r w:rsidRPr="00AD381B">
        <w:rPr>
          <w:sz w:val="24"/>
          <w:szCs w:val="24"/>
        </w:rPr>
        <w:t>FOR PAPERWORK REDUCTION ACT SUBMISSION</w:t>
      </w:r>
    </w:p>
    <w:p w:rsidRPr="00AD381B" w:rsidR="00043C32" w:rsidP="00AD381B" w:rsidRDefault="00043C32" w14:paraId="799BF9EE" w14:textId="77777777">
      <w:pPr>
        <w:tabs>
          <w:tab w:val="left" w:pos="0"/>
        </w:tabs>
        <w:suppressAutoHyphens/>
        <w:rPr>
          <w:rFonts w:ascii="Times New Roman" w:hAnsi="Times New Roman"/>
          <w:szCs w:val="24"/>
        </w:rPr>
      </w:pPr>
    </w:p>
    <w:p w:rsidRPr="00AD381B" w:rsidR="00EA1767" w:rsidP="00AD381B" w:rsidRDefault="00043C32" w14:paraId="6FD0091B"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1AFA5582" w14:textId="77777777">
      <w:pPr>
        <w:pStyle w:val="ListParagraph"/>
        <w:suppressAutoHyphens/>
        <w:spacing w:line="240" w:lineRule="exact"/>
        <w:rPr>
          <w:rFonts w:ascii="Times New Roman" w:hAnsi="Times New Roman"/>
          <w:szCs w:val="24"/>
        </w:rPr>
      </w:pPr>
    </w:p>
    <w:p w:rsidRPr="00353699" w:rsidR="00353699" w:rsidP="00353699" w:rsidRDefault="00353699" w14:paraId="1214488D" w14:textId="77777777">
      <w:pPr>
        <w:pStyle w:val="ListParagraph"/>
        <w:suppressAutoHyphens/>
        <w:spacing w:before="240" w:line="240" w:lineRule="exact"/>
        <w:rPr>
          <w:rFonts w:ascii="Times New Roman" w:hAnsi="Times New Roman"/>
          <w:szCs w:val="24"/>
        </w:rPr>
      </w:pPr>
      <w:r w:rsidRPr="00353699">
        <w:rPr>
          <w:rFonts w:ascii="Times New Roman" w:hAnsi="Times New Roman"/>
          <w:szCs w:val="24"/>
        </w:rPr>
        <w:t>The purpose of Section 102(b)(6) of the Mutual Educational and Cultural Exchange Act of 1961 (Fulbright-Hays Act) is to promote and develop modern foreign language training and area studies throughout the educational structure of the United States.  To help accomplish this objective, fellowships are awarded through US institutions of higher education to American doctoral dissertation fellows enabling them to conduct overseas research and enhance their foreign language proficiency.</w:t>
      </w:r>
    </w:p>
    <w:p w:rsidR="00353699" w:rsidP="00353699" w:rsidRDefault="00353699" w14:paraId="18079EAD" w14:textId="77777777">
      <w:pPr>
        <w:pStyle w:val="ListParagraph"/>
        <w:suppressAutoHyphens/>
        <w:spacing w:before="240" w:line="240" w:lineRule="exact"/>
        <w:rPr>
          <w:rFonts w:ascii="Times New Roman" w:hAnsi="Times New Roman"/>
          <w:szCs w:val="24"/>
        </w:rPr>
      </w:pPr>
    </w:p>
    <w:p w:rsidR="00C33A8C" w:rsidP="00353699" w:rsidRDefault="00353699" w14:paraId="4A8741F3" w14:textId="77777777">
      <w:pPr>
        <w:pStyle w:val="ListParagraph"/>
        <w:suppressAutoHyphens/>
        <w:spacing w:before="240" w:line="240" w:lineRule="exact"/>
        <w:rPr>
          <w:rFonts w:ascii="Times New Roman" w:hAnsi="Times New Roman"/>
          <w:szCs w:val="24"/>
        </w:rPr>
      </w:pPr>
      <w:r w:rsidRPr="00353699">
        <w:rPr>
          <w:rFonts w:ascii="Times New Roman" w:hAnsi="Times New Roman"/>
          <w:szCs w:val="24"/>
        </w:rPr>
        <w:t xml:space="preserve">Under the Fulbright-Hays Doctoral Dissertation Research Abroad (DDRA) program, individual scholars apply through eligible institutions for an institutional grant to support the research fellowship.  These institutions administer the program in cooperation with the US Department of Education (US/ED) as provided under the authority of Sections 102(b)(6) and 104(e)(1) of the Mutual Educational and Cultural Exchange Act of 1961, 34 CFR Parts 662, the Policy Statements of the J. William Fulbright Foreign Scholarship Board (FSB), and the Education Department General Administrative Regulations (EDGAR). </w:t>
      </w:r>
    </w:p>
    <w:p w:rsidR="00C33A8C" w:rsidP="00C33A8C" w:rsidRDefault="00353699" w14:paraId="41959B04" w14:textId="7EC24273">
      <w:pPr>
        <w:suppressAutoHyphens/>
        <w:spacing w:before="240"/>
        <w:ind w:left="720"/>
        <w:rPr>
          <w:rFonts w:ascii="Times New Roman" w:hAnsi="Times New Roman"/>
          <w:szCs w:val="24"/>
        </w:rPr>
      </w:pPr>
      <w:r w:rsidRPr="00C33A8C">
        <w:rPr>
          <w:rFonts w:ascii="Times New Roman" w:hAnsi="Times New Roman"/>
          <w:szCs w:val="24"/>
        </w:rPr>
        <w:t xml:space="preserve">One of the </w:t>
      </w:r>
      <w:r w:rsidR="00D42D40">
        <w:rPr>
          <w:rFonts w:ascii="Times New Roman" w:hAnsi="Times New Roman"/>
          <w:szCs w:val="24"/>
        </w:rPr>
        <w:t>performance</w:t>
      </w:r>
      <w:r w:rsidRPr="00C33A8C">
        <w:rPr>
          <w:rFonts w:ascii="Times New Roman" w:hAnsi="Times New Roman"/>
          <w:szCs w:val="24"/>
        </w:rPr>
        <w:t xml:space="preserve"> measures for the DDRA program is the “percentage of DDRA fellows who found employment that utilized their language and area studies skills within 8 years of receiving their award.”  The efficiency measure for the DDRA program is “Cost per DDRA fellow who found employment that utilized their language and area studies skills within 8 years.”  This </w:t>
      </w:r>
      <w:r w:rsidRPr="00C33A8C" w:rsidR="00F55974">
        <w:rPr>
          <w:rFonts w:ascii="Times New Roman" w:hAnsi="Times New Roman"/>
          <w:szCs w:val="24"/>
        </w:rPr>
        <w:t>i</w:t>
      </w:r>
      <w:r w:rsidRPr="00C33A8C">
        <w:rPr>
          <w:rFonts w:ascii="Times New Roman" w:hAnsi="Times New Roman"/>
          <w:szCs w:val="24"/>
        </w:rPr>
        <w:t>nformation collection is the tool that can gather the information necessary to address the performance and efficiency measures.</w:t>
      </w:r>
    </w:p>
    <w:p w:rsidR="00C33A8C" w:rsidP="00C33A8C" w:rsidRDefault="00C33A8C" w14:paraId="5CEDACC5" w14:textId="77777777">
      <w:pPr>
        <w:suppressAutoHyphens/>
        <w:spacing w:before="240"/>
        <w:ind w:left="810"/>
        <w:rPr>
          <w:rFonts w:ascii="Times New Roman" w:hAnsi="Times New Roman"/>
          <w:szCs w:val="24"/>
        </w:rPr>
      </w:pPr>
    </w:p>
    <w:p w:rsidRPr="00044702" w:rsidR="00C33A8C" w:rsidP="00C33A8C" w:rsidRDefault="00C33A8C" w14:paraId="556B8996" w14:textId="3C79DA8D">
      <w:pPr>
        <w:ind w:left="720"/>
        <w:rPr>
          <w:rFonts w:ascii="Times New Roman" w:hAnsi="Times New Roman"/>
          <w:szCs w:val="24"/>
        </w:rPr>
      </w:pPr>
      <w:r w:rsidRPr="00044702">
        <w:rPr>
          <w:rFonts w:ascii="Times New Roman" w:hAnsi="Times New Roman"/>
          <w:szCs w:val="24"/>
        </w:rPr>
        <w:t xml:space="preserve">The purpose of this survey is to collect data demonstrating how </w:t>
      </w:r>
      <w:r>
        <w:rPr>
          <w:rFonts w:ascii="Times New Roman" w:hAnsi="Times New Roman"/>
          <w:szCs w:val="24"/>
        </w:rPr>
        <w:t>DDRA</w:t>
      </w:r>
      <w:r w:rsidRPr="00044702">
        <w:rPr>
          <w:rFonts w:ascii="Times New Roman" w:hAnsi="Times New Roman"/>
          <w:szCs w:val="24"/>
        </w:rPr>
        <w:t xml:space="preserve"> alumni are utilizing their language training in </w:t>
      </w:r>
      <w:r>
        <w:rPr>
          <w:rFonts w:ascii="Times New Roman" w:hAnsi="Times New Roman"/>
          <w:szCs w:val="24"/>
        </w:rPr>
        <w:t xml:space="preserve">their </w:t>
      </w:r>
      <w:r w:rsidRPr="00044702">
        <w:rPr>
          <w:rFonts w:ascii="Times New Roman" w:hAnsi="Times New Roman"/>
          <w:szCs w:val="24"/>
        </w:rPr>
        <w:t xml:space="preserve">careers in the time since they participated in the </w:t>
      </w:r>
      <w:r>
        <w:rPr>
          <w:rFonts w:ascii="Times New Roman" w:hAnsi="Times New Roman"/>
          <w:szCs w:val="24"/>
        </w:rPr>
        <w:t>DDRA</w:t>
      </w:r>
      <w:r w:rsidRPr="00044702">
        <w:rPr>
          <w:rFonts w:ascii="Times New Roman" w:hAnsi="Times New Roman"/>
          <w:szCs w:val="24"/>
        </w:rPr>
        <w:t xml:space="preserve"> program. The survey will measure the language proficiency of participants who have completed the </w:t>
      </w:r>
      <w:r>
        <w:rPr>
          <w:rFonts w:ascii="Times New Roman" w:hAnsi="Times New Roman"/>
          <w:szCs w:val="24"/>
        </w:rPr>
        <w:t>DDRA</w:t>
      </w:r>
      <w:r w:rsidRPr="00044702">
        <w:rPr>
          <w:rFonts w:ascii="Times New Roman" w:hAnsi="Times New Roman"/>
          <w:szCs w:val="24"/>
        </w:rPr>
        <w:t xml:space="preserve"> program. The survey will also measure how </w:t>
      </w:r>
      <w:r>
        <w:rPr>
          <w:rFonts w:ascii="Times New Roman" w:hAnsi="Times New Roman"/>
          <w:szCs w:val="24"/>
        </w:rPr>
        <w:t>former fellows</w:t>
      </w:r>
      <w:r w:rsidRPr="00044702">
        <w:rPr>
          <w:rFonts w:ascii="Times New Roman" w:hAnsi="Times New Roman"/>
          <w:szCs w:val="24"/>
        </w:rPr>
        <w:t xml:space="preserve"> are utilizing their language training in their education and/or career trajectory. This data will allow us to ascertain both the short and long-term benefits of receiving a </w:t>
      </w:r>
      <w:r>
        <w:rPr>
          <w:rFonts w:ascii="Times New Roman" w:hAnsi="Times New Roman"/>
          <w:szCs w:val="24"/>
        </w:rPr>
        <w:t>fellowship</w:t>
      </w:r>
      <w:r w:rsidRPr="00044702">
        <w:rPr>
          <w:rFonts w:ascii="Times New Roman" w:hAnsi="Times New Roman"/>
          <w:szCs w:val="24"/>
        </w:rPr>
        <w:t xml:space="preserve"> under the </w:t>
      </w:r>
      <w:r>
        <w:rPr>
          <w:rFonts w:ascii="Times New Roman" w:hAnsi="Times New Roman"/>
          <w:szCs w:val="24"/>
        </w:rPr>
        <w:t>DDRA</w:t>
      </w:r>
      <w:r w:rsidRPr="00044702">
        <w:rPr>
          <w:rFonts w:ascii="Times New Roman" w:hAnsi="Times New Roman"/>
          <w:szCs w:val="24"/>
        </w:rPr>
        <w:t xml:space="preserve"> program. This information will also be used to demonstrate to the US Department of Education leadership and Congress the value of the </w:t>
      </w:r>
      <w:r>
        <w:rPr>
          <w:rFonts w:ascii="Times New Roman" w:hAnsi="Times New Roman"/>
          <w:szCs w:val="24"/>
        </w:rPr>
        <w:t>DDRA</w:t>
      </w:r>
      <w:r w:rsidRPr="00044702">
        <w:rPr>
          <w:rFonts w:ascii="Times New Roman" w:hAnsi="Times New Roman"/>
          <w:szCs w:val="24"/>
        </w:rPr>
        <w:t xml:space="preserve"> program to the American educational system. </w:t>
      </w:r>
    </w:p>
    <w:p w:rsidRPr="00C33A8C" w:rsidR="00C33A8C" w:rsidP="00C33A8C" w:rsidRDefault="00C33A8C" w14:paraId="1B4F89F0" w14:textId="77777777">
      <w:pPr>
        <w:suppressAutoHyphens/>
        <w:spacing w:before="240" w:line="240" w:lineRule="exact"/>
        <w:ind w:left="810"/>
        <w:rPr>
          <w:rFonts w:ascii="Times New Roman" w:hAnsi="Times New Roman"/>
          <w:szCs w:val="24"/>
        </w:rPr>
      </w:pPr>
    </w:p>
    <w:p w:rsidR="00367903" w:rsidP="00D42D40" w:rsidRDefault="002C4726" w14:paraId="2B8EED97" w14:textId="255BA2B2">
      <w:pPr>
        <w:pStyle w:val="ListParagraph"/>
        <w:suppressAutoHyphens/>
        <w:spacing w:before="240"/>
        <w:contextualSpacing w:val="0"/>
        <w:rPr>
          <w:rFonts w:ascii="Times New Roman" w:hAnsi="Times New Roman"/>
          <w:szCs w:val="24"/>
        </w:rPr>
      </w:pPr>
      <w:r w:rsidRPr="002C4726">
        <w:rPr>
          <w:rFonts w:ascii="Times New Roman" w:hAnsi="Times New Roman"/>
          <w:szCs w:val="24"/>
        </w:rPr>
        <w:lastRenderedPageBreak/>
        <w:t xml:space="preserve">Since this collection was discontinued, the number of responses and burden hours increases from zero to 157 responses and 40 burden hours. The previously approved collection was cleared with 90 responses and 23 burden hours.  However, in this reinstatement we are changing the number of responses and burden hours. Program wishes to increase the number of responses to 157, based on an increase in the number of fellows completing the survey. The new number of burden hours requested is the calculation of individual response </w:t>
      </w:r>
      <w:proofErr w:type="gramStart"/>
      <w:r w:rsidRPr="002C4726">
        <w:rPr>
          <w:rFonts w:ascii="Times New Roman" w:hAnsi="Times New Roman"/>
          <w:szCs w:val="24"/>
        </w:rPr>
        <w:t>time</w:t>
      </w:r>
      <w:proofErr w:type="gramEnd"/>
      <w:r w:rsidRPr="002C4726">
        <w:rPr>
          <w:rFonts w:ascii="Times New Roman" w:hAnsi="Times New Roman"/>
          <w:szCs w:val="24"/>
        </w:rPr>
        <w:t xml:space="preserve"> which is 0.25, or approximately 15 minutes, multiplied by the number of responses. For this reinstatement, this results in annual burden hours of 40.</w:t>
      </w:r>
    </w:p>
    <w:p w:rsidRPr="00AD381B" w:rsidR="00353699" w:rsidP="00353699" w:rsidRDefault="00353699" w14:paraId="4B5750E2" w14:textId="77777777">
      <w:pPr>
        <w:pStyle w:val="ListParagraph"/>
        <w:suppressAutoHyphens/>
        <w:spacing w:line="240" w:lineRule="exact"/>
        <w:contextualSpacing w:val="0"/>
        <w:rPr>
          <w:rFonts w:ascii="Times New Roman" w:hAnsi="Times New Roman"/>
          <w:szCs w:val="24"/>
        </w:rPr>
      </w:pPr>
    </w:p>
    <w:p w:rsidRPr="00353699" w:rsidR="00AD381B" w:rsidP="00AD381B" w:rsidRDefault="00043C32" w14:paraId="2AEE108B" w14:textId="12C4B85D">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353699" w:rsidP="00353699" w:rsidRDefault="00353699" w14:paraId="1FE17E43" w14:textId="28B585D7">
      <w:pPr>
        <w:pStyle w:val="ListParagraph"/>
        <w:suppressAutoHyphens/>
        <w:spacing w:line="240" w:lineRule="exact"/>
        <w:contextualSpacing w:val="0"/>
        <w:rPr>
          <w:rFonts w:ascii="Times New Roman" w:hAnsi="Times New Roman"/>
          <w:b/>
          <w:szCs w:val="24"/>
        </w:rPr>
      </w:pPr>
    </w:p>
    <w:p w:rsidR="00353699" w:rsidP="00353699" w:rsidRDefault="00353699" w14:paraId="56DC571B" w14:textId="69E57F35">
      <w:pPr>
        <w:pStyle w:val="ListParagraph"/>
        <w:suppressAutoHyphens/>
        <w:spacing w:line="240" w:lineRule="exact"/>
        <w:contextualSpacing w:val="0"/>
        <w:rPr>
          <w:rFonts w:ascii="Times New Roman" w:hAnsi="Times New Roman"/>
          <w:szCs w:val="24"/>
        </w:rPr>
      </w:pPr>
      <w:r w:rsidRPr="00353699">
        <w:rPr>
          <w:rFonts w:ascii="Times New Roman" w:hAnsi="Times New Roman"/>
          <w:szCs w:val="24"/>
        </w:rPr>
        <w:t>The survey is designed to be sent to DDRA grantee institutions, who administer the survey to their former DDRA fellows and report the results to the Department.  The purpose of the survey is to collect information about DDRA fellows’ postgraduate employment, and the degree to which the DDRA fellowships contribute to the fellows’ postgraduate employment. Program staff will collect and analyze the fellow responses, and publish findings in a report, which will be posted on the program’s web site.</w:t>
      </w:r>
    </w:p>
    <w:p w:rsidR="00AD381B" w:rsidP="00AD381B" w:rsidRDefault="00AD381B" w14:paraId="09FD5EB8" w14:textId="77777777">
      <w:pPr>
        <w:suppressAutoHyphens/>
        <w:spacing w:line="240" w:lineRule="exact"/>
        <w:rPr>
          <w:rFonts w:ascii="Times New Roman" w:hAnsi="Times New Roman"/>
          <w:szCs w:val="24"/>
        </w:rPr>
      </w:pPr>
    </w:p>
    <w:p w:rsidRPr="00AD381B" w:rsidR="00043C32" w:rsidP="00AD381B" w:rsidRDefault="00043C32" w14:paraId="5827717D" w14:textId="77777777">
      <w:pPr>
        <w:suppressAutoHyphens/>
        <w:spacing w:line="240" w:lineRule="exact"/>
        <w:rPr>
          <w:rFonts w:ascii="Times New Roman" w:hAnsi="Times New Roman"/>
          <w:szCs w:val="24"/>
        </w:rPr>
      </w:pPr>
    </w:p>
    <w:p w:rsidRPr="00AD381B" w:rsidR="00043C32" w:rsidP="00AD381B" w:rsidRDefault="00043C32" w14:paraId="7C39AE89"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4BE9ADB6" w14:textId="77777777">
      <w:pPr>
        <w:pStyle w:val="ListParagraph"/>
        <w:tabs>
          <w:tab w:val="left" w:pos="-720"/>
        </w:tabs>
        <w:suppressAutoHyphens/>
        <w:contextualSpacing w:val="0"/>
        <w:rPr>
          <w:rFonts w:ascii="Times New Roman" w:hAnsi="Times New Roman"/>
          <w:szCs w:val="24"/>
        </w:rPr>
      </w:pPr>
    </w:p>
    <w:p w:rsidR="00AD381B" w:rsidP="00AD381B" w:rsidRDefault="00353699" w14:paraId="5EBA0757" w14:textId="3AB1984F">
      <w:pPr>
        <w:pStyle w:val="ListParagraph"/>
        <w:tabs>
          <w:tab w:val="left" w:pos="-720"/>
        </w:tabs>
        <w:suppressAutoHyphens/>
        <w:contextualSpacing w:val="0"/>
        <w:rPr>
          <w:rFonts w:ascii="Times New Roman" w:hAnsi="Times New Roman"/>
          <w:szCs w:val="24"/>
        </w:rPr>
      </w:pPr>
      <w:r w:rsidRPr="00353699">
        <w:rPr>
          <w:rFonts w:ascii="Times New Roman" w:hAnsi="Times New Roman"/>
          <w:szCs w:val="24"/>
        </w:rPr>
        <w:t xml:space="preserve">This information collection will be 100% electronic.  The survey is built into an online database owned by a contractor, with whom the Department will negotiate a contract.  Program staff will use </w:t>
      </w:r>
      <w:r w:rsidR="003A51B6">
        <w:rPr>
          <w:rFonts w:ascii="Times New Roman" w:hAnsi="Times New Roman"/>
          <w:szCs w:val="24"/>
        </w:rPr>
        <w:t xml:space="preserve">the </w:t>
      </w:r>
      <w:r w:rsidRPr="00353699">
        <w:rPr>
          <w:rFonts w:ascii="Times New Roman" w:hAnsi="Times New Roman"/>
          <w:szCs w:val="24"/>
        </w:rPr>
        <w:t>database to send the survey to DDRA grantee institutions, who will send their fellows a link to the survey.  Fellows will access the database to complete their surveys and submit them into the online system. Program staff will access the fellows’ completed surveys via the online database.</w:t>
      </w:r>
    </w:p>
    <w:p w:rsidR="00353699" w:rsidP="00AD381B" w:rsidRDefault="00353699" w14:paraId="724D23E6" w14:textId="77777777">
      <w:pPr>
        <w:pStyle w:val="ListParagraph"/>
        <w:tabs>
          <w:tab w:val="left" w:pos="-720"/>
        </w:tabs>
        <w:suppressAutoHyphens/>
        <w:contextualSpacing w:val="0"/>
        <w:rPr>
          <w:rFonts w:ascii="Times New Roman" w:hAnsi="Times New Roman"/>
          <w:szCs w:val="24"/>
        </w:rPr>
      </w:pPr>
    </w:p>
    <w:p w:rsidR="00AD381B" w:rsidP="00AD381B" w:rsidRDefault="00043C32" w14:paraId="21B887D9"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353699" w:rsidP="00246FE9" w:rsidRDefault="00353699" w14:paraId="2AF6D5A5" w14:textId="77777777">
      <w:pPr>
        <w:pStyle w:val="ListParagraph"/>
        <w:tabs>
          <w:tab w:val="left" w:pos="-720"/>
        </w:tabs>
        <w:suppressAutoHyphens/>
        <w:contextualSpacing w:val="0"/>
        <w:rPr>
          <w:rFonts w:ascii="Times New Roman" w:hAnsi="Times New Roman"/>
          <w:bCs/>
          <w:szCs w:val="24"/>
        </w:rPr>
      </w:pPr>
    </w:p>
    <w:p w:rsidRPr="00353699" w:rsidR="00246FE9" w:rsidP="00246FE9" w:rsidRDefault="00353699" w14:paraId="3F40513F" w14:textId="7AAF1CF5">
      <w:pPr>
        <w:pStyle w:val="ListParagraph"/>
        <w:tabs>
          <w:tab w:val="left" w:pos="-720"/>
        </w:tabs>
        <w:suppressAutoHyphens/>
        <w:contextualSpacing w:val="0"/>
        <w:rPr>
          <w:rFonts w:ascii="Times New Roman" w:hAnsi="Times New Roman"/>
          <w:bCs/>
          <w:szCs w:val="24"/>
        </w:rPr>
      </w:pPr>
      <w:r w:rsidRPr="00353699">
        <w:rPr>
          <w:rFonts w:ascii="Times New Roman" w:hAnsi="Times New Roman"/>
          <w:bCs/>
          <w:szCs w:val="24"/>
        </w:rPr>
        <w:t>There is no duplication of the information collected via this survey.  No similar information is available.</w:t>
      </w:r>
    </w:p>
    <w:p w:rsidRPr="00FB52E6" w:rsidR="00FB52E6" w:rsidP="00FB52E6" w:rsidRDefault="00043C32" w14:paraId="1111CD33" w14:textId="6A76E81D">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 xml:space="preserve">If the collection of information impacts small businesses or other small entities, describe any methods used to minimize burden. A small entity may be (1) a small business which is deemed to be one that is independently owned and operated and </w:t>
      </w:r>
      <w:r w:rsidRPr="00AD381B">
        <w:rPr>
          <w:rFonts w:ascii="Times New Roman" w:hAnsi="Times New Roman"/>
          <w:b/>
          <w:szCs w:val="24"/>
        </w:rPr>
        <w:lastRenderedPageBreak/>
        <w:t>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353699" w14:paraId="5314A890" w14:textId="56523A02">
      <w:pPr>
        <w:pStyle w:val="ListParagraph"/>
        <w:contextualSpacing w:val="0"/>
        <w:rPr>
          <w:rFonts w:ascii="Times New Roman" w:hAnsi="Times New Roman"/>
          <w:szCs w:val="24"/>
        </w:rPr>
      </w:pPr>
      <w:r w:rsidRPr="00353699">
        <w:rPr>
          <w:rFonts w:ascii="Times New Roman" w:hAnsi="Times New Roman"/>
          <w:szCs w:val="24"/>
        </w:rPr>
        <w:t>This collection does not impact small businesses or other small entities.</w:t>
      </w:r>
    </w:p>
    <w:p w:rsidR="00AD381B" w:rsidP="00AD381B" w:rsidRDefault="00AD381B" w14:paraId="5A9389DB" w14:textId="77777777">
      <w:pPr>
        <w:pStyle w:val="ListParagraph"/>
        <w:contextualSpacing w:val="0"/>
        <w:rPr>
          <w:rFonts w:ascii="Times New Roman" w:hAnsi="Times New Roman"/>
          <w:szCs w:val="24"/>
        </w:rPr>
      </w:pPr>
    </w:p>
    <w:p w:rsidR="00043C32" w:rsidP="00AD381B" w:rsidRDefault="00043C32" w14:paraId="691C85D3" w14:textId="039E1653">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353699" w:rsidP="00353699" w:rsidRDefault="00353699" w14:paraId="62CB2D51" w14:textId="27965AFD">
      <w:pPr>
        <w:pStyle w:val="ListParagraph"/>
        <w:tabs>
          <w:tab w:val="left" w:pos="-720"/>
        </w:tabs>
        <w:suppressAutoHyphens/>
        <w:contextualSpacing w:val="0"/>
        <w:rPr>
          <w:rFonts w:ascii="Times New Roman" w:hAnsi="Times New Roman"/>
          <w:b/>
          <w:szCs w:val="24"/>
        </w:rPr>
      </w:pPr>
    </w:p>
    <w:p w:rsidRPr="00353699" w:rsidR="00353699" w:rsidP="00353699" w:rsidRDefault="00353699" w14:paraId="4E2D583A" w14:textId="477D4441">
      <w:pPr>
        <w:pStyle w:val="ListParagraph"/>
        <w:tabs>
          <w:tab w:val="left" w:pos="-720"/>
        </w:tabs>
        <w:suppressAutoHyphens/>
        <w:contextualSpacing w:val="0"/>
        <w:rPr>
          <w:rFonts w:ascii="Times New Roman" w:hAnsi="Times New Roman"/>
          <w:bCs/>
          <w:szCs w:val="24"/>
        </w:rPr>
      </w:pPr>
      <w:r w:rsidRPr="00353699">
        <w:rPr>
          <w:rFonts w:ascii="Times New Roman" w:hAnsi="Times New Roman"/>
          <w:bCs/>
          <w:szCs w:val="24"/>
        </w:rPr>
        <w:t>If this survey is not conducted as described, the Department would not be able to collect data to respond to its performance and efficiency measures.</w:t>
      </w:r>
    </w:p>
    <w:p w:rsidRPr="00AD381B" w:rsidR="00353699" w:rsidP="00353699" w:rsidRDefault="00353699" w14:paraId="237BE986"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0646E5BE"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8E867B0" w14:textId="77777777">
      <w:pPr>
        <w:tabs>
          <w:tab w:val="left" w:pos="-720"/>
        </w:tabs>
        <w:suppressAutoHyphens/>
        <w:rPr>
          <w:rFonts w:ascii="Times New Roman" w:hAnsi="Times New Roman"/>
          <w:b/>
          <w:szCs w:val="24"/>
        </w:rPr>
      </w:pPr>
    </w:p>
    <w:p w:rsidRPr="00AD381B" w:rsidR="00043C32" w:rsidP="00AD381B" w:rsidRDefault="00043C32" w14:paraId="36DEB79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1935B782"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3CCDAAAD"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39198E62"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24780FC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2D023EC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A2E367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9EBA66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105C9CD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4BF96D2C"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3ADE0A0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733273BE"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18F46B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2099D7A5" w14:textId="77777777">
      <w:pPr>
        <w:numPr>
          <w:ilvl w:val="12"/>
          <w:numId w:val="0"/>
        </w:numPr>
        <w:tabs>
          <w:tab w:val="left" w:pos="-720"/>
        </w:tabs>
        <w:suppressAutoHyphens/>
        <w:rPr>
          <w:rFonts w:ascii="Times New Roman" w:hAnsi="Times New Roman"/>
          <w:b/>
          <w:szCs w:val="24"/>
        </w:rPr>
      </w:pPr>
    </w:p>
    <w:p w:rsidR="00043C32" w:rsidP="00AD381B" w:rsidRDefault="00043C32" w14:paraId="48F288B7"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53699" w:rsidP="00AD381B" w:rsidRDefault="00353699" w14:paraId="4E273FD1" w14:textId="77777777">
      <w:pPr>
        <w:pStyle w:val="ListParagraph"/>
        <w:rPr>
          <w:rFonts w:ascii="Times New Roman" w:hAnsi="Times New Roman"/>
          <w:bCs/>
          <w:szCs w:val="24"/>
        </w:rPr>
      </w:pPr>
    </w:p>
    <w:p w:rsidRPr="00353699" w:rsidR="00AD381B" w:rsidP="00AD381B" w:rsidRDefault="00353699" w14:paraId="1B73C207" w14:textId="3F4ED3FC">
      <w:pPr>
        <w:pStyle w:val="ListParagraph"/>
        <w:rPr>
          <w:rFonts w:ascii="Times New Roman" w:hAnsi="Times New Roman"/>
          <w:bCs/>
          <w:szCs w:val="24"/>
        </w:rPr>
      </w:pPr>
      <w:r w:rsidRPr="00353699">
        <w:rPr>
          <w:rFonts w:ascii="Times New Roman" w:hAnsi="Times New Roman"/>
          <w:bCs/>
          <w:szCs w:val="24"/>
        </w:rPr>
        <w:lastRenderedPageBreak/>
        <w:t>There are no special circumstances that would require the information collection to be conducted in any of the ways described.</w:t>
      </w:r>
    </w:p>
    <w:p w:rsidRPr="00AD381B" w:rsidR="00AD381B" w:rsidP="00AD381B" w:rsidRDefault="00AD381B" w14:paraId="42E74F73" w14:textId="77777777">
      <w:pPr>
        <w:tabs>
          <w:tab w:val="left" w:pos="-720"/>
        </w:tabs>
        <w:suppressAutoHyphens/>
        <w:rPr>
          <w:rFonts w:ascii="Times New Roman" w:hAnsi="Times New Roman"/>
          <w:szCs w:val="24"/>
        </w:rPr>
      </w:pPr>
    </w:p>
    <w:p w:rsidR="00D75313" w:rsidP="00AD381B" w:rsidRDefault="00043C32" w14:paraId="3EDFBE80"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289C1888"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0765DFB1"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A434B4F"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32AD16E0"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35536EE9"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5CD2AAD2" w14:textId="77777777">
      <w:pPr>
        <w:tabs>
          <w:tab w:val="left" w:pos="-720"/>
        </w:tabs>
        <w:suppressAutoHyphens/>
        <w:rPr>
          <w:rStyle w:val="a"/>
          <w:rFonts w:ascii="Times New Roman" w:hAnsi="Times New Roman"/>
          <w:b/>
          <w:szCs w:val="24"/>
        </w:rPr>
      </w:pPr>
    </w:p>
    <w:p w:rsidR="00043C32" w:rsidP="00AD381B" w:rsidRDefault="00043C32" w14:paraId="18F033C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51FE1115" w14:textId="77777777">
      <w:pPr>
        <w:tabs>
          <w:tab w:val="left" w:pos="-720"/>
        </w:tabs>
        <w:suppressAutoHyphens/>
        <w:ind w:left="720"/>
        <w:rPr>
          <w:rFonts w:ascii="Times New Roman" w:hAnsi="Times New Roman"/>
          <w:b/>
          <w:szCs w:val="24"/>
        </w:rPr>
      </w:pPr>
    </w:p>
    <w:p w:rsidR="00E66550" w:rsidP="00AD381B" w:rsidRDefault="00AF1043" w14:paraId="1AE245A5" w14:textId="26EC3879">
      <w:pPr>
        <w:tabs>
          <w:tab w:val="left" w:pos="-720"/>
        </w:tabs>
        <w:suppressAutoHyphens/>
        <w:ind w:left="720"/>
        <w:rPr>
          <w:rFonts w:ascii="Times New Roman" w:hAnsi="Times New Roman"/>
          <w:szCs w:val="24"/>
        </w:rPr>
      </w:pPr>
      <w:r w:rsidRPr="00AF1043">
        <w:rPr>
          <w:rFonts w:ascii="Times New Roman" w:hAnsi="Times New Roman"/>
          <w:szCs w:val="24"/>
        </w:rPr>
        <w:t>The Department has consulted with persons outside the agency to obtain their views on the survey, including representatives of those from whom the information is to be obtained, and from the Department’s contractor, Avar Consulting, Inc., who analyzed the kinds of data collected and proposed recommendations for a new survey instrument.</w:t>
      </w:r>
    </w:p>
    <w:p w:rsidR="00C07661" w:rsidP="00AD381B" w:rsidRDefault="00C07661" w14:paraId="4F3F391F" w14:textId="477F38D2">
      <w:pPr>
        <w:tabs>
          <w:tab w:val="left" w:pos="-720"/>
        </w:tabs>
        <w:suppressAutoHyphens/>
        <w:ind w:left="720"/>
        <w:rPr>
          <w:rFonts w:ascii="Times New Roman" w:hAnsi="Times New Roman"/>
          <w:szCs w:val="24"/>
        </w:rPr>
      </w:pPr>
    </w:p>
    <w:p w:rsidR="00C07661" w:rsidP="00AD381B" w:rsidRDefault="00C07661" w14:paraId="76B3B2F7" w14:textId="269B2C03">
      <w:pPr>
        <w:tabs>
          <w:tab w:val="left" w:pos="-720"/>
        </w:tabs>
        <w:suppressAutoHyphens/>
        <w:ind w:left="720"/>
        <w:rPr>
          <w:rFonts w:ascii="Times New Roman" w:hAnsi="Times New Roman"/>
          <w:szCs w:val="24"/>
        </w:rPr>
      </w:pPr>
      <w:r>
        <w:rPr>
          <w:rFonts w:ascii="Times New Roman" w:hAnsi="Times New Roman"/>
          <w:szCs w:val="24"/>
        </w:rPr>
        <w:t xml:space="preserve">The Department will publish both a 60-day and a 30-day notice in the Federal </w:t>
      </w:r>
      <w:proofErr w:type="gramStart"/>
      <w:r>
        <w:rPr>
          <w:rFonts w:ascii="Times New Roman" w:hAnsi="Times New Roman"/>
          <w:szCs w:val="24"/>
        </w:rPr>
        <w:t>Register, and</w:t>
      </w:r>
      <w:proofErr w:type="gramEnd"/>
      <w:r>
        <w:rPr>
          <w:rFonts w:ascii="Times New Roman" w:hAnsi="Times New Roman"/>
          <w:szCs w:val="24"/>
        </w:rPr>
        <w:t xml:space="preserve"> will review and respond to the comments received.  Changes will be made when appropriate.</w:t>
      </w:r>
    </w:p>
    <w:p w:rsidR="006D470C" w:rsidP="00AD381B" w:rsidRDefault="006D470C" w14:paraId="29F42ACF" w14:textId="171B1820">
      <w:pPr>
        <w:tabs>
          <w:tab w:val="left" w:pos="-720"/>
        </w:tabs>
        <w:suppressAutoHyphens/>
        <w:ind w:left="720"/>
        <w:rPr>
          <w:rFonts w:ascii="Times New Roman" w:hAnsi="Times New Roman"/>
          <w:szCs w:val="24"/>
        </w:rPr>
      </w:pPr>
    </w:p>
    <w:p w:rsidR="00AF1043" w:rsidP="006D470C" w:rsidRDefault="006D470C" w14:paraId="0CE9A0B6" w14:textId="529658E2">
      <w:pPr>
        <w:spacing w:after="100" w:afterAutospacing="1"/>
        <w:ind w:left="720"/>
        <w:rPr>
          <w:rFonts w:ascii="Times New Roman" w:hAnsi="Times New Roman"/>
          <w:szCs w:val="24"/>
        </w:rPr>
      </w:pPr>
      <w:r>
        <w:rPr>
          <w:rFonts w:ascii="Times New Roman" w:hAnsi="Times New Roman"/>
          <w:szCs w:val="24"/>
        </w:rPr>
        <w:t xml:space="preserve">The Department published a 60-day notice in the Federal Register (Vol.86 No.242 page 72216) on December 22, 2021.  The comment period ended February 22, 2022. There was one non-substantive public comment </w:t>
      </w:r>
      <w:proofErr w:type="gramStart"/>
      <w:r>
        <w:rPr>
          <w:rFonts w:ascii="Times New Roman" w:hAnsi="Times New Roman"/>
          <w:szCs w:val="24"/>
        </w:rPr>
        <w:t>as a result of</w:t>
      </w:r>
      <w:proofErr w:type="gramEnd"/>
      <w:r>
        <w:rPr>
          <w:rFonts w:ascii="Times New Roman" w:hAnsi="Times New Roman"/>
          <w:szCs w:val="24"/>
        </w:rPr>
        <w:t xml:space="preserve"> the notice. </w:t>
      </w:r>
    </w:p>
    <w:p w:rsidR="00043C32" w:rsidP="00AD381B" w:rsidRDefault="00043C32" w14:paraId="75969DCF" w14:textId="39341B11">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Pr="00353699" w:rsidR="00353699" w:rsidP="00353699" w:rsidRDefault="00353699" w14:paraId="1EFF3E4F" w14:textId="77777777">
      <w:pPr>
        <w:tabs>
          <w:tab w:val="left" w:pos="-720"/>
        </w:tabs>
        <w:suppressAutoHyphens/>
        <w:ind w:left="360"/>
        <w:rPr>
          <w:rStyle w:val="a"/>
          <w:rFonts w:ascii="Times New Roman" w:hAnsi="Times New Roman"/>
          <w:b/>
          <w:szCs w:val="24"/>
        </w:rPr>
      </w:pPr>
    </w:p>
    <w:p w:rsidRPr="00353699" w:rsidR="00920F63" w:rsidP="00920F63" w:rsidRDefault="00353699" w14:paraId="2E310A5B" w14:textId="6206C804">
      <w:pPr>
        <w:pStyle w:val="ListParagraph"/>
        <w:tabs>
          <w:tab w:val="left" w:pos="-720"/>
        </w:tabs>
        <w:suppressAutoHyphens/>
        <w:contextualSpacing w:val="0"/>
        <w:rPr>
          <w:rFonts w:ascii="Times New Roman" w:hAnsi="Times New Roman"/>
          <w:bCs/>
          <w:szCs w:val="24"/>
        </w:rPr>
      </w:pPr>
      <w:r w:rsidRPr="00353699">
        <w:rPr>
          <w:rFonts w:ascii="Times New Roman" w:hAnsi="Times New Roman"/>
          <w:bCs/>
          <w:szCs w:val="24"/>
        </w:rPr>
        <w:t>No payments or gifts are provided to respondents.</w:t>
      </w:r>
    </w:p>
    <w:p w:rsidRPr="00920F63" w:rsidR="00920F63" w:rsidP="00920F63" w:rsidRDefault="00920F63" w14:paraId="2A671E26"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50FC7085" w14:textId="1106ED11">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lastRenderedPageBreak/>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AF1043" w:rsidP="00AF1043" w:rsidRDefault="00AF1043" w14:paraId="51C152E2" w14:textId="61447C03">
      <w:pPr>
        <w:pStyle w:val="ListParagraph"/>
        <w:tabs>
          <w:tab w:val="left" w:pos="-720"/>
        </w:tabs>
        <w:suppressAutoHyphens/>
        <w:contextualSpacing w:val="0"/>
        <w:rPr>
          <w:rFonts w:ascii="Times New Roman" w:hAnsi="Times New Roman"/>
          <w:b/>
          <w:szCs w:val="24"/>
        </w:rPr>
      </w:pPr>
    </w:p>
    <w:p w:rsidRPr="00AF1043" w:rsidR="00AF1043" w:rsidP="00AF1043" w:rsidRDefault="00AF1043" w14:paraId="1B5671A8" w14:textId="0824A5C7">
      <w:pPr>
        <w:pStyle w:val="ListParagraph"/>
        <w:tabs>
          <w:tab w:val="left" w:pos="-720"/>
        </w:tabs>
        <w:suppressAutoHyphens/>
        <w:contextualSpacing w:val="0"/>
        <w:rPr>
          <w:rFonts w:ascii="Times New Roman" w:hAnsi="Times New Roman"/>
          <w:bCs/>
          <w:szCs w:val="24"/>
        </w:rPr>
      </w:pPr>
      <w:r w:rsidRPr="00AF1043">
        <w:rPr>
          <w:rFonts w:ascii="Times New Roman" w:hAnsi="Times New Roman"/>
          <w:bCs/>
          <w:szCs w:val="24"/>
        </w:rPr>
        <w:t>The Department makes no pledge about the confidentiality of the data.  No PII is collected.</w:t>
      </w:r>
    </w:p>
    <w:p w:rsidRPr="00920F63" w:rsidR="00920F63" w:rsidP="00E25EBC" w:rsidRDefault="00920F63" w14:paraId="58EB6410" w14:textId="77777777">
      <w:pPr>
        <w:tabs>
          <w:tab w:val="left" w:pos="-720"/>
        </w:tabs>
        <w:suppressAutoHyphens/>
        <w:rPr>
          <w:rFonts w:ascii="Times New Roman" w:hAnsi="Times New Roman"/>
          <w:szCs w:val="24"/>
        </w:rPr>
      </w:pPr>
    </w:p>
    <w:p w:rsidR="00043C32" w:rsidP="00AD381B" w:rsidRDefault="00043C32" w14:paraId="596AA8EE" w14:textId="79C71671">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92163" w:rsidP="00AF1043" w:rsidRDefault="00592163" w14:paraId="3725B06D" w14:textId="77777777">
      <w:pPr>
        <w:pStyle w:val="ListParagraph"/>
        <w:tabs>
          <w:tab w:val="left" w:pos="-720"/>
        </w:tabs>
        <w:suppressAutoHyphens/>
        <w:contextualSpacing w:val="0"/>
        <w:rPr>
          <w:rFonts w:ascii="Times New Roman" w:hAnsi="Times New Roman"/>
          <w:bCs/>
          <w:szCs w:val="24"/>
        </w:rPr>
      </w:pPr>
    </w:p>
    <w:p w:rsidR="00920F63" w:rsidP="00592163" w:rsidRDefault="00AF1043" w14:paraId="6BDF9A9C" w14:textId="3BEE0ECE">
      <w:pPr>
        <w:pStyle w:val="ListParagraph"/>
        <w:tabs>
          <w:tab w:val="left" w:pos="-720"/>
        </w:tabs>
        <w:suppressAutoHyphens/>
        <w:contextualSpacing w:val="0"/>
        <w:rPr>
          <w:rFonts w:ascii="Times New Roman" w:hAnsi="Times New Roman"/>
          <w:b/>
          <w:szCs w:val="24"/>
        </w:rPr>
      </w:pPr>
      <w:r w:rsidRPr="00AF1043">
        <w:rPr>
          <w:rFonts w:ascii="Times New Roman" w:hAnsi="Times New Roman"/>
          <w:bCs/>
          <w:szCs w:val="24"/>
        </w:rPr>
        <w:t>No questions of a sensitive nature are asked of respondents.</w:t>
      </w:r>
    </w:p>
    <w:p w:rsidRPr="00920F63" w:rsidR="00920F63" w:rsidP="00920F63" w:rsidRDefault="00920F63" w14:paraId="7C3B3EF1" w14:textId="77777777">
      <w:pPr>
        <w:tabs>
          <w:tab w:val="left" w:pos="-720"/>
        </w:tabs>
        <w:suppressAutoHyphens/>
        <w:ind w:left="180"/>
        <w:rPr>
          <w:rFonts w:ascii="Times New Roman" w:hAnsi="Times New Roman"/>
          <w:szCs w:val="24"/>
        </w:rPr>
      </w:pPr>
    </w:p>
    <w:p w:rsidRPr="00920F63" w:rsidR="00043C32" w:rsidP="00AD381B" w:rsidRDefault="00043C32" w14:paraId="07EA8F87"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4C90D7C7" w14:textId="77777777">
      <w:pPr>
        <w:tabs>
          <w:tab w:val="left" w:pos="-720"/>
        </w:tabs>
        <w:suppressAutoHyphens/>
        <w:rPr>
          <w:rStyle w:val="a"/>
          <w:rFonts w:ascii="Times New Roman" w:hAnsi="Times New Roman"/>
          <w:b/>
          <w:szCs w:val="24"/>
        </w:rPr>
      </w:pPr>
    </w:p>
    <w:p w:rsidR="00C224FD" w:rsidP="00C224FD" w:rsidRDefault="00C224FD" w14:paraId="6BB2CDC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458E0983"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750FD0E9"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w:t>
      </w:r>
      <w:r w:rsidRPr="00C224FD">
        <w:rPr>
          <w:rStyle w:val="a"/>
          <w:rFonts w:ascii="Times New Roman" w:hAnsi="Times New Roman"/>
          <w:b/>
          <w:szCs w:val="24"/>
        </w:rPr>
        <w:lastRenderedPageBreak/>
        <w:t>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7ACE712E"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5CD8D956"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06169A2D" w14:textId="77777777">
      <w:pPr>
        <w:tabs>
          <w:tab w:val="left" w:pos="-720"/>
          <w:tab w:val="left" w:pos="1247"/>
        </w:tabs>
        <w:suppressAutoHyphens/>
        <w:rPr>
          <w:rStyle w:val="a"/>
          <w:rFonts w:ascii="Times New Roman" w:hAnsi="Times New Roman"/>
          <w:b/>
          <w:szCs w:val="24"/>
        </w:rPr>
      </w:pPr>
    </w:p>
    <w:p w:rsidRPr="00756FD3" w:rsidR="00946126" w:rsidP="00946126" w:rsidRDefault="00946126" w14:paraId="2C257356"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rsidRDefault="00920F63" w14:paraId="33C66C8E" w14:textId="2DAE278D">
      <w:pPr>
        <w:pStyle w:val="ListParagraph"/>
        <w:tabs>
          <w:tab w:val="left" w:pos="-720"/>
        </w:tabs>
        <w:suppressAutoHyphens/>
        <w:rPr>
          <w:rStyle w:val="a"/>
          <w:rFonts w:ascii="Times New Roman" w:hAnsi="Times New Roman"/>
          <w:szCs w:val="24"/>
        </w:rPr>
      </w:pPr>
    </w:p>
    <w:p w:rsidR="00AE526C" w:rsidP="00920F63" w:rsidRDefault="00B84377" w14:paraId="0D302697" w14:textId="5E4ED7E1">
      <w:pPr>
        <w:pStyle w:val="ListParagraph"/>
        <w:tabs>
          <w:tab w:val="left" w:pos="-720"/>
        </w:tabs>
        <w:suppressAutoHyphens/>
        <w:rPr>
          <w:rStyle w:val="a"/>
          <w:rFonts w:ascii="Times New Roman" w:hAnsi="Times New Roman"/>
          <w:szCs w:val="24"/>
        </w:rPr>
      </w:pPr>
      <w:r w:rsidRPr="00044702">
        <w:rPr>
          <w:rFonts w:ascii="Times New Roman" w:hAnsi="Times New Roman"/>
          <w:szCs w:val="24"/>
        </w:rPr>
        <w:t xml:space="preserve">Since this collection is new, the burden increases </w:t>
      </w:r>
      <w:proofErr w:type="gramStart"/>
      <w:r w:rsidRPr="00044702">
        <w:rPr>
          <w:rFonts w:ascii="Times New Roman" w:hAnsi="Times New Roman"/>
          <w:szCs w:val="24"/>
        </w:rPr>
        <w:t>as a result of</w:t>
      </w:r>
      <w:proofErr w:type="gramEnd"/>
      <w:r w:rsidRPr="00044702">
        <w:rPr>
          <w:rFonts w:ascii="Times New Roman" w:hAnsi="Times New Roman"/>
          <w:szCs w:val="24"/>
        </w:rPr>
        <w:t xml:space="preserve"> a program change due to agency discretion.</w:t>
      </w:r>
      <w:r>
        <w:rPr>
          <w:rFonts w:ascii="Times New Roman" w:hAnsi="Times New Roman"/>
          <w:szCs w:val="24"/>
        </w:rPr>
        <w:t xml:space="preserve"> </w:t>
      </w:r>
      <w:r w:rsidR="0060263C">
        <w:rPr>
          <w:rStyle w:val="a"/>
          <w:rFonts w:ascii="Times New Roman" w:hAnsi="Times New Roman"/>
          <w:szCs w:val="24"/>
        </w:rPr>
        <w:t xml:space="preserve">The </w:t>
      </w:r>
      <w:r w:rsidR="00C044DF">
        <w:rPr>
          <w:rStyle w:val="a"/>
          <w:rFonts w:ascii="Times New Roman" w:hAnsi="Times New Roman"/>
          <w:szCs w:val="24"/>
        </w:rPr>
        <w:t xml:space="preserve">OMB approved </w:t>
      </w:r>
      <w:r w:rsidR="0060263C">
        <w:rPr>
          <w:rStyle w:val="a"/>
          <w:rFonts w:ascii="Times New Roman" w:hAnsi="Times New Roman"/>
          <w:szCs w:val="24"/>
        </w:rPr>
        <w:t>number of respondents and responses for this collect</w:t>
      </w:r>
      <w:r w:rsidR="00583E00">
        <w:rPr>
          <w:rStyle w:val="a"/>
          <w:rFonts w:ascii="Times New Roman" w:hAnsi="Times New Roman"/>
          <w:szCs w:val="24"/>
        </w:rPr>
        <w:t>ion</w:t>
      </w:r>
      <w:r w:rsidR="00562619">
        <w:rPr>
          <w:rStyle w:val="a"/>
          <w:rFonts w:ascii="Times New Roman" w:hAnsi="Times New Roman"/>
          <w:szCs w:val="24"/>
        </w:rPr>
        <w:t xml:space="preserve">, </w:t>
      </w:r>
      <w:r w:rsidR="00031337">
        <w:rPr>
          <w:rStyle w:val="a"/>
          <w:rFonts w:ascii="Times New Roman" w:hAnsi="Times New Roman"/>
          <w:szCs w:val="24"/>
        </w:rPr>
        <w:t>because</w:t>
      </w:r>
      <w:r w:rsidR="00562619">
        <w:rPr>
          <w:rStyle w:val="a"/>
          <w:rFonts w:ascii="Times New Roman" w:hAnsi="Times New Roman"/>
          <w:szCs w:val="24"/>
        </w:rPr>
        <w:t xml:space="preserve"> it was discontinued, </w:t>
      </w:r>
      <w:r w:rsidR="00C044DF">
        <w:rPr>
          <w:rStyle w:val="a"/>
          <w:rFonts w:ascii="Times New Roman" w:hAnsi="Times New Roman"/>
          <w:szCs w:val="24"/>
        </w:rPr>
        <w:t xml:space="preserve">was </w:t>
      </w:r>
      <w:r w:rsidR="00031337">
        <w:rPr>
          <w:rStyle w:val="a"/>
          <w:rFonts w:ascii="Times New Roman" w:hAnsi="Times New Roman"/>
          <w:szCs w:val="24"/>
        </w:rPr>
        <w:t>zero.</w:t>
      </w:r>
      <w:r w:rsidR="00C044DF">
        <w:rPr>
          <w:rStyle w:val="a"/>
          <w:rFonts w:ascii="Times New Roman" w:hAnsi="Times New Roman"/>
          <w:szCs w:val="24"/>
        </w:rPr>
        <w:t xml:space="preserve"> The </w:t>
      </w:r>
      <w:r w:rsidR="00D44B0B">
        <w:rPr>
          <w:rStyle w:val="a"/>
          <w:rFonts w:ascii="Times New Roman" w:hAnsi="Times New Roman"/>
          <w:szCs w:val="24"/>
        </w:rPr>
        <w:t xml:space="preserve">OMB approved burden hours for this collection was </w:t>
      </w:r>
      <w:r w:rsidR="00031337">
        <w:rPr>
          <w:rStyle w:val="a"/>
          <w:rFonts w:ascii="Times New Roman" w:hAnsi="Times New Roman"/>
          <w:szCs w:val="24"/>
        </w:rPr>
        <w:t xml:space="preserve">zero. Nine people completed the draft survey, and the Department concluded that the average time it takes to complete the survey is </w:t>
      </w:r>
      <w:r w:rsidR="00130125">
        <w:rPr>
          <w:rStyle w:val="a"/>
          <w:rFonts w:ascii="Times New Roman" w:hAnsi="Times New Roman"/>
          <w:szCs w:val="24"/>
        </w:rPr>
        <w:t>approximately 15 minutes.</w:t>
      </w:r>
      <w:r w:rsidR="0079048D">
        <w:rPr>
          <w:rStyle w:val="a"/>
          <w:rFonts w:ascii="Times New Roman" w:hAnsi="Times New Roman"/>
          <w:szCs w:val="24"/>
        </w:rPr>
        <w:t xml:space="preserve"> </w:t>
      </w:r>
      <w:r w:rsidR="00031337">
        <w:rPr>
          <w:rStyle w:val="a"/>
          <w:rFonts w:ascii="Times New Roman" w:hAnsi="Times New Roman"/>
          <w:szCs w:val="24"/>
        </w:rPr>
        <w:t>The Department calculated that the expected</w:t>
      </w:r>
      <w:r w:rsidR="00AE57B7">
        <w:rPr>
          <w:rStyle w:val="a"/>
          <w:rFonts w:ascii="Times New Roman" w:hAnsi="Times New Roman"/>
          <w:szCs w:val="24"/>
        </w:rPr>
        <w:t xml:space="preserve"> number of respondents and responses is 157.  Based on these calculations, the annual burden hours would be 40.</w:t>
      </w:r>
    </w:p>
    <w:p w:rsidR="00452000" w:rsidP="00920F63" w:rsidRDefault="00452000" w14:paraId="4861F71B"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5E3F53E8"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C86713" w:rsidTr="00C875E8" w14:paraId="406D354C" w14:textId="77777777">
        <w:trPr>
          <w:tblHeader/>
        </w:trPr>
        <w:tc>
          <w:tcPr>
            <w:tcW w:w="1345" w:type="dxa"/>
          </w:tcPr>
          <w:p w:rsidR="00C86713" w:rsidP="00FE1BAE" w:rsidRDefault="00C86713" w14:paraId="3E82E0B2" w14:textId="77777777">
            <w:pPr>
              <w:jc w:val="center"/>
              <w:rPr>
                <w:rFonts w:ascii="Times New Roman" w:hAnsi="Times New Roman"/>
                <w:sz w:val="20"/>
              </w:rPr>
            </w:pPr>
          </w:p>
          <w:p w:rsidR="00C86713" w:rsidP="00FE1BAE" w:rsidRDefault="00C86713" w14:paraId="3DF2D858" w14:textId="77777777">
            <w:pPr>
              <w:jc w:val="center"/>
              <w:rPr>
                <w:rFonts w:ascii="Times New Roman" w:hAnsi="Times New Roman"/>
                <w:sz w:val="20"/>
              </w:rPr>
            </w:pPr>
          </w:p>
          <w:p w:rsidRPr="007F6104" w:rsidR="00C86713" w:rsidP="00FE1BAE" w:rsidRDefault="00C86713" w14:paraId="28626CFB"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rsidRDefault="00C86713" w14:paraId="62FB97D2" w14:textId="77777777">
            <w:pPr>
              <w:jc w:val="center"/>
              <w:rPr>
                <w:rFonts w:ascii="Times New Roman" w:hAnsi="Times New Roman"/>
                <w:sz w:val="20"/>
              </w:rPr>
            </w:pPr>
          </w:p>
          <w:p w:rsidR="00C86713" w:rsidP="00FE1BAE" w:rsidRDefault="00C86713" w14:paraId="68FC4DCB" w14:textId="77777777">
            <w:pPr>
              <w:jc w:val="center"/>
              <w:rPr>
                <w:rFonts w:ascii="Times New Roman" w:hAnsi="Times New Roman"/>
                <w:sz w:val="20"/>
              </w:rPr>
            </w:pPr>
          </w:p>
          <w:p w:rsidRPr="007F6104" w:rsidR="00C86713" w:rsidP="00FE1BAE" w:rsidRDefault="00C86713" w14:paraId="32416446"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rsidRDefault="00C86713" w14:paraId="11B0B11E" w14:textId="77777777">
            <w:pPr>
              <w:jc w:val="center"/>
              <w:rPr>
                <w:rFonts w:ascii="Times New Roman" w:hAnsi="Times New Roman"/>
                <w:sz w:val="20"/>
              </w:rPr>
            </w:pPr>
          </w:p>
          <w:p w:rsidR="00C86713" w:rsidP="00581C11" w:rsidRDefault="00C86713" w14:paraId="42877DA7" w14:textId="77777777">
            <w:pPr>
              <w:shd w:val="clear" w:color="auto" w:fill="F2F2F2" w:themeFill="background1" w:themeFillShade="F2"/>
              <w:jc w:val="center"/>
              <w:rPr>
                <w:rFonts w:ascii="Times New Roman" w:hAnsi="Times New Roman"/>
                <w:sz w:val="20"/>
              </w:rPr>
            </w:pPr>
          </w:p>
          <w:p w:rsidRPr="007F6104" w:rsidR="00C86713" w:rsidP="00581C11" w:rsidRDefault="00C86713" w14:paraId="62EC3A85"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C86713" w:rsidP="00FE1BAE" w:rsidRDefault="00C86713" w14:paraId="1B8DEBC4"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2E9A83D0" w14:textId="77777777">
            <w:pPr>
              <w:jc w:val="center"/>
              <w:rPr>
                <w:rFonts w:ascii="Times New Roman" w:hAnsi="Times New Roman"/>
                <w:sz w:val="20"/>
              </w:rPr>
            </w:pPr>
          </w:p>
          <w:p w:rsidR="00C86713" w:rsidP="00FE1BAE" w:rsidRDefault="00C86713" w14:paraId="78BF9295" w14:textId="77777777">
            <w:pPr>
              <w:jc w:val="center"/>
              <w:rPr>
                <w:rFonts w:ascii="Times New Roman" w:hAnsi="Times New Roman"/>
                <w:sz w:val="20"/>
              </w:rPr>
            </w:pPr>
          </w:p>
          <w:p w:rsidRPr="007F6104" w:rsidR="00C86713" w:rsidP="00FE1BAE" w:rsidRDefault="00C86713" w14:paraId="68675E08"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rsidRDefault="00C86713" w14:paraId="608F3524" w14:textId="77777777">
            <w:pPr>
              <w:jc w:val="center"/>
              <w:rPr>
                <w:rFonts w:ascii="Times New Roman" w:hAnsi="Times New Roman"/>
                <w:sz w:val="20"/>
              </w:rPr>
            </w:pPr>
          </w:p>
          <w:p w:rsidRPr="007F6104" w:rsidR="00C86713" w:rsidP="00FE1BAE" w:rsidRDefault="00C86713" w14:paraId="70F696EB"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3F08A457" w14:textId="77777777">
            <w:pPr>
              <w:jc w:val="center"/>
              <w:rPr>
                <w:rFonts w:ascii="Times New Roman" w:hAnsi="Times New Roman"/>
                <w:sz w:val="20"/>
              </w:rPr>
            </w:pPr>
          </w:p>
          <w:p w:rsidRPr="007F6104" w:rsidR="00C86713" w:rsidP="00F31BEC" w:rsidRDefault="00C86713" w14:paraId="499577E5"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06256150" w14:textId="77777777">
            <w:pPr>
              <w:jc w:val="center"/>
              <w:rPr>
                <w:rFonts w:ascii="Times New Roman" w:hAnsi="Times New Roman"/>
                <w:sz w:val="20"/>
              </w:rPr>
            </w:pPr>
          </w:p>
          <w:p w:rsidR="00C86713" w:rsidP="00FE1BAE" w:rsidRDefault="00C86713" w14:paraId="6312FAB9" w14:textId="77777777">
            <w:pPr>
              <w:jc w:val="center"/>
              <w:rPr>
                <w:rFonts w:ascii="Times New Roman" w:hAnsi="Times New Roman"/>
                <w:sz w:val="20"/>
              </w:rPr>
            </w:pPr>
          </w:p>
          <w:p w:rsidRPr="007F6104" w:rsidR="00C86713" w:rsidP="00FE1BAE" w:rsidRDefault="00C86713" w14:paraId="6A29820B"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556EBCFB" w14:textId="77777777">
            <w:pPr>
              <w:jc w:val="center"/>
              <w:rPr>
                <w:rFonts w:ascii="Times New Roman" w:hAnsi="Times New Roman"/>
                <w:sz w:val="20"/>
              </w:rPr>
            </w:pPr>
          </w:p>
          <w:p w:rsidR="00C86713" w:rsidP="00FE1BAE" w:rsidRDefault="00C86713" w14:paraId="1454D2FC" w14:textId="77777777">
            <w:pPr>
              <w:jc w:val="center"/>
              <w:rPr>
                <w:rFonts w:ascii="Times New Roman" w:hAnsi="Times New Roman"/>
                <w:sz w:val="20"/>
              </w:rPr>
            </w:pPr>
          </w:p>
          <w:p w:rsidRPr="007F6104" w:rsidR="00C86713" w:rsidP="00FE1BAE" w:rsidRDefault="00C86713" w14:paraId="152ED34F"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75E8" w14:paraId="38DA4CA2" w14:textId="77777777">
        <w:tc>
          <w:tcPr>
            <w:tcW w:w="1345" w:type="dxa"/>
          </w:tcPr>
          <w:p w:rsidRPr="00442E07" w:rsidR="00C86713" w:rsidP="00FE1BAE" w:rsidRDefault="00C86713" w14:paraId="38A275E8" w14:textId="77777777">
            <w:pPr>
              <w:rPr>
                <w:rFonts w:ascii="Times New Roman" w:hAnsi="Times New Roman"/>
                <w:szCs w:val="24"/>
              </w:rPr>
            </w:pPr>
          </w:p>
        </w:tc>
        <w:tc>
          <w:tcPr>
            <w:tcW w:w="1265" w:type="dxa"/>
          </w:tcPr>
          <w:p w:rsidRPr="00442E07" w:rsidR="00C86713" w:rsidP="00FE1BAE" w:rsidRDefault="00C86713" w14:paraId="4B922231" w14:textId="77777777">
            <w:pPr>
              <w:rPr>
                <w:rFonts w:ascii="Times New Roman" w:hAnsi="Times New Roman"/>
                <w:szCs w:val="24"/>
              </w:rPr>
            </w:pPr>
          </w:p>
        </w:tc>
        <w:tc>
          <w:tcPr>
            <w:tcW w:w="1255" w:type="dxa"/>
          </w:tcPr>
          <w:p w:rsidRPr="00442E07" w:rsidR="00C86713" w:rsidP="00FE1BAE" w:rsidRDefault="00C86713" w14:paraId="403694A2" w14:textId="77777777">
            <w:pPr>
              <w:rPr>
                <w:rFonts w:ascii="Times New Roman" w:hAnsi="Times New Roman"/>
                <w:szCs w:val="24"/>
              </w:rPr>
            </w:pPr>
          </w:p>
        </w:tc>
        <w:tc>
          <w:tcPr>
            <w:tcW w:w="1275" w:type="dxa"/>
          </w:tcPr>
          <w:p w:rsidRPr="00442E07" w:rsidR="00AE57B7" w:rsidP="00AE57B7" w:rsidRDefault="00AE57B7" w14:paraId="08F0D4BC" w14:textId="5D296F7F">
            <w:pPr>
              <w:jc w:val="center"/>
              <w:rPr>
                <w:rFonts w:ascii="Times New Roman" w:hAnsi="Times New Roman"/>
                <w:szCs w:val="24"/>
              </w:rPr>
            </w:pPr>
            <w:r>
              <w:rPr>
                <w:rFonts w:ascii="Times New Roman" w:hAnsi="Times New Roman"/>
                <w:szCs w:val="24"/>
              </w:rPr>
              <w:t>157</w:t>
            </w:r>
          </w:p>
        </w:tc>
        <w:tc>
          <w:tcPr>
            <w:tcW w:w="1080" w:type="dxa"/>
          </w:tcPr>
          <w:p w:rsidRPr="00442E07" w:rsidR="00C86713" w:rsidP="007F320B" w:rsidRDefault="002A039A" w14:paraId="1A1DE786" w14:textId="5E7ECD5C">
            <w:pPr>
              <w:jc w:val="center"/>
              <w:rPr>
                <w:rFonts w:ascii="Times New Roman" w:hAnsi="Times New Roman"/>
                <w:szCs w:val="24"/>
              </w:rPr>
            </w:pPr>
            <w:r>
              <w:rPr>
                <w:rFonts w:ascii="Times New Roman" w:hAnsi="Times New Roman"/>
                <w:szCs w:val="24"/>
              </w:rPr>
              <w:t>1</w:t>
            </w:r>
          </w:p>
        </w:tc>
        <w:tc>
          <w:tcPr>
            <w:tcW w:w="1335" w:type="dxa"/>
          </w:tcPr>
          <w:p w:rsidRPr="00442E07" w:rsidR="00C86713" w:rsidP="007F320B" w:rsidRDefault="007B41A0" w14:paraId="0847AE24" w14:textId="0F5C7BDD">
            <w:pPr>
              <w:jc w:val="center"/>
              <w:rPr>
                <w:rFonts w:ascii="Times New Roman" w:hAnsi="Times New Roman"/>
                <w:szCs w:val="24"/>
              </w:rPr>
            </w:pPr>
            <w:r>
              <w:rPr>
                <w:rFonts w:ascii="Times New Roman" w:hAnsi="Times New Roman"/>
                <w:szCs w:val="24"/>
              </w:rPr>
              <w:t>0.26</w:t>
            </w:r>
          </w:p>
        </w:tc>
        <w:tc>
          <w:tcPr>
            <w:tcW w:w="900" w:type="dxa"/>
          </w:tcPr>
          <w:p w:rsidRPr="00442E07" w:rsidR="00C86713" w:rsidP="007F320B" w:rsidRDefault="00AE57B7" w14:paraId="40F03FDE" w14:textId="573C42FE">
            <w:pPr>
              <w:jc w:val="center"/>
              <w:rPr>
                <w:rFonts w:ascii="Times New Roman" w:hAnsi="Times New Roman"/>
                <w:szCs w:val="24"/>
              </w:rPr>
            </w:pPr>
            <w:r>
              <w:rPr>
                <w:rFonts w:ascii="Times New Roman" w:hAnsi="Times New Roman"/>
                <w:szCs w:val="24"/>
              </w:rPr>
              <w:t>40</w:t>
            </w:r>
          </w:p>
        </w:tc>
        <w:tc>
          <w:tcPr>
            <w:tcW w:w="1530" w:type="dxa"/>
          </w:tcPr>
          <w:p w:rsidRPr="00442E07" w:rsidR="00C86713" w:rsidP="007F320B" w:rsidRDefault="004F6145" w14:paraId="5BCF089B" w14:textId="32EBC733">
            <w:pPr>
              <w:jc w:val="right"/>
              <w:rPr>
                <w:rFonts w:ascii="Times New Roman" w:hAnsi="Times New Roman"/>
                <w:szCs w:val="24"/>
              </w:rPr>
            </w:pPr>
            <w:r>
              <w:rPr>
                <w:rFonts w:ascii="Times New Roman" w:hAnsi="Times New Roman"/>
                <w:szCs w:val="24"/>
              </w:rPr>
              <w:t>0.00</w:t>
            </w:r>
          </w:p>
        </w:tc>
        <w:tc>
          <w:tcPr>
            <w:tcW w:w="1350" w:type="dxa"/>
          </w:tcPr>
          <w:p w:rsidRPr="00442E07" w:rsidR="00C86713" w:rsidP="007F320B" w:rsidRDefault="00AF1043" w14:paraId="3089FDCC" w14:textId="6BE87B8C">
            <w:pPr>
              <w:jc w:val="right"/>
              <w:rPr>
                <w:rFonts w:ascii="Times New Roman" w:hAnsi="Times New Roman"/>
                <w:szCs w:val="24"/>
              </w:rPr>
            </w:pPr>
            <w:r>
              <w:rPr>
                <w:rFonts w:ascii="Times New Roman" w:hAnsi="Times New Roman"/>
                <w:szCs w:val="24"/>
              </w:rPr>
              <w:t>0.00</w:t>
            </w:r>
          </w:p>
        </w:tc>
      </w:tr>
      <w:tr w:rsidRPr="00442E07" w:rsidR="00C86713" w:rsidTr="00C875E8" w14:paraId="4498A0C6" w14:textId="77777777">
        <w:tc>
          <w:tcPr>
            <w:tcW w:w="1345" w:type="dxa"/>
          </w:tcPr>
          <w:p w:rsidRPr="00442E07" w:rsidR="00C86713" w:rsidP="00FE1BAE" w:rsidRDefault="00C86713" w14:paraId="29BAAE4E" w14:textId="77777777">
            <w:pPr>
              <w:rPr>
                <w:rFonts w:ascii="Times New Roman" w:hAnsi="Times New Roman"/>
                <w:szCs w:val="24"/>
              </w:rPr>
            </w:pPr>
          </w:p>
        </w:tc>
        <w:tc>
          <w:tcPr>
            <w:tcW w:w="1265" w:type="dxa"/>
          </w:tcPr>
          <w:p w:rsidRPr="00442E07" w:rsidR="00C86713" w:rsidP="00FE1BAE" w:rsidRDefault="00C86713" w14:paraId="79BDBCCD" w14:textId="77777777">
            <w:pPr>
              <w:rPr>
                <w:rFonts w:ascii="Times New Roman" w:hAnsi="Times New Roman"/>
                <w:szCs w:val="24"/>
              </w:rPr>
            </w:pPr>
          </w:p>
        </w:tc>
        <w:tc>
          <w:tcPr>
            <w:tcW w:w="1255" w:type="dxa"/>
          </w:tcPr>
          <w:p w:rsidRPr="00442E07" w:rsidR="00C86713" w:rsidP="00FE1BAE" w:rsidRDefault="00C86713" w14:paraId="7F00F5D6" w14:textId="77777777">
            <w:pPr>
              <w:rPr>
                <w:rFonts w:ascii="Times New Roman" w:hAnsi="Times New Roman"/>
                <w:szCs w:val="24"/>
              </w:rPr>
            </w:pPr>
          </w:p>
        </w:tc>
        <w:tc>
          <w:tcPr>
            <w:tcW w:w="1275" w:type="dxa"/>
          </w:tcPr>
          <w:p w:rsidRPr="00442E07" w:rsidR="00C86713" w:rsidP="007F320B" w:rsidRDefault="00C86713" w14:paraId="62E40C33" w14:textId="77777777">
            <w:pPr>
              <w:jc w:val="center"/>
              <w:rPr>
                <w:rFonts w:ascii="Times New Roman" w:hAnsi="Times New Roman"/>
                <w:szCs w:val="24"/>
              </w:rPr>
            </w:pPr>
          </w:p>
        </w:tc>
        <w:tc>
          <w:tcPr>
            <w:tcW w:w="1080" w:type="dxa"/>
          </w:tcPr>
          <w:p w:rsidRPr="00442E07" w:rsidR="00C86713" w:rsidP="007F320B" w:rsidRDefault="00C86713" w14:paraId="61B4EB4C" w14:textId="77777777">
            <w:pPr>
              <w:jc w:val="center"/>
              <w:rPr>
                <w:rFonts w:ascii="Times New Roman" w:hAnsi="Times New Roman"/>
                <w:szCs w:val="24"/>
              </w:rPr>
            </w:pPr>
          </w:p>
        </w:tc>
        <w:tc>
          <w:tcPr>
            <w:tcW w:w="1335" w:type="dxa"/>
          </w:tcPr>
          <w:p w:rsidRPr="00442E07" w:rsidR="00C86713" w:rsidP="007F320B" w:rsidRDefault="00C86713" w14:paraId="74B3BC97" w14:textId="77777777">
            <w:pPr>
              <w:jc w:val="center"/>
              <w:rPr>
                <w:rFonts w:ascii="Times New Roman" w:hAnsi="Times New Roman"/>
                <w:szCs w:val="24"/>
              </w:rPr>
            </w:pPr>
          </w:p>
        </w:tc>
        <w:tc>
          <w:tcPr>
            <w:tcW w:w="900" w:type="dxa"/>
          </w:tcPr>
          <w:p w:rsidRPr="00442E07" w:rsidR="00C86713" w:rsidP="007F320B" w:rsidRDefault="00C86713" w14:paraId="2E56E1F8" w14:textId="77777777">
            <w:pPr>
              <w:pStyle w:val="EndnoteText"/>
              <w:tabs>
                <w:tab w:val="clear" w:pos="-720"/>
              </w:tabs>
              <w:suppressAutoHyphens w:val="0"/>
              <w:jc w:val="center"/>
              <w:rPr>
                <w:rFonts w:ascii="Times New Roman" w:hAnsi="Times New Roman"/>
                <w:szCs w:val="24"/>
              </w:rPr>
            </w:pPr>
          </w:p>
        </w:tc>
        <w:tc>
          <w:tcPr>
            <w:tcW w:w="1530" w:type="dxa"/>
          </w:tcPr>
          <w:p w:rsidRPr="00442E07" w:rsidR="00C86713" w:rsidP="007F320B" w:rsidRDefault="00C86713" w14:paraId="5627BD56" w14:textId="77777777">
            <w:pPr>
              <w:jc w:val="right"/>
              <w:rPr>
                <w:rFonts w:ascii="Times New Roman" w:hAnsi="Times New Roman"/>
                <w:szCs w:val="24"/>
              </w:rPr>
            </w:pPr>
          </w:p>
        </w:tc>
        <w:tc>
          <w:tcPr>
            <w:tcW w:w="1350" w:type="dxa"/>
          </w:tcPr>
          <w:p w:rsidRPr="00442E07" w:rsidR="00C86713" w:rsidP="007F320B" w:rsidRDefault="00C86713" w14:paraId="4D9768B4" w14:textId="77777777">
            <w:pPr>
              <w:jc w:val="right"/>
              <w:rPr>
                <w:rFonts w:ascii="Times New Roman" w:hAnsi="Times New Roman"/>
                <w:szCs w:val="24"/>
              </w:rPr>
            </w:pPr>
          </w:p>
        </w:tc>
      </w:tr>
      <w:tr w:rsidRPr="00442E07" w:rsidR="00C86713" w:rsidTr="00C875E8" w14:paraId="0773B17E" w14:textId="77777777">
        <w:tc>
          <w:tcPr>
            <w:tcW w:w="1345" w:type="dxa"/>
          </w:tcPr>
          <w:p w:rsidRPr="00442E07" w:rsidR="00C86713" w:rsidP="00FE1BAE" w:rsidRDefault="00C86713" w14:paraId="2E5CAE89" w14:textId="77777777">
            <w:pPr>
              <w:rPr>
                <w:rFonts w:ascii="Times New Roman" w:hAnsi="Times New Roman"/>
                <w:szCs w:val="24"/>
              </w:rPr>
            </w:pPr>
          </w:p>
        </w:tc>
        <w:tc>
          <w:tcPr>
            <w:tcW w:w="1265" w:type="dxa"/>
          </w:tcPr>
          <w:p w:rsidRPr="00442E07" w:rsidR="00C86713" w:rsidP="00FE1BAE" w:rsidRDefault="00C86713" w14:paraId="34A0991C" w14:textId="77777777">
            <w:pPr>
              <w:rPr>
                <w:rFonts w:ascii="Times New Roman" w:hAnsi="Times New Roman"/>
                <w:szCs w:val="24"/>
              </w:rPr>
            </w:pPr>
          </w:p>
        </w:tc>
        <w:tc>
          <w:tcPr>
            <w:tcW w:w="1255" w:type="dxa"/>
          </w:tcPr>
          <w:p w:rsidRPr="00442E07" w:rsidR="00C86713" w:rsidP="00FE1BAE" w:rsidRDefault="00C86713" w14:paraId="101E8AC3" w14:textId="77777777">
            <w:pPr>
              <w:rPr>
                <w:rFonts w:ascii="Times New Roman" w:hAnsi="Times New Roman"/>
                <w:szCs w:val="24"/>
              </w:rPr>
            </w:pPr>
          </w:p>
        </w:tc>
        <w:tc>
          <w:tcPr>
            <w:tcW w:w="1275" w:type="dxa"/>
          </w:tcPr>
          <w:p w:rsidRPr="00442E07" w:rsidR="00C86713" w:rsidP="007F320B" w:rsidRDefault="00C86713" w14:paraId="7EBE082B" w14:textId="77777777">
            <w:pPr>
              <w:jc w:val="center"/>
              <w:rPr>
                <w:rFonts w:ascii="Times New Roman" w:hAnsi="Times New Roman"/>
                <w:szCs w:val="24"/>
              </w:rPr>
            </w:pPr>
          </w:p>
        </w:tc>
        <w:tc>
          <w:tcPr>
            <w:tcW w:w="1080" w:type="dxa"/>
          </w:tcPr>
          <w:p w:rsidRPr="00442E07" w:rsidR="00C86713" w:rsidP="007F320B" w:rsidRDefault="00C86713" w14:paraId="5B4C55B3" w14:textId="77777777">
            <w:pPr>
              <w:jc w:val="center"/>
              <w:rPr>
                <w:rFonts w:ascii="Times New Roman" w:hAnsi="Times New Roman"/>
                <w:szCs w:val="24"/>
              </w:rPr>
            </w:pPr>
          </w:p>
        </w:tc>
        <w:tc>
          <w:tcPr>
            <w:tcW w:w="1335" w:type="dxa"/>
          </w:tcPr>
          <w:p w:rsidRPr="00442E07" w:rsidR="00C86713" w:rsidP="007F320B" w:rsidRDefault="00C86713" w14:paraId="1A80AC71" w14:textId="77777777">
            <w:pPr>
              <w:jc w:val="center"/>
              <w:rPr>
                <w:rFonts w:ascii="Times New Roman" w:hAnsi="Times New Roman"/>
                <w:szCs w:val="24"/>
              </w:rPr>
            </w:pPr>
          </w:p>
        </w:tc>
        <w:tc>
          <w:tcPr>
            <w:tcW w:w="900" w:type="dxa"/>
          </w:tcPr>
          <w:p w:rsidRPr="00442E07" w:rsidR="00C86713" w:rsidP="007F320B" w:rsidRDefault="00C86713" w14:paraId="55641A8E" w14:textId="77777777">
            <w:pPr>
              <w:pStyle w:val="EndnoteText"/>
              <w:tabs>
                <w:tab w:val="clear" w:pos="-720"/>
              </w:tabs>
              <w:suppressAutoHyphens w:val="0"/>
              <w:jc w:val="center"/>
              <w:rPr>
                <w:rFonts w:ascii="Times New Roman" w:hAnsi="Times New Roman"/>
                <w:szCs w:val="24"/>
              </w:rPr>
            </w:pPr>
          </w:p>
        </w:tc>
        <w:tc>
          <w:tcPr>
            <w:tcW w:w="1530" w:type="dxa"/>
          </w:tcPr>
          <w:p w:rsidRPr="00442E07" w:rsidR="00C86713" w:rsidP="007F320B" w:rsidRDefault="00C86713" w14:paraId="7C5B9991" w14:textId="77777777">
            <w:pPr>
              <w:jc w:val="right"/>
              <w:rPr>
                <w:rFonts w:ascii="Times New Roman" w:hAnsi="Times New Roman"/>
                <w:szCs w:val="24"/>
              </w:rPr>
            </w:pPr>
          </w:p>
        </w:tc>
        <w:tc>
          <w:tcPr>
            <w:tcW w:w="1350" w:type="dxa"/>
          </w:tcPr>
          <w:p w:rsidRPr="00442E07" w:rsidR="00C86713" w:rsidP="007F320B" w:rsidRDefault="00C86713" w14:paraId="611F43AA" w14:textId="77777777">
            <w:pPr>
              <w:jc w:val="right"/>
              <w:rPr>
                <w:rFonts w:ascii="Times New Roman" w:hAnsi="Times New Roman"/>
                <w:szCs w:val="24"/>
              </w:rPr>
            </w:pPr>
          </w:p>
        </w:tc>
      </w:tr>
      <w:tr w:rsidRPr="00442E07" w:rsidR="00C86713" w:rsidTr="00C875E8" w14:paraId="3FC5F82D" w14:textId="77777777">
        <w:tc>
          <w:tcPr>
            <w:tcW w:w="1345" w:type="dxa"/>
          </w:tcPr>
          <w:p w:rsidRPr="00442E07" w:rsidR="00C86713" w:rsidP="00FE1BAE" w:rsidRDefault="00C86713" w14:paraId="7C6CF55A" w14:textId="77777777">
            <w:pPr>
              <w:rPr>
                <w:rFonts w:ascii="Times New Roman" w:hAnsi="Times New Roman"/>
                <w:szCs w:val="24"/>
              </w:rPr>
            </w:pPr>
          </w:p>
        </w:tc>
        <w:tc>
          <w:tcPr>
            <w:tcW w:w="1265" w:type="dxa"/>
          </w:tcPr>
          <w:p w:rsidRPr="00442E07" w:rsidR="00C86713" w:rsidP="00FE1BAE" w:rsidRDefault="00C86713" w14:paraId="7B0D81F1" w14:textId="77777777">
            <w:pPr>
              <w:rPr>
                <w:rFonts w:ascii="Times New Roman" w:hAnsi="Times New Roman"/>
                <w:szCs w:val="24"/>
              </w:rPr>
            </w:pPr>
          </w:p>
        </w:tc>
        <w:tc>
          <w:tcPr>
            <w:tcW w:w="1255" w:type="dxa"/>
          </w:tcPr>
          <w:p w:rsidRPr="00442E07" w:rsidR="00C86713" w:rsidP="00FE1BAE" w:rsidRDefault="00C86713" w14:paraId="503EEB51" w14:textId="77777777">
            <w:pPr>
              <w:rPr>
                <w:rFonts w:ascii="Times New Roman" w:hAnsi="Times New Roman"/>
                <w:szCs w:val="24"/>
              </w:rPr>
            </w:pPr>
          </w:p>
        </w:tc>
        <w:tc>
          <w:tcPr>
            <w:tcW w:w="1275" w:type="dxa"/>
          </w:tcPr>
          <w:p w:rsidRPr="00442E07" w:rsidR="00C86713" w:rsidP="007F320B" w:rsidRDefault="00C86713" w14:paraId="18D66A81" w14:textId="77777777">
            <w:pPr>
              <w:jc w:val="center"/>
              <w:rPr>
                <w:rFonts w:ascii="Times New Roman" w:hAnsi="Times New Roman"/>
                <w:szCs w:val="24"/>
              </w:rPr>
            </w:pPr>
          </w:p>
        </w:tc>
        <w:tc>
          <w:tcPr>
            <w:tcW w:w="1080" w:type="dxa"/>
          </w:tcPr>
          <w:p w:rsidRPr="00442E07" w:rsidR="00C86713" w:rsidP="007F320B" w:rsidRDefault="00C86713" w14:paraId="74C095CD" w14:textId="6C50123F">
            <w:pPr>
              <w:jc w:val="center"/>
              <w:rPr>
                <w:rFonts w:ascii="Times New Roman" w:hAnsi="Times New Roman"/>
                <w:szCs w:val="24"/>
              </w:rPr>
            </w:pPr>
          </w:p>
        </w:tc>
        <w:tc>
          <w:tcPr>
            <w:tcW w:w="1335" w:type="dxa"/>
          </w:tcPr>
          <w:p w:rsidRPr="00442E07" w:rsidR="00C86713" w:rsidP="007F320B" w:rsidRDefault="00C86713" w14:paraId="1B3FC97E" w14:textId="77777777">
            <w:pPr>
              <w:jc w:val="center"/>
              <w:rPr>
                <w:rFonts w:ascii="Times New Roman" w:hAnsi="Times New Roman"/>
                <w:szCs w:val="24"/>
              </w:rPr>
            </w:pPr>
          </w:p>
        </w:tc>
        <w:tc>
          <w:tcPr>
            <w:tcW w:w="900" w:type="dxa"/>
          </w:tcPr>
          <w:p w:rsidRPr="00442E07" w:rsidR="00C86713" w:rsidP="007F320B" w:rsidRDefault="00C86713" w14:paraId="7921AF87" w14:textId="77777777">
            <w:pPr>
              <w:jc w:val="center"/>
              <w:rPr>
                <w:rFonts w:ascii="Times New Roman" w:hAnsi="Times New Roman"/>
                <w:szCs w:val="24"/>
              </w:rPr>
            </w:pPr>
          </w:p>
        </w:tc>
        <w:tc>
          <w:tcPr>
            <w:tcW w:w="1530" w:type="dxa"/>
          </w:tcPr>
          <w:p w:rsidRPr="00442E07" w:rsidR="00C86713" w:rsidP="007F320B" w:rsidRDefault="00C86713" w14:paraId="1C57B632" w14:textId="77777777">
            <w:pPr>
              <w:jc w:val="right"/>
              <w:rPr>
                <w:rFonts w:ascii="Times New Roman" w:hAnsi="Times New Roman"/>
                <w:szCs w:val="24"/>
              </w:rPr>
            </w:pPr>
          </w:p>
        </w:tc>
        <w:tc>
          <w:tcPr>
            <w:tcW w:w="1350" w:type="dxa"/>
          </w:tcPr>
          <w:p w:rsidRPr="00442E07" w:rsidR="00C86713" w:rsidP="007F320B" w:rsidRDefault="00C86713" w14:paraId="6BF56238" w14:textId="77777777">
            <w:pPr>
              <w:jc w:val="right"/>
              <w:rPr>
                <w:rFonts w:ascii="Times New Roman" w:hAnsi="Times New Roman"/>
                <w:szCs w:val="24"/>
              </w:rPr>
            </w:pPr>
          </w:p>
        </w:tc>
      </w:tr>
      <w:tr w:rsidRPr="00442E07" w:rsidR="009767AF" w:rsidTr="00C875E8" w14:paraId="7042A1AF" w14:textId="77777777">
        <w:tc>
          <w:tcPr>
            <w:tcW w:w="1345" w:type="dxa"/>
          </w:tcPr>
          <w:p w:rsidRPr="00442E07" w:rsidR="009767AF" w:rsidP="00FE1BAE" w:rsidRDefault="009767AF" w14:paraId="28CEBDAD" w14:textId="77777777">
            <w:pPr>
              <w:rPr>
                <w:rFonts w:ascii="Times New Roman" w:hAnsi="Times New Roman"/>
                <w:szCs w:val="24"/>
              </w:rPr>
            </w:pPr>
            <w:r>
              <w:rPr>
                <w:rFonts w:ascii="Times New Roman" w:hAnsi="Times New Roman"/>
                <w:szCs w:val="24"/>
              </w:rPr>
              <w:t>Annualized Totals</w:t>
            </w:r>
          </w:p>
        </w:tc>
        <w:tc>
          <w:tcPr>
            <w:tcW w:w="1265" w:type="dxa"/>
          </w:tcPr>
          <w:p w:rsidRPr="00442E07" w:rsidR="009767AF" w:rsidP="00FE1BAE" w:rsidRDefault="009767AF" w14:paraId="1E4F5BD5" w14:textId="77777777">
            <w:pPr>
              <w:rPr>
                <w:rFonts w:ascii="Times New Roman" w:hAnsi="Times New Roman"/>
                <w:szCs w:val="24"/>
              </w:rPr>
            </w:pPr>
          </w:p>
        </w:tc>
        <w:tc>
          <w:tcPr>
            <w:tcW w:w="1255" w:type="dxa"/>
          </w:tcPr>
          <w:p w:rsidRPr="00442E07" w:rsidR="009767AF" w:rsidP="00FE1BAE" w:rsidRDefault="009767AF" w14:paraId="6582C6E1" w14:textId="77777777">
            <w:pPr>
              <w:rPr>
                <w:rFonts w:ascii="Times New Roman" w:hAnsi="Times New Roman"/>
                <w:szCs w:val="24"/>
              </w:rPr>
            </w:pPr>
          </w:p>
        </w:tc>
        <w:tc>
          <w:tcPr>
            <w:tcW w:w="1275" w:type="dxa"/>
          </w:tcPr>
          <w:p w:rsidRPr="00442E07" w:rsidR="009767AF" w:rsidP="007F320B" w:rsidRDefault="00AE57B7" w14:paraId="65149109" w14:textId="4B45AB31">
            <w:pPr>
              <w:jc w:val="center"/>
              <w:rPr>
                <w:rFonts w:ascii="Times New Roman" w:hAnsi="Times New Roman"/>
                <w:szCs w:val="24"/>
              </w:rPr>
            </w:pPr>
            <w:r>
              <w:rPr>
                <w:rFonts w:ascii="Times New Roman" w:hAnsi="Times New Roman"/>
                <w:szCs w:val="24"/>
              </w:rPr>
              <w:t>157</w:t>
            </w:r>
          </w:p>
        </w:tc>
        <w:tc>
          <w:tcPr>
            <w:tcW w:w="1080" w:type="dxa"/>
          </w:tcPr>
          <w:p w:rsidRPr="00442E07" w:rsidR="009767AF" w:rsidP="007F320B" w:rsidRDefault="000B0497" w14:paraId="610CE44E" w14:textId="58AD6693">
            <w:pPr>
              <w:jc w:val="center"/>
              <w:rPr>
                <w:rFonts w:ascii="Times New Roman" w:hAnsi="Times New Roman"/>
                <w:szCs w:val="24"/>
              </w:rPr>
            </w:pPr>
            <w:r>
              <w:rPr>
                <w:rFonts w:ascii="Times New Roman" w:hAnsi="Times New Roman"/>
                <w:szCs w:val="24"/>
              </w:rPr>
              <w:t>1</w:t>
            </w:r>
          </w:p>
        </w:tc>
        <w:tc>
          <w:tcPr>
            <w:tcW w:w="1335" w:type="dxa"/>
          </w:tcPr>
          <w:p w:rsidRPr="00442E07" w:rsidR="009767AF" w:rsidP="007F320B" w:rsidRDefault="00424230" w14:paraId="469F5C9A" w14:textId="4978AD9E">
            <w:pPr>
              <w:jc w:val="center"/>
              <w:rPr>
                <w:rFonts w:ascii="Times New Roman" w:hAnsi="Times New Roman"/>
                <w:szCs w:val="24"/>
              </w:rPr>
            </w:pPr>
            <w:r>
              <w:rPr>
                <w:rFonts w:ascii="Times New Roman" w:hAnsi="Times New Roman"/>
                <w:szCs w:val="24"/>
              </w:rPr>
              <w:t>0.26</w:t>
            </w:r>
          </w:p>
        </w:tc>
        <w:tc>
          <w:tcPr>
            <w:tcW w:w="900" w:type="dxa"/>
          </w:tcPr>
          <w:p w:rsidRPr="00442E07" w:rsidR="009767AF" w:rsidP="007F320B" w:rsidRDefault="00AE57B7" w14:paraId="6AB058BC" w14:textId="0CEA262D">
            <w:pPr>
              <w:jc w:val="center"/>
              <w:rPr>
                <w:rFonts w:ascii="Times New Roman" w:hAnsi="Times New Roman"/>
                <w:szCs w:val="24"/>
              </w:rPr>
            </w:pPr>
            <w:r>
              <w:rPr>
                <w:rFonts w:ascii="Times New Roman" w:hAnsi="Times New Roman"/>
                <w:szCs w:val="24"/>
              </w:rPr>
              <w:t>40</w:t>
            </w:r>
          </w:p>
        </w:tc>
        <w:tc>
          <w:tcPr>
            <w:tcW w:w="1530" w:type="dxa"/>
          </w:tcPr>
          <w:p w:rsidRPr="00442E07" w:rsidR="009767AF" w:rsidP="007F320B" w:rsidRDefault="00424230" w14:paraId="0A490781" w14:textId="235B8238">
            <w:pPr>
              <w:jc w:val="right"/>
              <w:rPr>
                <w:rFonts w:ascii="Times New Roman" w:hAnsi="Times New Roman"/>
                <w:szCs w:val="24"/>
              </w:rPr>
            </w:pPr>
            <w:r>
              <w:rPr>
                <w:rFonts w:ascii="Times New Roman" w:hAnsi="Times New Roman"/>
                <w:szCs w:val="24"/>
              </w:rPr>
              <w:t>0.00</w:t>
            </w:r>
          </w:p>
        </w:tc>
        <w:tc>
          <w:tcPr>
            <w:tcW w:w="1350" w:type="dxa"/>
          </w:tcPr>
          <w:p w:rsidRPr="00442E07" w:rsidR="009767AF" w:rsidP="007F320B" w:rsidRDefault="00424230" w14:paraId="2EB1A639" w14:textId="6401357D">
            <w:pPr>
              <w:jc w:val="right"/>
              <w:rPr>
                <w:rFonts w:ascii="Times New Roman" w:hAnsi="Times New Roman"/>
                <w:szCs w:val="24"/>
              </w:rPr>
            </w:pPr>
            <w:r>
              <w:rPr>
                <w:rFonts w:ascii="Times New Roman" w:hAnsi="Times New Roman"/>
                <w:szCs w:val="24"/>
              </w:rPr>
              <w:t>0.00</w:t>
            </w:r>
          </w:p>
        </w:tc>
      </w:tr>
    </w:tbl>
    <w:p w:rsidR="001A6AE0" w:rsidP="000446F5" w:rsidRDefault="001A6AE0" w14:paraId="4741B3A1"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3E950779"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764C7A94"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F0786DC"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0ECD92F2" w14:textId="77777777">
      <w:pPr>
        <w:tabs>
          <w:tab w:val="left" w:pos="-720"/>
        </w:tabs>
        <w:suppressAutoHyphens/>
        <w:rPr>
          <w:rFonts w:ascii="Times New Roman" w:hAnsi="Times New Roman"/>
          <w:b/>
          <w:szCs w:val="24"/>
        </w:rPr>
      </w:pPr>
    </w:p>
    <w:p w:rsidRPr="00ED7195" w:rsidR="00043C32" w:rsidP="00AD381B" w:rsidRDefault="00043C32" w14:paraId="7F8B0C7A"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146A97DD"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5850B05B"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2A8A804E"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1E6903BC"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3DC0FD24" w14:textId="77777777">
      <w:pPr>
        <w:tabs>
          <w:tab w:val="left" w:pos="-720"/>
        </w:tabs>
        <w:suppressAutoHyphens/>
        <w:rPr>
          <w:rFonts w:ascii="Times New Roman" w:hAnsi="Times New Roman"/>
          <w:b/>
          <w:szCs w:val="24"/>
        </w:rPr>
      </w:pPr>
    </w:p>
    <w:p w:rsidRPr="000C334D" w:rsidR="00043C32" w:rsidP="00AD381B" w:rsidRDefault="00043C32" w14:paraId="2FBC309C" w14:textId="4093EB61">
      <w:pPr>
        <w:tabs>
          <w:tab w:val="left" w:pos="-720"/>
        </w:tabs>
        <w:suppressAutoHyphens/>
        <w:rPr>
          <w:rFonts w:ascii="Times New Roman" w:hAnsi="Times New Roman"/>
          <w:bCs/>
          <w:szCs w:val="24"/>
        </w:rPr>
      </w:pPr>
      <w:r w:rsidRPr="00ED7195">
        <w:rPr>
          <w:rFonts w:ascii="Times New Roman" w:hAnsi="Times New Roman"/>
          <w:b/>
          <w:szCs w:val="24"/>
        </w:rPr>
        <w:tab/>
      </w:r>
      <w:r w:rsidRPr="000C334D">
        <w:rPr>
          <w:rFonts w:ascii="Times New Roman" w:hAnsi="Times New Roman"/>
          <w:bCs/>
          <w:szCs w:val="24"/>
        </w:rPr>
        <w:t>Total Annualized Capital/Startup Cost</w:t>
      </w:r>
      <w:r w:rsidRPr="000C334D">
        <w:rPr>
          <w:rFonts w:ascii="Times New Roman" w:hAnsi="Times New Roman"/>
          <w:bCs/>
          <w:szCs w:val="24"/>
        </w:rPr>
        <w:tab/>
      </w:r>
      <w:r w:rsidRPr="000C334D" w:rsidR="00AF1043">
        <w:rPr>
          <w:rFonts w:ascii="Times New Roman" w:hAnsi="Times New Roman"/>
          <w:bCs/>
          <w:szCs w:val="24"/>
        </w:rPr>
        <w:t>0.00</w:t>
      </w:r>
    </w:p>
    <w:p w:rsidRPr="000C334D" w:rsidR="00043C32" w:rsidP="00AD381B" w:rsidRDefault="00043C32" w14:paraId="61A1A50A" w14:textId="05B9AE9A">
      <w:pPr>
        <w:tabs>
          <w:tab w:val="left" w:pos="-720"/>
        </w:tabs>
        <w:suppressAutoHyphens/>
        <w:rPr>
          <w:rFonts w:ascii="Times New Roman" w:hAnsi="Times New Roman"/>
          <w:bCs/>
          <w:szCs w:val="24"/>
        </w:rPr>
      </w:pPr>
      <w:r w:rsidRPr="000C334D">
        <w:rPr>
          <w:rFonts w:ascii="Times New Roman" w:hAnsi="Times New Roman"/>
          <w:bCs/>
          <w:szCs w:val="24"/>
        </w:rPr>
        <w:tab/>
        <w:t>Total Annual Costs (O&amp;M)</w:t>
      </w:r>
      <w:r w:rsidRPr="000C334D">
        <w:rPr>
          <w:rFonts w:ascii="Times New Roman" w:hAnsi="Times New Roman"/>
          <w:bCs/>
          <w:szCs w:val="24"/>
        </w:rPr>
        <w:tab/>
      </w:r>
      <w:r w:rsidRPr="000C334D">
        <w:rPr>
          <w:rFonts w:ascii="Times New Roman" w:hAnsi="Times New Roman"/>
          <w:bCs/>
          <w:szCs w:val="24"/>
        </w:rPr>
        <w:tab/>
      </w:r>
      <w:r w:rsidRPr="000C334D" w:rsidR="009243F3">
        <w:rPr>
          <w:rFonts w:ascii="Times New Roman" w:hAnsi="Times New Roman"/>
          <w:bCs/>
          <w:szCs w:val="24"/>
        </w:rPr>
        <w:tab/>
      </w:r>
      <w:r w:rsidRPr="000C334D" w:rsidR="00AF1043">
        <w:rPr>
          <w:rFonts w:ascii="Times New Roman" w:hAnsi="Times New Roman"/>
          <w:bCs/>
          <w:szCs w:val="24"/>
          <w:u w:val="single"/>
        </w:rPr>
        <w:t>0.00</w:t>
      </w:r>
      <w:r w:rsidRPr="000C334D">
        <w:rPr>
          <w:rFonts w:ascii="Times New Roman" w:hAnsi="Times New Roman"/>
          <w:bCs/>
          <w:szCs w:val="24"/>
        </w:rPr>
        <w:t>____________________</w:t>
      </w:r>
    </w:p>
    <w:p w:rsidRPr="000C334D" w:rsidR="00043C32" w:rsidP="00AD381B" w:rsidRDefault="00043C32" w14:paraId="11455EB5" w14:textId="3F6BEC90">
      <w:pPr>
        <w:tabs>
          <w:tab w:val="left" w:pos="-720"/>
        </w:tabs>
        <w:suppressAutoHyphens/>
        <w:rPr>
          <w:rFonts w:ascii="Times New Roman" w:hAnsi="Times New Roman"/>
          <w:bCs/>
          <w:szCs w:val="24"/>
        </w:rPr>
      </w:pPr>
      <w:r w:rsidRPr="000C334D">
        <w:rPr>
          <w:rFonts w:ascii="Times New Roman" w:hAnsi="Times New Roman"/>
          <w:bCs/>
          <w:szCs w:val="24"/>
        </w:rPr>
        <w:tab/>
        <w:t>Total Annualized Costs Requested</w:t>
      </w:r>
      <w:r w:rsidRPr="000C334D">
        <w:rPr>
          <w:rFonts w:ascii="Times New Roman" w:hAnsi="Times New Roman"/>
          <w:bCs/>
          <w:szCs w:val="24"/>
        </w:rPr>
        <w:tab/>
      </w:r>
      <w:r w:rsidRPr="000C334D" w:rsidR="009243F3">
        <w:rPr>
          <w:rFonts w:ascii="Times New Roman" w:hAnsi="Times New Roman"/>
          <w:bCs/>
          <w:szCs w:val="24"/>
        </w:rPr>
        <w:tab/>
      </w:r>
      <w:r w:rsidRPr="000C334D" w:rsidR="00AF1043">
        <w:rPr>
          <w:rFonts w:ascii="Times New Roman" w:hAnsi="Times New Roman"/>
          <w:bCs/>
          <w:szCs w:val="24"/>
        </w:rPr>
        <w:t>0.00</w:t>
      </w:r>
    </w:p>
    <w:p w:rsidR="00043C32" w:rsidP="00AD381B" w:rsidRDefault="00043C32" w14:paraId="2D4EF2B6" w14:textId="77777777">
      <w:pPr>
        <w:tabs>
          <w:tab w:val="left" w:pos="-720"/>
        </w:tabs>
        <w:suppressAutoHyphens/>
        <w:rPr>
          <w:rFonts w:ascii="Times New Roman" w:hAnsi="Times New Roman"/>
          <w:szCs w:val="24"/>
        </w:rPr>
      </w:pPr>
    </w:p>
    <w:p w:rsidR="00043C32" w:rsidP="00AD381B" w:rsidRDefault="00043C32" w14:paraId="48C2095B" w14:textId="6071B1B6">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51B17" w:rsidP="00751B17" w:rsidRDefault="00751B17" w14:paraId="04BB7594" w14:textId="50936D04">
      <w:pPr>
        <w:tabs>
          <w:tab w:val="left" w:pos="-720"/>
        </w:tabs>
        <w:suppressAutoHyphens/>
        <w:rPr>
          <w:rStyle w:val="a"/>
          <w:rFonts w:ascii="Times New Roman" w:hAnsi="Times New Roman"/>
          <w:b/>
          <w:szCs w:val="24"/>
        </w:rPr>
      </w:pPr>
    </w:p>
    <w:tbl>
      <w:tblPr>
        <w:tblW w:w="0" w:type="auto"/>
        <w:tblInd w:w="93" w:type="dxa"/>
        <w:tblLayout w:type="fixed"/>
        <w:tblLook w:val="04A0" w:firstRow="1" w:lastRow="0" w:firstColumn="1" w:lastColumn="0" w:noHBand="0" w:noVBand="1"/>
      </w:tblPr>
      <w:tblGrid>
        <w:gridCol w:w="3075"/>
        <w:gridCol w:w="1800"/>
        <w:gridCol w:w="990"/>
        <w:gridCol w:w="990"/>
        <w:gridCol w:w="1350"/>
        <w:gridCol w:w="1278"/>
      </w:tblGrid>
      <w:tr w:rsidRPr="00214A14" w:rsidR="002A039A" w:rsidTr="00FB7F54" w14:paraId="13808B57" w14:textId="77777777">
        <w:trPr>
          <w:trHeight w:val="600"/>
        </w:trPr>
        <w:tc>
          <w:tcPr>
            <w:tcW w:w="3075" w:type="dxa"/>
            <w:tcBorders>
              <w:top w:val="single" w:color="auto" w:sz="4" w:space="0"/>
              <w:left w:val="single" w:color="auto" w:sz="4" w:space="0"/>
              <w:bottom w:val="single" w:color="auto" w:sz="4" w:space="0"/>
              <w:right w:val="single" w:color="auto" w:sz="4" w:space="0"/>
            </w:tcBorders>
            <w:shd w:val="clear" w:color="000000" w:fill="D9D9D9"/>
            <w:vAlign w:val="bottom"/>
            <w:hideMark/>
          </w:tcPr>
          <w:p w:rsidRPr="00214A14" w:rsidR="002A039A" w:rsidP="00FB7F54" w:rsidRDefault="002A039A" w14:paraId="5F85258B" w14:textId="77777777">
            <w:pPr>
              <w:jc w:val="center"/>
              <w:rPr>
                <w:rFonts w:ascii="Calibri" w:hAnsi="Calibri"/>
                <w:color w:val="000000"/>
                <w:sz w:val="22"/>
                <w:szCs w:val="22"/>
              </w:rPr>
            </w:pPr>
            <w:r w:rsidRPr="00214A14">
              <w:rPr>
                <w:rFonts w:ascii="Calibri" w:hAnsi="Calibri"/>
                <w:color w:val="000000"/>
                <w:sz w:val="22"/>
                <w:szCs w:val="22"/>
              </w:rPr>
              <w:t>Expense</w:t>
            </w:r>
          </w:p>
        </w:tc>
        <w:tc>
          <w:tcPr>
            <w:tcW w:w="1800" w:type="dxa"/>
            <w:tcBorders>
              <w:top w:val="single" w:color="auto" w:sz="4" w:space="0"/>
              <w:left w:val="nil"/>
              <w:bottom w:val="single" w:color="auto" w:sz="4" w:space="0"/>
              <w:right w:val="single" w:color="auto" w:sz="4" w:space="0"/>
            </w:tcBorders>
            <w:shd w:val="clear" w:color="000000" w:fill="D9D9D9"/>
            <w:vAlign w:val="bottom"/>
            <w:hideMark/>
          </w:tcPr>
          <w:p w:rsidRPr="00214A14" w:rsidR="002A039A" w:rsidP="00FB7F54" w:rsidRDefault="002A039A" w14:paraId="11FE1D2A" w14:textId="77777777">
            <w:pPr>
              <w:jc w:val="center"/>
              <w:rPr>
                <w:rFonts w:ascii="Calibri" w:hAnsi="Calibri"/>
                <w:color w:val="000000"/>
                <w:sz w:val="22"/>
                <w:szCs w:val="22"/>
              </w:rPr>
            </w:pPr>
            <w:r w:rsidRPr="00214A14">
              <w:rPr>
                <w:rFonts w:ascii="Calibri" w:hAnsi="Calibri"/>
                <w:color w:val="000000"/>
                <w:sz w:val="22"/>
                <w:szCs w:val="22"/>
              </w:rPr>
              <w:t>Frequency of Expense</w:t>
            </w:r>
          </w:p>
        </w:tc>
        <w:tc>
          <w:tcPr>
            <w:tcW w:w="990" w:type="dxa"/>
            <w:tcBorders>
              <w:top w:val="single" w:color="auto" w:sz="4" w:space="0"/>
              <w:left w:val="nil"/>
              <w:bottom w:val="single" w:color="auto" w:sz="4" w:space="0"/>
              <w:right w:val="single" w:color="auto" w:sz="4" w:space="0"/>
            </w:tcBorders>
            <w:shd w:val="clear" w:color="000000" w:fill="D9D9D9"/>
            <w:vAlign w:val="bottom"/>
            <w:hideMark/>
          </w:tcPr>
          <w:p w:rsidRPr="00214A14" w:rsidR="002A039A" w:rsidP="00FB7F54" w:rsidRDefault="002A039A" w14:paraId="5CB19BAA" w14:textId="77777777">
            <w:pPr>
              <w:jc w:val="center"/>
              <w:rPr>
                <w:rFonts w:ascii="Calibri" w:hAnsi="Calibri"/>
                <w:color w:val="000000"/>
                <w:sz w:val="22"/>
                <w:szCs w:val="22"/>
              </w:rPr>
            </w:pPr>
            <w:r w:rsidRPr="00214A14">
              <w:rPr>
                <w:rFonts w:ascii="Calibri" w:hAnsi="Calibri"/>
                <w:color w:val="000000"/>
                <w:sz w:val="22"/>
                <w:szCs w:val="22"/>
              </w:rPr>
              <w:t>Number of Staff</w:t>
            </w:r>
          </w:p>
        </w:tc>
        <w:tc>
          <w:tcPr>
            <w:tcW w:w="990" w:type="dxa"/>
            <w:tcBorders>
              <w:top w:val="single" w:color="auto" w:sz="4" w:space="0"/>
              <w:left w:val="nil"/>
              <w:bottom w:val="single" w:color="auto" w:sz="4" w:space="0"/>
              <w:right w:val="single" w:color="auto" w:sz="4" w:space="0"/>
            </w:tcBorders>
            <w:shd w:val="clear" w:color="000000" w:fill="D9D9D9"/>
            <w:vAlign w:val="bottom"/>
            <w:hideMark/>
          </w:tcPr>
          <w:p w:rsidRPr="00214A14" w:rsidR="002A039A" w:rsidP="00FB7F54" w:rsidRDefault="002A039A" w14:paraId="24ADA692" w14:textId="77777777">
            <w:pPr>
              <w:jc w:val="center"/>
              <w:rPr>
                <w:rFonts w:ascii="Calibri" w:hAnsi="Calibri"/>
                <w:color w:val="000000"/>
                <w:sz w:val="22"/>
                <w:szCs w:val="22"/>
              </w:rPr>
            </w:pPr>
            <w:r w:rsidRPr="00214A14">
              <w:rPr>
                <w:rFonts w:ascii="Calibri" w:hAnsi="Calibri"/>
                <w:color w:val="000000"/>
                <w:sz w:val="22"/>
                <w:szCs w:val="22"/>
              </w:rPr>
              <w:t>Staff Hours</w:t>
            </w:r>
          </w:p>
        </w:tc>
        <w:tc>
          <w:tcPr>
            <w:tcW w:w="1350" w:type="dxa"/>
            <w:tcBorders>
              <w:top w:val="single" w:color="auto" w:sz="4" w:space="0"/>
              <w:left w:val="nil"/>
              <w:bottom w:val="single" w:color="auto" w:sz="4" w:space="0"/>
              <w:right w:val="single" w:color="auto" w:sz="4" w:space="0"/>
            </w:tcBorders>
            <w:shd w:val="clear" w:color="000000" w:fill="D9D9D9"/>
            <w:vAlign w:val="bottom"/>
            <w:hideMark/>
          </w:tcPr>
          <w:p w:rsidRPr="00214A14" w:rsidR="002A039A" w:rsidP="00FB7F54" w:rsidRDefault="002A039A" w14:paraId="34DBF267" w14:textId="77777777">
            <w:pPr>
              <w:jc w:val="center"/>
              <w:rPr>
                <w:rFonts w:ascii="Calibri" w:hAnsi="Calibri"/>
                <w:color w:val="000000"/>
                <w:sz w:val="22"/>
                <w:szCs w:val="22"/>
              </w:rPr>
            </w:pPr>
            <w:r w:rsidRPr="00214A14">
              <w:rPr>
                <w:rFonts w:ascii="Calibri" w:hAnsi="Calibri"/>
                <w:color w:val="000000"/>
                <w:sz w:val="22"/>
                <w:szCs w:val="22"/>
              </w:rPr>
              <w:t>Wage/hour</w:t>
            </w:r>
          </w:p>
        </w:tc>
        <w:tc>
          <w:tcPr>
            <w:tcW w:w="1278" w:type="dxa"/>
            <w:tcBorders>
              <w:top w:val="single" w:color="auto" w:sz="4" w:space="0"/>
              <w:left w:val="nil"/>
              <w:bottom w:val="single" w:color="auto" w:sz="4" w:space="0"/>
              <w:right w:val="single" w:color="auto" w:sz="4" w:space="0"/>
            </w:tcBorders>
            <w:shd w:val="clear" w:color="000000" w:fill="D9D9D9"/>
            <w:vAlign w:val="bottom"/>
            <w:hideMark/>
          </w:tcPr>
          <w:p w:rsidRPr="00214A14" w:rsidR="002A039A" w:rsidP="00FB7F54" w:rsidRDefault="002A039A" w14:paraId="74EF1834" w14:textId="77777777">
            <w:pPr>
              <w:jc w:val="center"/>
              <w:rPr>
                <w:rFonts w:ascii="Calibri" w:hAnsi="Calibri"/>
                <w:color w:val="000000"/>
                <w:sz w:val="22"/>
                <w:szCs w:val="22"/>
              </w:rPr>
            </w:pPr>
            <w:r w:rsidRPr="00214A14">
              <w:rPr>
                <w:rFonts w:ascii="Calibri" w:hAnsi="Calibri"/>
                <w:color w:val="000000"/>
                <w:sz w:val="22"/>
                <w:szCs w:val="22"/>
              </w:rPr>
              <w:t>Annual Cost</w:t>
            </w:r>
          </w:p>
        </w:tc>
      </w:tr>
      <w:tr w:rsidRPr="00214A14" w:rsidR="002A039A" w:rsidTr="00FB7F54" w14:paraId="3BC06412" w14:textId="77777777">
        <w:trPr>
          <w:trHeight w:val="300"/>
        </w:trPr>
        <w:tc>
          <w:tcPr>
            <w:tcW w:w="3075" w:type="dxa"/>
            <w:tcBorders>
              <w:top w:val="nil"/>
              <w:left w:val="single" w:color="auto" w:sz="4" w:space="0"/>
              <w:bottom w:val="single" w:color="auto" w:sz="4" w:space="0"/>
              <w:right w:val="single" w:color="auto" w:sz="4" w:space="0"/>
            </w:tcBorders>
            <w:shd w:val="clear" w:color="auto" w:fill="auto"/>
            <w:noWrap/>
            <w:vAlign w:val="bottom"/>
            <w:hideMark/>
          </w:tcPr>
          <w:p w:rsidRPr="00214A14" w:rsidR="002A039A" w:rsidP="00FB7F54" w:rsidRDefault="002A039A" w14:paraId="456E333D" w14:textId="77777777">
            <w:pPr>
              <w:rPr>
                <w:rFonts w:ascii="Calibri" w:hAnsi="Calibri"/>
                <w:color w:val="000000"/>
                <w:sz w:val="22"/>
                <w:szCs w:val="22"/>
              </w:rPr>
            </w:pPr>
            <w:r w:rsidRPr="00214A14">
              <w:rPr>
                <w:rFonts w:ascii="Calibri" w:hAnsi="Calibri"/>
                <w:color w:val="000000"/>
                <w:sz w:val="22"/>
                <w:szCs w:val="22"/>
              </w:rPr>
              <w:t>Clearance of Information Collection</w:t>
            </w:r>
          </w:p>
        </w:tc>
        <w:tc>
          <w:tcPr>
            <w:tcW w:w="180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2FB09290" w14:textId="77777777">
            <w:pPr>
              <w:rPr>
                <w:rFonts w:ascii="Calibri" w:hAnsi="Calibri"/>
                <w:color w:val="000000"/>
                <w:sz w:val="22"/>
                <w:szCs w:val="22"/>
              </w:rPr>
            </w:pPr>
            <w:r w:rsidRPr="00214A14">
              <w:rPr>
                <w:rFonts w:ascii="Calibri" w:hAnsi="Calibri"/>
                <w:color w:val="000000"/>
                <w:sz w:val="22"/>
                <w:szCs w:val="22"/>
              </w:rPr>
              <w:t>Once every 3 years</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23F36B44" w14:textId="77777777">
            <w:pPr>
              <w:jc w:val="right"/>
              <w:rPr>
                <w:rFonts w:ascii="Calibri" w:hAnsi="Calibri"/>
                <w:color w:val="000000"/>
                <w:sz w:val="22"/>
                <w:szCs w:val="22"/>
              </w:rPr>
            </w:pPr>
            <w:r w:rsidRPr="00214A14">
              <w:rPr>
                <w:rFonts w:ascii="Calibri" w:hAnsi="Calibri"/>
                <w:color w:val="000000"/>
                <w:sz w:val="22"/>
                <w:szCs w:val="22"/>
              </w:rPr>
              <w:t>1</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4C66D815" w14:textId="77777777">
            <w:pPr>
              <w:jc w:val="right"/>
              <w:rPr>
                <w:rFonts w:ascii="Calibri" w:hAnsi="Calibri"/>
                <w:color w:val="000000"/>
                <w:sz w:val="22"/>
                <w:szCs w:val="22"/>
              </w:rPr>
            </w:pPr>
            <w:r w:rsidRPr="00214A14">
              <w:rPr>
                <w:rFonts w:ascii="Calibri" w:hAnsi="Calibri"/>
                <w:color w:val="000000"/>
                <w:sz w:val="22"/>
                <w:szCs w:val="22"/>
              </w:rPr>
              <w:t>80</w:t>
            </w:r>
          </w:p>
        </w:tc>
        <w:tc>
          <w:tcPr>
            <w:tcW w:w="135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207C894E" w14:textId="77777777">
            <w:pPr>
              <w:jc w:val="right"/>
              <w:rPr>
                <w:rFonts w:ascii="Calibri" w:hAnsi="Calibri"/>
                <w:color w:val="000000"/>
                <w:sz w:val="22"/>
                <w:szCs w:val="22"/>
              </w:rPr>
            </w:pPr>
            <w:r w:rsidRPr="00214A14">
              <w:rPr>
                <w:rFonts w:ascii="Calibri" w:hAnsi="Calibri"/>
                <w:color w:val="000000"/>
                <w:sz w:val="22"/>
                <w:szCs w:val="22"/>
              </w:rPr>
              <w:t>$62.62</w:t>
            </w:r>
          </w:p>
        </w:tc>
        <w:tc>
          <w:tcPr>
            <w:tcW w:w="1278"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64AC297C" w14:textId="77777777">
            <w:pPr>
              <w:jc w:val="right"/>
              <w:rPr>
                <w:rFonts w:ascii="Calibri" w:hAnsi="Calibri"/>
                <w:color w:val="000000"/>
                <w:sz w:val="22"/>
                <w:szCs w:val="22"/>
              </w:rPr>
            </w:pPr>
            <w:r w:rsidRPr="00214A14">
              <w:rPr>
                <w:rFonts w:ascii="Calibri" w:hAnsi="Calibri"/>
                <w:color w:val="000000"/>
                <w:sz w:val="22"/>
                <w:szCs w:val="22"/>
              </w:rPr>
              <w:t>$5,009.60</w:t>
            </w:r>
          </w:p>
        </w:tc>
      </w:tr>
      <w:tr w:rsidRPr="00214A14" w:rsidR="002A039A" w:rsidTr="00FB7F54" w14:paraId="3C54036B" w14:textId="77777777">
        <w:trPr>
          <w:trHeight w:val="300"/>
        </w:trPr>
        <w:tc>
          <w:tcPr>
            <w:tcW w:w="3075" w:type="dxa"/>
            <w:tcBorders>
              <w:top w:val="nil"/>
              <w:left w:val="single" w:color="auto" w:sz="4" w:space="0"/>
              <w:bottom w:val="single" w:color="auto" w:sz="4" w:space="0"/>
              <w:right w:val="single" w:color="auto" w:sz="4" w:space="0"/>
            </w:tcBorders>
            <w:shd w:val="clear" w:color="auto" w:fill="auto"/>
            <w:noWrap/>
            <w:vAlign w:val="bottom"/>
            <w:hideMark/>
          </w:tcPr>
          <w:p w:rsidRPr="00214A14" w:rsidR="002A039A" w:rsidP="00FB7F54" w:rsidRDefault="002A039A" w14:paraId="5ECBE133" w14:textId="77777777">
            <w:pPr>
              <w:rPr>
                <w:rFonts w:ascii="Calibri" w:hAnsi="Calibri"/>
                <w:color w:val="000000"/>
                <w:sz w:val="22"/>
                <w:szCs w:val="22"/>
              </w:rPr>
            </w:pPr>
            <w:r w:rsidRPr="00214A14">
              <w:rPr>
                <w:rFonts w:ascii="Calibri" w:hAnsi="Calibri"/>
                <w:color w:val="000000"/>
                <w:sz w:val="22"/>
                <w:szCs w:val="22"/>
              </w:rPr>
              <w:lastRenderedPageBreak/>
              <w:t>Preparation of Qualtrics contracting package</w:t>
            </w:r>
          </w:p>
        </w:tc>
        <w:tc>
          <w:tcPr>
            <w:tcW w:w="180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4E8B597D" w14:textId="77777777">
            <w:pPr>
              <w:rPr>
                <w:rFonts w:ascii="Calibri" w:hAnsi="Calibri"/>
                <w:color w:val="000000"/>
                <w:sz w:val="22"/>
                <w:szCs w:val="22"/>
              </w:rPr>
            </w:pPr>
            <w:r w:rsidRPr="00214A14">
              <w:rPr>
                <w:rFonts w:ascii="Calibri" w:hAnsi="Calibri"/>
                <w:color w:val="000000"/>
                <w:sz w:val="22"/>
                <w:szCs w:val="22"/>
              </w:rPr>
              <w:t>Annual</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52F4E2D5" w14:textId="77777777">
            <w:pPr>
              <w:jc w:val="right"/>
              <w:rPr>
                <w:rFonts w:ascii="Calibri" w:hAnsi="Calibri"/>
                <w:color w:val="000000"/>
                <w:sz w:val="22"/>
                <w:szCs w:val="22"/>
              </w:rPr>
            </w:pPr>
            <w:r w:rsidRPr="00214A14">
              <w:rPr>
                <w:rFonts w:ascii="Calibri" w:hAnsi="Calibri"/>
                <w:color w:val="000000"/>
                <w:sz w:val="22"/>
                <w:szCs w:val="22"/>
              </w:rPr>
              <w:t>1</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17AED7BA" w14:textId="77777777">
            <w:pPr>
              <w:jc w:val="right"/>
              <w:rPr>
                <w:rFonts w:ascii="Calibri" w:hAnsi="Calibri"/>
                <w:color w:val="000000"/>
                <w:sz w:val="22"/>
                <w:szCs w:val="22"/>
              </w:rPr>
            </w:pPr>
            <w:r w:rsidRPr="00214A14">
              <w:rPr>
                <w:rFonts w:ascii="Calibri" w:hAnsi="Calibri"/>
                <w:color w:val="000000"/>
                <w:sz w:val="22"/>
                <w:szCs w:val="22"/>
              </w:rPr>
              <w:t>40</w:t>
            </w:r>
          </w:p>
        </w:tc>
        <w:tc>
          <w:tcPr>
            <w:tcW w:w="135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2996C5F3" w14:textId="77777777">
            <w:pPr>
              <w:jc w:val="right"/>
              <w:rPr>
                <w:rFonts w:ascii="Calibri" w:hAnsi="Calibri"/>
                <w:color w:val="000000"/>
                <w:sz w:val="22"/>
                <w:szCs w:val="22"/>
              </w:rPr>
            </w:pPr>
            <w:r w:rsidRPr="00214A14">
              <w:rPr>
                <w:rFonts w:ascii="Calibri" w:hAnsi="Calibri"/>
                <w:color w:val="000000"/>
                <w:sz w:val="22"/>
                <w:szCs w:val="22"/>
              </w:rPr>
              <w:t>$62.62</w:t>
            </w:r>
          </w:p>
        </w:tc>
        <w:tc>
          <w:tcPr>
            <w:tcW w:w="1278"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1834CAC7" w14:textId="77777777">
            <w:pPr>
              <w:jc w:val="right"/>
              <w:rPr>
                <w:rFonts w:ascii="Calibri" w:hAnsi="Calibri"/>
                <w:color w:val="000000"/>
                <w:sz w:val="22"/>
                <w:szCs w:val="22"/>
              </w:rPr>
            </w:pPr>
            <w:r w:rsidRPr="00214A14">
              <w:rPr>
                <w:rFonts w:ascii="Calibri" w:hAnsi="Calibri"/>
                <w:color w:val="000000"/>
                <w:sz w:val="22"/>
                <w:szCs w:val="22"/>
              </w:rPr>
              <w:t>$2,504.80</w:t>
            </w:r>
          </w:p>
        </w:tc>
      </w:tr>
      <w:tr w:rsidRPr="00214A14" w:rsidR="002A039A" w:rsidTr="00FB7F54" w14:paraId="5FB1EAED" w14:textId="77777777">
        <w:trPr>
          <w:trHeight w:val="300"/>
        </w:trPr>
        <w:tc>
          <w:tcPr>
            <w:tcW w:w="3075" w:type="dxa"/>
            <w:tcBorders>
              <w:top w:val="nil"/>
              <w:left w:val="single" w:color="auto" w:sz="4" w:space="0"/>
              <w:bottom w:val="single" w:color="auto" w:sz="4" w:space="0"/>
              <w:right w:val="single" w:color="auto" w:sz="4" w:space="0"/>
            </w:tcBorders>
            <w:shd w:val="clear" w:color="auto" w:fill="auto"/>
            <w:noWrap/>
            <w:vAlign w:val="bottom"/>
            <w:hideMark/>
          </w:tcPr>
          <w:p w:rsidRPr="00214A14" w:rsidR="002A039A" w:rsidP="00FB7F54" w:rsidRDefault="002A039A" w14:paraId="7E13F283" w14:textId="77777777">
            <w:pPr>
              <w:rPr>
                <w:rFonts w:ascii="Calibri" w:hAnsi="Calibri"/>
                <w:color w:val="000000"/>
                <w:sz w:val="22"/>
                <w:szCs w:val="22"/>
              </w:rPr>
            </w:pPr>
            <w:r w:rsidRPr="00214A14">
              <w:rPr>
                <w:rFonts w:ascii="Calibri" w:hAnsi="Calibri"/>
                <w:color w:val="000000"/>
                <w:sz w:val="22"/>
                <w:szCs w:val="22"/>
              </w:rPr>
              <w:t>Cost of Qualtrics License</w:t>
            </w:r>
          </w:p>
        </w:tc>
        <w:tc>
          <w:tcPr>
            <w:tcW w:w="180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5E4B9934" w14:textId="77777777">
            <w:pPr>
              <w:rPr>
                <w:rFonts w:ascii="Calibri" w:hAnsi="Calibri"/>
                <w:color w:val="000000"/>
                <w:sz w:val="22"/>
                <w:szCs w:val="22"/>
              </w:rPr>
            </w:pPr>
            <w:r w:rsidRPr="00214A14">
              <w:rPr>
                <w:rFonts w:ascii="Calibri" w:hAnsi="Calibri"/>
                <w:color w:val="000000"/>
                <w:sz w:val="22"/>
                <w:szCs w:val="22"/>
              </w:rPr>
              <w:t>Annual</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1541456C" w14:textId="77777777">
            <w:pPr>
              <w:rPr>
                <w:rFonts w:ascii="Calibri" w:hAnsi="Calibri"/>
                <w:color w:val="000000"/>
                <w:sz w:val="22"/>
                <w:szCs w:val="22"/>
              </w:rPr>
            </w:pPr>
            <w:r w:rsidRPr="00214A14">
              <w:rPr>
                <w:rFonts w:ascii="Calibri" w:hAnsi="Calibri"/>
                <w:color w:val="000000"/>
                <w:sz w:val="22"/>
                <w:szCs w:val="22"/>
              </w:rPr>
              <w:t> </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0410F86F" w14:textId="77777777">
            <w:pPr>
              <w:rPr>
                <w:rFonts w:ascii="Calibri" w:hAnsi="Calibri"/>
                <w:color w:val="000000"/>
                <w:sz w:val="22"/>
                <w:szCs w:val="22"/>
              </w:rPr>
            </w:pPr>
            <w:r w:rsidRPr="00214A14">
              <w:rPr>
                <w:rFonts w:ascii="Calibri" w:hAnsi="Calibri"/>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1A1776A5" w14:textId="77777777">
            <w:pPr>
              <w:rPr>
                <w:rFonts w:ascii="Calibri" w:hAnsi="Calibri"/>
                <w:color w:val="000000"/>
                <w:sz w:val="22"/>
                <w:szCs w:val="22"/>
              </w:rPr>
            </w:pPr>
            <w:r w:rsidRPr="00214A14">
              <w:rPr>
                <w:rFonts w:ascii="Calibri" w:hAnsi="Calibri"/>
                <w:color w:val="000000"/>
                <w:sz w:val="22"/>
                <w:szCs w:val="22"/>
              </w:rPr>
              <w:t> </w:t>
            </w:r>
          </w:p>
        </w:tc>
        <w:tc>
          <w:tcPr>
            <w:tcW w:w="1278"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112F53E3" w14:textId="77777777">
            <w:pPr>
              <w:jc w:val="right"/>
              <w:rPr>
                <w:rFonts w:ascii="Calibri" w:hAnsi="Calibri"/>
                <w:color w:val="000000"/>
                <w:sz w:val="22"/>
                <w:szCs w:val="22"/>
              </w:rPr>
            </w:pPr>
            <w:r w:rsidRPr="00214A14">
              <w:rPr>
                <w:rFonts w:ascii="Calibri" w:hAnsi="Calibri"/>
                <w:color w:val="000000"/>
                <w:sz w:val="22"/>
                <w:szCs w:val="22"/>
              </w:rPr>
              <w:t>$7,000.00</w:t>
            </w:r>
          </w:p>
        </w:tc>
      </w:tr>
      <w:tr w:rsidRPr="00214A14" w:rsidR="002A039A" w:rsidTr="00FB7F54" w14:paraId="129FE9E0" w14:textId="77777777">
        <w:trPr>
          <w:trHeight w:val="300"/>
        </w:trPr>
        <w:tc>
          <w:tcPr>
            <w:tcW w:w="3075" w:type="dxa"/>
            <w:tcBorders>
              <w:top w:val="nil"/>
              <w:left w:val="single" w:color="auto" w:sz="4" w:space="0"/>
              <w:bottom w:val="single" w:color="auto" w:sz="4" w:space="0"/>
              <w:right w:val="single" w:color="auto" w:sz="4" w:space="0"/>
            </w:tcBorders>
            <w:shd w:val="clear" w:color="auto" w:fill="auto"/>
            <w:noWrap/>
            <w:vAlign w:val="bottom"/>
            <w:hideMark/>
          </w:tcPr>
          <w:p w:rsidRPr="00214A14" w:rsidR="002A039A" w:rsidP="00FB7F54" w:rsidRDefault="002A039A" w14:paraId="478E8088" w14:textId="77777777">
            <w:pPr>
              <w:rPr>
                <w:rFonts w:ascii="Calibri" w:hAnsi="Calibri"/>
                <w:color w:val="000000"/>
                <w:sz w:val="22"/>
                <w:szCs w:val="22"/>
              </w:rPr>
            </w:pPr>
            <w:r w:rsidRPr="00214A14">
              <w:rPr>
                <w:rFonts w:ascii="Calibri" w:hAnsi="Calibri"/>
                <w:color w:val="000000"/>
                <w:sz w:val="22"/>
                <w:szCs w:val="22"/>
              </w:rPr>
              <w:t>Building survey in Qualtrics</w:t>
            </w:r>
          </w:p>
        </w:tc>
        <w:tc>
          <w:tcPr>
            <w:tcW w:w="180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40E5B39A" w14:textId="77777777">
            <w:pPr>
              <w:rPr>
                <w:rFonts w:ascii="Calibri" w:hAnsi="Calibri"/>
                <w:color w:val="000000"/>
                <w:sz w:val="22"/>
                <w:szCs w:val="22"/>
              </w:rPr>
            </w:pPr>
            <w:r w:rsidRPr="00214A14">
              <w:rPr>
                <w:rFonts w:ascii="Calibri" w:hAnsi="Calibri"/>
                <w:color w:val="000000"/>
                <w:sz w:val="22"/>
                <w:szCs w:val="22"/>
              </w:rPr>
              <w:t>Bi-annual</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4727FEC0" w14:textId="77777777">
            <w:pPr>
              <w:jc w:val="right"/>
              <w:rPr>
                <w:rFonts w:ascii="Calibri" w:hAnsi="Calibri"/>
                <w:color w:val="000000"/>
                <w:sz w:val="22"/>
                <w:szCs w:val="22"/>
              </w:rPr>
            </w:pPr>
            <w:r w:rsidRPr="00214A14">
              <w:rPr>
                <w:rFonts w:ascii="Calibri" w:hAnsi="Calibri"/>
                <w:color w:val="000000"/>
                <w:sz w:val="22"/>
                <w:szCs w:val="22"/>
              </w:rPr>
              <w:t>1</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6464E37D" w14:textId="77777777">
            <w:pPr>
              <w:jc w:val="right"/>
              <w:rPr>
                <w:rFonts w:ascii="Calibri" w:hAnsi="Calibri"/>
                <w:color w:val="000000"/>
                <w:sz w:val="22"/>
                <w:szCs w:val="22"/>
              </w:rPr>
            </w:pPr>
            <w:r w:rsidRPr="00214A14">
              <w:rPr>
                <w:rFonts w:ascii="Calibri" w:hAnsi="Calibri"/>
                <w:color w:val="000000"/>
                <w:sz w:val="22"/>
                <w:szCs w:val="22"/>
              </w:rPr>
              <w:t>20</w:t>
            </w:r>
          </w:p>
        </w:tc>
        <w:tc>
          <w:tcPr>
            <w:tcW w:w="135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0D782727" w14:textId="77777777">
            <w:pPr>
              <w:jc w:val="right"/>
              <w:rPr>
                <w:rFonts w:ascii="Calibri" w:hAnsi="Calibri"/>
                <w:color w:val="000000"/>
                <w:sz w:val="22"/>
                <w:szCs w:val="22"/>
              </w:rPr>
            </w:pPr>
            <w:r w:rsidRPr="00214A14">
              <w:rPr>
                <w:rFonts w:ascii="Calibri" w:hAnsi="Calibri"/>
                <w:color w:val="000000"/>
                <w:sz w:val="22"/>
                <w:szCs w:val="22"/>
              </w:rPr>
              <w:t>$62.62</w:t>
            </w:r>
          </w:p>
        </w:tc>
        <w:tc>
          <w:tcPr>
            <w:tcW w:w="1278"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5582B67E" w14:textId="77777777">
            <w:pPr>
              <w:jc w:val="right"/>
              <w:rPr>
                <w:rFonts w:ascii="Calibri" w:hAnsi="Calibri"/>
                <w:color w:val="000000"/>
                <w:sz w:val="22"/>
                <w:szCs w:val="22"/>
              </w:rPr>
            </w:pPr>
            <w:r w:rsidRPr="00214A14">
              <w:rPr>
                <w:rFonts w:ascii="Calibri" w:hAnsi="Calibri"/>
                <w:color w:val="000000"/>
                <w:sz w:val="22"/>
                <w:szCs w:val="22"/>
              </w:rPr>
              <w:t>$1,252.40</w:t>
            </w:r>
          </w:p>
        </w:tc>
      </w:tr>
      <w:tr w:rsidRPr="00214A14" w:rsidR="002A039A" w:rsidTr="00FB7F54" w14:paraId="4900EE78" w14:textId="77777777">
        <w:trPr>
          <w:trHeight w:val="300"/>
        </w:trPr>
        <w:tc>
          <w:tcPr>
            <w:tcW w:w="3075" w:type="dxa"/>
            <w:tcBorders>
              <w:top w:val="nil"/>
              <w:left w:val="single" w:color="auto" w:sz="4" w:space="0"/>
              <w:bottom w:val="single" w:color="auto" w:sz="4" w:space="0"/>
              <w:right w:val="single" w:color="auto" w:sz="4" w:space="0"/>
            </w:tcBorders>
            <w:shd w:val="clear" w:color="auto" w:fill="auto"/>
            <w:noWrap/>
            <w:vAlign w:val="bottom"/>
            <w:hideMark/>
          </w:tcPr>
          <w:p w:rsidRPr="00214A14" w:rsidR="002A039A" w:rsidP="00FB7F54" w:rsidRDefault="002A039A" w14:paraId="1BDBF1A5" w14:textId="77777777">
            <w:pPr>
              <w:rPr>
                <w:rFonts w:ascii="Calibri" w:hAnsi="Calibri"/>
                <w:color w:val="000000"/>
                <w:sz w:val="22"/>
                <w:szCs w:val="22"/>
              </w:rPr>
            </w:pPr>
            <w:r w:rsidRPr="00214A14">
              <w:rPr>
                <w:rFonts w:ascii="Calibri" w:hAnsi="Calibri"/>
                <w:color w:val="000000"/>
                <w:sz w:val="22"/>
                <w:szCs w:val="22"/>
              </w:rPr>
              <w:t>Distribution of survey to grantee institutions</w:t>
            </w:r>
          </w:p>
        </w:tc>
        <w:tc>
          <w:tcPr>
            <w:tcW w:w="180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5FD2146A" w14:textId="77777777">
            <w:pPr>
              <w:rPr>
                <w:rFonts w:ascii="Calibri" w:hAnsi="Calibri"/>
                <w:color w:val="000000"/>
                <w:sz w:val="22"/>
                <w:szCs w:val="22"/>
              </w:rPr>
            </w:pPr>
            <w:r w:rsidRPr="00214A14">
              <w:rPr>
                <w:rFonts w:ascii="Calibri" w:hAnsi="Calibri"/>
                <w:color w:val="000000"/>
                <w:sz w:val="22"/>
                <w:szCs w:val="22"/>
              </w:rPr>
              <w:t>Bi-annual</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19661FAB" w14:textId="77777777">
            <w:pPr>
              <w:jc w:val="right"/>
              <w:rPr>
                <w:rFonts w:ascii="Calibri" w:hAnsi="Calibri"/>
                <w:color w:val="000000"/>
                <w:sz w:val="22"/>
                <w:szCs w:val="22"/>
              </w:rPr>
            </w:pPr>
            <w:r w:rsidRPr="00214A14">
              <w:rPr>
                <w:rFonts w:ascii="Calibri" w:hAnsi="Calibri"/>
                <w:color w:val="000000"/>
                <w:sz w:val="22"/>
                <w:szCs w:val="22"/>
              </w:rPr>
              <w:t>1</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7DD9B1F1" w14:textId="77777777">
            <w:pPr>
              <w:jc w:val="right"/>
              <w:rPr>
                <w:rFonts w:ascii="Calibri" w:hAnsi="Calibri"/>
                <w:color w:val="000000"/>
                <w:sz w:val="22"/>
                <w:szCs w:val="22"/>
              </w:rPr>
            </w:pPr>
            <w:r w:rsidRPr="00214A14">
              <w:rPr>
                <w:rFonts w:ascii="Calibri" w:hAnsi="Calibri"/>
                <w:color w:val="000000"/>
                <w:sz w:val="22"/>
                <w:szCs w:val="22"/>
              </w:rPr>
              <w:t>20</w:t>
            </w:r>
          </w:p>
        </w:tc>
        <w:tc>
          <w:tcPr>
            <w:tcW w:w="135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238C6E0D" w14:textId="77777777">
            <w:pPr>
              <w:jc w:val="right"/>
              <w:rPr>
                <w:rFonts w:ascii="Calibri" w:hAnsi="Calibri"/>
                <w:color w:val="000000"/>
                <w:sz w:val="22"/>
                <w:szCs w:val="22"/>
              </w:rPr>
            </w:pPr>
            <w:r w:rsidRPr="00214A14">
              <w:rPr>
                <w:rFonts w:ascii="Calibri" w:hAnsi="Calibri"/>
                <w:color w:val="000000"/>
                <w:sz w:val="22"/>
                <w:szCs w:val="22"/>
              </w:rPr>
              <w:t>$62.62</w:t>
            </w:r>
          </w:p>
        </w:tc>
        <w:tc>
          <w:tcPr>
            <w:tcW w:w="1278"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5D66BA2B" w14:textId="77777777">
            <w:pPr>
              <w:jc w:val="right"/>
              <w:rPr>
                <w:rFonts w:ascii="Calibri" w:hAnsi="Calibri"/>
                <w:color w:val="000000"/>
                <w:sz w:val="22"/>
                <w:szCs w:val="22"/>
              </w:rPr>
            </w:pPr>
            <w:r w:rsidRPr="00214A14">
              <w:rPr>
                <w:rFonts w:ascii="Calibri" w:hAnsi="Calibri"/>
                <w:color w:val="000000"/>
                <w:sz w:val="22"/>
                <w:szCs w:val="22"/>
              </w:rPr>
              <w:t>$1,252.40</w:t>
            </w:r>
          </w:p>
        </w:tc>
      </w:tr>
      <w:tr w:rsidRPr="00214A14" w:rsidR="002A039A" w:rsidTr="00FB7F54" w14:paraId="27CFCB49" w14:textId="77777777">
        <w:trPr>
          <w:trHeight w:val="300"/>
        </w:trPr>
        <w:tc>
          <w:tcPr>
            <w:tcW w:w="3075" w:type="dxa"/>
            <w:tcBorders>
              <w:top w:val="nil"/>
              <w:left w:val="single" w:color="auto" w:sz="4" w:space="0"/>
              <w:bottom w:val="single" w:color="auto" w:sz="4" w:space="0"/>
              <w:right w:val="single" w:color="auto" w:sz="4" w:space="0"/>
            </w:tcBorders>
            <w:shd w:val="clear" w:color="auto" w:fill="auto"/>
            <w:noWrap/>
            <w:vAlign w:val="bottom"/>
            <w:hideMark/>
          </w:tcPr>
          <w:p w:rsidRPr="00214A14" w:rsidR="002A039A" w:rsidP="00FB7F54" w:rsidRDefault="002A039A" w14:paraId="43C94C2F" w14:textId="77777777">
            <w:pPr>
              <w:rPr>
                <w:rFonts w:ascii="Calibri" w:hAnsi="Calibri"/>
                <w:color w:val="000000"/>
                <w:sz w:val="22"/>
                <w:szCs w:val="22"/>
              </w:rPr>
            </w:pPr>
            <w:r w:rsidRPr="00214A14">
              <w:rPr>
                <w:rFonts w:ascii="Calibri" w:hAnsi="Calibri"/>
                <w:color w:val="000000"/>
                <w:sz w:val="22"/>
                <w:szCs w:val="22"/>
              </w:rPr>
              <w:t>Technical Assistance to grantee institutions</w:t>
            </w:r>
          </w:p>
        </w:tc>
        <w:tc>
          <w:tcPr>
            <w:tcW w:w="180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1C7C71B5" w14:textId="77777777">
            <w:pPr>
              <w:rPr>
                <w:rFonts w:ascii="Calibri" w:hAnsi="Calibri"/>
                <w:color w:val="000000"/>
                <w:sz w:val="22"/>
                <w:szCs w:val="22"/>
              </w:rPr>
            </w:pPr>
            <w:r w:rsidRPr="00214A14">
              <w:rPr>
                <w:rFonts w:ascii="Calibri" w:hAnsi="Calibri"/>
                <w:color w:val="000000"/>
                <w:sz w:val="22"/>
                <w:szCs w:val="22"/>
              </w:rPr>
              <w:t>Bi-annual</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6D22DCEE" w14:textId="77777777">
            <w:pPr>
              <w:jc w:val="right"/>
              <w:rPr>
                <w:rFonts w:ascii="Calibri" w:hAnsi="Calibri"/>
                <w:color w:val="000000"/>
                <w:sz w:val="22"/>
                <w:szCs w:val="22"/>
              </w:rPr>
            </w:pPr>
            <w:r w:rsidRPr="00214A14">
              <w:rPr>
                <w:rFonts w:ascii="Calibri" w:hAnsi="Calibri"/>
                <w:color w:val="000000"/>
                <w:sz w:val="22"/>
                <w:szCs w:val="22"/>
              </w:rPr>
              <w:t>1</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6D828ECB" w14:textId="77777777">
            <w:pPr>
              <w:jc w:val="right"/>
              <w:rPr>
                <w:rFonts w:ascii="Calibri" w:hAnsi="Calibri"/>
                <w:color w:val="000000"/>
                <w:sz w:val="22"/>
                <w:szCs w:val="22"/>
              </w:rPr>
            </w:pPr>
            <w:r w:rsidRPr="00214A14">
              <w:rPr>
                <w:rFonts w:ascii="Calibri" w:hAnsi="Calibri"/>
                <w:color w:val="000000"/>
                <w:sz w:val="22"/>
                <w:szCs w:val="22"/>
              </w:rPr>
              <w:t>60</w:t>
            </w:r>
          </w:p>
        </w:tc>
        <w:tc>
          <w:tcPr>
            <w:tcW w:w="135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44ACF729" w14:textId="77777777">
            <w:pPr>
              <w:jc w:val="right"/>
              <w:rPr>
                <w:rFonts w:ascii="Calibri" w:hAnsi="Calibri"/>
                <w:color w:val="000000"/>
                <w:sz w:val="22"/>
                <w:szCs w:val="22"/>
              </w:rPr>
            </w:pPr>
            <w:r w:rsidRPr="00214A14">
              <w:rPr>
                <w:rFonts w:ascii="Calibri" w:hAnsi="Calibri"/>
                <w:color w:val="000000"/>
                <w:sz w:val="22"/>
                <w:szCs w:val="22"/>
              </w:rPr>
              <w:t>$62.62</w:t>
            </w:r>
          </w:p>
        </w:tc>
        <w:tc>
          <w:tcPr>
            <w:tcW w:w="1278"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3A92ABA6" w14:textId="77777777">
            <w:pPr>
              <w:jc w:val="right"/>
              <w:rPr>
                <w:rFonts w:ascii="Calibri" w:hAnsi="Calibri"/>
                <w:color w:val="000000"/>
                <w:sz w:val="22"/>
                <w:szCs w:val="22"/>
              </w:rPr>
            </w:pPr>
            <w:r w:rsidRPr="00214A14">
              <w:rPr>
                <w:rFonts w:ascii="Calibri" w:hAnsi="Calibri"/>
                <w:color w:val="000000"/>
                <w:sz w:val="22"/>
                <w:szCs w:val="22"/>
              </w:rPr>
              <w:t>$3,757.20</w:t>
            </w:r>
          </w:p>
        </w:tc>
      </w:tr>
      <w:tr w:rsidRPr="00214A14" w:rsidR="002A039A" w:rsidTr="00FB7F54" w14:paraId="032B71AC" w14:textId="77777777">
        <w:trPr>
          <w:trHeight w:val="300"/>
        </w:trPr>
        <w:tc>
          <w:tcPr>
            <w:tcW w:w="3075" w:type="dxa"/>
            <w:tcBorders>
              <w:top w:val="nil"/>
              <w:left w:val="single" w:color="auto" w:sz="4" w:space="0"/>
              <w:bottom w:val="single" w:color="auto" w:sz="4" w:space="0"/>
              <w:right w:val="single" w:color="auto" w:sz="4" w:space="0"/>
            </w:tcBorders>
            <w:shd w:val="clear" w:color="auto" w:fill="auto"/>
            <w:noWrap/>
            <w:vAlign w:val="bottom"/>
            <w:hideMark/>
          </w:tcPr>
          <w:p w:rsidRPr="00214A14" w:rsidR="002A039A" w:rsidP="00FB7F54" w:rsidRDefault="002A039A" w14:paraId="69B66A09" w14:textId="77777777">
            <w:pPr>
              <w:rPr>
                <w:rFonts w:ascii="Calibri" w:hAnsi="Calibri"/>
                <w:color w:val="000000"/>
                <w:sz w:val="22"/>
                <w:szCs w:val="22"/>
              </w:rPr>
            </w:pPr>
            <w:r w:rsidRPr="00214A14">
              <w:rPr>
                <w:rFonts w:ascii="Calibri" w:hAnsi="Calibri"/>
                <w:color w:val="000000"/>
                <w:sz w:val="22"/>
                <w:szCs w:val="22"/>
              </w:rPr>
              <w:t>Collection of survey responses</w:t>
            </w:r>
          </w:p>
        </w:tc>
        <w:tc>
          <w:tcPr>
            <w:tcW w:w="180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160ED628" w14:textId="77777777">
            <w:pPr>
              <w:rPr>
                <w:rFonts w:ascii="Calibri" w:hAnsi="Calibri"/>
                <w:color w:val="000000"/>
                <w:sz w:val="22"/>
                <w:szCs w:val="22"/>
              </w:rPr>
            </w:pPr>
            <w:r w:rsidRPr="00214A14">
              <w:rPr>
                <w:rFonts w:ascii="Calibri" w:hAnsi="Calibri"/>
                <w:color w:val="000000"/>
                <w:sz w:val="22"/>
                <w:szCs w:val="22"/>
              </w:rPr>
              <w:t>Bi-annual</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523A6BCF" w14:textId="77777777">
            <w:pPr>
              <w:jc w:val="right"/>
              <w:rPr>
                <w:rFonts w:ascii="Calibri" w:hAnsi="Calibri"/>
                <w:color w:val="000000"/>
                <w:sz w:val="22"/>
                <w:szCs w:val="22"/>
              </w:rPr>
            </w:pPr>
            <w:r w:rsidRPr="00214A14">
              <w:rPr>
                <w:rFonts w:ascii="Calibri" w:hAnsi="Calibri"/>
                <w:color w:val="000000"/>
                <w:sz w:val="22"/>
                <w:szCs w:val="22"/>
              </w:rPr>
              <w:t>1</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2646D5A4" w14:textId="77777777">
            <w:pPr>
              <w:jc w:val="right"/>
              <w:rPr>
                <w:rFonts w:ascii="Calibri" w:hAnsi="Calibri"/>
                <w:color w:val="000000"/>
                <w:sz w:val="22"/>
                <w:szCs w:val="22"/>
              </w:rPr>
            </w:pPr>
            <w:r w:rsidRPr="00214A14">
              <w:rPr>
                <w:rFonts w:ascii="Calibri" w:hAnsi="Calibri"/>
                <w:color w:val="000000"/>
                <w:sz w:val="22"/>
                <w:szCs w:val="22"/>
              </w:rPr>
              <w:t>40</w:t>
            </w:r>
          </w:p>
        </w:tc>
        <w:tc>
          <w:tcPr>
            <w:tcW w:w="135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067ECE92" w14:textId="77777777">
            <w:pPr>
              <w:jc w:val="right"/>
              <w:rPr>
                <w:rFonts w:ascii="Calibri" w:hAnsi="Calibri"/>
                <w:color w:val="000000"/>
                <w:sz w:val="22"/>
                <w:szCs w:val="22"/>
              </w:rPr>
            </w:pPr>
            <w:r w:rsidRPr="00214A14">
              <w:rPr>
                <w:rFonts w:ascii="Calibri" w:hAnsi="Calibri"/>
                <w:color w:val="000000"/>
                <w:sz w:val="22"/>
                <w:szCs w:val="22"/>
              </w:rPr>
              <w:t>$62.62</w:t>
            </w:r>
          </w:p>
        </w:tc>
        <w:tc>
          <w:tcPr>
            <w:tcW w:w="1278"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49C77049" w14:textId="77777777">
            <w:pPr>
              <w:jc w:val="right"/>
              <w:rPr>
                <w:rFonts w:ascii="Calibri" w:hAnsi="Calibri"/>
                <w:color w:val="000000"/>
                <w:sz w:val="22"/>
                <w:szCs w:val="22"/>
              </w:rPr>
            </w:pPr>
            <w:r w:rsidRPr="00214A14">
              <w:rPr>
                <w:rFonts w:ascii="Calibri" w:hAnsi="Calibri"/>
                <w:color w:val="000000"/>
                <w:sz w:val="22"/>
                <w:szCs w:val="22"/>
              </w:rPr>
              <w:t>$2,504.80</w:t>
            </w:r>
          </w:p>
        </w:tc>
      </w:tr>
      <w:tr w:rsidRPr="00214A14" w:rsidR="002A039A" w:rsidTr="00FB7F54" w14:paraId="610B8627" w14:textId="77777777">
        <w:trPr>
          <w:trHeight w:val="300"/>
        </w:trPr>
        <w:tc>
          <w:tcPr>
            <w:tcW w:w="3075" w:type="dxa"/>
            <w:tcBorders>
              <w:top w:val="nil"/>
              <w:left w:val="single" w:color="auto" w:sz="4" w:space="0"/>
              <w:bottom w:val="single" w:color="auto" w:sz="4" w:space="0"/>
              <w:right w:val="single" w:color="auto" w:sz="4" w:space="0"/>
            </w:tcBorders>
            <w:shd w:val="clear" w:color="auto" w:fill="auto"/>
            <w:noWrap/>
            <w:vAlign w:val="bottom"/>
          </w:tcPr>
          <w:p w:rsidRPr="00214A14" w:rsidR="002A039A" w:rsidP="00FB7F54" w:rsidRDefault="002A039A" w14:paraId="34B47C19" w14:textId="77777777">
            <w:pPr>
              <w:rPr>
                <w:rFonts w:ascii="Calibri" w:hAnsi="Calibri"/>
                <w:color w:val="000000"/>
                <w:sz w:val="22"/>
                <w:szCs w:val="22"/>
              </w:rPr>
            </w:pPr>
            <w:r w:rsidRPr="00214A14">
              <w:rPr>
                <w:rFonts w:ascii="Calibri" w:hAnsi="Calibri"/>
                <w:color w:val="000000"/>
                <w:sz w:val="22"/>
                <w:szCs w:val="22"/>
              </w:rPr>
              <w:t>Analyzing survey responses</w:t>
            </w:r>
          </w:p>
        </w:tc>
        <w:tc>
          <w:tcPr>
            <w:tcW w:w="1800" w:type="dxa"/>
            <w:tcBorders>
              <w:top w:val="nil"/>
              <w:left w:val="nil"/>
              <w:bottom w:val="single" w:color="auto" w:sz="4" w:space="0"/>
              <w:right w:val="single" w:color="auto" w:sz="4" w:space="0"/>
            </w:tcBorders>
            <w:shd w:val="clear" w:color="auto" w:fill="auto"/>
            <w:noWrap/>
            <w:vAlign w:val="bottom"/>
          </w:tcPr>
          <w:p w:rsidRPr="00214A14" w:rsidR="002A039A" w:rsidP="00FB7F54" w:rsidRDefault="002A039A" w14:paraId="0B098FCC" w14:textId="77777777">
            <w:pPr>
              <w:rPr>
                <w:rFonts w:ascii="Calibri" w:hAnsi="Calibri"/>
                <w:color w:val="000000"/>
                <w:sz w:val="22"/>
                <w:szCs w:val="22"/>
              </w:rPr>
            </w:pPr>
            <w:r w:rsidRPr="00214A14">
              <w:rPr>
                <w:rFonts w:ascii="Calibri" w:hAnsi="Calibri"/>
                <w:color w:val="000000"/>
                <w:sz w:val="22"/>
                <w:szCs w:val="22"/>
              </w:rPr>
              <w:t>Bi-annual</w:t>
            </w:r>
          </w:p>
        </w:tc>
        <w:tc>
          <w:tcPr>
            <w:tcW w:w="990" w:type="dxa"/>
            <w:tcBorders>
              <w:top w:val="nil"/>
              <w:left w:val="nil"/>
              <w:bottom w:val="single" w:color="auto" w:sz="4" w:space="0"/>
              <w:right w:val="single" w:color="auto" w:sz="4" w:space="0"/>
            </w:tcBorders>
            <w:shd w:val="clear" w:color="auto" w:fill="auto"/>
            <w:noWrap/>
            <w:vAlign w:val="bottom"/>
          </w:tcPr>
          <w:p w:rsidRPr="00214A14" w:rsidR="002A039A" w:rsidP="00FB7F54" w:rsidRDefault="002A039A" w14:paraId="08DE3EE2" w14:textId="77777777">
            <w:pPr>
              <w:jc w:val="right"/>
              <w:rPr>
                <w:rFonts w:ascii="Calibri" w:hAnsi="Calibri"/>
                <w:color w:val="000000"/>
                <w:sz w:val="22"/>
                <w:szCs w:val="22"/>
              </w:rPr>
            </w:pPr>
            <w:r w:rsidRPr="00214A14">
              <w:rPr>
                <w:rFonts w:ascii="Calibri" w:hAnsi="Calibri"/>
                <w:color w:val="000000"/>
                <w:sz w:val="22"/>
                <w:szCs w:val="22"/>
              </w:rPr>
              <w:t>1</w:t>
            </w:r>
          </w:p>
        </w:tc>
        <w:tc>
          <w:tcPr>
            <w:tcW w:w="990" w:type="dxa"/>
            <w:tcBorders>
              <w:top w:val="nil"/>
              <w:left w:val="nil"/>
              <w:bottom w:val="single" w:color="auto" w:sz="4" w:space="0"/>
              <w:right w:val="single" w:color="auto" w:sz="4" w:space="0"/>
            </w:tcBorders>
            <w:shd w:val="clear" w:color="auto" w:fill="auto"/>
            <w:noWrap/>
            <w:vAlign w:val="bottom"/>
          </w:tcPr>
          <w:p w:rsidRPr="00214A14" w:rsidR="002A039A" w:rsidP="00FB7F54" w:rsidRDefault="002A039A" w14:paraId="511F194D" w14:textId="77777777">
            <w:pPr>
              <w:jc w:val="right"/>
              <w:rPr>
                <w:rFonts w:ascii="Calibri" w:hAnsi="Calibri"/>
                <w:color w:val="000000"/>
                <w:sz w:val="22"/>
                <w:szCs w:val="22"/>
              </w:rPr>
            </w:pPr>
            <w:r w:rsidRPr="00214A14">
              <w:rPr>
                <w:rFonts w:ascii="Calibri" w:hAnsi="Calibri"/>
                <w:color w:val="000000"/>
                <w:sz w:val="22"/>
                <w:szCs w:val="22"/>
              </w:rPr>
              <w:t>100</w:t>
            </w:r>
          </w:p>
        </w:tc>
        <w:tc>
          <w:tcPr>
            <w:tcW w:w="1350" w:type="dxa"/>
            <w:tcBorders>
              <w:top w:val="nil"/>
              <w:left w:val="nil"/>
              <w:bottom w:val="single" w:color="auto" w:sz="4" w:space="0"/>
              <w:right w:val="single" w:color="auto" w:sz="4" w:space="0"/>
            </w:tcBorders>
            <w:shd w:val="clear" w:color="auto" w:fill="auto"/>
            <w:noWrap/>
            <w:vAlign w:val="bottom"/>
          </w:tcPr>
          <w:p w:rsidRPr="00214A14" w:rsidR="002A039A" w:rsidP="00FB7F54" w:rsidRDefault="002A039A" w14:paraId="311A7777" w14:textId="77777777">
            <w:pPr>
              <w:jc w:val="right"/>
              <w:rPr>
                <w:rFonts w:ascii="Calibri" w:hAnsi="Calibri"/>
                <w:color w:val="000000"/>
                <w:sz w:val="22"/>
                <w:szCs w:val="22"/>
              </w:rPr>
            </w:pPr>
            <w:r w:rsidRPr="00214A14">
              <w:rPr>
                <w:rFonts w:ascii="Calibri" w:hAnsi="Calibri"/>
                <w:color w:val="000000"/>
                <w:sz w:val="22"/>
                <w:szCs w:val="22"/>
              </w:rPr>
              <w:t>$62.62</w:t>
            </w:r>
          </w:p>
        </w:tc>
        <w:tc>
          <w:tcPr>
            <w:tcW w:w="1278" w:type="dxa"/>
            <w:tcBorders>
              <w:top w:val="nil"/>
              <w:left w:val="nil"/>
              <w:bottom w:val="single" w:color="auto" w:sz="4" w:space="0"/>
              <w:right w:val="single" w:color="auto" w:sz="4" w:space="0"/>
            </w:tcBorders>
            <w:shd w:val="clear" w:color="auto" w:fill="auto"/>
            <w:noWrap/>
            <w:vAlign w:val="bottom"/>
          </w:tcPr>
          <w:p w:rsidRPr="00214A14" w:rsidR="002A039A" w:rsidP="00FB7F54" w:rsidRDefault="002A039A" w14:paraId="5F65D790" w14:textId="77777777">
            <w:pPr>
              <w:jc w:val="right"/>
              <w:rPr>
                <w:rFonts w:ascii="Calibri" w:hAnsi="Calibri"/>
                <w:color w:val="000000"/>
                <w:sz w:val="22"/>
                <w:szCs w:val="22"/>
              </w:rPr>
            </w:pPr>
            <w:r w:rsidRPr="00214A14">
              <w:rPr>
                <w:rFonts w:ascii="Calibri" w:hAnsi="Calibri"/>
                <w:color w:val="000000"/>
                <w:sz w:val="22"/>
                <w:szCs w:val="22"/>
              </w:rPr>
              <w:t>$6,262.00</w:t>
            </w:r>
          </w:p>
        </w:tc>
      </w:tr>
      <w:tr w:rsidRPr="00214A14" w:rsidR="002A039A" w:rsidTr="00FB7F54" w14:paraId="774271C1" w14:textId="77777777">
        <w:trPr>
          <w:trHeight w:val="300"/>
        </w:trPr>
        <w:tc>
          <w:tcPr>
            <w:tcW w:w="3075" w:type="dxa"/>
            <w:tcBorders>
              <w:top w:val="nil"/>
              <w:left w:val="single" w:color="auto" w:sz="4" w:space="0"/>
              <w:bottom w:val="single" w:color="auto" w:sz="4" w:space="0"/>
              <w:right w:val="single" w:color="auto" w:sz="4" w:space="0"/>
            </w:tcBorders>
            <w:shd w:val="clear" w:color="auto" w:fill="auto"/>
            <w:noWrap/>
            <w:vAlign w:val="bottom"/>
            <w:hideMark/>
          </w:tcPr>
          <w:p w:rsidRPr="00214A14" w:rsidR="002A039A" w:rsidP="00FB7F54" w:rsidRDefault="002A039A" w14:paraId="12267404" w14:textId="77777777">
            <w:pPr>
              <w:rPr>
                <w:rFonts w:ascii="Calibri" w:hAnsi="Calibri"/>
                <w:color w:val="000000"/>
                <w:sz w:val="22"/>
                <w:szCs w:val="22"/>
              </w:rPr>
            </w:pPr>
            <w:r w:rsidRPr="00214A14">
              <w:rPr>
                <w:rFonts w:ascii="Calibri" w:hAnsi="Calibri"/>
                <w:color w:val="000000"/>
                <w:sz w:val="22"/>
                <w:szCs w:val="22"/>
              </w:rPr>
              <w:t>Drafting Survey report</w:t>
            </w:r>
          </w:p>
        </w:tc>
        <w:tc>
          <w:tcPr>
            <w:tcW w:w="180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683D7BDE" w14:textId="77777777">
            <w:pPr>
              <w:rPr>
                <w:rFonts w:ascii="Calibri" w:hAnsi="Calibri"/>
                <w:color w:val="000000"/>
                <w:sz w:val="22"/>
                <w:szCs w:val="22"/>
              </w:rPr>
            </w:pPr>
            <w:r w:rsidRPr="00214A14">
              <w:rPr>
                <w:rFonts w:ascii="Calibri" w:hAnsi="Calibri"/>
                <w:color w:val="000000"/>
                <w:sz w:val="22"/>
                <w:szCs w:val="22"/>
              </w:rPr>
              <w:t>Bi-annual</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19C5D941" w14:textId="77777777">
            <w:pPr>
              <w:jc w:val="right"/>
              <w:rPr>
                <w:rFonts w:ascii="Calibri" w:hAnsi="Calibri"/>
                <w:color w:val="000000"/>
                <w:sz w:val="22"/>
                <w:szCs w:val="22"/>
              </w:rPr>
            </w:pPr>
            <w:r w:rsidRPr="00214A14">
              <w:rPr>
                <w:rFonts w:ascii="Calibri" w:hAnsi="Calibri"/>
                <w:color w:val="000000"/>
                <w:sz w:val="22"/>
                <w:szCs w:val="22"/>
              </w:rPr>
              <w:t>1</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562C51C7" w14:textId="77777777">
            <w:pPr>
              <w:jc w:val="right"/>
              <w:rPr>
                <w:rFonts w:ascii="Calibri" w:hAnsi="Calibri"/>
                <w:color w:val="000000"/>
                <w:sz w:val="22"/>
                <w:szCs w:val="22"/>
              </w:rPr>
            </w:pPr>
            <w:r w:rsidRPr="00214A14">
              <w:rPr>
                <w:rFonts w:ascii="Calibri" w:hAnsi="Calibri"/>
                <w:color w:val="000000"/>
                <w:sz w:val="22"/>
                <w:szCs w:val="22"/>
              </w:rPr>
              <w:t>120</w:t>
            </w:r>
          </w:p>
        </w:tc>
        <w:tc>
          <w:tcPr>
            <w:tcW w:w="135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7D4A1DD9" w14:textId="77777777">
            <w:pPr>
              <w:jc w:val="right"/>
              <w:rPr>
                <w:rFonts w:ascii="Calibri" w:hAnsi="Calibri"/>
                <w:color w:val="000000"/>
                <w:sz w:val="22"/>
                <w:szCs w:val="22"/>
              </w:rPr>
            </w:pPr>
            <w:r w:rsidRPr="00214A14">
              <w:rPr>
                <w:rFonts w:ascii="Calibri" w:hAnsi="Calibri"/>
                <w:color w:val="000000"/>
                <w:sz w:val="22"/>
                <w:szCs w:val="22"/>
              </w:rPr>
              <w:t>$62.62</w:t>
            </w:r>
          </w:p>
        </w:tc>
        <w:tc>
          <w:tcPr>
            <w:tcW w:w="1278"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1F6816E1" w14:textId="77777777">
            <w:pPr>
              <w:jc w:val="right"/>
              <w:rPr>
                <w:rFonts w:ascii="Calibri" w:hAnsi="Calibri"/>
                <w:color w:val="000000"/>
                <w:sz w:val="22"/>
                <w:szCs w:val="22"/>
              </w:rPr>
            </w:pPr>
            <w:r w:rsidRPr="00214A14">
              <w:rPr>
                <w:rFonts w:ascii="Calibri" w:hAnsi="Calibri"/>
                <w:color w:val="000000"/>
                <w:sz w:val="22"/>
                <w:szCs w:val="22"/>
              </w:rPr>
              <w:t>$7,514.40</w:t>
            </w:r>
          </w:p>
        </w:tc>
      </w:tr>
      <w:tr w:rsidRPr="00214A14" w:rsidR="002A039A" w:rsidTr="00FB7F54" w14:paraId="7855C926" w14:textId="77777777">
        <w:trPr>
          <w:trHeight w:val="300"/>
        </w:trPr>
        <w:tc>
          <w:tcPr>
            <w:tcW w:w="3075" w:type="dxa"/>
            <w:tcBorders>
              <w:top w:val="nil"/>
              <w:left w:val="single" w:color="auto" w:sz="4" w:space="0"/>
              <w:bottom w:val="single" w:color="auto" w:sz="4" w:space="0"/>
              <w:right w:val="single" w:color="auto" w:sz="4" w:space="0"/>
            </w:tcBorders>
            <w:shd w:val="clear" w:color="auto" w:fill="auto"/>
            <w:noWrap/>
            <w:vAlign w:val="bottom"/>
            <w:hideMark/>
          </w:tcPr>
          <w:p w:rsidRPr="00214A14" w:rsidR="002A039A" w:rsidP="00FB7F54" w:rsidRDefault="002A039A" w14:paraId="4B12E5E9" w14:textId="77777777">
            <w:pPr>
              <w:rPr>
                <w:rFonts w:ascii="Calibri" w:hAnsi="Calibri"/>
                <w:color w:val="000000"/>
                <w:sz w:val="22"/>
                <w:szCs w:val="22"/>
              </w:rPr>
            </w:pPr>
            <w:r w:rsidRPr="00214A14">
              <w:rPr>
                <w:rFonts w:ascii="Calibri" w:hAnsi="Calibri"/>
                <w:color w:val="000000"/>
                <w:sz w:val="22"/>
                <w:szCs w:val="22"/>
              </w:rPr>
              <w:t>Total</w:t>
            </w:r>
          </w:p>
        </w:tc>
        <w:tc>
          <w:tcPr>
            <w:tcW w:w="180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2F0AEB98" w14:textId="77777777">
            <w:pPr>
              <w:rPr>
                <w:rFonts w:ascii="Calibri" w:hAnsi="Calibri"/>
                <w:color w:val="000000"/>
                <w:sz w:val="22"/>
                <w:szCs w:val="22"/>
              </w:rPr>
            </w:pPr>
            <w:r w:rsidRPr="00214A14">
              <w:rPr>
                <w:rFonts w:ascii="Calibri" w:hAnsi="Calibri"/>
                <w:color w:val="000000"/>
                <w:sz w:val="22"/>
                <w:szCs w:val="22"/>
              </w:rPr>
              <w:t> </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50FCF8CA" w14:textId="77777777">
            <w:pPr>
              <w:rPr>
                <w:rFonts w:ascii="Calibri" w:hAnsi="Calibri"/>
                <w:color w:val="000000"/>
                <w:sz w:val="22"/>
                <w:szCs w:val="22"/>
              </w:rPr>
            </w:pPr>
            <w:r w:rsidRPr="00214A14">
              <w:rPr>
                <w:rFonts w:ascii="Calibri" w:hAnsi="Calibri"/>
                <w:color w:val="000000"/>
                <w:sz w:val="22"/>
                <w:szCs w:val="22"/>
              </w:rPr>
              <w:t> </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13E13DAB" w14:textId="77777777">
            <w:pPr>
              <w:rPr>
                <w:rFonts w:ascii="Calibri" w:hAnsi="Calibri"/>
                <w:color w:val="000000"/>
                <w:sz w:val="22"/>
                <w:szCs w:val="22"/>
              </w:rPr>
            </w:pPr>
            <w:r w:rsidRPr="00214A14">
              <w:rPr>
                <w:rFonts w:ascii="Calibri" w:hAnsi="Calibri"/>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43078C42" w14:textId="77777777">
            <w:pPr>
              <w:rPr>
                <w:rFonts w:ascii="Calibri" w:hAnsi="Calibri"/>
                <w:color w:val="000000"/>
                <w:sz w:val="22"/>
                <w:szCs w:val="22"/>
              </w:rPr>
            </w:pPr>
            <w:r w:rsidRPr="00214A14">
              <w:rPr>
                <w:rFonts w:ascii="Calibri" w:hAnsi="Calibri"/>
                <w:color w:val="000000"/>
                <w:sz w:val="22"/>
                <w:szCs w:val="22"/>
              </w:rPr>
              <w:t> </w:t>
            </w:r>
          </w:p>
        </w:tc>
        <w:tc>
          <w:tcPr>
            <w:tcW w:w="1278" w:type="dxa"/>
            <w:tcBorders>
              <w:top w:val="nil"/>
              <w:left w:val="nil"/>
              <w:bottom w:val="single" w:color="auto" w:sz="4" w:space="0"/>
              <w:right w:val="single" w:color="auto" w:sz="4" w:space="0"/>
            </w:tcBorders>
            <w:shd w:val="clear" w:color="auto" w:fill="auto"/>
            <w:noWrap/>
            <w:vAlign w:val="bottom"/>
            <w:hideMark/>
          </w:tcPr>
          <w:p w:rsidRPr="00214A14" w:rsidR="002A039A" w:rsidP="00FB7F54" w:rsidRDefault="002A039A" w14:paraId="139C903A" w14:textId="77777777">
            <w:pPr>
              <w:jc w:val="right"/>
              <w:rPr>
                <w:rFonts w:ascii="Calibri" w:hAnsi="Calibri"/>
                <w:color w:val="000000"/>
                <w:sz w:val="22"/>
                <w:szCs w:val="22"/>
              </w:rPr>
            </w:pPr>
            <w:r w:rsidRPr="00214A14">
              <w:rPr>
                <w:rFonts w:ascii="Calibri" w:hAnsi="Calibri"/>
                <w:color w:val="000000"/>
                <w:sz w:val="22"/>
                <w:szCs w:val="22"/>
              </w:rPr>
              <w:t>$37,057.60</w:t>
            </w:r>
          </w:p>
        </w:tc>
      </w:tr>
    </w:tbl>
    <w:p w:rsidRPr="00751B17" w:rsidR="002A039A" w:rsidP="00751B17" w:rsidRDefault="002A039A" w14:paraId="42CA21F2" w14:textId="77777777">
      <w:pPr>
        <w:tabs>
          <w:tab w:val="left" w:pos="-720"/>
        </w:tabs>
        <w:suppressAutoHyphens/>
        <w:rPr>
          <w:rStyle w:val="a"/>
          <w:rFonts w:ascii="Times New Roman" w:hAnsi="Times New Roman"/>
          <w:b/>
          <w:szCs w:val="24"/>
        </w:rPr>
      </w:pPr>
    </w:p>
    <w:p w:rsidR="00534B4A" w:rsidP="00534B4A" w:rsidRDefault="00534B4A" w14:paraId="56EDCEB6" w14:textId="77777777">
      <w:pPr>
        <w:tabs>
          <w:tab w:val="left" w:pos="-720"/>
        </w:tabs>
        <w:suppressAutoHyphens/>
        <w:rPr>
          <w:rFonts w:ascii="Times New Roman" w:hAnsi="Times New Roman"/>
          <w:szCs w:val="24"/>
        </w:rPr>
      </w:pPr>
    </w:p>
    <w:p w:rsidR="00534B4A" w:rsidP="00534B4A" w:rsidRDefault="00534B4A" w14:paraId="7C1FF01C"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704B53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14D947C5"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6EA301A4" w14:textId="1B489EA3">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AF1043" w:rsidP="00800D30" w:rsidRDefault="00AF1043" w14:paraId="78A10EB6" w14:textId="77777777">
      <w:pPr>
        <w:pStyle w:val="ListParagraph"/>
        <w:tabs>
          <w:tab w:val="left" w:pos="-720"/>
        </w:tabs>
        <w:suppressAutoHyphens/>
        <w:contextualSpacing w:val="0"/>
        <w:rPr>
          <w:rFonts w:ascii="Times New Roman" w:hAnsi="Times New Roman"/>
          <w:bCs/>
          <w:sz w:val="26"/>
          <w:szCs w:val="26"/>
        </w:rPr>
      </w:pPr>
    </w:p>
    <w:p w:rsidR="00C33A8C" w:rsidP="00F66B49" w:rsidRDefault="00C33A8C" w14:paraId="53FE9F99" w14:textId="77777777">
      <w:pPr>
        <w:rPr>
          <w:rFonts w:ascii="Times New Roman" w:hAnsi="Times New Roman"/>
          <w:szCs w:val="24"/>
        </w:rPr>
      </w:pPr>
      <w:r w:rsidRPr="00C33A8C">
        <w:rPr>
          <w:rFonts w:ascii="Times New Roman" w:hAnsi="Times New Roman"/>
          <w:szCs w:val="24"/>
        </w:rPr>
        <w:t xml:space="preserve">Since this collection was discontinued, the number of responses and burden hours increases from zero to 157 responses and 40 burden hours. The previously approved collection was cleared with 90 responses and 23 burden hours.  However, in this reinstatement we are changing the number of responses and burden hours. Program wishes to increase the number of responses to 157, based on an increase in the number of fellows completing the survey. The new number of burden hours requested is the calculation of individual response </w:t>
      </w:r>
      <w:proofErr w:type="gramStart"/>
      <w:r w:rsidRPr="00C33A8C">
        <w:rPr>
          <w:rFonts w:ascii="Times New Roman" w:hAnsi="Times New Roman"/>
          <w:szCs w:val="24"/>
        </w:rPr>
        <w:t>time</w:t>
      </w:r>
      <w:proofErr w:type="gramEnd"/>
      <w:r w:rsidRPr="00C33A8C">
        <w:rPr>
          <w:rFonts w:ascii="Times New Roman" w:hAnsi="Times New Roman"/>
          <w:szCs w:val="24"/>
        </w:rPr>
        <w:t xml:space="preserve"> which is 0.25, or approximately 15 minutes, multiplied by the number of responses. For this reinstatement, this results in annual burden hours of 40.</w:t>
      </w:r>
    </w:p>
    <w:p w:rsidR="00C33A8C" w:rsidP="00F66B49" w:rsidRDefault="00C33A8C" w14:paraId="574753A5" w14:textId="77777777">
      <w:pPr>
        <w:rPr>
          <w:rFonts w:ascii="Times New Roman" w:hAnsi="Times New Roman"/>
          <w:szCs w:val="24"/>
        </w:rPr>
      </w:pPr>
    </w:p>
    <w:p w:rsidR="00534B4A" w:rsidP="00534B4A" w:rsidRDefault="00534B4A" w14:paraId="7E82EFCE"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7ADC3E7C" w14:textId="77777777">
        <w:tc>
          <w:tcPr>
            <w:tcW w:w="2048" w:type="dxa"/>
            <w:shd w:val="clear" w:color="auto" w:fill="D9D9D9" w:themeFill="background1" w:themeFillShade="D9"/>
          </w:tcPr>
          <w:p w:rsidR="0052073E" w:rsidP="00534B4A" w:rsidRDefault="0052073E" w14:paraId="00369C2A" w14:textId="77777777">
            <w:pPr>
              <w:tabs>
                <w:tab w:val="left" w:pos="-720"/>
              </w:tabs>
              <w:suppressAutoHyphens/>
              <w:rPr>
                <w:rFonts w:ascii="Times New Roman" w:hAnsi="Times New Roman"/>
                <w:b/>
                <w:szCs w:val="24"/>
              </w:rPr>
            </w:pPr>
          </w:p>
        </w:tc>
        <w:tc>
          <w:tcPr>
            <w:tcW w:w="2048" w:type="dxa"/>
          </w:tcPr>
          <w:p w:rsidR="0052073E" w:rsidP="00534B4A" w:rsidRDefault="0052073E" w14:paraId="4A11A124"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215FD08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73CF82DD"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1D449629" w14:textId="77777777">
        <w:tc>
          <w:tcPr>
            <w:tcW w:w="2048" w:type="dxa"/>
          </w:tcPr>
          <w:p w:rsidR="0052073E" w:rsidP="00534B4A" w:rsidRDefault="0052073E" w14:paraId="6E5611F5"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76FBC808" w14:textId="77777777">
            <w:pPr>
              <w:tabs>
                <w:tab w:val="left" w:pos="-720"/>
              </w:tabs>
              <w:suppressAutoHyphens/>
              <w:rPr>
                <w:rFonts w:ascii="Times New Roman" w:hAnsi="Times New Roman"/>
                <w:b/>
                <w:szCs w:val="24"/>
              </w:rPr>
            </w:pPr>
          </w:p>
        </w:tc>
        <w:tc>
          <w:tcPr>
            <w:tcW w:w="2829" w:type="dxa"/>
          </w:tcPr>
          <w:p w:rsidRPr="0018130B" w:rsidR="0052073E" w:rsidP="0018130B" w:rsidRDefault="00B84377" w14:paraId="3435C7A1" w14:textId="0AAC8FD1">
            <w:pPr>
              <w:tabs>
                <w:tab w:val="left" w:pos="-720"/>
              </w:tabs>
              <w:suppressAutoHyphens/>
              <w:jc w:val="center"/>
              <w:rPr>
                <w:rFonts w:ascii="Times New Roman" w:hAnsi="Times New Roman"/>
                <w:bCs/>
                <w:szCs w:val="24"/>
              </w:rPr>
            </w:pPr>
            <w:r>
              <w:rPr>
                <w:rFonts w:ascii="Times New Roman" w:hAnsi="Times New Roman"/>
                <w:bCs/>
                <w:szCs w:val="24"/>
              </w:rPr>
              <w:t>40</w:t>
            </w:r>
          </w:p>
        </w:tc>
        <w:tc>
          <w:tcPr>
            <w:tcW w:w="2520" w:type="dxa"/>
          </w:tcPr>
          <w:p w:rsidR="0052073E" w:rsidP="00534B4A" w:rsidRDefault="0052073E" w14:paraId="0E38348C" w14:textId="77777777">
            <w:pPr>
              <w:tabs>
                <w:tab w:val="left" w:pos="-720"/>
              </w:tabs>
              <w:suppressAutoHyphens/>
              <w:rPr>
                <w:rFonts w:ascii="Times New Roman" w:hAnsi="Times New Roman"/>
                <w:b/>
                <w:szCs w:val="24"/>
              </w:rPr>
            </w:pPr>
          </w:p>
        </w:tc>
      </w:tr>
      <w:tr w:rsidR="0052073E" w:rsidTr="0052073E" w14:paraId="0A21EADB" w14:textId="77777777">
        <w:tc>
          <w:tcPr>
            <w:tcW w:w="2048" w:type="dxa"/>
          </w:tcPr>
          <w:p w:rsidR="0052073E" w:rsidP="00534B4A" w:rsidRDefault="0052073E" w14:paraId="6B41585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44E608D2" w14:textId="77777777">
            <w:pPr>
              <w:tabs>
                <w:tab w:val="left" w:pos="-720"/>
              </w:tabs>
              <w:suppressAutoHyphens/>
              <w:rPr>
                <w:rFonts w:ascii="Times New Roman" w:hAnsi="Times New Roman"/>
                <w:b/>
                <w:szCs w:val="24"/>
              </w:rPr>
            </w:pPr>
          </w:p>
        </w:tc>
        <w:tc>
          <w:tcPr>
            <w:tcW w:w="2829" w:type="dxa"/>
          </w:tcPr>
          <w:p w:rsidRPr="0018130B" w:rsidR="0052073E" w:rsidP="0018130B" w:rsidRDefault="00B84377" w14:paraId="47ED419F" w14:textId="57EAE2A5">
            <w:pPr>
              <w:tabs>
                <w:tab w:val="left" w:pos="-720"/>
              </w:tabs>
              <w:suppressAutoHyphens/>
              <w:jc w:val="center"/>
              <w:rPr>
                <w:rFonts w:ascii="Times New Roman" w:hAnsi="Times New Roman"/>
                <w:bCs/>
                <w:szCs w:val="24"/>
              </w:rPr>
            </w:pPr>
            <w:r>
              <w:rPr>
                <w:rFonts w:ascii="Times New Roman" w:hAnsi="Times New Roman"/>
                <w:bCs/>
                <w:szCs w:val="24"/>
              </w:rPr>
              <w:t>157</w:t>
            </w:r>
          </w:p>
        </w:tc>
        <w:tc>
          <w:tcPr>
            <w:tcW w:w="2520" w:type="dxa"/>
          </w:tcPr>
          <w:p w:rsidR="0052073E" w:rsidP="00534B4A" w:rsidRDefault="0052073E" w14:paraId="73FB48BA" w14:textId="77777777">
            <w:pPr>
              <w:tabs>
                <w:tab w:val="left" w:pos="-720"/>
              </w:tabs>
              <w:suppressAutoHyphens/>
              <w:rPr>
                <w:rFonts w:ascii="Times New Roman" w:hAnsi="Times New Roman"/>
                <w:b/>
                <w:szCs w:val="24"/>
              </w:rPr>
            </w:pPr>
          </w:p>
        </w:tc>
      </w:tr>
      <w:tr w:rsidR="0052073E" w:rsidTr="0052073E" w14:paraId="279684CB" w14:textId="77777777">
        <w:tc>
          <w:tcPr>
            <w:tcW w:w="2048" w:type="dxa"/>
          </w:tcPr>
          <w:p w:rsidR="0052073E" w:rsidP="00534B4A" w:rsidRDefault="0052073E" w14:paraId="523B7A98" w14:textId="77777777">
            <w:pPr>
              <w:tabs>
                <w:tab w:val="left" w:pos="-720"/>
              </w:tabs>
              <w:suppressAutoHyphens/>
              <w:rPr>
                <w:rFonts w:ascii="Times New Roman" w:hAnsi="Times New Roman"/>
                <w:b/>
                <w:szCs w:val="24"/>
              </w:rPr>
            </w:pPr>
            <w:r>
              <w:rPr>
                <w:rFonts w:ascii="Times New Roman" w:hAnsi="Times New Roman"/>
                <w:b/>
                <w:szCs w:val="24"/>
              </w:rPr>
              <w:lastRenderedPageBreak/>
              <w:t>Total Costs (if applicable)</w:t>
            </w:r>
          </w:p>
        </w:tc>
        <w:tc>
          <w:tcPr>
            <w:tcW w:w="2048" w:type="dxa"/>
          </w:tcPr>
          <w:p w:rsidR="0052073E" w:rsidP="00534B4A" w:rsidRDefault="0052073E" w14:paraId="4EDB0B69" w14:textId="77777777">
            <w:pPr>
              <w:tabs>
                <w:tab w:val="left" w:pos="-720"/>
              </w:tabs>
              <w:suppressAutoHyphens/>
              <w:rPr>
                <w:rFonts w:ascii="Times New Roman" w:hAnsi="Times New Roman"/>
                <w:b/>
                <w:szCs w:val="24"/>
              </w:rPr>
            </w:pPr>
          </w:p>
        </w:tc>
        <w:tc>
          <w:tcPr>
            <w:tcW w:w="2829" w:type="dxa"/>
          </w:tcPr>
          <w:p w:rsidR="0052073E" w:rsidP="00534B4A" w:rsidRDefault="0052073E" w14:paraId="44518E17" w14:textId="77777777">
            <w:pPr>
              <w:tabs>
                <w:tab w:val="left" w:pos="-720"/>
              </w:tabs>
              <w:suppressAutoHyphens/>
              <w:rPr>
                <w:rFonts w:ascii="Times New Roman" w:hAnsi="Times New Roman"/>
                <w:b/>
                <w:szCs w:val="24"/>
              </w:rPr>
            </w:pPr>
          </w:p>
        </w:tc>
        <w:tc>
          <w:tcPr>
            <w:tcW w:w="2520" w:type="dxa"/>
          </w:tcPr>
          <w:p w:rsidR="0052073E" w:rsidP="00534B4A" w:rsidRDefault="0052073E" w14:paraId="07C4E51F" w14:textId="77777777">
            <w:pPr>
              <w:tabs>
                <w:tab w:val="left" w:pos="-720"/>
              </w:tabs>
              <w:suppressAutoHyphens/>
              <w:rPr>
                <w:rFonts w:ascii="Times New Roman" w:hAnsi="Times New Roman"/>
                <w:b/>
                <w:szCs w:val="24"/>
              </w:rPr>
            </w:pPr>
          </w:p>
        </w:tc>
      </w:tr>
    </w:tbl>
    <w:p w:rsidR="00F27AAF" w:rsidP="00534B4A" w:rsidRDefault="00F27AAF" w14:paraId="547131DE" w14:textId="77777777">
      <w:pPr>
        <w:tabs>
          <w:tab w:val="left" w:pos="-720"/>
        </w:tabs>
        <w:suppressAutoHyphens/>
        <w:rPr>
          <w:rFonts w:ascii="Times New Roman" w:hAnsi="Times New Roman"/>
          <w:b/>
          <w:szCs w:val="24"/>
        </w:rPr>
      </w:pPr>
    </w:p>
    <w:p w:rsidRPr="00534B4A" w:rsidR="00534B4A" w:rsidP="00534B4A" w:rsidRDefault="00534B4A" w14:paraId="1592EE7D" w14:textId="77777777">
      <w:pPr>
        <w:tabs>
          <w:tab w:val="left" w:pos="-720"/>
        </w:tabs>
        <w:suppressAutoHyphens/>
        <w:rPr>
          <w:rFonts w:ascii="Times New Roman" w:hAnsi="Times New Roman"/>
          <w:szCs w:val="24"/>
        </w:rPr>
      </w:pPr>
    </w:p>
    <w:p w:rsidR="00043C32" w:rsidP="00AD381B" w:rsidRDefault="00043C32" w14:paraId="40D3E6E9" w14:textId="55BE555A">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F1043" w:rsidP="00AF1043" w:rsidRDefault="00AF1043" w14:paraId="05C105E4" w14:textId="77777777">
      <w:pPr>
        <w:pStyle w:val="ListParagraph"/>
        <w:tabs>
          <w:tab w:val="left" w:pos="-720"/>
        </w:tabs>
        <w:suppressAutoHyphens/>
        <w:ind w:left="806"/>
        <w:contextualSpacing w:val="0"/>
        <w:rPr>
          <w:rStyle w:val="a"/>
          <w:rFonts w:ascii="Times New Roman" w:hAnsi="Times New Roman"/>
          <w:bCs/>
          <w:szCs w:val="24"/>
        </w:rPr>
      </w:pPr>
    </w:p>
    <w:p w:rsidRPr="00AF1043" w:rsidR="00AF1043" w:rsidP="00AF1043" w:rsidRDefault="00AF1043" w14:paraId="01DD33A4" w14:textId="7F62A0D5">
      <w:pPr>
        <w:pStyle w:val="ListParagraph"/>
        <w:tabs>
          <w:tab w:val="left" w:pos="-720"/>
        </w:tabs>
        <w:suppressAutoHyphens/>
        <w:ind w:left="806"/>
        <w:contextualSpacing w:val="0"/>
        <w:rPr>
          <w:rStyle w:val="a"/>
          <w:rFonts w:ascii="Times New Roman" w:hAnsi="Times New Roman"/>
          <w:bCs/>
          <w:szCs w:val="24"/>
        </w:rPr>
      </w:pPr>
      <w:r w:rsidRPr="00AF1043">
        <w:rPr>
          <w:rStyle w:val="a"/>
          <w:rFonts w:ascii="Times New Roman" w:hAnsi="Times New Roman"/>
          <w:bCs/>
          <w:szCs w:val="24"/>
        </w:rPr>
        <w:t>The estimated time schedule is as follows: distribute the survey in March with a response deadline in the beginning of May. The data analysis, including cross-tabulations and a one-tailed t-test, would be completed by the end of June, corresponding tables would be completed by the end of August, and the report would be drafted by the end of October. The report must be cleared by the IFLE Acting Deputy Assistant Secretary and OCO before publication and web posting. In an ideal year, that would be completed by the end of December.</w:t>
      </w:r>
    </w:p>
    <w:p w:rsidR="00534B4A" w:rsidP="00534B4A" w:rsidRDefault="00534B4A" w14:paraId="1C4E46A6" w14:textId="77777777">
      <w:pPr>
        <w:tabs>
          <w:tab w:val="left" w:pos="-720"/>
        </w:tabs>
        <w:suppressAutoHyphens/>
        <w:rPr>
          <w:rFonts w:ascii="Times New Roman" w:hAnsi="Times New Roman"/>
          <w:szCs w:val="24"/>
        </w:rPr>
      </w:pPr>
    </w:p>
    <w:p w:rsidRPr="00534B4A" w:rsidR="00534B4A" w:rsidP="00534B4A" w:rsidRDefault="00534B4A" w14:paraId="01F90528" w14:textId="77777777">
      <w:pPr>
        <w:tabs>
          <w:tab w:val="left" w:pos="-720"/>
        </w:tabs>
        <w:suppressAutoHyphens/>
        <w:rPr>
          <w:rFonts w:ascii="Times New Roman" w:hAnsi="Times New Roman"/>
          <w:szCs w:val="24"/>
        </w:rPr>
      </w:pPr>
    </w:p>
    <w:p w:rsidR="00043C32" w:rsidP="00AD381B" w:rsidRDefault="00043C32" w14:paraId="49478182" w14:textId="590BAEB4">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534B4A" w:rsidR="00AF1043" w:rsidP="00AF1043" w:rsidRDefault="00AF1043" w14:paraId="303A160B" w14:textId="77777777">
      <w:pPr>
        <w:pStyle w:val="ListParagraph"/>
        <w:tabs>
          <w:tab w:val="left" w:pos="-720"/>
        </w:tabs>
        <w:suppressAutoHyphens/>
        <w:ind w:left="907"/>
        <w:contextualSpacing w:val="0"/>
        <w:rPr>
          <w:rStyle w:val="a"/>
          <w:rFonts w:ascii="Times New Roman" w:hAnsi="Times New Roman"/>
          <w:b/>
          <w:szCs w:val="24"/>
        </w:rPr>
      </w:pPr>
    </w:p>
    <w:p w:rsidRPr="000C334D" w:rsidR="00534B4A" w:rsidP="000C334D" w:rsidRDefault="000C334D" w14:paraId="574037FC" w14:textId="002E5934">
      <w:pPr>
        <w:tabs>
          <w:tab w:val="left" w:pos="-720"/>
        </w:tabs>
        <w:suppressAutoHyphens/>
        <w:ind w:left="900"/>
        <w:rPr>
          <w:rFonts w:ascii="Times New Roman" w:hAnsi="Times New Roman"/>
          <w:bCs/>
          <w:szCs w:val="24"/>
        </w:rPr>
      </w:pPr>
      <w:r w:rsidRPr="000C334D">
        <w:rPr>
          <w:rFonts w:ascii="Times New Roman" w:hAnsi="Times New Roman"/>
          <w:bCs/>
          <w:szCs w:val="24"/>
        </w:rPr>
        <w:t>The expiration date for OMB approval of the information collection will be displayed as required.</w:t>
      </w:r>
    </w:p>
    <w:p w:rsidRPr="00534B4A" w:rsidR="00534B4A" w:rsidP="00534B4A" w:rsidRDefault="00534B4A" w14:paraId="55B0B4A2" w14:textId="77777777">
      <w:pPr>
        <w:tabs>
          <w:tab w:val="left" w:pos="-720"/>
        </w:tabs>
        <w:suppressAutoHyphens/>
        <w:ind w:left="360"/>
        <w:rPr>
          <w:rFonts w:ascii="Times New Roman" w:hAnsi="Times New Roman"/>
          <w:szCs w:val="24"/>
        </w:rPr>
      </w:pPr>
    </w:p>
    <w:p w:rsidR="001C73C0" w:rsidP="00AD381B" w:rsidRDefault="00043C32" w14:paraId="770E8EE1" w14:textId="0D20C895">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0C334D" w:rsidP="000C334D" w:rsidRDefault="000C334D" w14:paraId="3DBBA172" w14:textId="622D65CC">
      <w:pPr>
        <w:pStyle w:val="ListParagraph"/>
        <w:tabs>
          <w:tab w:val="left" w:pos="-720"/>
        </w:tabs>
        <w:suppressAutoHyphens/>
        <w:ind w:left="900"/>
        <w:rPr>
          <w:rStyle w:val="a"/>
          <w:rFonts w:ascii="Times New Roman" w:hAnsi="Times New Roman"/>
          <w:b/>
          <w:szCs w:val="24"/>
        </w:rPr>
      </w:pPr>
    </w:p>
    <w:p w:rsidRPr="000C334D" w:rsidR="000C334D" w:rsidP="000C334D" w:rsidRDefault="000C334D" w14:paraId="02A73A66" w14:textId="1F714694">
      <w:pPr>
        <w:pStyle w:val="ListParagraph"/>
        <w:tabs>
          <w:tab w:val="left" w:pos="-720"/>
        </w:tabs>
        <w:suppressAutoHyphens/>
        <w:ind w:left="900"/>
        <w:rPr>
          <w:rFonts w:ascii="Times New Roman" w:hAnsi="Times New Roman"/>
          <w:bCs/>
          <w:szCs w:val="24"/>
        </w:rPr>
      </w:pPr>
      <w:r w:rsidRPr="000C334D">
        <w:rPr>
          <w:rFonts w:ascii="Times New Roman" w:hAnsi="Times New Roman"/>
          <w:bCs/>
          <w:szCs w:val="24"/>
        </w:rPr>
        <w:t>No exceptions to the certification statement are sought.</w:t>
      </w:r>
    </w:p>
    <w:sectPr w:rsidRPr="000C334D" w:rsidR="000C334D"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85AD6" w14:textId="77777777" w:rsidR="00D73372" w:rsidRDefault="00D73372" w:rsidP="00043C32">
      <w:r>
        <w:separator/>
      </w:r>
    </w:p>
  </w:endnote>
  <w:endnote w:type="continuationSeparator" w:id="0">
    <w:p w14:paraId="20FF925A" w14:textId="77777777" w:rsidR="00D73372" w:rsidRDefault="00D73372"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08F9" w14:textId="77777777" w:rsidR="00386054" w:rsidRDefault="008E6A7C">
    <w:pPr>
      <w:spacing w:before="140" w:line="100" w:lineRule="exact"/>
      <w:rPr>
        <w:sz w:val="10"/>
      </w:rPr>
    </w:pPr>
  </w:p>
  <w:p w14:paraId="160B11C6" w14:textId="77777777" w:rsidR="00386054" w:rsidRDefault="008E6A7C">
    <w:pPr>
      <w:tabs>
        <w:tab w:val="left" w:pos="0"/>
      </w:tabs>
      <w:suppressAutoHyphens/>
    </w:pPr>
  </w:p>
  <w:p w14:paraId="41B5A030" w14:textId="77777777" w:rsidR="00386054" w:rsidRDefault="00043C32">
    <w:pPr>
      <w:tabs>
        <w:tab w:val="left" w:pos="0"/>
      </w:tabs>
      <w:suppressAutoHyphens/>
    </w:pPr>
    <w:r>
      <w:rPr>
        <w:noProof/>
      </w:rPr>
      <mc:AlternateContent>
        <mc:Choice Requires="wps">
          <w:drawing>
            <wp:inline distT="0" distB="0" distL="0" distR="0" wp14:anchorId="74D4EF3C" wp14:editId="27EAC0F7">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086AF1A"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74D4EF3C"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0086AF1A"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FF7F6" w14:textId="77777777" w:rsidR="00D73372" w:rsidRDefault="00D73372" w:rsidP="00043C32">
      <w:r>
        <w:separator/>
      </w:r>
    </w:p>
  </w:footnote>
  <w:footnote w:type="continuationSeparator" w:id="0">
    <w:p w14:paraId="4E5B5978" w14:textId="77777777" w:rsidR="00D73372" w:rsidRDefault="00D73372" w:rsidP="00043C32">
      <w:r>
        <w:continuationSeparator/>
      </w:r>
    </w:p>
  </w:footnote>
  <w:footnote w:id="1">
    <w:p w14:paraId="73F99A6B"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1337"/>
    <w:rsid w:val="00035ED5"/>
    <w:rsid w:val="00043C32"/>
    <w:rsid w:val="000446F5"/>
    <w:rsid w:val="00093017"/>
    <w:rsid w:val="000B0497"/>
    <w:rsid w:val="000C2DCF"/>
    <w:rsid w:val="000C334D"/>
    <w:rsid w:val="00130125"/>
    <w:rsid w:val="00162304"/>
    <w:rsid w:val="0018130B"/>
    <w:rsid w:val="001824F3"/>
    <w:rsid w:val="00194985"/>
    <w:rsid w:val="001A6AE0"/>
    <w:rsid w:val="001B1E9A"/>
    <w:rsid w:val="001C73C0"/>
    <w:rsid w:val="001E79BD"/>
    <w:rsid w:val="001F1ABB"/>
    <w:rsid w:val="00205CAB"/>
    <w:rsid w:val="002129B6"/>
    <w:rsid w:val="002225CC"/>
    <w:rsid w:val="00224A3B"/>
    <w:rsid w:val="00240A39"/>
    <w:rsid w:val="00246FE9"/>
    <w:rsid w:val="00250100"/>
    <w:rsid w:val="00262A69"/>
    <w:rsid w:val="00270AF7"/>
    <w:rsid w:val="002A039A"/>
    <w:rsid w:val="002A3221"/>
    <w:rsid w:val="002C3520"/>
    <w:rsid w:val="002C4726"/>
    <w:rsid w:val="002E14E0"/>
    <w:rsid w:val="002F55E5"/>
    <w:rsid w:val="0032078A"/>
    <w:rsid w:val="0032539E"/>
    <w:rsid w:val="00353699"/>
    <w:rsid w:val="00367903"/>
    <w:rsid w:val="003860E4"/>
    <w:rsid w:val="003A51B6"/>
    <w:rsid w:val="003B1545"/>
    <w:rsid w:val="00412915"/>
    <w:rsid w:val="00424230"/>
    <w:rsid w:val="00442E07"/>
    <w:rsid w:val="00452000"/>
    <w:rsid w:val="004707CF"/>
    <w:rsid w:val="004B537E"/>
    <w:rsid w:val="004C59BA"/>
    <w:rsid w:val="004F6145"/>
    <w:rsid w:val="005043B5"/>
    <w:rsid w:val="0052073E"/>
    <w:rsid w:val="00534B4A"/>
    <w:rsid w:val="00562619"/>
    <w:rsid w:val="00575DDA"/>
    <w:rsid w:val="00581C11"/>
    <w:rsid w:val="00583E00"/>
    <w:rsid w:val="00592163"/>
    <w:rsid w:val="0060263C"/>
    <w:rsid w:val="006422AD"/>
    <w:rsid w:val="00665D78"/>
    <w:rsid w:val="0068567A"/>
    <w:rsid w:val="006A292A"/>
    <w:rsid w:val="006A38F7"/>
    <w:rsid w:val="006A4EBB"/>
    <w:rsid w:val="006B4172"/>
    <w:rsid w:val="006C7830"/>
    <w:rsid w:val="006D470C"/>
    <w:rsid w:val="007060CE"/>
    <w:rsid w:val="00713B69"/>
    <w:rsid w:val="00751B17"/>
    <w:rsid w:val="00755D99"/>
    <w:rsid w:val="00756FD3"/>
    <w:rsid w:val="00765392"/>
    <w:rsid w:val="0079048D"/>
    <w:rsid w:val="00790E3E"/>
    <w:rsid w:val="007B41A0"/>
    <w:rsid w:val="007C0A4C"/>
    <w:rsid w:val="007C49C0"/>
    <w:rsid w:val="007E6838"/>
    <w:rsid w:val="007F320B"/>
    <w:rsid w:val="007F6104"/>
    <w:rsid w:val="00800D30"/>
    <w:rsid w:val="00807D1A"/>
    <w:rsid w:val="00814EE7"/>
    <w:rsid w:val="00874EFE"/>
    <w:rsid w:val="00882126"/>
    <w:rsid w:val="0089116F"/>
    <w:rsid w:val="008933F1"/>
    <w:rsid w:val="008D0601"/>
    <w:rsid w:val="008D1F11"/>
    <w:rsid w:val="008D6077"/>
    <w:rsid w:val="008E5919"/>
    <w:rsid w:val="008E6A7C"/>
    <w:rsid w:val="00905951"/>
    <w:rsid w:val="00911711"/>
    <w:rsid w:val="00912D2C"/>
    <w:rsid w:val="00916EE4"/>
    <w:rsid w:val="00920F63"/>
    <w:rsid w:val="009243F3"/>
    <w:rsid w:val="009252BA"/>
    <w:rsid w:val="0093366B"/>
    <w:rsid w:val="00934185"/>
    <w:rsid w:val="00946126"/>
    <w:rsid w:val="00952DF9"/>
    <w:rsid w:val="0095421D"/>
    <w:rsid w:val="00960C86"/>
    <w:rsid w:val="009767AF"/>
    <w:rsid w:val="00981F58"/>
    <w:rsid w:val="00986D0A"/>
    <w:rsid w:val="009C4035"/>
    <w:rsid w:val="009E3E86"/>
    <w:rsid w:val="00A118A2"/>
    <w:rsid w:val="00A15767"/>
    <w:rsid w:val="00A23F26"/>
    <w:rsid w:val="00A4001C"/>
    <w:rsid w:val="00A40AAB"/>
    <w:rsid w:val="00A46D01"/>
    <w:rsid w:val="00A70816"/>
    <w:rsid w:val="00A73590"/>
    <w:rsid w:val="00A7636D"/>
    <w:rsid w:val="00A9138E"/>
    <w:rsid w:val="00AC1C89"/>
    <w:rsid w:val="00AD381B"/>
    <w:rsid w:val="00AE526C"/>
    <w:rsid w:val="00AE57B7"/>
    <w:rsid w:val="00AF1043"/>
    <w:rsid w:val="00AF5B5B"/>
    <w:rsid w:val="00AF5D1A"/>
    <w:rsid w:val="00B017F9"/>
    <w:rsid w:val="00B07213"/>
    <w:rsid w:val="00B10A05"/>
    <w:rsid w:val="00B54167"/>
    <w:rsid w:val="00B56BA2"/>
    <w:rsid w:val="00B62E06"/>
    <w:rsid w:val="00B64B1D"/>
    <w:rsid w:val="00B64F61"/>
    <w:rsid w:val="00B84377"/>
    <w:rsid w:val="00B9671B"/>
    <w:rsid w:val="00BA1D31"/>
    <w:rsid w:val="00BC68BF"/>
    <w:rsid w:val="00C0445A"/>
    <w:rsid w:val="00C044DF"/>
    <w:rsid w:val="00C07661"/>
    <w:rsid w:val="00C164D3"/>
    <w:rsid w:val="00C20670"/>
    <w:rsid w:val="00C224FD"/>
    <w:rsid w:val="00C33A8C"/>
    <w:rsid w:val="00C86713"/>
    <w:rsid w:val="00C875E8"/>
    <w:rsid w:val="00C92035"/>
    <w:rsid w:val="00CC2A72"/>
    <w:rsid w:val="00CC3FB5"/>
    <w:rsid w:val="00CD2067"/>
    <w:rsid w:val="00CD47BC"/>
    <w:rsid w:val="00D34984"/>
    <w:rsid w:val="00D36C35"/>
    <w:rsid w:val="00D42D40"/>
    <w:rsid w:val="00D44B0B"/>
    <w:rsid w:val="00D73372"/>
    <w:rsid w:val="00D75313"/>
    <w:rsid w:val="00D76EF3"/>
    <w:rsid w:val="00DB5BDF"/>
    <w:rsid w:val="00DE194D"/>
    <w:rsid w:val="00E07203"/>
    <w:rsid w:val="00E16ACD"/>
    <w:rsid w:val="00E17134"/>
    <w:rsid w:val="00E25EBC"/>
    <w:rsid w:val="00E66550"/>
    <w:rsid w:val="00E877BF"/>
    <w:rsid w:val="00E967D7"/>
    <w:rsid w:val="00EA1767"/>
    <w:rsid w:val="00EB0929"/>
    <w:rsid w:val="00EB0FA5"/>
    <w:rsid w:val="00EC01DD"/>
    <w:rsid w:val="00EC35E3"/>
    <w:rsid w:val="00ED7195"/>
    <w:rsid w:val="00F0414F"/>
    <w:rsid w:val="00F070F3"/>
    <w:rsid w:val="00F27AAF"/>
    <w:rsid w:val="00F31BEC"/>
    <w:rsid w:val="00F55974"/>
    <w:rsid w:val="00F5782B"/>
    <w:rsid w:val="00F66B49"/>
    <w:rsid w:val="00F73131"/>
    <w:rsid w:val="00F960C6"/>
    <w:rsid w:val="00FB457D"/>
    <w:rsid w:val="00FB500B"/>
    <w:rsid w:val="00FB52E6"/>
    <w:rsid w:val="00FC669D"/>
    <w:rsid w:val="00FD40D1"/>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4513A"/>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5921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42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3337</Words>
  <Characters>19021</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2022-03-01T16:06:00Z</dcterms:created>
  <dcterms:modified xsi:type="dcterms:W3CDTF">2022-03-01T16:06:00Z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