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ECC" w:rsidP="0044351A" w:rsidRDefault="0044351A">
      <w:r w:rsidRPr="009D62DA">
        <w:rPr>
          <w:b/>
        </w:rPr>
        <w:t>Request:</w:t>
      </w:r>
      <w:r>
        <w:t xml:space="preserve"> </w:t>
      </w:r>
      <w:r w:rsidR="00272ECC">
        <w:t>EIA r</w:t>
      </w:r>
      <w:r w:rsidR="002B0C5D">
        <w:t>equest</w:t>
      </w:r>
      <w:r w:rsidR="00FB26C5">
        <w:t>s</w:t>
      </w:r>
      <w:r w:rsidR="002B0C5D">
        <w:t xml:space="preserve"> to add</w:t>
      </w:r>
      <w:r w:rsidR="00272ECC">
        <w:t xml:space="preserve"> hydrogen </w:t>
      </w:r>
      <w:r>
        <w:t xml:space="preserve">(source code H2) </w:t>
      </w:r>
      <w:r w:rsidR="00272ECC">
        <w:t xml:space="preserve">to the </w:t>
      </w:r>
      <w:r w:rsidR="00F02340">
        <w:t xml:space="preserve">menu </w:t>
      </w:r>
      <w:r w:rsidR="002E73FA">
        <w:t xml:space="preserve">list of </w:t>
      </w:r>
      <w:r w:rsidR="00272ECC">
        <w:t xml:space="preserve">energy source options </w:t>
      </w:r>
      <w:r w:rsidR="002E73FA">
        <w:t xml:space="preserve">given in </w:t>
      </w:r>
      <w:r>
        <w:t>Table 28</w:t>
      </w:r>
      <w:r w:rsidR="002E73FA">
        <w:t xml:space="preserve"> of the instructions for</w:t>
      </w:r>
      <w:r w:rsidR="00272ECC">
        <w:t xml:space="preserve"> Form EIA-860</w:t>
      </w:r>
      <w:r w:rsidRPr="009D62DA" w:rsidR="009D62DA">
        <w:rPr>
          <w:i/>
        </w:rPr>
        <w:t>,</w:t>
      </w:r>
      <w:r w:rsidR="00272ECC">
        <w:t xml:space="preserve"> </w:t>
      </w:r>
      <w:r w:rsidRPr="009D62DA" w:rsidR="00272ECC">
        <w:rPr>
          <w:i/>
        </w:rPr>
        <w:t>Annual Electric Generator Report</w:t>
      </w:r>
      <w:r w:rsidR="00272ECC">
        <w:t>.</w:t>
      </w:r>
      <w:r w:rsidR="002E73FA">
        <w:t xml:space="preserve"> No changes </w:t>
      </w:r>
      <w:r w:rsidR="00831E0F">
        <w:t>are requested to Form EIA-860</w:t>
      </w:r>
      <w:r w:rsidR="002E73FA">
        <w:t>.</w:t>
      </w:r>
    </w:p>
    <w:p w:rsidR="00560E72" w:rsidRDefault="00272ECC">
      <w:r w:rsidRPr="009D62DA">
        <w:rPr>
          <w:b/>
        </w:rPr>
        <w:t>Background</w:t>
      </w:r>
      <w:r w:rsidRPr="009D62DA" w:rsidR="0044351A">
        <w:rPr>
          <w:b/>
        </w:rPr>
        <w:t>:</w:t>
      </w:r>
      <w:r>
        <w:t xml:space="preserve"> Form EIA-860</w:t>
      </w:r>
      <w:r w:rsidRPr="009D62DA" w:rsidR="009D62DA">
        <w:rPr>
          <w:i/>
        </w:rPr>
        <w:t>,</w:t>
      </w:r>
      <w:r>
        <w:t xml:space="preserve"> </w:t>
      </w:r>
      <w:r w:rsidRPr="009D62DA">
        <w:rPr>
          <w:i/>
        </w:rPr>
        <w:t>Annual Electric Generator Report</w:t>
      </w:r>
      <w:r w:rsidRPr="009D62DA" w:rsidR="009D62DA">
        <w:t>,</w:t>
      </w:r>
      <w:r w:rsidRPr="009D62DA">
        <w:t xml:space="preserve"> </w:t>
      </w:r>
      <w:r>
        <w:t xml:space="preserve">collects </w:t>
      </w:r>
      <w:r w:rsidR="00EE2285">
        <w:t>electric generator d</w:t>
      </w:r>
      <w:r>
        <w:t>ata for all facilities in the U</w:t>
      </w:r>
      <w:r w:rsidR="00444D79">
        <w:t>.</w:t>
      </w:r>
      <w:r>
        <w:t>S</w:t>
      </w:r>
      <w:r w:rsidR="00444D79">
        <w:t>.</w:t>
      </w:r>
      <w:r>
        <w:t xml:space="preserve"> with an existing or planned nameplate capacity of 1 MW or greater.</w:t>
      </w:r>
      <w:r w:rsidR="0008544D">
        <w:t xml:space="preserve"> </w:t>
      </w:r>
      <w:r w:rsidR="00EE2285">
        <w:t xml:space="preserve">These </w:t>
      </w:r>
      <w:r w:rsidR="0017650B">
        <w:t xml:space="preserve">data </w:t>
      </w:r>
      <w:r w:rsidR="00EE2285">
        <w:t>include</w:t>
      </w:r>
      <w:r w:rsidR="0017650B">
        <w:t xml:space="preserve"> technology, energy source, year of operation, planned retirement date, and other technology</w:t>
      </w:r>
      <w:r w:rsidR="00444D79">
        <w:t>-</w:t>
      </w:r>
      <w:r w:rsidR="0017650B">
        <w:t xml:space="preserve">specific elements that provide the basis for understanding the nation’s </w:t>
      </w:r>
      <w:r w:rsidR="00EE2285">
        <w:t xml:space="preserve">23,000 </w:t>
      </w:r>
      <w:r w:rsidR="0017650B">
        <w:t>electric generators.</w:t>
      </w:r>
      <w:r w:rsidR="0008544D">
        <w:t xml:space="preserve"> </w:t>
      </w:r>
      <w:r w:rsidR="0017650B">
        <w:t xml:space="preserve">There are a wide range of technologies and energy sources </w:t>
      </w:r>
      <w:r w:rsidR="00EE2285">
        <w:t>in this generator population.</w:t>
      </w:r>
      <w:r w:rsidR="0008544D">
        <w:t xml:space="preserve"> </w:t>
      </w:r>
      <w:r w:rsidR="00843AB5">
        <w:t xml:space="preserve">The instructions for </w:t>
      </w:r>
      <w:r w:rsidR="00EE2285">
        <w:t xml:space="preserve">Form EIA-860 provide </w:t>
      </w:r>
      <w:r w:rsidR="00843AB5">
        <w:t>menu lists</w:t>
      </w:r>
      <w:r w:rsidR="00EE2285">
        <w:t xml:space="preserve"> of prime movers and energy sources to help respondents select from standardized options.</w:t>
      </w:r>
      <w:r w:rsidR="0008544D">
        <w:t xml:space="preserve"> </w:t>
      </w:r>
      <w:r w:rsidR="00EE2285">
        <w:t xml:space="preserve">These </w:t>
      </w:r>
      <w:r w:rsidR="00F02340">
        <w:t xml:space="preserve">menu </w:t>
      </w:r>
      <w:r w:rsidR="00EE2285">
        <w:t>lists have changed over time as different technologies emerge to become more commonly used.</w:t>
      </w:r>
      <w:r w:rsidR="0008544D">
        <w:t xml:space="preserve"> </w:t>
      </w:r>
      <w:r>
        <w:t>Currently</w:t>
      </w:r>
      <w:r w:rsidR="00EE2285">
        <w:t>,</w:t>
      </w:r>
      <w:r>
        <w:t xml:space="preserve"> there</w:t>
      </w:r>
      <w:r w:rsidR="00EE2285">
        <w:t xml:space="preserve"> are 38 distinct energy source options that respondents can select.</w:t>
      </w:r>
      <w:r w:rsidR="0008544D">
        <w:t xml:space="preserve"> </w:t>
      </w:r>
      <w:r w:rsidR="00354DA0">
        <w:t>Among</w:t>
      </w:r>
      <w:r w:rsidR="00EE2285">
        <w:t xml:space="preserve"> the</w:t>
      </w:r>
      <w:r w:rsidR="00444D79">
        <w:t>se</w:t>
      </w:r>
      <w:r w:rsidR="00EE2285">
        <w:t xml:space="preserve"> options </w:t>
      </w:r>
      <w:r w:rsidR="00444D79">
        <w:t>are</w:t>
      </w:r>
      <w:r w:rsidR="00EE2285">
        <w:t xml:space="preserve"> </w:t>
      </w:r>
      <w:r w:rsidR="00354DA0">
        <w:t>“Other</w:t>
      </w:r>
      <w:r w:rsidR="00EE2285">
        <w:t xml:space="preserve">” </w:t>
      </w:r>
      <w:r w:rsidR="00354DA0">
        <w:t>energy sources that</w:t>
      </w:r>
      <w:r w:rsidR="00EE2285">
        <w:t xml:space="preserve"> allow</w:t>
      </w:r>
      <w:r w:rsidR="008C12A5">
        <w:t xml:space="preserve"> respondents to indicate</w:t>
      </w:r>
      <w:r w:rsidR="00444D79">
        <w:t>,</w:t>
      </w:r>
      <w:r w:rsidR="00EE2285">
        <w:t xml:space="preserve"> in a text field, an energy source </w:t>
      </w:r>
      <w:r w:rsidR="00444D79">
        <w:t xml:space="preserve">such as hydrogen </w:t>
      </w:r>
      <w:r w:rsidR="00EE2285">
        <w:t xml:space="preserve">that is not </w:t>
      </w:r>
      <w:r w:rsidR="00B421A9">
        <w:t xml:space="preserve">specifically </w:t>
      </w:r>
      <w:r w:rsidR="00EE2285">
        <w:t>list</w:t>
      </w:r>
      <w:r w:rsidR="00444D79">
        <w:t>ed</w:t>
      </w:r>
      <w:r w:rsidR="00EE2285">
        <w:t>.</w:t>
      </w:r>
      <w:r w:rsidR="0008544D">
        <w:t xml:space="preserve"> </w:t>
      </w:r>
      <w:r w:rsidR="00EE2285">
        <w:t>EIA reviews these text entries and periodically updates the menu list if there is an</w:t>
      </w:r>
      <w:r w:rsidR="00AB361D">
        <w:t xml:space="preserve"> energy source that </w:t>
      </w:r>
      <w:r w:rsidR="00195630">
        <w:t xml:space="preserve">appears frequently and </w:t>
      </w:r>
      <w:r w:rsidR="00AB361D">
        <w:t>should be added.</w:t>
      </w:r>
      <w:r w:rsidR="0008544D">
        <w:t xml:space="preserve"> </w:t>
      </w:r>
      <w:r w:rsidR="00AB361D">
        <w:t>These updates are commonly made during a re</w:t>
      </w:r>
      <w:r w:rsidR="00E102BE">
        <w:t>-</w:t>
      </w:r>
      <w:r w:rsidR="00AB361D">
        <w:t>clearance</w:t>
      </w:r>
      <w:r w:rsidR="009A3542">
        <w:t xml:space="preserve"> </w:t>
      </w:r>
      <w:r w:rsidR="00782B7C">
        <w:t>of the survey</w:t>
      </w:r>
      <w:r w:rsidR="00AB361D">
        <w:t>.</w:t>
      </w:r>
    </w:p>
    <w:p w:rsidR="00FB26C5" w:rsidRDefault="00AB361D">
      <w:r>
        <w:t>Occasionally, an industry development</w:t>
      </w:r>
      <w:r w:rsidR="00FB26C5">
        <w:t xml:space="preserve"> emerge</w:t>
      </w:r>
      <w:r w:rsidR="00F02340">
        <w:t>s</w:t>
      </w:r>
      <w:r w:rsidR="00FB26C5">
        <w:t xml:space="preserve"> quickly.</w:t>
      </w:r>
      <w:r w:rsidR="0008544D">
        <w:t xml:space="preserve"> </w:t>
      </w:r>
      <w:r w:rsidR="00FB26C5">
        <w:t xml:space="preserve">Hydrogen’s </w:t>
      </w:r>
      <w:r>
        <w:t>use</w:t>
      </w:r>
      <w:r w:rsidR="00FB26C5">
        <w:t xml:space="preserve"> </w:t>
      </w:r>
      <w:r>
        <w:t>in electric power generation is an example of such a quick development.</w:t>
      </w:r>
      <w:r w:rsidR="0008544D">
        <w:t xml:space="preserve"> </w:t>
      </w:r>
      <w:r>
        <w:t>Although the use of hydrogen as a lone energy source to support combustion turbine operation is several years awa</w:t>
      </w:r>
      <w:bookmarkStart w:name="_GoBack" w:id="0"/>
      <w:bookmarkEnd w:id="0"/>
      <w:r>
        <w:t xml:space="preserve">y, some plants are considering the use of </w:t>
      </w:r>
      <w:r w:rsidR="001D209F">
        <w:t xml:space="preserve">hydrogen </w:t>
      </w:r>
      <w:r>
        <w:t>to supplement other energy sources.</w:t>
      </w:r>
      <w:r w:rsidR="0008544D">
        <w:t xml:space="preserve"> </w:t>
      </w:r>
      <w:r>
        <w:t>The recent and relatively quick development of this supplemental use is important to measure.</w:t>
      </w:r>
      <w:r w:rsidR="0008544D">
        <w:t xml:space="preserve"> </w:t>
      </w:r>
      <w:r>
        <w:t xml:space="preserve">Respondents who want to identify this capability currently have to select </w:t>
      </w:r>
      <w:r w:rsidR="00875266">
        <w:t xml:space="preserve">either </w:t>
      </w:r>
      <w:r>
        <w:t xml:space="preserve">the </w:t>
      </w:r>
      <w:r w:rsidR="005C1E4A">
        <w:t xml:space="preserve">“Other Gases” </w:t>
      </w:r>
      <w:r w:rsidR="00F43499">
        <w:t xml:space="preserve">(source code OG) </w:t>
      </w:r>
      <w:r w:rsidR="005C1E4A">
        <w:t xml:space="preserve">or </w:t>
      </w:r>
      <w:r>
        <w:t>“Other</w:t>
      </w:r>
      <w:r w:rsidR="005C1E4A">
        <w:t xml:space="preserve"> Energy Sources</w:t>
      </w:r>
      <w:r>
        <w:t xml:space="preserve">” </w:t>
      </w:r>
      <w:r w:rsidR="00F43499">
        <w:t xml:space="preserve">(source code OTH) </w:t>
      </w:r>
      <w:r>
        <w:t>energy source option, then prov</w:t>
      </w:r>
      <w:r w:rsidR="006E739B">
        <w:t>ide a text description</w:t>
      </w:r>
      <w:r w:rsidR="00FB26C5">
        <w:t xml:space="preserve"> that hydrogen is the intended energy source.</w:t>
      </w:r>
      <w:r w:rsidR="0008544D">
        <w:t xml:space="preserve"> </w:t>
      </w:r>
      <w:r w:rsidR="001C5B1B">
        <w:t>U</w:t>
      </w:r>
      <w:r w:rsidR="00172B85">
        <w:t>sers</w:t>
      </w:r>
      <w:r w:rsidR="009A26A2">
        <w:t xml:space="preserve"> </w:t>
      </w:r>
      <w:r w:rsidR="00C34CD7">
        <w:t xml:space="preserve">of the published data </w:t>
      </w:r>
      <w:r w:rsidR="00FB26C5">
        <w:t xml:space="preserve">would like </w:t>
      </w:r>
      <w:r w:rsidR="00172B85">
        <w:t xml:space="preserve">EIA </w:t>
      </w:r>
      <w:r w:rsidR="00FB26C5">
        <w:t xml:space="preserve">to </w:t>
      </w:r>
      <w:r w:rsidR="00571241">
        <w:t xml:space="preserve">accurately </w:t>
      </w:r>
      <w:r w:rsidR="009A26A2">
        <w:t>capture respondents’</w:t>
      </w:r>
      <w:r w:rsidR="00FB26C5">
        <w:t xml:space="preserve"> ability to use hydrogen, largely because it is viewed as a path toward greater renewables</w:t>
      </w:r>
      <w:r w:rsidR="00251F60">
        <w:t xml:space="preserve"> participation in electric generation.</w:t>
      </w:r>
      <w:r w:rsidR="0008544D">
        <w:t xml:space="preserve"> </w:t>
      </w:r>
      <w:r w:rsidR="00251F60">
        <w:t xml:space="preserve">Eventually, hydrogen is the likely energy source used to store </w:t>
      </w:r>
      <w:r w:rsidR="009A26A2">
        <w:t>“</w:t>
      </w:r>
      <w:r w:rsidR="00251F60">
        <w:t>excess</w:t>
      </w:r>
      <w:r w:rsidR="009A26A2">
        <w:t>”</w:t>
      </w:r>
      <w:r w:rsidR="00251F60">
        <w:t xml:space="preserve"> renewable energy which would avoid the curtailments that are occasionally required.</w:t>
      </w:r>
    </w:p>
    <w:p w:rsidR="00FB26C5" w:rsidRDefault="0044351A">
      <w:r w:rsidRPr="009D62DA">
        <w:rPr>
          <w:b/>
        </w:rPr>
        <w:t>Benefit:</w:t>
      </w:r>
      <w:r w:rsidR="0008544D">
        <w:t xml:space="preserve"> </w:t>
      </w:r>
      <w:r>
        <w:t xml:space="preserve">This addition </w:t>
      </w:r>
      <w:r w:rsidR="000647C4">
        <w:t>to the instructions for Form EIA-860</w:t>
      </w:r>
      <w:r w:rsidRPr="009D62DA" w:rsidR="009D62DA">
        <w:t xml:space="preserve">, </w:t>
      </w:r>
      <w:r w:rsidRPr="009D62DA" w:rsidR="009D62DA">
        <w:rPr>
          <w:i/>
        </w:rPr>
        <w:t>Annual Electric Generator Report</w:t>
      </w:r>
      <w:r w:rsidR="009D62DA">
        <w:t>,</w:t>
      </w:r>
      <w:r>
        <w:t xml:space="preserve"> reduce</w:t>
      </w:r>
      <w:r w:rsidR="00CD115D">
        <w:t>s</w:t>
      </w:r>
      <w:r>
        <w:t xml:space="preserve"> the reporting burden for respondents</w:t>
      </w:r>
      <w:r w:rsidR="00943564">
        <w:t xml:space="preserve"> by streamlining</w:t>
      </w:r>
      <w:r w:rsidR="00CD115D">
        <w:t xml:space="preserve"> the </w:t>
      </w:r>
      <w:r w:rsidR="00943564">
        <w:t>data entry</w:t>
      </w:r>
      <w:r w:rsidR="00CE48CD">
        <w:t xml:space="preserve"> of this energy source</w:t>
      </w:r>
      <w:r w:rsidR="00CD115D">
        <w:t xml:space="preserve">. </w:t>
      </w:r>
      <w:r w:rsidR="00943564">
        <w:t xml:space="preserve">With the early adoption of hydrogen </w:t>
      </w:r>
      <w:r w:rsidR="00CE48CD">
        <w:t>as a regular energy</w:t>
      </w:r>
      <w:r w:rsidR="00EC367A">
        <w:t xml:space="preserve"> source, EIA will ensure the </w:t>
      </w:r>
      <w:r w:rsidR="00C21C60">
        <w:t xml:space="preserve">continued </w:t>
      </w:r>
      <w:r w:rsidR="004967A5">
        <w:t>utility</w:t>
      </w:r>
      <w:r w:rsidR="00EC367A">
        <w:t xml:space="preserve"> </w:t>
      </w:r>
      <w:r>
        <w:t xml:space="preserve">and </w:t>
      </w:r>
      <w:r w:rsidR="00383826">
        <w:t>accuracy</w:t>
      </w:r>
      <w:r>
        <w:t xml:space="preserve"> of the data</w:t>
      </w:r>
      <w:r w:rsidR="00EC367A">
        <w:t xml:space="preserve"> published from the survey</w:t>
      </w:r>
      <w:r w:rsidR="00943564">
        <w:t>.</w:t>
      </w:r>
    </w:p>
    <w:p w:rsidR="00FB26C5" w:rsidRDefault="00FB26C5"/>
    <w:p w:rsidR="00AB361D" w:rsidRDefault="0008544D">
      <w:r>
        <w:t xml:space="preserve">  </w:t>
      </w:r>
    </w:p>
    <w:sectPr w:rsidR="00AB3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5D"/>
    <w:rsid w:val="000647C4"/>
    <w:rsid w:val="0008544D"/>
    <w:rsid w:val="0016136D"/>
    <w:rsid w:val="00172B85"/>
    <w:rsid w:val="0017650B"/>
    <w:rsid w:val="00195630"/>
    <w:rsid w:val="001C5B1B"/>
    <w:rsid w:val="001D209F"/>
    <w:rsid w:val="00251F60"/>
    <w:rsid w:val="00272ECC"/>
    <w:rsid w:val="002B0C5D"/>
    <w:rsid w:val="002E73FA"/>
    <w:rsid w:val="00334FC3"/>
    <w:rsid w:val="00354DA0"/>
    <w:rsid w:val="00383826"/>
    <w:rsid w:val="003C4F42"/>
    <w:rsid w:val="0044351A"/>
    <w:rsid w:val="00444D79"/>
    <w:rsid w:val="004967A5"/>
    <w:rsid w:val="00571241"/>
    <w:rsid w:val="005C1E4A"/>
    <w:rsid w:val="006E739B"/>
    <w:rsid w:val="00782B7C"/>
    <w:rsid w:val="00831E0F"/>
    <w:rsid w:val="00843AB5"/>
    <w:rsid w:val="00875266"/>
    <w:rsid w:val="008940A5"/>
    <w:rsid w:val="008C12A5"/>
    <w:rsid w:val="008D4702"/>
    <w:rsid w:val="00943564"/>
    <w:rsid w:val="00964644"/>
    <w:rsid w:val="009A26A2"/>
    <w:rsid w:val="009A3542"/>
    <w:rsid w:val="009D62DA"/>
    <w:rsid w:val="00AB361D"/>
    <w:rsid w:val="00B421A9"/>
    <w:rsid w:val="00C21C60"/>
    <w:rsid w:val="00C34CD7"/>
    <w:rsid w:val="00CD115D"/>
    <w:rsid w:val="00CE48CD"/>
    <w:rsid w:val="00E102BE"/>
    <w:rsid w:val="00E81F77"/>
    <w:rsid w:val="00EC367A"/>
    <w:rsid w:val="00EE2285"/>
    <w:rsid w:val="00F02340"/>
    <w:rsid w:val="00F43499"/>
    <w:rsid w:val="00FB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96346-AD7E-4E3A-8CCF-1028534F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McGrath, Glenn</dc:creator>
  <cp:keywords/>
  <dc:description/>
  <cp:lastModifiedBy>Murray, Patrick</cp:lastModifiedBy>
  <cp:revision>19</cp:revision>
  <dcterms:created xsi:type="dcterms:W3CDTF">2020-11-05T00:12:00Z</dcterms:created>
  <dcterms:modified xsi:type="dcterms:W3CDTF">2020-11-09T14:05:00Z</dcterms:modified>
</cp:coreProperties>
</file>