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23D23BC3"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00C64707" w:rsidP="00C64707" w:rsidRDefault="00343C65" w14:paraId="534B6654" w14:textId="4ECF2860">
      <w:pPr>
        <w:shd w:val="clear" w:color="auto" w:fill="FFFFFF"/>
        <w:spacing w:after="0" w:line="240" w:lineRule="auto"/>
        <w:jc w:val="center"/>
        <w:rPr>
          <w:rFonts w:ascii="Arial" w:hAnsi="Arial" w:eastAsia="Times New Roman" w:cs="Arial"/>
          <w:b/>
          <w:bCs/>
          <w:color w:val="555555"/>
          <w:sz w:val="24"/>
          <w:szCs w:val="24"/>
        </w:rPr>
      </w:pPr>
      <w:r>
        <w:rPr>
          <w:rFonts w:ascii="Arial" w:hAnsi="Arial" w:eastAsia="Times New Roman" w:cs="Arial"/>
          <w:b/>
          <w:bCs/>
          <w:color w:val="555555"/>
          <w:sz w:val="24"/>
          <w:szCs w:val="24"/>
        </w:rPr>
        <w:t>Aviation Maintenance Technician Schools</w:t>
      </w:r>
    </w:p>
    <w:p w:rsidR="002115A2" w:rsidP="00C64707" w:rsidRDefault="002115A2" w14:paraId="0EA19117" w14:textId="74598F42">
      <w:pPr>
        <w:shd w:val="clear" w:color="auto" w:fill="FFFFFF"/>
        <w:spacing w:after="0" w:line="240" w:lineRule="auto"/>
        <w:jc w:val="center"/>
        <w:rPr>
          <w:rFonts w:ascii="Arial" w:hAnsi="Arial" w:eastAsia="Times New Roman" w:cs="Arial"/>
          <w:b/>
          <w:bCs/>
          <w:color w:val="555555"/>
          <w:sz w:val="24"/>
          <w:szCs w:val="24"/>
        </w:rPr>
      </w:pPr>
      <w:r>
        <w:rPr>
          <w:rFonts w:ascii="Arial" w:hAnsi="Arial" w:eastAsia="Times New Roman" w:cs="Arial"/>
          <w:b/>
          <w:bCs/>
          <w:color w:val="555555"/>
          <w:sz w:val="24"/>
          <w:szCs w:val="24"/>
        </w:rPr>
        <w:t>OMB 2120-</w:t>
      </w:r>
      <w:r w:rsidR="00343C65">
        <w:rPr>
          <w:rFonts w:ascii="Arial" w:hAnsi="Arial" w:eastAsia="Times New Roman" w:cs="Arial"/>
          <w:b/>
          <w:bCs/>
          <w:color w:val="555555"/>
          <w:sz w:val="24"/>
          <w:szCs w:val="24"/>
        </w:rPr>
        <w:t>0040</w:t>
      </w:r>
    </w:p>
    <w:p w:rsidR="002115A2" w:rsidP="00425831" w:rsidRDefault="002115A2" w14:paraId="6747DA66" w14:textId="77777777">
      <w:pPr>
        <w:shd w:val="clear" w:color="auto" w:fill="FFFFFF"/>
        <w:spacing w:after="0" w:line="240" w:lineRule="auto"/>
        <w:jc w:val="center"/>
        <w:rPr>
          <w:rFonts w:ascii="Arial" w:hAnsi="Arial" w:eastAsia="Times New Roman" w:cs="Arial"/>
          <w:b/>
          <w:bCs/>
          <w:color w:val="555555"/>
          <w:sz w:val="24"/>
          <w:szCs w:val="24"/>
        </w:rPr>
      </w:pPr>
    </w:p>
    <w:p w:rsidR="00425831" w:rsidP="00425831" w:rsidRDefault="00425831" w14:paraId="44481406" w14:textId="77777777">
      <w:pPr>
        <w:pStyle w:val="ListParagraph"/>
        <w:shd w:val="clear" w:color="auto" w:fill="FFFFFF"/>
        <w:spacing w:after="0" w:line="240" w:lineRule="auto"/>
        <w:ind w:left="0"/>
        <w:rPr>
          <w:rFonts w:ascii="Arial" w:hAnsi="Arial" w:eastAsia="Times New Roman" w:cs="Arial"/>
        </w:rPr>
      </w:pPr>
      <w:r>
        <w:rPr>
          <w:rFonts w:ascii="Arial" w:hAnsi="Arial" w:eastAsia="Times New Roman" w:cs="Arial"/>
        </w:rPr>
        <w:t>The major changes to this collection are as follows:</w:t>
      </w:r>
    </w:p>
    <w:p w:rsidR="00425831" w:rsidP="00425831" w:rsidRDefault="00425831" w14:paraId="24B6A20F" w14:textId="2945664B">
      <w:pPr>
        <w:pStyle w:val="ListParagraph"/>
        <w:numPr>
          <w:ilvl w:val="0"/>
          <w:numId w:val="18"/>
        </w:numPr>
        <w:shd w:val="clear" w:color="auto" w:fill="FFFFFF"/>
        <w:spacing w:after="0" w:line="240" w:lineRule="auto"/>
        <w:rPr>
          <w:rFonts w:ascii="Arial" w:hAnsi="Arial" w:eastAsia="Times New Roman" w:cs="Arial"/>
        </w:rPr>
      </w:pPr>
      <w:r>
        <w:rPr>
          <w:rFonts w:ascii="Arial" w:hAnsi="Arial" w:eastAsia="Times New Roman" w:cs="Arial"/>
        </w:rPr>
        <w:t>The</w:t>
      </w:r>
      <w:r w:rsidR="005F5B6F">
        <w:rPr>
          <w:rFonts w:ascii="Arial" w:hAnsi="Arial" w:eastAsia="Times New Roman" w:cs="Arial"/>
        </w:rPr>
        <w:t xml:space="preserve"> individual</w:t>
      </w:r>
      <w:r>
        <w:rPr>
          <w:rFonts w:ascii="Arial" w:hAnsi="Arial" w:eastAsia="Times New Roman" w:cs="Arial"/>
        </w:rPr>
        <w:t xml:space="preserve"> </w:t>
      </w:r>
      <w:r w:rsidRPr="00317701">
        <w:rPr>
          <w:rFonts w:ascii="Arial" w:hAnsi="Arial" w:eastAsia="Times New Roman" w:cs="Arial"/>
        </w:rPr>
        <w:t>collection</w:t>
      </w:r>
      <w:r w:rsidR="005F5B6F">
        <w:rPr>
          <w:rFonts w:ascii="Arial" w:hAnsi="Arial" w:eastAsia="Times New Roman" w:cs="Arial"/>
        </w:rPr>
        <w:t>s</w:t>
      </w:r>
      <w:r w:rsidRPr="00317701">
        <w:rPr>
          <w:rFonts w:ascii="Arial" w:hAnsi="Arial" w:eastAsia="Times New Roman" w:cs="Arial"/>
        </w:rPr>
        <w:t xml:space="preserve"> </w:t>
      </w:r>
      <w:r>
        <w:rPr>
          <w:rFonts w:ascii="Arial" w:hAnsi="Arial" w:eastAsia="Times New Roman" w:cs="Arial"/>
        </w:rPr>
        <w:t xml:space="preserve">in this </w:t>
      </w:r>
      <w:r w:rsidR="005F5B6F">
        <w:rPr>
          <w:rFonts w:ascii="Arial" w:hAnsi="Arial" w:eastAsia="Times New Roman" w:cs="Arial"/>
        </w:rPr>
        <w:t>ICR</w:t>
      </w:r>
      <w:r w:rsidRPr="00317701">
        <w:rPr>
          <w:rFonts w:ascii="Arial" w:hAnsi="Arial" w:eastAsia="Times New Roman" w:cs="Arial"/>
        </w:rPr>
        <w:t xml:space="preserve"> were re-named and </w:t>
      </w:r>
      <w:r>
        <w:rPr>
          <w:rFonts w:ascii="Arial" w:hAnsi="Arial" w:eastAsia="Times New Roman" w:cs="Arial"/>
        </w:rPr>
        <w:t xml:space="preserve">consolidated to be </w:t>
      </w:r>
      <w:r w:rsidRPr="00317701">
        <w:rPr>
          <w:rFonts w:ascii="Arial" w:hAnsi="Arial" w:eastAsia="Times New Roman" w:cs="Arial"/>
        </w:rPr>
        <w:t>presented as a burden area (with multiple regulatory references) rather that presenting each regulation as a separate instrument.</w:t>
      </w:r>
    </w:p>
    <w:p w:rsidRPr="00317701" w:rsidR="00425831" w:rsidP="00425831" w:rsidRDefault="00425831" w14:paraId="08CBB717" w14:textId="4A15428B">
      <w:pPr>
        <w:pStyle w:val="ListParagraph"/>
        <w:numPr>
          <w:ilvl w:val="0"/>
          <w:numId w:val="18"/>
        </w:numPr>
        <w:shd w:val="clear" w:color="auto" w:fill="FFFFFF"/>
        <w:spacing w:after="0" w:line="240" w:lineRule="auto"/>
        <w:rPr>
          <w:rFonts w:ascii="Arial" w:hAnsi="Arial" w:eastAsia="Times New Roman" w:cs="Arial"/>
        </w:rPr>
      </w:pPr>
      <w:r w:rsidRPr="00317701">
        <w:rPr>
          <w:rFonts w:ascii="Arial" w:hAnsi="Arial" w:eastAsia="Times New Roman" w:cs="Arial"/>
        </w:rPr>
        <w:t xml:space="preserve">Estimates for recordkeeping burden were re-evaluated and changed to show estimates on a per AMTS basis, instead of </w:t>
      </w:r>
      <w:r>
        <w:rPr>
          <w:rFonts w:ascii="Arial" w:hAnsi="Arial" w:eastAsia="Times New Roman" w:cs="Arial"/>
        </w:rPr>
        <w:t xml:space="preserve">a </w:t>
      </w:r>
      <w:r w:rsidRPr="00317701">
        <w:rPr>
          <w:rFonts w:ascii="Arial" w:hAnsi="Arial" w:eastAsia="Times New Roman" w:cs="Arial"/>
        </w:rPr>
        <w:t xml:space="preserve">per student basis as done in the last approval. This resulted in a </w:t>
      </w:r>
      <w:r>
        <w:rPr>
          <w:rFonts w:ascii="Arial" w:hAnsi="Arial" w:eastAsia="Times New Roman" w:cs="Arial"/>
        </w:rPr>
        <w:t xml:space="preserve">significant hour </w:t>
      </w:r>
      <w:r w:rsidRPr="00317701">
        <w:rPr>
          <w:rFonts w:ascii="Arial" w:hAnsi="Arial" w:eastAsia="Times New Roman" w:cs="Arial"/>
        </w:rPr>
        <w:t>reduction related to recordkeeping</w:t>
      </w:r>
      <w:r>
        <w:rPr>
          <w:rFonts w:ascii="Arial" w:hAnsi="Arial" w:eastAsia="Times New Roman" w:cs="Arial"/>
        </w:rPr>
        <w:t>, and is more accurate than the previously approved estimates</w:t>
      </w:r>
      <w:r w:rsidRPr="00317701">
        <w:rPr>
          <w:rFonts w:ascii="Arial" w:hAnsi="Arial" w:eastAsia="Times New Roman" w:cs="Arial"/>
        </w:rPr>
        <w:t>.</w:t>
      </w:r>
    </w:p>
    <w:p w:rsidRPr="00425831" w:rsidR="00425831" w:rsidP="00425831" w:rsidRDefault="00425831" w14:paraId="18607891" w14:textId="415534E7">
      <w:pPr>
        <w:pStyle w:val="ListParagraph"/>
        <w:numPr>
          <w:ilvl w:val="0"/>
          <w:numId w:val="18"/>
        </w:numPr>
        <w:shd w:val="clear" w:color="auto" w:fill="FFFFFF"/>
        <w:spacing w:before="120" w:after="0" w:line="240" w:lineRule="auto"/>
        <w:rPr>
          <w:rFonts w:ascii="Arial" w:hAnsi="Arial" w:eastAsia="Times New Roman" w:cs="Arial"/>
        </w:rPr>
      </w:pPr>
      <w:r>
        <w:rPr>
          <w:rFonts w:ascii="Arial" w:hAnsi="Arial" w:eastAsia="Times New Roman" w:cs="Arial"/>
        </w:rPr>
        <w:t>Two</w:t>
      </w:r>
      <w:r w:rsidRPr="00425831">
        <w:rPr>
          <w:rFonts w:ascii="Arial" w:hAnsi="Arial" w:eastAsia="Times New Roman" w:cs="Arial"/>
        </w:rPr>
        <w:t xml:space="preserve"> new collection instruments were added. These areas of burden were unintentionally omitted from the previous approval:</w:t>
      </w:r>
    </w:p>
    <w:p w:rsidRPr="00317701" w:rsidR="00425831" w:rsidP="00425831" w:rsidRDefault="00425831" w14:paraId="47FE1B82" w14:textId="2DA26672">
      <w:pPr>
        <w:pStyle w:val="ListParagraph"/>
        <w:numPr>
          <w:ilvl w:val="0"/>
          <w:numId w:val="19"/>
        </w:numPr>
        <w:shd w:val="clear" w:color="auto" w:fill="FFFFFF"/>
        <w:spacing w:before="120" w:after="0" w:line="240" w:lineRule="auto"/>
        <w:rPr>
          <w:rFonts w:ascii="Arial" w:hAnsi="Arial" w:eastAsia="Times New Roman" w:cs="Arial"/>
        </w:rPr>
      </w:pPr>
      <w:r w:rsidRPr="00317701">
        <w:rPr>
          <w:rFonts w:ascii="Arial" w:hAnsi="Arial" w:eastAsia="Times New Roman" w:cs="Arial"/>
        </w:rPr>
        <w:t xml:space="preserve">The § 147.31(e) requirement for </w:t>
      </w:r>
      <w:r w:rsidR="00750C0F">
        <w:rPr>
          <w:rFonts w:ascii="Arial" w:hAnsi="Arial" w:eastAsia="Times New Roman" w:cs="Arial"/>
        </w:rPr>
        <w:t>certificate holders/</w:t>
      </w:r>
      <w:r w:rsidRPr="00317701">
        <w:rPr>
          <w:rFonts w:ascii="Arial" w:hAnsi="Arial" w:eastAsia="Times New Roman" w:cs="Arial"/>
        </w:rPr>
        <w:t>applicants to submit procedures for determining final course grades and for recording student attendance to the FAA for review and approval, and to resubmit for approval when those procedures are revised by the AMTS.</w:t>
      </w:r>
    </w:p>
    <w:p w:rsidRPr="00425831" w:rsidR="00425831" w:rsidP="00425831" w:rsidRDefault="00425831" w14:paraId="198CF752" w14:textId="1A6D69CA">
      <w:pPr>
        <w:pStyle w:val="ListParagraph"/>
        <w:numPr>
          <w:ilvl w:val="0"/>
          <w:numId w:val="19"/>
        </w:numPr>
        <w:shd w:val="clear" w:color="auto" w:fill="FFFFFF"/>
        <w:spacing w:before="120" w:after="0" w:line="240" w:lineRule="auto"/>
        <w:rPr>
          <w:rFonts w:ascii="Arial" w:hAnsi="Arial" w:eastAsia="Times New Roman" w:cs="Arial"/>
        </w:rPr>
      </w:pPr>
      <w:r w:rsidRPr="00317701">
        <w:rPr>
          <w:rFonts w:ascii="Arial" w:hAnsi="Arial" w:eastAsia="Times New Roman" w:cs="Arial"/>
        </w:rPr>
        <w:t xml:space="preserve">The </w:t>
      </w:r>
      <w:r>
        <w:rPr>
          <w:rFonts w:ascii="Arial" w:hAnsi="Arial" w:eastAsia="Times New Roman" w:cs="Arial"/>
        </w:rPr>
        <w:t>§</w:t>
      </w:r>
      <w:r w:rsidRPr="00317701">
        <w:rPr>
          <w:rFonts w:ascii="Arial" w:hAnsi="Arial" w:eastAsia="Times New Roman" w:cs="Arial"/>
        </w:rPr>
        <w:t xml:space="preserve"> 147.35 </w:t>
      </w:r>
      <w:r>
        <w:rPr>
          <w:rFonts w:ascii="Arial" w:hAnsi="Arial" w:eastAsia="Times New Roman" w:cs="Arial"/>
        </w:rPr>
        <w:t>requirement</w:t>
      </w:r>
      <w:r w:rsidRPr="00317701">
        <w:rPr>
          <w:rFonts w:ascii="Arial" w:hAnsi="Arial" w:eastAsia="Times New Roman" w:cs="Arial"/>
        </w:rPr>
        <w:t xml:space="preserve"> for AMTS to pro</w:t>
      </w:r>
      <w:r w:rsidR="00750C0F">
        <w:rPr>
          <w:rFonts w:ascii="Arial" w:hAnsi="Arial" w:eastAsia="Times New Roman" w:cs="Arial"/>
        </w:rPr>
        <w:t xml:space="preserve">duce transcripts and graduation and/or </w:t>
      </w:r>
      <w:r w:rsidRPr="00317701">
        <w:rPr>
          <w:rFonts w:ascii="Arial" w:hAnsi="Arial" w:eastAsia="Times New Roman" w:cs="Arial"/>
        </w:rPr>
        <w:t xml:space="preserve">completion </w:t>
      </w:r>
      <w:r w:rsidR="00750C0F">
        <w:rPr>
          <w:rFonts w:ascii="Arial" w:hAnsi="Arial" w:eastAsia="Times New Roman" w:cs="Arial"/>
        </w:rPr>
        <w:t>documents</w:t>
      </w:r>
      <w:r w:rsidRPr="00317701">
        <w:rPr>
          <w:rFonts w:ascii="Arial" w:hAnsi="Arial" w:eastAsia="Times New Roman" w:cs="Arial"/>
        </w:rPr>
        <w:t>.</w:t>
      </w:r>
    </w:p>
    <w:p w:rsidRPr="00C64707" w:rsidR="00C64707" w:rsidP="00C64707" w:rsidRDefault="00C64707" w14:paraId="6B931E11"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5F5663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F40AC2" w:rsidR="00343C65" w:rsidP="00343C65" w:rsidRDefault="00343C65" w14:paraId="3F5FE21D" w14:textId="4B54671C">
      <w:pPr>
        <w:shd w:val="clear" w:color="auto" w:fill="FFFFFF" w:themeFill="background1"/>
        <w:spacing w:before="120" w:after="120" w:line="240" w:lineRule="auto"/>
        <w:rPr>
          <w:rStyle w:val="normaltextrun"/>
          <w:rFonts w:ascii="Arial" w:hAnsi="Arial" w:cs="Arial"/>
          <w:bdr w:val="none" w:color="auto" w:sz="0" w:space="0" w:frame="1"/>
        </w:rPr>
      </w:pPr>
      <w:r>
        <w:rPr>
          <w:rStyle w:val="normaltextrun"/>
          <w:rFonts w:ascii="Arial" w:hAnsi="Arial" w:cs="Arial"/>
          <w:b/>
          <w:bdr w:val="none" w:color="auto" w:sz="0" w:space="0" w:frame="1"/>
        </w:rPr>
        <w:t xml:space="preserve">49 </w:t>
      </w:r>
      <w:r w:rsidRPr="03079013">
        <w:rPr>
          <w:rStyle w:val="normaltextrun"/>
          <w:rFonts w:ascii="Arial" w:hAnsi="Arial" w:cs="Arial"/>
          <w:b/>
          <w:bCs/>
          <w:bdr w:val="none" w:color="auto" w:sz="0" w:space="0" w:frame="1"/>
        </w:rPr>
        <w:t>U.S.C.</w:t>
      </w:r>
      <w:r w:rsidRPr="00F40AC2">
        <w:rPr>
          <w:rStyle w:val="normaltextrun"/>
          <w:rFonts w:ascii="Arial" w:hAnsi="Arial" w:cs="Arial"/>
          <w:b/>
          <w:bdr w:val="none" w:color="auto" w:sz="0" w:space="0" w:frame="1"/>
        </w:rPr>
        <w:t xml:space="preserve"> 44701</w:t>
      </w:r>
      <w:r w:rsidRPr="00B0740D">
        <w:rPr>
          <w:rFonts w:ascii="Arial" w:hAnsi="Arial" w:eastAsia="Times New Roman" w:cs="Arial"/>
          <w:b/>
        </w:rPr>
        <w:t>,</w:t>
      </w:r>
      <w:r>
        <w:rPr>
          <w:rFonts w:ascii="Arial" w:hAnsi="Arial" w:eastAsia="Times New Roman" w:cs="Arial"/>
        </w:rPr>
        <w:t xml:space="preserve"> </w:t>
      </w:r>
      <w:r w:rsidRPr="00880F8A">
        <w:rPr>
          <w:rFonts w:ascii="Arial" w:hAnsi="Arial" w:eastAsia="Times New Roman" w:cs="Arial"/>
          <w:i/>
        </w:rPr>
        <w:t>General requirements</w:t>
      </w:r>
      <w:r>
        <w:rPr>
          <w:rFonts w:ascii="Arial" w:hAnsi="Arial" w:eastAsia="Times New Roman" w:cs="Arial"/>
        </w:rPr>
        <w:t>,</w:t>
      </w:r>
      <w:r w:rsidRPr="00F40AC2">
        <w:rPr>
          <w:rFonts w:ascii="Arial" w:hAnsi="Arial" w:eastAsia="Times New Roman" w:cs="Arial"/>
        </w:rPr>
        <w:t xml:space="preserve"> </w:t>
      </w:r>
      <w:r w:rsidRPr="00F40AC2">
        <w:rPr>
          <w:rStyle w:val="normaltextrun"/>
          <w:rFonts w:ascii="Arial" w:hAnsi="Arial" w:cs="Arial"/>
          <w:bdr w:val="none" w:color="auto" w:sz="0" w:space="0" w:frame="1"/>
        </w:rPr>
        <w:t xml:space="preserve">provides the general authority of the Administrator to prescribe regulations and minimum standards in the interest of safety for inspecting, servicing, and overhauling aircraft, engines, propellers, and appliances, including for other practices, methods, and procedures necessary for safety in air commerce. </w:t>
      </w:r>
    </w:p>
    <w:p w:rsidRPr="00F40AC2" w:rsidR="00343C65" w:rsidP="00343C65" w:rsidRDefault="00343C65" w14:paraId="5C723C30" w14:textId="77777777">
      <w:pPr>
        <w:shd w:val="clear" w:color="auto" w:fill="FFFFFF" w:themeFill="background1"/>
        <w:spacing w:before="120" w:after="120" w:line="240" w:lineRule="auto"/>
        <w:rPr>
          <w:rStyle w:val="normaltextrun"/>
          <w:rFonts w:ascii="Arial" w:hAnsi="Arial" w:cs="Arial"/>
          <w:bdr w:val="none" w:color="auto" w:sz="0" w:space="0" w:frame="1"/>
        </w:rPr>
      </w:pPr>
      <w:r>
        <w:rPr>
          <w:rStyle w:val="normaltextrun"/>
          <w:rFonts w:ascii="Arial" w:hAnsi="Arial" w:cs="Arial"/>
          <w:b/>
          <w:bdr w:val="none" w:color="auto" w:sz="0" w:space="0" w:frame="1"/>
        </w:rPr>
        <w:t xml:space="preserve">49 </w:t>
      </w:r>
      <w:r w:rsidRPr="03079013">
        <w:rPr>
          <w:rStyle w:val="normaltextrun"/>
          <w:rFonts w:ascii="Arial" w:hAnsi="Arial" w:cs="Arial"/>
          <w:b/>
          <w:bCs/>
          <w:bdr w:val="none" w:color="auto" w:sz="0" w:space="0" w:frame="1"/>
        </w:rPr>
        <w:t>U.S.C.</w:t>
      </w:r>
      <w:r>
        <w:rPr>
          <w:rStyle w:val="normaltextrun"/>
          <w:rFonts w:ascii="Arial" w:hAnsi="Arial" w:cs="Arial"/>
          <w:b/>
          <w:bdr w:val="none" w:color="auto" w:sz="0" w:space="0" w:frame="1"/>
        </w:rPr>
        <w:t xml:space="preserve"> </w:t>
      </w:r>
      <w:r w:rsidRPr="00F40AC2">
        <w:rPr>
          <w:rStyle w:val="normaltextrun"/>
          <w:rFonts w:ascii="Arial" w:hAnsi="Arial" w:cs="Arial"/>
          <w:b/>
          <w:bdr w:val="none" w:color="auto" w:sz="0" w:space="0" w:frame="1"/>
        </w:rPr>
        <w:t>4470</w:t>
      </w:r>
      <w:r w:rsidRPr="00B0740D">
        <w:rPr>
          <w:rStyle w:val="normaltextrun"/>
          <w:rFonts w:ascii="Arial" w:hAnsi="Arial" w:cs="Arial"/>
          <w:b/>
          <w:bdr w:val="none" w:color="auto" w:sz="0" w:space="0" w:frame="1"/>
        </w:rPr>
        <w:t>2,</w:t>
      </w:r>
      <w:r>
        <w:rPr>
          <w:rStyle w:val="normaltextrun"/>
          <w:rFonts w:ascii="Arial" w:hAnsi="Arial" w:cs="Arial"/>
          <w:bdr w:val="none" w:color="auto" w:sz="0" w:space="0" w:frame="1"/>
        </w:rPr>
        <w:t xml:space="preserve"> </w:t>
      </w:r>
      <w:r w:rsidRPr="00880F8A">
        <w:rPr>
          <w:rStyle w:val="normaltextrun"/>
          <w:rFonts w:ascii="Arial" w:hAnsi="Arial" w:cs="Arial"/>
          <w:i/>
          <w:bdr w:val="none" w:color="auto" w:sz="0" w:space="0" w:frame="1"/>
        </w:rPr>
        <w:t>Issuance of certificates</w:t>
      </w:r>
      <w:r>
        <w:rPr>
          <w:rStyle w:val="normaltextrun"/>
          <w:rFonts w:ascii="Arial" w:hAnsi="Arial" w:cs="Arial"/>
          <w:bdr w:val="none" w:color="auto" w:sz="0" w:space="0" w:frame="1"/>
        </w:rPr>
        <w:t xml:space="preserve">, </w:t>
      </w:r>
      <w:r w:rsidRPr="00F40AC2">
        <w:rPr>
          <w:rStyle w:val="normaltextrun"/>
          <w:rFonts w:ascii="Arial" w:hAnsi="Arial" w:cs="Arial"/>
          <w:bdr w:val="none" w:color="auto" w:sz="0" w:space="0" w:frame="1"/>
        </w:rPr>
        <w:t>provides the authority of the Administrator to issue air agency certificates.</w:t>
      </w:r>
    </w:p>
    <w:p w:rsidR="00343C65" w:rsidP="00343C65" w:rsidRDefault="00343C65" w14:paraId="257BEC7C" w14:textId="438F6084">
      <w:pPr>
        <w:shd w:val="clear" w:color="auto" w:fill="FFFFFF" w:themeFill="background1"/>
        <w:spacing w:before="120" w:after="120" w:line="240" w:lineRule="auto"/>
        <w:rPr>
          <w:rFonts w:ascii="Arial" w:hAnsi="Arial" w:eastAsia="Times New Roman" w:cs="Arial"/>
        </w:rPr>
      </w:pPr>
      <w:r>
        <w:rPr>
          <w:rFonts w:ascii="Arial" w:hAnsi="Arial" w:eastAsia="Times New Roman" w:cs="Arial"/>
          <w:b/>
        </w:rPr>
        <w:t xml:space="preserve">49 </w:t>
      </w:r>
      <w:r w:rsidRPr="03079013">
        <w:rPr>
          <w:rFonts w:ascii="Arial" w:hAnsi="Arial" w:eastAsia="Times New Roman" w:cs="Arial"/>
          <w:b/>
          <w:bCs/>
        </w:rPr>
        <w:t>U.S.C.</w:t>
      </w:r>
      <w:r>
        <w:rPr>
          <w:rFonts w:ascii="Arial" w:hAnsi="Arial" w:eastAsia="Times New Roman" w:cs="Arial"/>
          <w:b/>
        </w:rPr>
        <w:t xml:space="preserve"> </w:t>
      </w:r>
      <w:r w:rsidRPr="00F40AC2">
        <w:rPr>
          <w:rFonts w:ascii="Arial" w:hAnsi="Arial" w:eastAsia="Times New Roman" w:cs="Arial"/>
          <w:b/>
        </w:rPr>
        <w:t>44707</w:t>
      </w:r>
      <w:r w:rsidRPr="00B0740D">
        <w:rPr>
          <w:rFonts w:ascii="Arial" w:hAnsi="Arial" w:eastAsia="Times New Roman" w:cs="Arial"/>
          <w:b/>
        </w:rPr>
        <w:t>,</w:t>
      </w:r>
      <w:r>
        <w:rPr>
          <w:rFonts w:ascii="Arial" w:hAnsi="Arial" w:eastAsia="Times New Roman" w:cs="Arial"/>
        </w:rPr>
        <w:t xml:space="preserve"> </w:t>
      </w:r>
      <w:r w:rsidRPr="00880F8A">
        <w:rPr>
          <w:rFonts w:ascii="Arial" w:hAnsi="Arial" w:eastAsia="Times New Roman" w:cs="Arial"/>
          <w:i/>
        </w:rPr>
        <w:t>Examining and rating air agencies</w:t>
      </w:r>
      <w:r>
        <w:rPr>
          <w:rFonts w:ascii="Arial" w:hAnsi="Arial" w:eastAsia="Times New Roman" w:cs="Arial"/>
        </w:rPr>
        <w:t xml:space="preserve">, </w:t>
      </w:r>
      <w:r w:rsidRPr="00F40AC2">
        <w:rPr>
          <w:rFonts w:ascii="Arial" w:hAnsi="Arial" w:eastAsia="Times New Roman" w:cs="Arial"/>
        </w:rPr>
        <w:t>empowers the Administrator of the Federal Aviation Administration (FAA) to examine and rate air agencies.</w:t>
      </w:r>
    </w:p>
    <w:p w:rsidR="00343C65" w:rsidP="00343C65" w:rsidRDefault="00343C65" w14:paraId="6AA14F6D" w14:textId="0B314EDD">
      <w:pPr>
        <w:shd w:val="clear" w:color="auto" w:fill="FFFFFF"/>
        <w:spacing w:before="120" w:after="120" w:line="240" w:lineRule="auto"/>
        <w:rPr>
          <w:rFonts w:ascii="Arial" w:hAnsi="Arial" w:eastAsia="Times New Roman" w:cs="Arial"/>
        </w:rPr>
      </w:pPr>
      <w:r w:rsidRPr="00F40AC2">
        <w:rPr>
          <w:rFonts w:ascii="Arial" w:hAnsi="Arial" w:eastAsia="Times New Roman" w:cs="Arial"/>
          <w:b/>
        </w:rPr>
        <w:t>14 CFR part 147</w:t>
      </w:r>
      <w:r>
        <w:rPr>
          <w:rFonts w:ascii="Arial" w:hAnsi="Arial" w:eastAsia="Times New Roman" w:cs="Arial"/>
          <w:b/>
        </w:rPr>
        <w:t xml:space="preserve">, </w:t>
      </w:r>
      <w:r w:rsidRPr="00B0740D">
        <w:rPr>
          <w:rFonts w:ascii="Arial" w:hAnsi="Arial" w:eastAsia="Times New Roman" w:cs="Arial"/>
          <w:i/>
        </w:rPr>
        <w:t>Aviation Maintenance Technician Schools,</w:t>
      </w:r>
      <w:r>
        <w:rPr>
          <w:rFonts w:ascii="Arial" w:hAnsi="Arial" w:eastAsia="Times New Roman" w:cs="Arial"/>
          <w:b/>
        </w:rPr>
        <w:t xml:space="preserve"> </w:t>
      </w:r>
      <w:r w:rsidRPr="00F40AC2">
        <w:rPr>
          <w:rFonts w:ascii="Arial" w:hAnsi="Arial" w:eastAsia="Times New Roman" w:cs="Arial"/>
        </w:rPr>
        <w:t>prescrib</w:t>
      </w:r>
      <w:r>
        <w:rPr>
          <w:rFonts w:ascii="Arial" w:hAnsi="Arial" w:eastAsia="Times New Roman" w:cs="Arial"/>
        </w:rPr>
        <w:t>es</w:t>
      </w:r>
      <w:r w:rsidRPr="00F40AC2">
        <w:rPr>
          <w:rFonts w:ascii="Arial" w:hAnsi="Arial" w:eastAsia="Times New Roman" w:cs="Arial"/>
        </w:rPr>
        <w:t xml:space="preserve"> the requirements for issuing aviation maintenance technician school</w:t>
      </w:r>
      <w:r>
        <w:rPr>
          <w:rFonts w:ascii="Arial" w:hAnsi="Arial" w:eastAsia="Times New Roman" w:cs="Arial"/>
        </w:rPr>
        <w:t xml:space="preserve"> (AMTS)</w:t>
      </w:r>
      <w:r w:rsidRPr="00F40AC2">
        <w:rPr>
          <w:rFonts w:ascii="Arial" w:hAnsi="Arial" w:eastAsia="Times New Roman" w:cs="Arial"/>
        </w:rPr>
        <w:t xml:space="preserve"> certificates and associated ratings and the general operating rules for the holders of those certificates and ratings. Specifically, part 147 imposes information collection burden on the public </w:t>
      </w:r>
      <w:r w:rsidR="0074255B">
        <w:rPr>
          <w:rFonts w:ascii="Arial" w:hAnsi="Arial" w:eastAsia="Times New Roman" w:cs="Arial"/>
        </w:rPr>
        <w:t>related to the following</w:t>
      </w:r>
      <w:r w:rsidRPr="00F40AC2">
        <w:rPr>
          <w:rFonts w:ascii="Arial" w:hAnsi="Arial" w:eastAsia="Times New Roman" w:cs="Arial"/>
        </w:rPr>
        <w:t>:</w:t>
      </w:r>
    </w:p>
    <w:p w:rsidRPr="0074255B" w:rsidR="0074255B" w:rsidP="006A3C47" w:rsidRDefault="0074255B" w14:paraId="2ABC6E88" w14:textId="74464BEC">
      <w:pPr>
        <w:shd w:val="clear" w:color="auto" w:fill="FFFFFF"/>
        <w:spacing w:before="120" w:after="120" w:line="240" w:lineRule="auto"/>
        <w:rPr>
          <w:rFonts w:ascii="Arial" w:hAnsi="Arial" w:eastAsia="Times New Roman" w:cs="Arial"/>
          <w:u w:val="single"/>
        </w:rPr>
      </w:pPr>
      <w:r>
        <w:rPr>
          <w:rFonts w:ascii="Arial" w:hAnsi="Arial" w:eastAsia="Times New Roman" w:cs="Arial"/>
          <w:u w:val="single"/>
        </w:rPr>
        <w:t>Application</w:t>
      </w:r>
      <w:r w:rsidR="00602EF1">
        <w:rPr>
          <w:rFonts w:ascii="Arial" w:hAnsi="Arial" w:eastAsia="Times New Roman" w:cs="Arial"/>
          <w:u w:val="single"/>
        </w:rPr>
        <w:t xml:space="preserve"> (reporting burden)</w:t>
      </w:r>
    </w:p>
    <w:p w:rsidRPr="00DD7662" w:rsidR="00343C65" w:rsidP="006A3C47" w:rsidRDefault="00343C65" w14:paraId="7D3078C8" w14:textId="5EC83091">
      <w:pPr>
        <w:pStyle w:val="ListParagraph"/>
        <w:numPr>
          <w:ilvl w:val="0"/>
          <w:numId w:val="8"/>
        </w:numPr>
        <w:shd w:val="clear" w:color="auto" w:fill="FFFFFF"/>
        <w:spacing w:before="120" w:after="120" w:line="240" w:lineRule="auto"/>
        <w:ind w:left="540"/>
        <w:rPr>
          <w:rFonts w:ascii="Arial" w:hAnsi="Arial" w:eastAsia="Times New Roman" w:cs="Arial"/>
        </w:rPr>
      </w:pPr>
      <w:r w:rsidRPr="00DD7662">
        <w:rPr>
          <w:rFonts w:ascii="Arial" w:hAnsi="Arial" w:eastAsia="Times New Roman" w:cs="Arial"/>
        </w:rPr>
        <w:t xml:space="preserve">Section 147.5. Applicants for a part 147 FAA Air Agency certificate must make application on </w:t>
      </w:r>
      <w:r w:rsidRPr="00DD7662">
        <w:rPr>
          <w:rFonts w:ascii="Arial" w:hAnsi="Arial" w:eastAsia="Times New Roman" w:cs="Arial"/>
          <w:b/>
        </w:rPr>
        <w:t xml:space="preserve">FAA Form 8310-6, </w:t>
      </w:r>
      <w:r w:rsidRPr="00DD7662">
        <w:rPr>
          <w:rFonts w:ascii="Arial" w:hAnsi="Arial" w:cs="Arial"/>
          <w:b/>
          <w:bCs/>
          <w:i/>
        </w:rPr>
        <w:t>Aviation Maintenance Technician School Certificate and Ratings Application</w:t>
      </w:r>
      <w:r w:rsidRPr="00DD7662">
        <w:rPr>
          <w:rFonts w:ascii="Arial" w:hAnsi="Arial" w:eastAsia="Times New Roman" w:cs="Arial"/>
        </w:rPr>
        <w:t xml:space="preserve">. </w:t>
      </w:r>
      <w:r w:rsidRPr="00DD7662" w:rsidR="0074255B">
        <w:rPr>
          <w:rFonts w:ascii="Arial" w:hAnsi="Arial" w:eastAsia="Times New Roman" w:cs="Arial"/>
        </w:rPr>
        <w:t xml:space="preserve">The form requires applicants to describe their operations </w:t>
      </w:r>
      <w:r w:rsidR="00B85841">
        <w:rPr>
          <w:rFonts w:ascii="Arial" w:hAnsi="Arial" w:eastAsia="Times New Roman" w:cs="Arial"/>
        </w:rPr>
        <w:t xml:space="preserve">and curriculum, </w:t>
      </w:r>
      <w:r w:rsidRPr="00DD7662" w:rsidR="0074255B">
        <w:rPr>
          <w:rFonts w:ascii="Arial" w:hAnsi="Arial" w:eastAsia="Times New Roman" w:cs="Arial"/>
        </w:rPr>
        <w:t xml:space="preserve">and to include </w:t>
      </w:r>
      <w:r w:rsidRPr="00DD7662" w:rsidR="003C09E1">
        <w:rPr>
          <w:rFonts w:ascii="Arial" w:hAnsi="Arial" w:eastAsia="Times New Roman" w:cs="Arial"/>
        </w:rPr>
        <w:t>a statement</w:t>
      </w:r>
      <w:r w:rsidRPr="00DD7662">
        <w:rPr>
          <w:rFonts w:ascii="Arial" w:hAnsi="Arial" w:eastAsia="Times New Roman" w:cs="Arial"/>
        </w:rPr>
        <w:t xml:space="preserve"> of the maximum number of students it expects to teach at any one time (made on the FAA Form 8310-6).</w:t>
      </w:r>
      <w:r w:rsidRPr="00DD7662" w:rsidR="003C09E1">
        <w:rPr>
          <w:rFonts w:ascii="Arial" w:hAnsi="Arial" w:eastAsia="Times New Roman" w:cs="Arial"/>
        </w:rPr>
        <w:t xml:space="preserve"> Certificated AMTS may request an amendment to their certificate for the purpose of adding or removing ratings, name changes, or location changes.</w:t>
      </w:r>
    </w:p>
    <w:p w:rsidRPr="00DD7662" w:rsidR="003C09E1" w:rsidP="006A3C47" w:rsidRDefault="003C09E1" w14:paraId="0EEB1041" w14:textId="6E5FC7C0">
      <w:pPr>
        <w:pStyle w:val="ListParagraph"/>
        <w:numPr>
          <w:ilvl w:val="0"/>
          <w:numId w:val="8"/>
        </w:numPr>
        <w:shd w:val="clear" w:color="auto" w:fill="FFFFFF"/>
        <w:spacing w:before="120" w:after="120" w:line="240" w:lineRule="auto"/>
        <w:ind w:left="540"/>
        <w:rPr>
          <w:rFonts w:ascii="Arial" w:hAnsi="Arial" w:eastAsia="Times New Roman" w:cs="Arial"/>
        </w:rPr>
      </w:pPr>
      <w:r w:rsidRPr="00DD7662">
        <w:rPr>
          <w:rFonts w:ascii="Arial" w:hAnsi="Arial" w:eastAsia="Times New Roman" w:cs="Arial"/>
        </w:rPr>
        <w:t>Section 147.31(d). A school may not have more students enrolled than the number stated in its application for a certificate, unless it amends its application and has it approved.</w:t>
      </w:r>
    </w:p>
    <w:p w:rsidRPr="00DD7662" w:rsidR="003C09E1" w:rsidP="006A3C47" w:rsidRDefault="003C09E1" w14:paraId="6B7EFD52" w14:textId="2897EF60">
      <w:pPr>
        <w:pStyle w:val="ListParagraph"/>
        <w:numPr>
          <w:ilvl w:val="0"/>
          <w:numId w:val="8"/>
        </w:numPr>
        <w:shd w:val="clear" w:color="auto" w:fill="FFFFFF"/>
        <w:spacing w:before="120" w:after="120" w:line="240" w:lineRule="auto"/>
        <w:ind w:left="540"/>
        <w:rPr>
          <w:rFonts w:ascii="Arial" w:hAnsi="Arial" w:eastAsia="Times New Roman" w:cs="Arial"/>
        </w:rPr>
      </w:pPr>
      <w:r w:rsidRPr="00DD7662">
        <w:rPr>
          <w:rFonts w:ascii="Arial" w:hAnsi="Arial" w:eastAsia="Times New Roman" w:cs="Arial"/>
        </w:rPr>
        <w:t>Section 147.41. AMTS must have changes to the schools location approved in advance. The Air Agency certificate contains the AMTS address, therefore changes to location woul</w:t>
      </w:r>
      <w:r w:rsidR="00602EF1">
        <w:rPr>
          <w:rFonts w:ascii="Arial" w:hAnsi="Arial" w:eastAsia="Times New Roman" w:cs="Arial"/>
        </w:rPr>
        <w:t>d require amendment of the Air Agency certificate.</w:t>
      </w:r>
    </w:p>
    <w:p w:rsidR="00B85841" w:rsidP="006A3C47" w:rsidRDefault="00B85841" w14:paraId="79005C0A" w14:textId="77777777">
      <w:pPr>
        <w:shd w:val="clear" w:color="auto" w:fill="FFFFFF"/>
        <w:spacing w:before="120" w:after="120" w:line="240" w:lineRule="auto"/>
        <w:rPr>
          <w:rFonts w:ascii="Arial" w:hAnsi="Arial" w:eastAsia="Times New Roman" w:cs="Arial"/>
          <w:u w:val="single"/>
        </w:rPr>
      </w:pPr>
    </w:p>
    <w:p w:rsidRPr="0074255B" w:rsidR="0074255B" w:rsidP="006A3C47" w:rsidRDefault="0074255B" w14:paraId="67B409A5" w14:textId="19FC2411">
      <w:pPr>
        <w:shd w:val="clear" w:color="auto" w:fill="FFFFFF"/>
        <w:spacing w:before="120" w:after="120" w:line="240" w:lineRule="auto"/>
        <w:rPr>
          <w:rFonts w:ascii="Arial" w:hAnsi="Arial" w:eastAsia="Times New Roman" w:cs="Arial"/>
          <w:u w:val="single"/>
        </w:rPr>
      </w:pPr>
      <w:r w:rsidRPr="0074255B">
        <w:rPr>
          <w:rFonts w:ascii="Arial" w:hAnsi="Arial" w:eastAsia="Times New Roman" w:cs="Arial"/>
          <w:u w:val="single"/>
        </w:rPr>
        <w:lastRenderedPageBreak/>
        <w:t>Curriculum</w:t>
      </w:r>
      <w:r w:rsidR="0094035B">
        <w:rPr>
          <w:rFonts w:ascii="Arial" w:hAnsi="Arial" w:eastAsia="Times New Roman" w:cs="Arial"/>
          <w:u w:val="single"/>
        </w:rPr>
        <w:t xml:space="preserve"> (Reporting burden)</w:t>
      </w:r>
    </w:p>
    <w:p w:rsidRPr="00DD7662" w:rsidR="00343C65" w:rsidP="006A3C47" w:rsidRDefault="0074255B" w14:paraId="336574BE" w14:textId="2F254816">
      <w:pPr>
        <w:pStyle w:val="ListParagraph"/>
        <w:numPr>
          <w:ilvl w:val="0"/>
          <w:numId w:val="9"/>
        </w:numPr>
        <w:shd w:val="clear" w:color="auto" w:fill="FFFFFF"/>
        <w:spacing w:before="120" w:after="120" w:line="240" w:lineRule="auto"/>
        <w:ind w:left="540"/>
        <w:rPr>
          <w:rFonts w:ascii="Arial" w:hAnsi="Arial" w:eastAsia="Times New Roman" w:cs="Arial"/>
        </w:rPr>
      </w:pPr>
      <w:r w:rsidRPr="00DD7662">
        <w:rPr>
          <w:rFonts w:ascii="Arial" w:hAnsi="Arial" w:eastAsia="Times New Roman" w:cs="Arial"/>
        </w:rPr>
        <w:t xml:space="preserve">Section 147.21. Each AMTS must develop a curriculum and submit the curriculum for FAA review and approval. </w:t>
      </w:r>
    </w:p>
    <w:p w:rsidRPr="00DD7662" w:rsidR="0074255B" w:rsidP="006A3C47" w:rsidRDefault="0074255B" w14:paraId="192DF35C" w14:textId="3475301A">
      <w:pPr>
        <w:pStyle w:val="ListParagraph"/>
        <w:numPr>
          <w:ilvl w:val="0"/>
          <w:numId w:val="9"/>
        </w:numPr>
        <w:shd w:val="clear" w:color="auto" w:fill="FFFFFF"/>
        <w:spacing w:before="120" w:after="120" w:line="240" w:lineRule="auto"/>
        <w:ind w:left="540"/>
        <w:rPr>
          <w:rFonts w:ascii="Arial" w:hAnsi="Arial" w:eastAsia="Times New Roman" w:cs="Arial"/>
        </w:rPr>
      </w:pPr>
      <w:r w:rsidRPr="00DD7662">
        <w:rPr>
          <w:rFonts w:ascii="Arial" w:hAnsi="Arial" w:eastAsia="Times New Roman" w:cs="Arial"/>
        </w:rPr>
        <w:t>Section 147.38. AMTS must maintain their curriculum. As a result, whenever the curriculum is revised, it must be submitted for FAA review and approval.</w:t>
      </w:r>
    </w:p>
    <w:p w:rsidRPr="0074255B" w:rsidR="0074255B" w:rsidP="006A3C47" w:rsidRDefault="0074255B" w14:paraId="46CC5D5E" w14:textId="377D4D6C">
      <w:pPr>
        <w:shd w:val="clear" w:color="auto" w:fill="FFFFFF" w:themeFill="background1"/>
        <w:spacing w:before="120" w:after="120" w:line="240" w:lineRule="auto"/>
        <w:rPr>
          <w:rFonts w:ascii="Arial" w:hAnsi="Arial" w:eastAsia="Times New Roman" w:cs="Arial"/>
          <w:u w:val="single"/>
        </w:rPr>
      </w:pPr>
      <w:r w:rsidRPr="0074255B">
        <w:rPr>
          <w:rFonts w:ascii="Arial" w:hAnsi="Arial" w:eastAsia="Times New Roman" w:cs="Arial"/>
          <w:u w:val="single"/>
        </w:rPr>
        <w:t>Facilities, Equipment, and Materials</w:t>
      </w:r>
      <w:r w:rsidR="0094035B">
        <w:rPr>
          <w:rFonts w:ascii="Arial" w:hAnsi="Arial" w:eastAsia="Times New Roman" w:cs="Arial"/>
          <w:u w:val="single"/>
        </w:rPr>
        <w:t xml:space="preserve"> (Reporting Burden)</w:t>
      </w:r>
    </w:p>
    <w:p w:rsidRPr="00DD7662" w:rsidR="0074255B" w:rsidP="006A3C47" w:rsidRDefault="0074255B" w14:paraId="63E127AF" w14:textId="73DCAA0D">
      <w:pPr>
        <w:pStyle w:val="ListParagraph"/>
        <w:numPr>
          <w:ilvl w:val="0"/>
          <w:numId w:val="10"/>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Section 147.5. Applicants for certification must provide a list of the facilities and materials to be used.</w:t>
      </w:r>
    </w:p>
    <w:p w:rsidRPr="00DD7662" w:rsidR="0074255B" w:rsidP="006A3C47" w:rsidRDefault="0074255B" w14:paraId="7374BB37" w14:textId="769FE571">
      <w:pPr>
        <w:pStyle w:val="ListParagraph"/>
        <w:numPr>
          <w:ilvl w:val="0"/>
          <w:numId w:val="10"/>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Section 147.37. If the</w:t>
      </w:r>
      <w:r w:rsidR="00B85841">
        <w:rPr>
          <w:rFonts w:ascii="Arial" w:hAnsi="Arial" w:eastAsia="Times New Roman" w:cs="Arial"/>
        </w:rPr>
        <w:t xml:space="preserve"> certificated</w:t>
      </w:r>
      <w:r w:rsidRPr="00DD7662">
        <w:rPr>
          <w:rFonts w:ascii="Arial" w:hAnsi="Arial" w:eastAsia="Times New Roman" w:cs="Arial"/>
        </w:rPr>
        <w:t xml:space="preserve"> AMTS makes substantial changes to facilities or equipment,</w:t>
      </w:r>
      <w:r w:rsidR="00B85841">
        <w:rPr>
          <w:rFonts w:ascii="Arial" w:hAnsi="Arial" w:eastAsia="Times New Roman" w:cs="Arial"/>
        </w:rPr>
        <w:t xml:space="preserve"> it</w:t>
      </w:r>
      <w:r w:rsidRPr="00DD7662">
        <w:rPr>
          <w:rFonts w:ascii="Arial" w:hAnsi="Arial" w:eastAsia="Times New Roman" w:cs="Arial"/>
        </w:rPr>
        <w:t xml:space="preserve"> must submit those changes for FAA approval.</w:t>
      </w:r>
    </w:p>
    <w:p w:rsidRPr="003C09E1" w:rsidR="0074255B" w:rsidP="006A3C47" w:rsidRDefault="0074255B" w14:paraId="55B3C3E4" w14:textId="3930BCB6">
      <w:pPr>
        <w:shd w:val="clear" w:color="auto" w:fill="FFFFFF" w:themeFill="background1"/>
        <w:spacing w:before="120" w:after="120" w:line="240" w:lineRule="auto"/>
        <w:rPr>
          <w:rFonts w:ascii="Arial" w:hAnsi="Arial" w:eastAsia="Times New Roman" w:cs="Arial"/>
          <w:u w:val="single"/>
        </w:rPr>
      </w:pPr>
      <w:r w:rsidRPr="003C09E1">
        <w:rPr>
          <w:rFonts w:ascii="Arial" w:hAnsi="Arial" w:eastAsia="Times New Roman" w:cs="Arial"/>
          <w:u w:val="single"/>
        </w:rPr>
        <w:t>Instructors</w:t>
      </w:r>
      <w:r w:rsidR="0094035B">
        <w:rPr>
          <w:rFonts w:ascii="Arial" w:hAnsi="Arial" w:eastAsia="Times New Roman" w:cs="Arial"/>
          <w:u w:val="single"/>
        </w:rPr>
        <w:t xml:space="preserve"> (Reporting</w:t>
      </w:r>
      <w:r w:rsidR="00B85841">
        <w:rPr>
          <w:rFonts w:ascii="Arial" w:hAnsi="Arial" w:eastAsia="Times New Roman" w:cs="Arial"/>
          <w:u w:val="single"/>
        </w:rPr>
        <w:t xml:space="preserve"> and Recordkeeping</w:t>
      </w:r>
      <w:r w:rsidR="0094035B">
        <w:rPr>
          <w:rFonts w:ascii="Arial" w:hAnsi="Arial" w:eastAsia="Times New Roman" w:cs="Arial"/>
          <w:u w:val="single"/>
        </w:rPr>
        <w:t xml:space="preserve"> Burden)</w:t>
      </w:r>
    </w:p>
    <w:p w:rsidRPr="00DD7662" w:rsidR="0074255B" w:rsidP="006A3C47" w:rsidRDefault="0074255B" w14:paraId="2A61DC6C" w14:textId="640B0548">
      <w:pPr>
        <w:pStyle w:val="ListParagraph"/>
        <w:numPr>
          <w:ilvl w:val="0"/>
          <w:numId w:val="11"/>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Section 147.5. Applicants for certification must provide a list of instructors, including the kind of certificate and ratings held and the certificate numbers.</w:t>
      </w:r>
      <w:r w:rsidR="00B85841">
        <w:rPr>
          <w:rFonts w:ascii="Arial" w:hAnsi="Arial" w:eastAsia="Times New Roman" w:cs="Arial"/>
        </w:rPr>
        <w:t xml:space="preserve"> (Reporting burden)</w:t>
      </w:r>
    </w:p>
    <w:p w:rsidRPr="00DD7662" w:rsidR="0074255B" w:rsidP="006A3C47" w:rsidRDefault="0074255B" w14:paraId="13760661" w14:textId="445B9B07">
      <w:pPr>
        <w:pStyle w:val="ListParagraph"/>
        <w:numPr>
          <w:ilvl w:val="0"/>
          <w:numId w:val="11"/>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 xml:space="preserve">Section </w:t>
      </w:r>
      <w:r w:rsidRPr="00DD7662" w:rsidR="003C09E1">
        <w:rPr>
          <w:rFonts w:ascii="Arial" w:hAnsi="Arial" w:eastAsia="Times New Roman" w:cs="Arial"/>
        </w:rPr>
        <w:t>147.23. AMTS must maintain a list of the names and qualifications of specialized instructors, and upon request, provide a copy of the list to the FAA.</w:t>
      </w:r>
      <w:r w:rsidR="00B85841">
        <w:rPr>
          <w:rFonts w:ascii="Arial" w:hAnsi="Arial" w:eastAsia="Times New Roman" w:cs="Arial"/>
        </w:rPr>
        <w:t xml:space="preserve"> (Recordkeeping burden)</w:t>
      </w:r>
    </w:p>
    <w:p w:rsidRPr="003C09E1" w:rsidR="003C09E1" w:rsidP="006A3C47" w:rsidRDefault="003C09E1" w14:paraId="45ED5552" w14:textId="29B98C95">
      <w:pPr>
        <w:shd w:val="clear" w:color="auto" w:fill="FFFFFF" w:themeFill="background1"/>
        <w:spacing w:before="120" w:after="120" w:line="240" w:lineRule="auto"/>
        <w:rPr>
          <w:rFonts w:ascii="Arial" w:hAnsi="Arial" w:eastAsia="Times New Roman" w:cs="Arial"/>
          <w:u w:val="single"/>
        </w:rPr>
      </w:pPr>
      <w:r w:rsidRPr="003C09E1">
        <w:rPr>
          <w:rFonts w:ascii="Arial" w:hAnsi="Arial" w:eastAsia="Times New Roman" w:cs="Arial"/>
          <w:u w:val="single"/>
        </w:rPr>
        <w:t>Procedures</w:t>
      </w:r>
      <w:r w:rsidR="0094035B">
        <w:rPr>
          <w:rFonts w:ascii="Arial" w:hAnsi="Arial" w:eastAsia="Times New Roman" w:cs="Arial"/>
          <w:u w:val="single"/>
        </w:rPr>
        <w:t xml:space="preserve"> (Reporting Burden)</w:t>
      </w:r>
    </w:p>
    <w:p w:rsidRPr="00DD7662" w:rsidR="003C09E1" w:rsidP="006A3C47" w:rsidRDefault="003C09E1" w14:paraId="1D36E121" w14:textId="296DCF76">
      <w:pPr>
        <w:pStyle w:val="ListParagraph"/>
        <w:numPr>
          <w:ilvl w:val="0"/>
          <w:numId w:val="12"/>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 xml:space="preserve">Section 147.31(e). </w:t>
      </w:r>
      <w:r w:rsidRPr="00DD7662" w:rsidR="0094035B">
        <w:rPr>
          <w:rFonts w:ascii="Arial" w:hAnsi="Arial" w:eastAsia="Times New Roman" w:cs="Arial"/>
        </w:rPr>
        <w:t xml:space="preserve">The school must submit its procedures for determining final course grades and for recording student attendance </w:t>
      </w:r>
      <w:r w:rsidR="00B85841">
        <w:rPr>
          <w:rFonts w:ascii="Arial" w:hAnsi="Arial" w:eastAsia="Times New Roman" w:cs="Arial"/>
        </w:rPr>
        <w:t>to the FAA for</w:t>
      </w:r>
      <w:r w:rsidRPr="00DD7662" w:rsidR="0094035B">
        <w:rPr>
          <w:rFonts w:ascii="Arial" w:hAnsi="Arial" w:eastAsia="Times New Roman" w:cs="Arial"/>
        </w:rPr>
        <w:t xml:space="preserve"> approval. Additionally, if these procedures are revised, the AMTS must submit the revised procedures </w:t>
      </w:r>
      <w:r w:rsidR="00B85841">
        <w:rPr>
          <w:rFonts w:ascii="Arial" w:hAnsi="Arial" w:eastAsia="Times New Roman" w:cs="Arial"/>
        </w:rPr>
        <w:t>to the FAA for</w:t>
      </w:r>
      <w:r w:rsidRPr="00DD7662" w:rsidR="0094035B">
        <w:rPr>
          <w:rFonts w:ascii="Arial" w:hAnsi="Arial" w:eastAsia="Times New Roman" w:cs="Arial"/>
        </w:rPr>
        <w:t xml:space="preserve"> approval.</w:t>
      </w:r>
    </w:p>
    <w:p w:rsidRPr="0094035B" w:rsidR="0094035B" w:rsidP="006A3C47" w:rsidRDefault="0094035B" w14:paraId="2711AB9A" w14:textId="68A0E918">
      <w:pPr>
        <w:shd w:val="clear" w:color="auto" w:fill="FFFFFF" w:themeFill="background1"/>
        <w:spacing w:before="120" w:after="120" w:line="240" w:lineRule="auto"/>
        <w:rPr>
          <w:rFonts w:ascii="Arial" w:hAnsi="Arial" w:eastAsia="Times New Roman" w:cs="Arial"/>
          <w:u w:val="single"/>
        </w:rPr>
      </w:pPr>
      <w:r w:rsidRPr="0094035B">
        <w:rPr>
          <w:rFonts w:ascii="Arial" w:hAnsi="Arial" w:eastAsia="Times New Roman" w:cs="Arial"/>
          <w:u w:val="single"/>
        </w:rPr>
        <w:t>Records (Recordkeeping Burden)</w:t>
      </w:r>
    </w:p>
    <w:p w:rsidRPr="00DD7662" w:rsidR="0094035B" w:rsidP="006A3C47" w:rsidRDefault="0094035B" w14:paraId="001B36CF" w14:textId="36FBBBEA">
      <w:pPr>
        <w:pStyle w:val="ListParagraph"/>
        <w:numPr>
          <w:ilvl w:val="0"/>
          <w:numId w:val="12"/>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Section 147.33. AMTS must keep a current record of each student enrolled, showing attendance, and any instruction credited to the student based on prior training. The AMTS must retain the record for at least 2 years after the end of the student’s enrollment. Additionally, the AMTS must keep a progress chart for each student showing the practical projects or laboratory work completed by the student in each subject</w:t>
      </w:r>
      <w:r w:rsidR="00B85841">
        <w:rPr>
          <w:rFonts w:ascii="Arial" w:hAnsi="Arial" w:eastAsia="Times New Roman" w:cs="Arial"/>
        </w:rPr>
        <w:t xml:space="preserve"> of the school’s curriculum</w:t>
      </w:r>
      <w:r w:rsidRPr="00DD7662">
        <w:rPr>
          <w:rFonts w:ascii="Arial" w:hAnsi="Arial" w:eastAsia="Times New Roman" w:cs="Arial"/>
        </w:rPr>
        <w:t>.</w:t>
      </w:r>
    </w:p>
    <w:p w:rsidRPr="0094035B" w:rsidR="0094035B" w:rsidP="006A3C47" w:rsidRDefault="0094035B" w14:paraId="61A6B165" w14:textId="60CC80B5">
      <w:pPr>
        <w:shd w:val="clear" w:color="auto" w:fill="FFFFFF" w:themeFill="background1"/>
        <w:spacing w:before="120" w:after="120" w:line="240" w:lineRule="auto"/>
        <w:rPr>
          <w:rFonts w:ascii="Arial" w:hAnsi="Arial" w:eastAsia="Times New Roman" w:cs="Arial"/>
          <w:u w:val="single"/>
        </w:rPr>
      </w:pPr>
      <w:r w:rsidRPr="0094035B">
        <w:rPr>
          <w:rFonts w:ascii="Arial" w:hAnsi="Arial" w:eastAsia="Times New Roman" w:cs="Arial"/>
          <w:u w:val="single"/>
        </w:rPr>
        <w:t>Graduation/Completion Documentation</w:t>
      </w:r>
    </w:p>
    <w:p w:rsidRPr="00DD7662" w:rsidR="0094035B" w:rsidP="006A3C47" w:rsidRDefault="0094035B" w14:paraId="207286B5" w14:textId="21B7158C">
      <w:pPr>
        <w:pStyle w:val="ListParagraph"/>
        <w:numPr>
          <w:ilvl w:val="0"/>
          <w:numId w:val="12"/>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Section 147.35. AMTS must provide a transcript to student’s upon request. AMTS must provide a graduation certificate or certificate of completion to each student it graduates.</w:t>
      </w:r>
    </w:p>
    <w:p w:rsidRPr="00C64707" w:rsidR="00C64707" w:rsidP="006A3C47" w:rsidRDefault="00C64707" w14:paraId="24DFBD51" w14:textId="77777777">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94035B" w:rsidR="0094035B" w:rsidP="00DD7662" w:rsidRDefault="0094035B" w14:paraId="225E91CC" w14:textId="7628933B">
      <w:pPr>
        <w:shd w:val="clear" w:color="auto" w:fill="FFFFFF"/>
        <w:spacing w:before="120" w:after="120" w:line="240" w:lineRule="auto"/>
        <w:rPr>
          <w:rFonts w:ascii="Arial" w:hAnsi="Arial" w:eastAsia="Times New Roman" w:cs="Arial"/>
        </w:rPr>
      </w:pPr>
      <w:r w:rsidRPr="0094035B">
        <w:rPr>
          <w:rFonts w:ascii="Arial" w:hAnsi="Arial" w:eastAsia="Times New Roman" w:cs="Arial"/>
        </w:rPr>
        <w:t>The respondents to this collection are AMTSs who are issued an FAA air agency certificate under 14 CFR part 147</w:t>
      </w:r>
      <w:r>
        <w:rPr>
          <w:rFonts w:ascii="Arial" w:hAnsi="Arial" w:eastAsia="Times New Roman" w:cs="Arial"/>
        </w:rPr>
        <w:t>,</w:t>
      </w:r>
      <w:r w:rsidRPr="0094035B">
        <w:rPr>
          <w:rFonts w:ascii="Arial" w:hAnsi="Arial" w:eastAsia="Times New Roman" w:cs="Arial"/>
        </w:rPr>
        <w:t xml:space="preserve"> and AMTS applicants for a part 147 air agency certificate. Responding to the collection is required to obtain and/or retain a benefit.</w:t>
      </w:r>
    </w:p>
    <w:p w:rsidRPr="0094035B" w:rsidR="0094035B" w:rsidP="00DD7662" w:rsidRDefault="0094035B" w14:paraId="210BF163" w14:textId="77777777">
      <w:pPr>
        <w:shd w:val="clear" w:color="auto" w:fill="FFFFFF"/>
        <w:spacing w:before="120" w:after="120" w:line="240" w:lineRule="auto"/>
        <w:rPr>
          <w:rFonts w:ascii="Arial" w:hAnsi="Arial" w:eastAsia="Times New Roman" w:cs="Arial"/>
        </w:rPr>
      </w:pPr>
      <w:r w:rsidRPr="0094035B">
        <w:rPr>
          <w:rFonts w:ascii="Arial" w:hAnsi="Arial" w:eastAsia="Times New Roman" w:cs="Arial"/>
        </w:rPr>
        <w:t xml:space="preserve">The collection includes both reporting and recordkeeping requirements. </w:t>
      </w:r>
    </w:p>
    <w:p w:rsidR="0094035B" w:rsidP="00DD7662" w:rsidRDefault="0094035B" w14:paraId="0D0E5411" w14:textId="77777777">
      <w:pPr>
        <w:widowControl w:val="0"/>
        <w:numPr>
          <w:ilvl w:val="0"/>
          <w:numId w:val="5"/>
        </w:numPr>
        <w:shd w:val="clear" w:color="auto" w:fill="FFFFFF"/>
        <w:autoSpaceDE w:val="0"/>
        <w:autoSpaceDN w:val="0"/>
        <w:adjustRightInd w:val="0"/>
        <w:spacing w:before="120" w:after="120" w:line="240" w:lineRule="auto"/>
        <w:ind w:left="540"/>
        <w:rPr>
          <w:rFonts w:ascii="Arial" w:hAnsi="Arial" w:eastAsia="Times New Roman" w:cs="Arial"/>
        </w:rPr>
      </w:pPr>
      <w:r w:rsidRPr="0094035B">
        <w:rPr>
          <w:rFonts w:ascii="Arial" w:hAnsi="Arial" w:eastAsia="Times New Roman" w:cs="Arial"/>
        </w:rPr>
        <w:t xml:space="preserve">Certain part 147 requirements involve reporting to the FAA at the time of application for an FAA air agency certificate. </w:t>
      </w:r>
    </w:p>
    <w:p w:rsidR="0094035B" w:rsidP="00DD7662" w:rsidRDefault="0094035B" w14:paraId="3298977D" w14:textId="77777777">
      <w:pPr>
        <w:widowControl w:val="0"/>
        <w:numPr>
          <w:ilvl w:val="0"/>
          <w:numId w:val="5"/>
        </w:numPr>
        <w:shd w:val="clear" w:color="auto" w:fill="FFFFFF"/>
        <w:autoSpaceDE w:val="0"/>
        <w:autoSpaceDN w:val="0"/>
        <w:adjustRightInd w:val="0"/>
        <w:spacing w:before="120" w:after="120" w:line="240" w:lineRule="auto"/>
        <w:ind w:left="540"/>
        <w:rPr>
          <w:rFonts w:ascii="Arial" w:hAnsi="Arial" w:eastAsia="Times New Roman" w:cs="Arial"/>
        </w:rPr>
      </w:pPr>
      <w:r w:rsidRPr="0094035B">
        <w:rPr>
          <w:rFonts w:ascii="Arial" w:hAnsi="Arial" w:eastAsia="Times New Roman" w:cs="Arial"/>
        </w:rPr>
        <w:t xml:space="preserve">Other reporting requirements occur occasionally after certification, when the certificate holder’s operations change. </w:t>
      </w:r>
    </w:p>
    <w:p w:rsidR="0094035B" w:rsidP="00DD7662" w:rsidRDefault="0094035B" w14:paraId="6238383B" w14:textId="6ABB51E6">
      <w:pPr>
        <w:widowControl w:val="0"/>
        <w:numPr>
          <w:ilvl w:val="0"/>
          <w:numId w:val="5"/>
        </w:numPr>
        <w:shd w:val="clear" w:color="auto" w:fill="FFFFFF"/>
        <w:autoSpaceDE w:val="0"/>
        <w:autoSpaceDN w:val="0"/>
        <w:adjustRightInd w:val="0"/>
        <w:spacing w:before="120" w:after="120" w:line="240" w:lineRule="auto"/>
        <w:ind w:left="540"/>
        <w:rPr>
          <w:rFonts w:ascii="Arial" w:hAnsi="Arial" w:eastAsia="Times New Roman" w:cs="Arial"/>
        </w:rPr>
      </w:pPr>
      <w:r w:rsidRPr="0094035B">
        <w:rPr>
          <w:rFonts w:ascii="Arial" w:hAnsi="Arial" w:eastAsia="Times New Roman" w:cs="Arial"/>
        </w:rPr>
        <w:t xml:space="preserve">Schools must issue graduation and/or completion </w:t>
      </w:r>
      <w:r>
        <w:rPr>
          <w:rFonts w:ascii="Arial" w:hAnsi="Arial" w:eastAsia="Times New Roman" w:cs="Arial"/>
        </w:rPr>
        <w:t>certificate</w:t>
      </w:r>
      <w:r w:rsidRPr="0094035B">
        <w:rPr>
          <w:rFonts w:ascii="Arial" w:hAnsi="Arial" w:eastAsia="Times New Roman" w:cs="Arial"/>
        </w:rPr>
        <w:t xml:space="preserve"> based on the graduation or </w:t>
      </w:r>
      <w:r w:rsidRPr="0094035B">
        <w:rPr>
          <w:rFonts w:ascii="Arial" w:hAnsi="Arial" w:eastAsia="Times New Roman" w:cs="Arial"/>
        </w:rPr>
        <w:lastRenderedPageBreak/>
        <w:t>curriculum completion schedule of the school.</w:t>
      </w:r>
    </w:p>
    <w:p w:rsidRPr="0094035B" w:rsidR="0094035B" w:rsidP="00DD7662" w:rsidRDefault="0094035B" w14:paraId="2E92A8F6" w14:textId="2814BBC1">
      <w:pPr>
        <w:widowControl w:val="0"/>
        <w:numPr>
          <w:ilvl w:val="0"/>
          <w:numId w:val="5"/>
        </w:numPr>
        <w:shd w:val="clear" w:color="auto" w:fill="FFFFFF"/>
        <w:autoSpaceDE w:val="0"/>
        <w:autoSpaceDN w:val="0"/>
        <w:adjustRightInd w:val="0"/>
        <w:spacing w:before="120" w:after="120" w:line="240" w:lineRule="auto"/>
        <w:ind w:left="540"/>
        <w:rPr>
          <w:rFonts w:ascii="Arial" w:hAnsi="Arial" w:eastAsia="Times New Roman" w:cs="Arial"/>
        </w:rPr>
      </w:pPr>
      <w:r>
        <w:rPr>
          <w:rFonts w:ascii="Arial" w:hAnsi="Arial" w:eastAsia="Times New Roman" w:cs="Arial"/>
        </w:rPr>
        <w:t>Schools must keep specified records on each student, for at least 2 years after the end of the student’s enrollment.</w:t>
      </w:r>
    </w:p>
    <w:p w:rsidR="00DD7662" w:rsidP="00DD7662" w:rsidRDefault="0094035B" w14:paraId="3A23FBB8" w14:textId="2005B801">
      <w:pPr>
        <w:widowControl w:val="0"/>
        <w:shd w:val="clear" w:color="auto" w:fill="FFFFFF"/>
        <w:autoSpaceDE w:val="0"/>
        <w:autoSpaceDN w:val="0"/>
        <w:adjustRightInd w:val="0"/>
        <w:spacing w:before="120" w:after="120" w:line="240" w:lineRule="auto"/>
        <w:rPr>
          <w:rFonts w:ascii="Arial" w:hAnsi="Arial" w:cs="Arial"/>
        </w:rPr>
      </w:pPr>
      <w:r w:rsidRPr="0094035B">
        <w:rPr>
          <w:rFonts w:ascii="Arial" w:hAnsi="Arial" w:eastAsia="Times New Roman" w:cs="Arial"/>
        </w:rPr>
        <w:t xml:space="preserve">The information collected is provided to the certificate holder/applicant’s </w:t>
      </w:r>
      <w:r w:rsidR="00F30478">
        <w:rPr>
          <w:rFonts w:ascii="Arial" w:hAnsi="Arial" w:eastAsia="Times New Roman" w:cs="Arial"/>
        </w:rPr>
        <w:t>responsible</w:t>
      </w:r>
      <w:r w:rsidRPr="0094035B">
        <w:rPr>
          <w:rFonts w:ascii="Arial" w:hAnsi="Arial" w:eastAsia="Times New Roman" w:cs="Arial"/>
        </w:rPr>
        <w:t xml:space="preserve"> FAA Flight Standards office in order to allow the FAA to determine compliance with the part 147 requirements for obtaining and/or retaining an FAA air agency certificate.</w:t>
      </w:r>
      <w:r w:rsidRPr="0094035B">
        <w:rPr>
          <w:rFonts w:ascii="Arial" w:hAnsi="Arial" w:cs="Arial"/>
        </w:rPr>
        <w:t xml:space="preserve"> </w:t>
      </w:r>
    </w:p>
    <w:p w:rsidRPr="00DD7662" w:rsidR="00DD7662" w:rsidP="00DD7662" w:rsidRDefault="0094035B" w14:paraId="718A9B7B" w14:textId="77777777">
      <w:pPr>
        <w:pStyle w:val="ListParagraph"/>
        <w:widowControl w:val="0"/>
        <w:numPr>
          <w:ilvl w:val="0"/>
          <w:numId w:val="6"/>
        </w:numPr>
        <w:shd w:val="clear" w:color="auto" w:fill="FFFFFF"/>
        <w:autoSpaceDE w:val="0"/>
        <w:autoSpaceDN w:val="0"/>
        <w:adjustRightInd w:val="0"/>
        <w:spacing w:before="120" w:after="120" w:line="240" w:lineRule="auto"/>
        <w:contextualSpacing w:val="0"/>
        <w:rPr>
          <w:rFonts w:ascii="Arial" w:hAnsi="Arial" w:eastAsia="Times New Roman" w:cs="Arial"/>
        </w:rPr>
      </w:pPr>
      <w:r w:rsidRPr="00DD7662">
        <w:rPr>
          <w:rFonts w:ascii="Arial" w:hAnsi="Arial" w:eastAsia="Times New Roman" w:cs="Arial"/>
        </w:rPr>
        <w:t xml:space="preserve">For part 147 applicants, when all CFR part 147 requirements have been met, an FAA air agency certificate, with the appropriate ratings, is issued. </w:t>
      </w:r>
    </w:p>
    <w:p w:rsidRPr="00DD7662" w:rsidR="0094035B" w:rsidP="00DD7662" w:rsidRDefault="0094035B" w14:paraId="15CB254A" w14:textId="117C886E">
      <w:pPr>
        <w:pStyle w:val="ListParagraph"/>
        <w:widowControl w:val="0"/>
        <w:numPr>
          <w:ilvl w:val="0"/>
          <w:numId w:val="6"/>
        </w:numPr>
        <w:shd w:val="clear" w:color="auto" w:fill="FFFFFF"/>
        <w:autoSpaceDE w:val="0"/>
        <w:autoSpaceDN w:val="0"/>
        <w:adjustRightInd w:val="0"/>
        <w:spacing w:before="120" w:after="120" w:line="240" w:lineRule="auto"/>
        <w:contextualSpacing w:val="0"/>
        <w:rPr>
          <w:rFonts w:ascii="Arial" w:hAnsi="Arial" w:eastAsia="Times New Roman" w:cs="Arial"/>
        </w:rPr>
      </w:pPr>
      <w:r w:rsidRPr="00DD7662">
        <w:rPr>
          <w:rFonts w:ascii="Arial" w:hAnsi="Arial" w:eastAsia="Times New Roman" w:cs="Arial"/>
        </w:rPr>
        <w:t>For certificated part 147 certificate holders, the FAA uses the information collected to (1) verify that an AMTS operates in accordance with their certificate and operations specifications, as required by § 147.3, (2) determine if the AMTS provides appropriate training as required by part 147, and (3) ensure that AMTS graduates receive appropriate documentation showing the graduate is eligible to take the FAA tests required to obtain a mechanic certificate.</w:t>
      </w:r>
    </w:p>
    <w:p w:rsidRPr="00C64707" w:rsidR="00C64707" w:rsidP="00DD7662" w:rsidRDefault="00C64707" w14:paraId="74904241" w14:textId="77777777">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F40AC2" w:rsidR="00DD7662" w:rsidP="00DD7662" w:rsidRDefault="00DD7662" w14:paraId="601B6999" w14:textId="6DF7D3A5">
      <w:pPr>
        <w:shd w:val="clear" w:color="auto" w:fill="FFFFFF"/>
        <w:spacing w:before="120" w:after="120" w:line="240" w:lineRule="auto"/>
        <w:rPr>
          <w:rFonts w:ascii="Arial" w:hAnsi="Arial" w:cs="Arial"/>
        </w:rPr>
      </w:pPr>
      <w:r w:rsidRPr="00F40AC2">
        <w:rPr>
          <w:rFonts w:ascii="Arial" w:hAnsi="Arial" w:eastAsia="Times New Roman" w:cs="Arial"/>
        </w:rPr>
        <w:t xml:space="preserve">AMTS certificate holders and/or applicants may submit the information described in this collection, </w:t>
      </w:r>
      <w:r>
        <w:rPr>
          <w:rFonts w:ascii="Arial" w:hAnsi="Arial" w:eastAsia="Times New Roman" w:cs="Arial"/>
        </w:rPr>
        <w:t>including</w:t>
      </w:r>
      <w:r w:rsidRPr="00F40AC2">
        <w:rPr>
          <w:rFonts w:ascii="Arial" w:hAnsi="Arial" w:eastAsia="Times New Roman" w:cs="Arial"/>
        </w:rPr>
        <w:t xml:space="preserve"> </w:t>
      </w:r>
      <w:r w:rsidRPr="00F965DA">
        <w:rPr>
          <w:rFonts w:ascii="Arial" w:hAnsi="Arial" w:eastAsia="Times New Roman" w:cs="Arial"/>
        </w:rPr>
        <w:t xml:space="preserve">FAA </w:t>
      </w:r>
      <w:r>
        <w:rPr>
          <w:rFonts w:ascii="Arial" w:hAnsi="Arial" w:eastAsia="Times New Roman" w:cs="Arial"/>
        </w:rPr>
        <w:t>F</w:t>
      </w:r>
      <w:r w:rsidRPr="00F965DA">
        <w:rPr>
          <w:rFonts w:ascii="Arial" w:hAnsi="Arial" w:eastAsia="Times New Roman" w:cs="Arial"/>
        </w:rPr>
        <w:t>orm 8310-6</w:t>
      </w:r>
      <w:r>
        <w:rPr>
          <w:rFonts w:ascii="Arial" w:hAnsi="Arial" w:eastAsia="Times New Roman" w:cs="Arial"/>
        </w:rPr>
        <w:t>,</w:t>
      </w:r>
      <w:r w:rsidRPr="00F965DA">
        <w:rPr>
          <w:rFonts w:ascii="Arial" w:hAnsi="Arial" w:eastAsia="Times New Roman" w:cs="Arial"/>
          <w:i/>
        </w:rPr>
        <w:t xml:space="preserve"> Aviation Maintenance Technician School Certificate and Ratings Application</w:t>
      </w:r>
      <w:r w:rsidRPr="00F40AC2">
        <w:rPr>
          <w:rFonts w:ascii="Arial" w:hAnsi="Arial" w:eastAsia="Times New Roman" w:cs="Arial"/>
        </w:rPr>
        <w:t xml:space="preserve">, either </w:t>
      </w:r>
      <w:r>
        <w:rPr>
          <w:rFonts w:ascii="Arial" w:hAnsi="Arial" w:eastAsia="Times New Roman" w:cs="Arial"/>
        </w:rPr>
        <w:t xml:space="preserve">electronically via email, or through a </w:t>
      </w:r>
      <w:r w:rsidRPr="00F40AC2">
        <w:rPr>
          <w:rFonts w:ascii="Arial" w:hAnsi="Arial" w:eastAsia="Times New Roman" w:cs="Arial"/>
        </w:rPr>
        <w:t>paper submission.</w:t>
      </w:r>
      <w:r>
        <w:rPr>
          <w:rFonts w:ascii="Arial" w:hAnsi="Arial" w:eastAsia="Times New Roman" w:cs="Arial"/>
        </w:rPr>
        <w:t xml:space="preserve"> </w:t>
      </w:r>
      <w:r>
        <w:rPr>
          <w:rFonts w:ascii="Arial" w:hAnsi="Arial" w:cs="Arial"/>
        </w:rPr>
        <w:t xml:space="preserve"> R</w:t>
      </w:r>
      <w:r w:rsidRPr="00F40AC2">
        <w:rPr>
          <w:rFonts w:ascii="Arial" w:hAnsi="Arial" w:cs="Arial"/>
        </w:rPr>
        <w:t>equired</w:t>
      </w:r>
      <w:r>
        <w:rPr>
          <w:rFonts w:ascii="Arial" w:hAnsi="Arial" w:cs="Arial"/>
        </w:rPr>
        <w:t xml:space="preserve"> application attachments may also be submitted </w:t>
      </w:r>
      <w:r w:rsidRPr="00F40AC2">
        <w:rPr>
          <w:rFonts w:ascii="Arial" w:hAnsi="Arial" w:cs="Arial"/>
        </w:rPr>
        <w:t>electronically</w:t>
      </w:r>
      <w:r>
        <w:rPr>
          <w:rFonts w:ascii="Arial" w:hAnsi="Arial" w:cs="Arial"/>
        </w:rPr>
        <w:t>, or using paper submissions,</w:t>
      </w:r>
      <w:r w:rsidRPr="00F40AC2">
        <w:rPr>
          <w:rFonts w:ascii="Arial" w:hAnsi="Arial" w:cs="Arial"/>
        </w:rPr>
        <w:t xml:space="preserve"> depending on the applicant’s capabilities.  A certificated AMTS typically uses pap</w:t>
      </w:r>
      <w:r>
        <w:rPr>
          <w:rFonts w:ascii="Arial" w:hAnsi="Arial" w:cs="Arial"/>
        </w:rPr>
        <w:t>er and/or electronic submissions</w:t>
      </w:r>
      <w:r w:rsidRPr="00F40AC2">
        <w:rPr>
          <w:rFonts w:ascii="Arial" w:hAnsi="Arial" w:cs="Arial"/>
        </w:rPr>
        <w:t xml:space="preserve"> at their discretion.</w:t>
      </w:r>
    </w:p>
    <w:p w:rsidR="00DD7662" w:rsidP="00DD7662" w:rsidRDefault="00DD7662" w14:paraId="16AEFAE3" w14:textId="29DD4612">
      <w:pPr>
        <w:shd w:val="clear" w:color="auto" w:fill="FFFFFF"/>
        <w:spacing w:before="120" w:after="120" w:line="240" w:lineRule="auto"/>
        <w:rPr>
          <w:rFonts w:ascii="Arial" w:hAnsi="Arial" w:eastAsia="Times New Roman" w:cs="Arial"/>
        </w:rPr>
      </w:pPr>
      <w:r w:rsidRPr="00893143">
        <w:rPr>
          <w:rFonts w:ascii="Arial" w:hAnsi="Arial" w:eastAsia="Times New Roman" w:cs="Arial"/>
        </w:rPr>
        <w:t>FAA Form 8310-6 is</w:t>
      </w:r>
      <w:r>
        <w:rPr>
          <w:rFonts w:ascii="Arial" w:hAnsi="Arial" w:eastAsia="Times New Roman" w:cs="Arial"/>
        </w:rPr>
        <w:t xml:space="preserve"> available in electronic format from </w:t>
      </w:r>
      <w:hyperlink w:history="1" r:id="rId10">
        <w:r w:rsidRPr="00F30478">
          <w:rPr>
            <w:rStyle w:val="Hyperlink"/>
            <w:rFonts w:ascii="Arial" w:hAnsi="Arial" w:eastAsia="Times New Roman" w:cs="Arial"/>
          </w:rPr>
          <w:t>www.faa.gov/forms</w:t>
        </w:r>
      </w:hyperlink>
      <w:r>
        <w:rPr>
          <w:rFonts w:ascii="Arial" w:hAnsi="Arial" w:eastAsia="Times New Roman" w:cs="Arial"/>
        </w:rPr>
        <w:t xml:space="preserve">, and may be filled and signed electronically, as well as </w:t>
      </w:r>
      <w:r w:rsidRPr="00893143">
        <w:rPr>
          <w:rFonts w:ascii="Arial" w:hAnsi="Arial" w:eastAsia="Times New Roman" w:cs="Arial"/>
        </w:rPr>
        <w:t>downloaded</w:t>
      </w:r>
      <w:r>
        <w:rPr>
          <w:rFonts w:ascii="Arial" w:hAnsi="Arial" w:eastAsia="Times New Roman" w:cs="Arial"/>
        </w:rPr>
        <w:t xml:space="preserve"> and printed.</w:t>
      </w:r>
    </w:p>
    <w:p w:rsidR="00095DDD" w:rsidP="00DD7662" w:rsidRDefault="00095DDD" w14:paraId="6A0B5C66" w14:textId="513B65B1">
      <w:pPr>
        <w:shd w:val="clear" w:color="auto" w:fill="FFFFFF"/>
        <w:spacing w:before="120" w:after="120" w:line="240" w:lineRule="auto"/>
        <w:rPr>
          <w:rFonts w:ascii="Arial" w:hAnsi="Arial" w:eastAsia="Times New Roman" w:cs="Arial"/>
        </w:rPr>
      </w:pPr>
      <w:r>
        <w:rPr>
          <w:rFonts w:ascii="Arial" w:hAnsi="Arial" w:eastAsia="Times New Roman" w:cs="Arial"/>
        </w:rPr>
        <w:t xml:space="preserve">Other reporting and recordkeeping aspects of this collection may be done using various forms of information technology, at the discretion of the </w:t>
      </w:r>
      <w:r w:rsidR="00425831">
        <w:rPr>
          <w:rFonts w:ascii="Arial" w:hAnsi="Arial" w:eastAsia="Times New Roman" w:cs="Arial"/>
        </w:rPr>
        <w:t>AMTS</w:t>
      </w:r>
      <w:r>
        <w:rPr>
          <w:rFonts w:ascii="Arial" w:hAnsi="Arial" w:eastAsia="Times New Roman" w:cs="Arial"/>
        </w:rPr>
        <w:t>, for example:</w:t>
      </w:r>
    </w:p>
    <w:p w:rsidRPr="00095DDD" w:rsidR="00095DDD" w:rsidP="00095DDD" w:rsidRDefault="00095DDD" w14:paraId="7BECC958" w14:textId="7F1F9010">
      <w:pPr>
        <w:pStyle w:val="ListParagraph"/>
        <w:numPr>
          <w:ilvl w:val="0"/>
          <w:numId w:val="17"/>
        </w:numPr>
        <w:shd w:val="clear" w:color="auto" w:fill="FFFFFF"/>
        <w:spacing w:before="120" w:after="120" w:line="240" w:lineRule="auto"/>
        <w:rPr>
          <w:rFonts w:ascii="Arial" w:hAnsi="Arial" w:eastAsia="Times New Roman" w:cs="Arial"/>
        </w:rPr>
      </w:pPr>
      <w:r w:rsidRPr="00095DDD">
        <w:rPr>
          <w:rFonts w:ascii="Arial" w:hAnsi="Arial" w:eastAsia="Times New Roman" w:cs="Arial"/>
        </w:rPr>
        <w:t>Records - AMTS typically use a combination of paper and electronic records.</w:t>
      </w:r>
    </w:p>
    <w:p w:rsidRPr="00095DDD" w:rsidR="00095DDD" w:rsidP="00095DDD" w:rsidRDefault="00095DDD" w14:paraId="231880D9" w14:textId="4C1667CD">
      <w:pPr>
        <w:pStyle w:val="ListParagraph"/>
        <w:numPr>
          <w:ilvl w:val="0"/>
          <w:numId w:val="17"/>
        </w:numPr>
        <w:shd w:val="clear" w:color="auto" w:fill="FFFFFF"/>
        <w:spacing w:before="120" w:after="120" w:line="240" w:lineRule="auto"/>
        <w:rPr>
          <w:rFonts w:ascii="Arial" w:hAnsi="Arial" w:eastAsia="Times New Roman" w:cs="Arial"/>
        </w:rPr>
      </w:pPr>
      <w:r w:rsidRPr="00095DDD">
        <w:rPr>
          <w:rFonts w:ascii="Arial" w:hAnsi="Arial" w:eastAsia="Times New Roman" w:cs="Arial"/>
        </w:rPr>
        <w:t>Curriculum – Most AMTS maintain an electronic format of their FAA approved curriculum.</w:t>
      </w:r>
    </w:p>
    <w:p w:rsidRPr="00095DDD" w:rsidR="00095DDD" w:rsidP="00095DDD" w:rsidRDefault="00095DDD" w14:paraId="113ED0AC" w14:textId="26D1F03B">
      <w:pPr>
        <w:pStyle w:val="ListParagraph"/>
        <w:numPr>
          <w:ilvl w:val="0"/>
          <w:numId w:val="17"/>
        </w:numPr>
        <w:shd w:val="clear" w:color="auto" w:fill="FFFFFF"/>
        <w:spacing w:before="120" w:after="120" w:line="240" w:lineRule="auto"/>
        <w:rPr>
          <w:rFonts w:ascii="Arial" w:hAnsi="Arial" w:eastAsia="Times New Roman" w:cs="Arial"/>
        </w:rPr>
      </w:pPr>
      <w:r w:rsidRPr="00095DDD">
        <w:rPr>
          <w:rFonts w:ascii="Arial" w:hAnsi="Arial" w:eastAsia="Times New Roman" w:cs="Arial"/>
        </w:rPr>
        <w:t xml:space="preserve">Instructors – Most AMTS report instructor lists and </w:t>
      </w:r>
      <w:r w:rsidR="00F30478">
        <w:rPr>
          <w:rFonts w:ascii="Arial" w:hAnsi="Arial" w:eastAsia="Times New Roman" w:cs="Arial"/>
        </w:rPr>
        <w:t xml:space="preserve">maintain </w:t>
      </w:r>
      <w:r w:rsidRPr="00095DDD">
        <w:rPr>
          <w:rFonts w:ascii="Arial" w:hAnsi="Arial" w:eastAsia="Times New Roman" w:cs="Arial"/>
        </w:rPr>
        <w:t xml:space="preserve">other </w:t>
      </w:r>
      <w:r w:rsidR="00F30478">
        <w:rPr>
          <w:rFonts w:ascii="Arial" w:hAnsi="Arial" w:eastAsia="Times New Roman" w:cs="Arial"/>
        </w:rPr>
        <w:t xml:space="preserve">instructor </w:t>
      </w:r>
      <w:r w:rsidRPr="00095DDD">
        <w:rPr>
          <w:rFonts w:ascii="Arial" w:hAnsi="Arial" w:eastAsia="Times New Roman" w:cs="Arial"/>
        </w:rPr>
        <w:t>information electronically.</w:t>
      </w:r>
    </w:p>
    <w:p w:rsidRPr="00095DDD" w:rsidR="00095DDD" w:rsidP="00095DDD" w:rsidRDefault="00095DDD" w14:paraId="5D85F9BC" w14:textId="13B626AB">
      <w:pPr>
        <w:pStyle w:val="ListParagraph"/>
        <w:numPr>
          <w:ilvl w:val="0"/>
          <w:numId w:val="17"/>
        </w:numPr>
        <w:shd w:val="clear" w:color="auto" w:fill="FFFFFF"/>
        <w:spacing w:before="120" w:after="120" w:line="240" w:lineRule="auto"/>
        <w:rPr>
          <w:rFonts w:ascii="Arial" w:hAnsi="Arial" w:eastAsia="Times New Roman" w:cs="Arial"/>
        </w:rPr>
      </w:pPr>
      <w:r w:rsidRPr="00095DDD">
        <w:rPr>
          <w:rFonts w:ascii="Arial" w:hAnsi="Arial" w:eastAsia="Times New Roman" w:cs="Arial"/>
        </w:rPr>
        <w:t>Facilities, Equipment, and Materials – Most AMTS provide information related to facilities, equipment, and materials in electronic format.</w:t>
      </w:r>
    </w:p>
    <w:p w:rsidRPr="00095DDD" w:rsidR="00095DDD" w:rsidP="00095DDD" w:rsidRDefault="00095DDD" w14:paraId="69254343" w14:textId="14187B13">
      <w:pPr>
        <w:pStyle w:val="ListParagraph"/>
        <w:numPr>
          <w:ilvl w:val="0"/>
          <w:numId w:val="17"/>
        </w:numPr>
        <w:shd w:val="clear" w:color="auto" w:fill="FFFFFF"/>
        <w:spacing w:before="120" w:after="120" w:line="240" w:lineRule="auto"/>
        <w:rPr>
          <w:rFonts w:ascii="Arial" w:hAnsi="Arial" w:eastAsia="Times New Roman" w:cs="Arial"/>
        </w:rPr>
      </w:pPr>
      <w:r w:rsidRPr="00095DDD">
        <w:rPr>
          <w:rFonts w:ascii="Arial" w:hAnsi="Arial" w:eastAsia="Times New Roman" w:cs="Arial"/>
        </w:rPr>
        <w:t xml:space="preserve">Procedures – Most AMTS </w:t>
      </w:r>
      <w:r w:rsidR="00F30478">
        <w:rPr>
          <w:rFonts w:ascii="Arial" w:hAnsi="Arial" w:eastAsia="Times New Roman" w:cs="Arial"/>
        </w:rPr>
        <w:t>create and maintain</w:t>
      </w:r>
      <w:r w:rsidRPr="00095DDD">
        <w:rPr>
          <w:rFonts w:ascii="Arial" w:hAnsi="Arial" w:eastAsia="Times New Roman" w:cs="Arial"/>
        </w:rPr>
        <w:t xml:space="preserve"> required procedures in electronic format.</w:t>
      </w:r>
    </w:p>
    <w:p w:rsidRPr="00095DDD" w:rsidR="00095DDD" w:rsidP="00095DDD" w:rsidRDefault="00095DDD" w14:paraId="755A08ED" w14:textId="7C9234A2">
      <w:pPr>
        <w:pStyle w:val="ListParagraph"/>
        <w:numPr>
          <w:ilvl w:val="0"/>
          <w:numId w:val="17"/>
        </w:numPr>
        <w:shd w:val="clear" w:color="auto" w:fill="FFFFFF"/>
        <w:spacing w:before="120" w:after="120" w:line="240" w:lineRule="auto"/>
        <w:rPr>
          <w:rFonts w:ascii="Arial" w:hAnsi="Arial" w:eastAsia="Times New Roman" w:cs="Arial"/>
        </w:rPr>
      </w:pPr>
      <w:r w:rsidRPr="00095DDD">
        <w:rPr>
          <w:rFonts w:ascii="Arial" w:hAnsi="Arial" w:eastAsia="Times New Roman" w:cs="Arial"/>
        </w:rPr>
        <w:t xml:space="preserve">Graduation/Completion Documentation – Most AMTS provide graduation/completion documentation to students in paper format. </w:t>
      </w:r>
    </w:p>
    <w:p w:rsidRPr="00F40AC2" w:rsidR="00DD7662" w:rsidP="00DD7662" w:rsidRDefault="00DD7662" w14:paraId="51DB83F2" w14:textId="77777777">
      <w:pPr>
        <w:shd w:val="clear" w:color="auto" w:fill="FFFFFF"/>
        <w:spacing w:before="120" w:after="120" w:line="240" w:lineRule="auto"/>
        <w:rPr>
          <w:rFonts w:ascii="Arial" w:hAnsi="Arial" w:eastAsia="Times New Roman" w:cs="Arial"/>
        </w:rPr>
      </w:pPr>
      <w:r w:rsidRPr="00F40AC2">
        <w:rPr>
          <w:rFonts w:ascii="Arial" w:hAnsi="Arial" w:eastAsia="Times New Roman" w:cs="Arial"/>
        </w:rPr>
        <w:t>The results of the information collection will not be made available to the public over the Internet.</w:t>
      </w:r>
    </w:p>
    <w:p w:rsidR="00F26D79" w:rsidRDefault="00F26D79" w14:paraId="467F38B7" w14:textId="77777777">
      <w:pPr>
        <w:rPr>
          <w:rFonts w:ascii="Arial" w:hAnsi="Arial" w:eastAsia="Times New Roman" w:cs="Arial"/>
          <w:b/>
          <w:bCs/>
          <w:color w:val="555555"/>
          <w:sz w:val="24"/>
          <w:szCs w:val="24"/>
        </w:rPr>
      </w:pPr>
      <w:r>
        <w:rPr>
          <w:rFonts w:ascii="Arial" w:hAnsi="Arial" w:eastAsia="Times New Roman" w:cs="Arial"/>
          <w:b/>
          <w:bCs/>
          <w:color w:val="555555"/>
          <w:sz w:val="24"/>
          <w:szCs w:val="24"/>
        </w:rPr>
        <w:br w:type="page"/>
      </w:r>
    </w:p>
    <w:p w:rsidRPr="00C64707" w:rsidR="00C64707" w:rsidP="00DD7662" w:rsidRDefault="00C64707" w14:paraId="14970203" w14:textId="0CB99469">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235D2A" w:rsidR="00DD7662" w:rsidP="00DD7662" w:rsidRDefault="00DD7662" w14:paraId="4AFB3D47" w14:textId="3BC4588F">
      <w:pPr>
        <w:shd w:val="clear" w:color="auto" w:fill="FFFFFF"/>
        <w:spacing w:before="120" w:after="120" w:line="240" w:lineRule="auto"/>
        <w:rPr>
          <w:rFonts w:ascii="Arial" w:hAnsi="Arial" w:eastAsia="Times New Roman" w:cs="Arial"/>
        </w:rPr>
      </w:pPr>
      <w:r w:rsidRPr="00F40AC2">
        <w:rPr>
          <w:rFonts w:ascii="Arial" w:hAnsi="Arial" w:eastAsia="Times New Roman" w:cs="Arial"/>
        </w:rPr>
        <w:t xml:space="preserve">We have reviewed the other FAA public use reports and </w:t>
      </w:r>
      <w:r w:rsidRPr="00235D2A">
        <w:rPr>
          <w:rFonts w:ascii="Arial" w:hAnsi="Arial" w:eastAsia="Times New Roman" w:cs="Arial"/>
        </w:rPr>
        <w:t xml:space="preserve">find no duplication. </w:t>
      </w:r>
      <w:r w:rsidRPr="00A853B3">
        <w:rPr>
          <w:rFonts w:ascii="Arial" w:hAnsi="Arial" w:cs="Arial"/>
        </w:rPr>
        <w:t xml:space="preserve">We know of no other agency collecting information about </w:t>
      </w:r>
      <w:r>
        <w:rPr>
          <w:rFonts w:ascii="Arial" w:hAnsi="Arial" w:cs="Arial"/>
        </w:rPr>
        <w:t xml:space="preserve">part 147 or </w:t>
      </w:r>
      <w:r w:rsidRPr="00A853B3">
        <w:rPr>
          <w:rFonts w:ascii="Arial" w:hAnsi="Arial" w:cs="Arial"/>
        </w:rPr>
        <w:t>AMTS.</w:t>
      </w:r>
    </w:p>
    <w:p w:rsidRPr="00C64707" w:rsidR="00C64707" w:rsidP="00DD7662" w:rsidRDefault="00C64707" w14:paraId="5770D1F2" w14:textId="77777777">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DD7662" w:rsidR="00DD7662" w:rsidP="00DD7662" w:rsidRDefault="00DD7662" w14:paraId="15A0FF3E" w14:textId="77777777">
      <w:pPr>
        <w:shd w:val="clear" w:color="auto" w:fill="FFFFFF"/>
        <w:spacing w:before="120" w:after="120" w:line="240" w:lineRule="auto"/>
        <w:rPr>
          <w:rFonts w:ascii="Arial" w:hAnsi="Arial" w:eastAsia="Times New Roman" w:cs="Arial"/>
          <w:szCs w:val="24"/>
        </w:rPr>
      </w:pPr>
      <w:r w:rsidRPr="00DD7662">
        <w:rPr>
          <w:rFonts w:ascii="Arial" w:hAnsi="Arial" w:eastAsia="Times New Roman" w:cs="Arial"/>
          <w:szCs w:val="24"/>
        </w:rPr>
        <w:t>The reporting and recordkeeping requirements described in this collection are the minimum necessary to ensure effective compliance with 14 CFR part 147. Most AMTS would be considered a small business/entity and most reporting requirements would not vary based on a schools size. Burden could vary in the following areas related to a schools size:</w:t>
      </w:r>
    </w:p>
    <w:p w:rsidRPr="00DD7662" w:rsidR="00DD7662" w:rsidP="00DD7662" w:rsidRDefault="00DD7662" w14:paraId="4A7751C5" w14:textId="50B119A3">
      <w:pPr>
        <w:widowControl w:val="0"/>
        <w:numPr>
          <w:ilvl w:val="0"/>
          <w:numId w:val="7"/>
        </w:numPr>
        <w:shd w:val="clear" w:color="auto" w:fill="FFFFFF"/>
        <w:autoSpaceDE w:val="0"/>
        <w:autoSpaceDN w:val="0"/>
        <w:adjustRightInd w:val="0"/>
        <w:spacing w:before="120" w:after="120" w:line="240" w:lineRule="auto"/>
        <w:ind w:left="540"/>
        <w:rPr>
          <w:rFonts w:ascii="Arial" w:hAnsi="Arial" w:eastAsia="Times New Roman" w:cs="Arial"/>
        </w:rPr>
      </w:pPr>
      <w:r w:rsidRPr="00DD7662">
        <w:rPr>
          <w:rFonts w:ascii="Arial" w:hAnsi="Arial" w:eastAsia="Times New Roman" w:cs="Arial"/>
        </w:rPr>
        <w:t>Section 147.</w:t>
      </w:r>
      <w:r>
        <w:rPr>
          <w:rFonts w:ascii="Arial" w:hAnsi="Arial" w:eastAsia="Times New Roman" w:cs="Arial"/>
        </w:rPr>
        <w:t>35.</w:t>
      </w:r>
      <w:r w:rsidRPr="00DD7662">
        <w:rPr>
          <w:rFonts w:ascii="Arial" w:hAnsi="Arial" w:eastAsia="Times New Roman" w:cs="Arial"/>
        </w:rPr>
        <w:t xml:space="preserve"> The AMTS must issue </w:t>
      </w:r>
      <w:r>
        <w:rPr>
          <w:rFonts w:ascii="Arial" w:hAnsi="Arial" w:eastAsia="Times New Roman" w:cs="Arial"/>
        </w:rPr>
        <w:t>a graduation or completion certificate</w:t>
      </w:r>
      <w:r w:rsidRPr="00DD7662">
        <w:rPr>
          <w:rFonts w:ascii="Arial" w:hAnsi="Arial" w:eastAsia="Times New Roman" w:cs="Arial"/>
        </w:rPr>
        <w:t xml:space="preserve"> that shows when a student graduated from the part 147. Schools with less graduates would have a proportionally smaller reporting requirement than schools with more graduates.</w:t>
      </w:r>
    </w:p>
    <w:p w:rsidRPr="00DD7662" w:rsidR="00DD7662" w:rsidP="00DD7662" w:rsidRDefault="00DD7662" w14:paraId="5E88CAC1" w14:textId="7F4A0DB2">
      <w:pPr>
        <w:widowControl w:val="0"/>
        <w:numPr>
          <w:ilvl w:val="0"/>
          <w:numId w:val="7"/>
        </w:numPr>
        <w:shd w:val="clear" w:color="auto" w:fill="FFFFFF"/>
        <w:autoSpaceDE w:val="0"/>
        <w:autoSpaceDN w:val="0"/>
        <w:adjustRightInd w:val="0"/>
        <w:spacing w:before="120" w:after="120" w:line="240" w:lineRule="auto"/>
        <w:ind w:left="540"/>
        <w:rPr>
          <w:rFonts w:ascii="Arial" w:hAnsi="Arial" w:eastAsia="Times New Roman" w:cs="Arial"/>
        </w:rPr>
      </w:pPr>
      <w:r w:rsidRPr="00DD7662">
        <w:rPr>
          <w:rFonts w:ascii="Arial" w:hAnsi="Arial" w:eastAsia="Times New Roman" w:cs="Arial"/>
        </w:rPr>
        <w:t>Section 147.</w:t>
      </w:r>
      <w:r w:rsidR="001F43EC">
        <w:rPr>
          <w:rFonts w:ascii="Arial" w:hAnsi="Arial" w:eastAsia="Times New Roman" w:cs="Arial"/>
        </w:rPr>
        <w:t>33</w:t>
      </w:r>
      <w:r>
        <w:rPr>
          <w:rFonts w:ascii="Arial" w:hAnsi="Arial" w:eastAsia="Times New Roman" w:cs="Arial"/>
        </w:rPr>
        <w:t xml:space="preserve">. </w:t>
      </w:r>
      <w:r w:rsidRPr="00DD7662">
        <w:rPr>
          <w:rFonts w:ascii="Arial" w:hAnsi="Arial" w:eastAsia="Times New Roman" w:cs="Arial"/>
        </w:rPr>
        <w:t xml:space="preserve">An AMTS, regardless of its size, </w:t>
      </w:r>
      <w:r>
        <w:rPr>
          <w:rFonts w:ascii="Arial" w:hAnsi="Arial" w:eastAsia="Times New Roman" w:cs="Arial"/>
        </w:rPr>
        <w:t>must have FAA approved procedures for determining final course grades and recording student attendance</w:t>
      </w:r>
      <w:r w:rsidRPr="00DD7662">
        <w:rPr>
          <w:rFonts w:ascii="Arial" w:hAnsi="Arial" w:eastAsia="Times New Roman" w:cs="Arial"/>
        </w:rPr>
        <w:t>. Schools with</w:t>
      </w:r>
      <w:r>
        <w:rPr>
          <w:rFonts w:ascii="Arial" w:hAnsi="Arial" w:eastAsia="Times New Roman" w:cs="Arial"/>
        </w:rPr>
        <w:t xml:space="preserve"> larger student populations may spend more time</w:t>
      </w:r>
      <w:r w:rsidRPr="00DD7662">
        <w:rPr>
          <w:rFonts w:ascii="Arial" w:hAnsi="Arial" w:eastAsia="Times New Roman" w:cs="Arial"/>
        </w:rPr>
        <w:t xml:space="preserve"> </w:t>
      </w:r>
      <w:r>
        <w:rPr>
          <w:rFonts w:ascii="Arial" w:hAnsi="Arial" w:eastAsia="Times New Roman" w:cs="Arial"/>
        </w:rPr>
        <w:t>tracking student grades and attendance</w:t>
      </w:r>
      <w:r w:rsidRPr="00DD7662">
        <w:rPr>
          <w:rFonts w:ascii="Arial" w:hAnsi="Arial" w:eastAsia="Times New Roman" w:cs="Arial"/>
        </w:rPr>
        <w:t>.</w:t>
      </w:r>
    </w:p>
    <w:p w:rsidRPr="00C64707" w:rsidR="00C64707" w:rsidP="00DD7662" w:rsidRDefault="00C64707" w14:paraId="2D364802" w14:textId="1922E41E">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EA69B5" w:rsidP="00EA69B5" w:rsidRDefault="00DD7662" w14:paraId="6105B440" w14:textId="34AE3C92">
      <w:pPr>
        <w:shd w:val="clear" w:color="auto" w:fill="FFFFFF"/>
        <w:spacing w:before="120" w:after="120" w:line="240" w:lineRule="auto"/>
        <w:rPr>
          <w:rFonts w:ascii="Arial" w:hAnsi="Arial" w:eastAsia="Times New Roman" w:cs="Arial"/>
        </w:rPr>
      </w:pPr>
      <w:r w:rsidRPr="00F40AC2">
        <w:rPr>
          <w:rFonts w:ascii="Arial" w:hAnsi="Arial" w:eastAsia="Times New Roman" w:cs="Arial"/>
        </w:rPr>
        <w:t>If the information</w:t>
      </w:r>
      <w:r>
        <w:rPr>
          <w:rFonts w:ascii="Arial" w:hAnsi="Arial" w:eastAsia="Times New Roman" w:cs="Arial"/>
        </w:rPr>
        <w:t xml:space="preserve"> described in this collection</w:t>
      </w:r>
      <w:r w:rsidRPr="00F40AC2">
        <w:rPr>
          <w:rFonts w:ascii="Arial" w:hAnsi="Arial" w:eastAsia="Times New Roman" w:cs="Arial"/>
        </w:rPr>
        <w:t xml:space="preserve"> is not collected, the FAA would not be able to ensure that applicants or certificate holders meet the requirements of 14 CFR part 147</w:t>
      </w:r>
      <w:r>
        <w:rPr>
          <w:rFonts w:ascii="Arial" w:hAnsi="Arial" w:eastAsia="Times New Roman" w:cs="Arial"/>
        </w:rPr>
        <w:t xml:space="preserve"> to issue an FAA certificate</w:t>
      </w:r>
      <w:r w:rsidR="00EA69B5">
        <w:rPr>
          <w:rFonts w:ascii="Arial" w:hAnsi="Arial" w:eastAsia="Times New Roman" w:cs="Arial"/>
        </w:rPr>
        <w:t>,</w:t>
      </w:r>
      <w:r>
        <w:rPr>
          <w:rFonts w:ascii="Arial" w:hAnsi="Arial" w:eastAsia="Times New Roman" w:cs="Arial"/>
        </w:rPr>
        <w:t xml:space="preserve"> and to verify continued compliance with part 147 after</w:t>
      </w:r>
      <w:r w:rsidR="00425831">
        <w:rPr>
          <w:rFonts w:ascii="Arial" w:hAnsi="Arial" w:eastAsia="Times New Roman" w:cs="Arial"/>
        </w:rPr>
        <w:t xml:space="preserve"> certificate</w:t>
      </w:r>
      <w:r>
        <w:rPr>
          <w:rFonts w:ascii="Arial" w:hAnsi="Arial" w:eastAsia="Times New Roman" w:cs="Arial"/>
        </w:rPr>
        <w:t xml:space="preserve"> issuance</w:t>
      </w:r>
      <w:r w:rsidRPr="00F40AC2">
        <w:rPr>
          <w:rFonts w:ascii="Arial" w:hAnsi="Arial" w:eastAsia="Times New Roman" w:cs="Arial"/>
        </w:rPr>
        <w:t xml:space="preserve">. </w:t>
      </w:r>
    </w:p>
    <w:p w:rsidRPr="00F40AC2" w:rsidR="00DD7662" w:rsidP="00EA69B5" w:rsidRDefault="00DD7662" w14:paraId="2BE61458" w14:textId="7547EAA1">
      <w:pPr>
        <w:shd w:val="clear" w:color="auto" w:fill="FFFFFF"/>
        <w:spacing w:after="120" w:line="240" w:lineRule="auto"/>
        <w:rPr>
          <w:rFonts w:ascii="Arial" w:hAnsi="Arial" w:eastAsia="Times New Roman" w:cs="Arial"/>
        </w:rPr>
      </w:pPr>
      <w:r w:rsidRPr="00F40AC2">
        <w:rPr>
          <w:rFonts w:ascii="Arial" w:hAnsi="Arial" w:eastAsia="Times New Roman" w:cs="Arial"/>
        </w:rPr>
        <w:t xml:space="preserve">Part 147 </w:t>
      </w:r>
      <w:r w:rsidR="00EA69B5">
        <w:rPr>
          <w:rFonts w:ascii="Arial" w:hAnsi="Arial" w:eastAsia="Times New Roman" w:cs="Arial"/>
        </w:rPr>
        <w:t xml:space="preserve">recordkeeping requirements provide documented evidence </w:t>
      </w:r>
      <w:r w:rsidRPr="00F40AC2">
        <w:rPr>
          <w:rFonts w:ascii="Arial" w:hAnsi="Arial" w:eastAsia="Times New Roman" w:cs="Arial"/>
        </w:rPr>
        <w:t xml:space="preserve">that graduates from </w:t>
      </w:r>
      <w:r w:rsidR="00EA69B5">
        <w:rPr>
          <w:rFonts w:ascii="Arial" w:hAnsi="Arial" w:eastAsia="Times New Roman" w:cs="Arial"/>
        </w:rPr>
        <w:t xml:space="preserve">part 147 certificated </w:t>
      </w:r>
      <w:r w:rsidRPr="00F40AC2">
        <w:rPr>
          <w:rFonts w:ascii="Arial" w:hAnsi="Arial" w:eastAsia="Times New Roman" w:cs="Arial"/>
        </w:rPr>
        <w:t xml:space="preserve">AMTS have the </w:t>
      </w:r>
      <w:r w:rsidR="00425831">
        <w:rPr>
          <w:rFonts w:ascii="Arial" w:hAnsi="Arial" w:eastAsia="Times New Roman" w:cs="Arial"/>
        </w:rPr>
        <w:t xml:space="preserve">requisite </w:t>
      </w:r>
      <w:r w:rsidRPr="00F40AC2">
        <w:rPr>
          <w:rFonts w:ascii="Arial" w:hAnsi="Arial" w:eastAsia="Times New Roman" w:cs="Arial"/>
        </w:rPr>
        <w:t xml:space="preserve">knowledge and skills necessary to be </w:t>
      </w:r>
      <w:r>
        <w:rPr>
          <w:rFonts w:ascii="Arial" w:hAnsi="Arial" w:eastAsia="Times New Roman" w:cs="Arial"/>
        </w:rPr>
        <w:t xml:space="preserve">prepared </w:t>
      </w:r>
      <w:r w:rsidRPr="00F40AC2">
        <w:rPr>
          <w:rFonts w:ascii="Arial" w:hAnsi="Arial" w:eastAsia="Times New Roman" w:cs="Arial"/>
        </w:rPr>
        <w:t xml:space="preserve">to test for a mechanic certificate under part 65. </w:t>
      </w:r>
      <w:r>
        <w:rPr>
          <w:rFonts w:ascii="Arial" w:hAnsi="Arial" w:eastAsia="Times New Roman" w:cs="Arial"/>
        </w:rPr>
        <w:t>I</w:t>
      </w:r>
      <w:r w:rsidRPr="00F40AC2">
        <w:rPr>
          <w:rFonts w:ascii="Arial" w:hAnsi="Arial" w:eastAsia="Times New Roman" w:cs="Arial"/>
        </w:rPr>
        <w:t>f certificate holders did not meet part 147 requirements, then mechanic applicants may be testing for a mechanic certificate when they do not have the appropriate knowledge and skills.</w:t>
      </w:r>
      <w:r w:rsidR="00F30478">
        <w:rPr>
          <w:rFonts w:ascii="Arial" w:hAnsi="Arial" w:eastAsia="Times New Roman" w:cs="Arial"/>
        </w:rPr>
        <w:t xml:space="preserve"> Additionally, if the certificate holder did not provide the documented evidence of a graduates completion of the part 147 curriculum, the FAA could not verify the applicants eligibility to test for a mechanic certificate.</w:t>
      </w:r>
    </w:p>
    <w:p w:rsidRPr="00F40AC2" w:rsidR="00DD7662" w:rsidP="00EA69B5" w:rsidRDefault="00DD7662" w14:paraId="34A73F59" w14:textId="306BE0B2">
      <w:pPr>
        <w:shd w:val="clear" w:color="auto" w:fill="FFFFFF"/>
        <w:spacing w:after="120" w:line="240" w:lineRule="auto"/>
        <w:rPr>
          <w:rFonts w:ascii="Arial" w:hAnsi="Arial" w:eastAsia="Times New Roman" w:cs="Arial"/>
        </w:rPr>
      </w:pPr>
      <w:r w:rsidRPr="00F40AC2">
        <w:rPr>
          <w:rFonts w:ascii="Arial" w:hAnsi="Arial" w:eastAsia="Times New Roman" w:cs="Arial"/>
        </w:rPr>
        <w:t>If th</w:t>
      </w:r>
      <w:r w:rsidR="00750C0F">
        <w:rPr>
          <w:rFonts w:ascii="Arial" w:hAnsi="Arial" w:eastAsia="Times New Roman" w:cs="Arial"/>
        </w:rPr>
        <w:t>is</w:t>
      </w:r>
      <w:r w:rsidRPr="00F40AC2">
        <w:rPr>
          <w:rFonts w:ascii="Arial" w:hAnsi="Arial" w:eastAsia="Times New Roman" w:cs="Arial"/>
        </w:rPr>
        <w:t xml:space="preserve"> information </w:t>
      </w:r>
      <w:r w:rsidR="00750C0F">
        <w:rPr>
          <w:rFonts w:ascii="Arial" w:hAnsi="Arial" w:eastAsia="Times New Roman" w:cs="Arial"/>
        </w:rPr>
        <w:t>were</w:t>
      </w:r>
      <w:r w:rsidRPr="00F40AC2">
        <w:rPr>
          <w:rFonts w:ascii="Arial" w:hAnsi="Arial" w:eastAsia="Times New Roman" w:cs="Arial"/>
        </w:rPr>
        <w:t xml:space="preserve"> collected less frequently, the FAA would not be able to ensure that applicants or certificate holders meet the requirements of 14 CFR part 147 initially, or when the schools has changed certain aspects of its operations.</w:t>
      </w:r>
    </w:p>
    <w:p w:rsidRPr="00C64707" w:rsidR="00C64707" w:rsidP="00EA69B5" w:rsidRDefault="00C64707" w14:paraId="4E06FA8D" w14:textId="77777777">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Pr="00EA69B5" w:rsidR="00C64707" w:rsidP="00EA69B5" w:rsidRDefault="00C64707" w14:paraId="7CC6D54D" w14:textId="77777777">
      <w:pPr>
        <w:numPr>
          <w:ilvl w:val="0"/>
          <w:numId w:val="1"/>
        </w:numPr>
        <w:shd w:val="clear" w:color="auto" w:fill="FFFFFF"/>
        <w:spacing w:after="0" w:line="240" w:lineRule="auto"/>
        <w:rPr>
          <w:rFonts w:ascii="Arial" w:hAnsi="Arial" w:eastAsia="Times New Roman" w:cs="Arial"/>
          <w:color w:val="555555"/>
          <w:sz w:val="16"/>
          <w:szCs w:val="16"/>
        </w:rPr>
      </w:pPr>
      <w:r w:rsidRPr="00EA69B5">
        <w:rPr>
          <w:rFonts w:ascii="Arial" w:hAnsi="Arial" w:eastAsia="Times New Roman" w:cs="Arial"/>
          <w:b/>
          <w:bCs/>
          <w:i/>
          <w:iCs/>
          <w:color w:val="555555"/>
          <w:sz w:val="16"/>
          <w:szCs w:val="16"/>
        </w:rPr>
        <w:t>requiring respondents to report information to the agency more often than quarterly;</w:t>
      </w:r>
    </w:p>
    <w:p w:rsidRPr="00EA69B5" w:rsidR="00C64707" w:rsidP="00EA69B5" w:rsidRDefault="00C64707" w14:paraId="72F1E241" w14:textId="77777777">
      <w:pPr>
        <w:numPr>
          <w:ilvl w:val="0"/>
          <w:numId w:val="1"/>
        </w:numPr>
        <w:shd w:val="clear" w:color="auto" w:fill="FFFFFF"/>
        <w:spacing w:after="0" w:line="240" w:lineRule="auto"/>
        <w:rPr>
          <w:rFonts w:ascii="Arial" w:hAnsi="Arial" w:eastAsia="Times New Roman" w:cs="Arial"/>
          <w:color w:val="555555"/>
          <w:sz w:val="16"/>
          <w:szCs w:val="16"/>
        </w:rPr>
      </w:pPr>
      <w:r w:rsidRPr="00EA69B5">
        <w:rPr>
          <w:rFonts w:ascii="Arial" w:hAnsi="Arial" w:eastAsia="Times New Roman" w:cs="Arial"/>
          <w:b/>
          <w:bCs/>
          <w:i/>
          <w:iCs/>
          <w:color w:val="555555"/>
          <w:sz w:val="16"/>
          <w:szCs w:val="16"/>
        </w:rPr>
        <w:t>requiring respondents to prepare a written response to a collection of information in fewer than 30 days after receipt of it;</w:t>
      </w:r>
    </w:p>
    <w:p w:rsidRPr="00EA69B5" w:rsidR="00C64707" w:rsidP="00EA69B5" w:rsidRDefault="00C64707" w14:paraId="4481DE69" w14:textId="77777777">
      <w:pPr>
        <w:numPr>
          <w:ilvl w:val="0"/>
          <w:numId w:val="1"/>
        </w:numPr>
        <w:shd w:val="clear" w:color="auto" w:fill="FFFFFF"/>
        <w:spacing w:after="0" w:line="240" w:lineRule="auto"/>
        <w:rPr>
          <w:rFonts w:ascii="Arial" w:hAnsi="Arial" w:eastAsia="Times New Roman" w:cs="Arial"/>
          <w:color w:val="555555"/>
          <w:sz w:val="16"/>
          <w:szCs w:val="16"/>
        </w:rPr>
      </w:pPr>
      <w:r w:rsidRPr="00EA69B5">
        <w:rPr>
          <w:rFonts w:ascii="Arial" w:hAnsi="Arial" w:eastAsia="Times New Roman" w:cs="Arial"/>
          <w:b/>
          <w:bCs/>
          <w:i/>
          <w:iCs/>
          <w:color w:val="555555"/>
          <w:sz w:val="16"/>
          <w:szCs w:val="16"/>
        </w:rPr>
        <w:t>requiring respondents to submit more than an original and two copies of any document; requiring respondents to retain records, other than health, medical, government contract, grant-in-aid, or tax records, for more than three years;</w:t>
      </w:r>
    </w:p>
    <w:p w:rsidRPr="00EA69B5" w:rsidR="00C64707" w:rsidP="00EA69B5" w:rsidRDefault="00C64707" w14:paraId="453E334B" w14:textId="77777777">
      <w:pPr>
        <w:numPr>
          <w:ilvl w:val="0"/>
          <w:numId w:val="1"/>
        </w:numPr>
        <w:shd w:val="clear" w:color="auto" w:fill="FFFFFF"/>
        <w:spacing w:after="0" w:line="240" w:lineRule="auto"/>
        <w:rPr>
          <w:rFonts w:ascii="Arial" w:hAnsi="Arial" w:eastAsia="Times New Roman" w:cs="Arial"/>
          <w:color w:val="555555"/>
          <w:sz w:val="16"/>
          <w:szCs w:val="16"/>
        </w:rPr>
      </w:pPr>
      <w:r w:rsidRPr="00EA69B5">
        <w:rPr>
          <w:rFonts w:ascii="Arial" w:hAnsi="Arial" w:eastAsia="Times New Roman" w:cs="Arial"/>
          <w:b/>
          <w:bCs/>
          <w:i/>
          <w:iCs/>
          <w:color w:val="555555"/>
          <w:sz w:val="16"/>
          <w:szCs w:val="16"/>
        </w:rPr>
        <w:t>in connection with a statistical survey, that is not designed to produce valid and reliable results that can be generalized to the universe of study;</w:t>
      </w:r>
    </w:p>
    <w:p w:rsidRPr="00EA69B5" w:rsidR="00C64707" w:rsidP="00EA69B5" w:rsidRDefault="00C64707" w14:paraId="7E429338" w14:textId="77777777">
      <w:pPr>
        <w:numPr>
          <w:ilvl w:val="0"/>
          <w:numId w:val="1"/>
        </w:numPr>
        <w:shd w:val="clear" w:color="auto" w:fill="FFFFFF"/>
        <w:spacing w:after="0" w:line="240" w:lineRule="auto"/>
        <w:rPr>
          <w:rFonts w:ascii="Arial" w:hAnsi="Arial" w:eastAsia="Times New Roman" w:cs="Arial"/>
          <w:color w:val="555555"/>
          <w:sz w:val="16"/>
          <w:szCs w:val="16"/>
        </w:rPr>
      </w:pPr>
      <w:r w:rsidRPr="00EA69B5">
        <w:rPr>
          <w:rFonts w:ascii="Arial" w:hAnsi="Arial" w:eastAsia="Times New Roman" w:cs="Arial"/>
          <w:b/>
          <w:bCs/>
          <w:i/>
          <w:iCs/>
          <w:color w:val="555555"/>
          <w:sz w:val="16"/>
          <w:szCs w:val="16"/>
        </w:rPr>
        <w:t>requiring the use of a statistical data classification that has not been reviewed and approved by OMB;</w:t>
      </w:r>
    </w:p>
    <w:p w:rsidRPr="00EA69B5" w:rsidR="00C64707" w:rsidP="00EA69B5" w:rsidRDefault="00C64707" w14:paraId="5B16B66A" w14:textId="77777777">
      <w:pPr>
        <w:numPr>
          <w:ilvl w:val="0"/>
          <w:numId w:val="1"/>
        </w:numPr>
        <w:shd w:val="clear" w:color="auto" w:fill="FFFFFF"/>
        <w:spacing w:after="0" w:line="240" w:lineRule="auto"/>
        <w:rPr>
          <w:rFonts w:ascii="Arial" w:hAnsi="Arial" w:eastAsia="Times New Roman" w:cs="Arial"/>
          <w:color w:val="555555"/>
          <w:sz w:val="16"/>
          <w:szCs w:val="16"/>
        </w:rPr>
      </w:pPr>
      <w:r w:rsidRPr="00EA69B5">
        <w:rPr>
          <w:rFonts w:ascii="Arial" w:hAnsi="Arial" w:eastAsia="Times New Roman" w:cs="Arial"/>
          <w:b/>
          <w:bCs/>
          <w:i/>
          <w:iCs/>
          <w:color w:val="555555"/>
          <w:sz w:val="16"/>
          <w:szCs w:val="1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A69B5" w:rsidR="00C64707" w:rsidP="00EA69B5" w:rsidRDefault="00C64707" w14:paraId="1160F014" w14:textId="77777777">
      <w:pPr>
        <w:numPr>
          <w:ilvl w:val="0"/>
          <w:numId w:val="1"/>
        </w:numPr>
        <w:shd w:val="clear" w:color="auto" w:fill="FFFFFF"/>
        <w:spacing w:after="0" w:line="240" w:lineRule="auto"/>
        <w:rPr>
          <w:rFonts w:ascii="Arial" w:hAnsi="Arial" w:eastAsia="Times New Roman" w:cs="Arial"/>
          <w:color w:val="555555"/>
          <w:sz w:val="16"/>
          <w:szCs w:val="16"/>
        </w:rPr>
      </w:pPr>
      <w:r w:rsidRPr="00EA69B5">
        <w:rPr>
          <w:rFonts w:ascii="Arial" w:hAnsi="Arial" w:eastAsia="Times New Roman" w:cs="Arial"/>
          <w:b/>
          <w:bCs/>
          <w:i/>
          <w:iCs/>
          <w:color w:val="555555"/>
          <w:sz w:val="16"/>
          <w:szCs w:val="16"/>
        </w:rPr>
        <w:t>requiring respondents to submit proprietary trade secrets, or other confidential information unless the agency can demonstrate that it has instituted procedures to protect the information's confidentiality to the extent permitted by law.</w:t>
      </w:r>
    </w:p>
    <w:p w:rsidRPr="00F40AC2" w:rsidR="00EA69B5" w:rsidP="00EA69B5" w:rsidRDefault="00EA69B5" w14:paraId="5DD7BCEB" w14:textId="10C2C5C5">
      <w:pPr>
        <w:shd w:val="clear" w:color="auto" w:fill="FFFFFF"/>
        <w:spacing w:before="120" w:after="120" w:line="240" w:lineRule="auto"/>
        <w:rPr>
          <w:rFonts w:ascii="Arial" w:hAnsi="Arial" w:cs="Arial"/>
        </w:rPr>
      </w:pPr>
      <w:r w:rsidRPr="00F40AC2">
        <w:rPr>
          <w:rFonts w:ascii="Arial" w:hAnsi="Arial" w:cs="Arial"/>
        </w:rPr>
        <w:t xml:space="preserve">There are no special circumstances related to this information collection. </w:t>
      </w:r>
    </w:p>
    <w:p w:rsidRPr="00C64707" w:rsidR="00C64707" w:rsidP="00EA69B5" w:rsidRDefault="00EA69B5" w14:paraId="0D3EA60C" w14:textId="38776035">
      <w:pPr>
        <w:shd w:val="clear" w:color="auto" w:fill="FFFFFF"/>
        <w:spacing w:after="0" w:line="240" w:lineRule="auto"/>
        <w:rPr>
          <w:rFonts w:ascii="Arial" w:hAnsi="Arial" w:eastAsia="Times New Roman" w:cs="Arial"/>
          <w:color w:val="555555"/>
          <w:sz w:val="24"/>
          <w:szCs w:val="24"/>
        </w:rPr>
      </w:pPr>
      <w:r w:rsidRPr="00F40AC2">
        <w:rPr>
          <w:rFonts w:ascii="Arial" w:hAnsi="Arial" w:cs="Arial"/>
        </w:rPr>
        <w:t>The information collection is conducted in a manner consistent with the guidelines in Title 5 CFR 1320.5(d)(2)(i)-(viii).</w:t>
      </w:r>
    </w:p>
    <w:p w:rsidRPr="00C64707" w:rsidR="00C64707" w:rsidP="00EA69B5" w:rsidRDefault="00C64707" w14:paraId="3774E224" w14:textId="77777777">
      <w:pPr>
        <w:shd w:val="clear" w:color="auto" w:fill="FFFFFF"/>
        <w:spacing w:before="240" w:after="12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456A8" w:rsidP="00C456A8" w:rsidRDefault="00C456A8" w14:paraId="7D985CC0" w14:textId="6F135FEE">
      <w:pPr>
        <w:shd w:val="clear" w:color="auto" w:fill="FFFFFF"/>
        <w:spacing w:before="120" w:after="0" w:line="240" w:lineRule="auto"/>
        <w:rPr>
          <w:rFonts w:ascii="Arial" w:hAnsi="Arial" w:eastAsia="Times New Roman" w:cs="Arial"/>
        </w:rPr>
      </w:pPr>
      <w:r>
        <w:rPr>
          <w:rFonts w:ascii="Arial" w:hAnsi="Arial" w:eastAsia="Times New Roman" w:cs="Arial"/>
        </w:rPr>
        <w:t xml:space="preserve">The Federal Register notice process was used to solicit comments from stakeholders formally. However, FAA Flight Standards routinely receives comments and concerns from the AMTS community via email and letters from individual AMTS, and from the Aviation Technical Education Council (ATEC), an </w:t>
      </w:r>
      <w:r w:rsidR="005673F3">
        <w:rPr>
          <w:rFonts w:ascii="Arial" w:hAnsi="Arial" w:eastAsia="Times New Roman" w:cs="Arial"/>
        </w:rPr>
        <w:t>industry representative of AMTS. The FAA has not received any comments related to the information collection under part 147.</w:t>
      </w:r>
    </w:p>
    <w:p w:rsidR="00EA69B5" w:rsidP="00EA69B5" w:rsidRDefault="00EA69B5" w14:paraId="4E5AA50D" w14:textId="20C6F850">
      <w:pPr>
        <w:shd w:val="clear" w:color="auto" w:fill="FFFFFF"/>
        <w:spacing w:before="120" w:after="0" w:line="240" w:lineRule="auto"/>
        <w:rPr>
          <w:rFonts w:ascii="Arial" w:hAnsi="Arial" w:eastAsia="Times New Roman" w:cs="Arial"/>
        </w:rPr>
      </w:pPr>
      <w:r w:rsidRPr="00062064">
        <w:rPr>
          <w:rFonts w:ascii="Arial" w:hAnsi="Arial" w:eastAsia="Times New Roman" w:cs="Arial"/>
        </w:rPr>
        <w:t xml:space="preserve">A Federal Register Notice published on </w:t>
      </w:r>
      <w:r w:rsidRPr="009219B7">
        <w:rPr>
          <w:rFonts w:ascii="Arial" w:hAnsi="Arial" w:eastAsia="Times New Roman" w:cs="Arial"/>
        </w:rPr>
        <w:t>November 2</w:t>
      </w:r>
      <w:r w:rsidRPr="009219B7" w:rsidR="009219B7">
        <w:rPr>
          <w:rFonts w:ascii="Arial" w:hAnsi="Arial" w:eastAsia="Times New Roman" w:cs="Arial"/>
        </w:rPr>
        <w:t>2</w:t>
      </w:r>
      <w:r w:rsidRPr="009219B7">
        <w:rPr>
          <w:rFonts w:ascii="Arial" w:hAnsi="Arial" w:eastAsia="Times New Roman" w:cs="Arial"/>
        </w:rPr>
        <w:t>, 2021 (</w:t>
      </w:r>
      <w:r w:rsidRPr="009219B7" w:rsidR="009219B7">
        <w:rPr>
          <w:rFonts w:ascii="Arial" w:hAnsi="Arial" w:eastAsia="Times New Roman" w:cs="Arial"/>
        </w:rPr>
        <w:t>86</w:t>
      </w:r>
      <w:r w:rsidRPr="009219B7">
        <w:rPr>
          <w:rFonts w:ascii="Arial" w:hAnsi="Arial" w:eastAsia="Times New Roman" w:cs="Arial"/>
        </w:rPr>
        <w:t xml:space="preserve"> FR </w:t>
      </w:r>
      <w:r w:rsidRPr="009219B7" w:rsidR="009219B7">
        <w:rPr>
          <w:rFonts w:ascii="Arial" w:hAnsi="Arial" w:eastAsia="Times New Roman" w:cs="Arial"/>
        </w:rPr>
        <w:t>66615</w:t>
      </w:r>
      <w:r w:rsidRPr="009219B7">
        <w:rPr>
          <w:rFonts w:ascii="Arial" w:hAnsi="Arial" w:eastAsia="Times New Roman" w:cs="Arial"/>
        </w:rPr>
        <w:t>) solicited</w:t>
      </w:r>
      <w:r w:rsidRPr="00062064">
        <w:rPr>
          <w:rFonts w:ascii="Arial" w:hAnsi="Arial" w:eastAsia="Times New Roman" w:cs="Arial"/>
        </w:rPr>
        <w:t xml:space="preserve"> public comment. </w:t>
      </w:r>
      <w:r w:rsidRPr="00F30478">
        <w:rPr>
          <w:rFonts w:ascii="Arial" w:hAnsi="Arial" w:eastAsia="Times New Roman" w:cs="Arial"/>
        </w:rPr>
        <w:t>No comments were received.</w:t>
      </w:r>
    </w:p>
    <w:p w:rsidRPr="00C64707" w:rsidR="00C64707" w:rsidP="00EA69B5" w:rsidRDefault="00C64707" w14:paraId="409E6C01" w14:textId="067AC236">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9. Explain any decisions to provide payments or gifts to respondents, other than </w:t>
      </w:r>
      <w:r w:rsidRPr="00F30478">
        <w:rPr>
          <w:rFonts w:ascii="Arial" w:hAnsi="Arial" w:eastAsia="Times New Roman" w:cs="Arial"/>
          <w:b/>
          <w:bCs/>
          <w:color w:val="555555"/>
          <w:sz w:val="24"/>
          <w:szCs w:val="24"/>
        </w:rPr>
        <w:t>remuneration of contractors or grantees.</w:t>
      </w:r>
    </w:p>
    <w:p w:rsidRPr="00F40AC2" w:rsidR="00EA69B5" w:rsidP="00EA69B5" w:rsidRDefault="00EA69B5" w14:paraId="7117147E" w14:textId="77777777">
      <w:pPr>
        <w:shd w:val="clear" w:color="auto" w:fill="FFFFFF"/>
        <w:spacing w:before="120" w:after="120" w:line="240" w:lineRule="auto"/>
        <w:rPr>
          <w:rFonts w:ascii="Arial" w:hAnsi="Arial" w:eastAsia="Times New Roman" w:cs="Arial"/>
          <w:szCs w:val="24"/>
        </w:rPr>
      </w:pPr>
      <w:r w:rsidRPr="00F40AC2">
        <w:rPr>
          <w:rFonts w:ascii="Arial" w:hAnsi="Arial" w:eastAsia="Times New Roman" w:cs="Arial"/>
          <w:szCs w:val="24"/>
        </w:rPr>
        <w:t>No gifts or payments are provided to respondents.</w:t>
      </w:r>
    </w:p>
    <w:p w:rsidRPr="00C64707" w:rsidR="00C64707" w:rsidP="00EA69B5" w:rsidRDefault="00C64707" w14:paraId="2B591247" w14:textId="77777777">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00EA69B5" w:rsidP="00EA69B5" w:rsidRDefault="00EA69B5" w14:paraId="56E47104" w14:textId="4FDF59D4">
      <w:pPr>
        <w:shd w:val="clear" w:color="auto" w:fill="FFFFFF"/>
        <w:spacing w:before="120" w:after="120" w:line="240" w:lineRule="auto"/>
        <w:rPr>
          <w:rFonts w:ascii="Arial" w:hAnsi="Arial" w:eastAsia="Times New Roman" w:cs="Arial"/>
          <w:szCs w:val="24"/>
        </w:rPr>
      </w:pPr>
      <w:r w:rsidRPr="00F40AC2">
        <w:rPr>
          <w:rFonts w:ascii="Arial" w:hAnsi="Arial" w:eastAsia="Times New Roman" w:cs="Arial"/>
          <w:szCs w:val="24"/>
        </w:rPr>
        <w:t>Respondents are not given an assurance of confidentiality.</w:t>
      </w:r>
    </w:p>
    <w:p w:rsidRPr="00C64707" w:rsidR="00C64707" w:rsidP="00EA69B5" w:rsidRDefault="00C64707" w14:paraId="496A2248" w14:textId="0DA03A2C">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00EA69B5" w:rsidP="00EA69B5" w:rsidRDefault="00EA69B5" w14:paraId="1F1C4AB9" w14:textId="77777777">
      <w:pPr>
        <w:shd w:val="clear" w:color="auto" w:fill="FFFFFF"/>
        <w:spacing w:before="120" w:after="0" w:line="240" w:lineRule="auto"/>
        <w:rPr>
          <w:rFonts w:ascii="Arial" w:hAnsi="Arial" w:eastAsia="Times New Roman" w:cs="Arial"/>
          <w:szCs w:val="24"/>
        </w:rPr>
      </w:pPr>
      <w:r w:rsidRPr="00F40AC2">
        <w:rPr>
          <w:rFonts w:ascii="Arial" w:hAnsi="Arial" w:eastAsia="Times New Roman" w:cs="Arial"/>
          <w:szCs w:val="24"/>
        </w:rPr>
        <w:t>This information collection does not collect information of a sensitive nature.</w:t>
      </w:r>
    </w:p>
    <w:p w:rsidR="00F26D79" w:rsidP="00F26D79" w:rsidRDefault="00F26D79" w14:paraId="5F9B25CA" w14:textId="77777777">
      <w:pPr>
        <w:rPr>
          <w:rFonts w:ascii="Arial" w:hAnsi="Arial" w:eastAsia="Times New Roman" w:cs="Arial"/>
          <w:b/>
          <w:bCs/>
          <w:color w:val="555555"/>
          <w:sz w:val="24"/>
          <w:szCs w:val="24"/>
        </w:rPr>
      </w:pPr>
    </w:p>
    <w:p w:rsidRPr="00C64707" w:rsidR="00C64707" w:rsidP="00F26D79" w:rsidRDefault="00C64707" w14:paraId="51D601D6" w14:textId="0841CE7C">
      <w:pPr>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0C2C67" w:rsidR="00C64707" w:rsidP="00EA69B5" w:rsidRDefault="00C64707" w14:paraId="27B2246B" w14:textId="24EC5FF1">
      <w:pPr>
        <w:numPr>
          <w:ilvl w:val="0"/>
          <w:numId w:val="2"/>
        </w:numPr>
        <w:shd w:val="clear" w:color="auto" w:fill="FFFFFF"/>
        <w:spacing w:after="0" w:line="240" w:lineRule="auto"/>
        <w:rPr>
          <w:rFonts w:ascii="Arial" w:hAnsi="Arial" w:eastAsia="Times New Roman" w:cs="Arial"/>
          <w:color w:val="555555"/>
          <w:sz w:val="24"/>
          <w:szCs w:val="16"/>
        </w:rPr>
      </w:pPr>
      <w:r w:rsidRPr="000C2C67">
        <w:rPr>
          <w:rFonts w:ascii="Arial" w:hAnsi="Arial" w:eastAsia="Times New Roman" w:cs="Arial"/>
          <w:b/>
          <w:bCs/>
          <w:color w:val="555555"/>
          <w:sz w:val="24"/>
          <w:szCs w:val="16"/>
        </w:rPr>
        <w:t>Indicate the number of respondents, frequency of response, annual hour burden, and an explanation of how the burden was estimated.</w:t>
      </w:r>
    </w:p>
    <w:p w:rsidRPr="000C2C67" w:rsidR="00C64707" w:rsidP="00EA69B5" w:rsidRDefault="00C64707" w14:paraId="782BE7DF" w14:textId="010F40C6">
      <w:pPr>
        <w:numPr>
          <w:ilvl w:val="0"/>
          <w:numId w:val="2"/>
        </w:numPr>
        <w:shd w:val="clear" w:color="auto" w:fill="FFFFFF"/>
        <w:spacing w:after="0" w:line="240" w:lineRule="auto"/>
        <w:rPr>
          <w:rFonts w:ascii="Arial" w:hAnsi="Arial" w:eastAsia="Times New Roman" w:cs="Arial"/>
          <w:color w:val="555555"/>
          <w:sz w:val="24"/>
          <w:szCs w:val="16"/>
        </w:rPr>
      </w:pPr>
      <w:r w:rsidRPr="000C2C67">
        <w:rPr>
          <w:rFonts w:ascii="Arial" w:hAnsi="Arial" w:eastAsia="Times New Roman" w:cs="Arial"/>
          <w:b/>
          <w:bCs/>
          <w:color w:val="555555"/>
          <w:sz w:val="24"/>
          <w:szCs w:val="16"/>
        </w:rPr>
        <w:t>Provide estimates of annualized cost to respondents for the hour burdens for collections of information, identifying and using appropriate wage rate categories.</w:t>
      </w:r>
    </w:p>
    <w:p w:rsidR="00F26D79" w:rsidRDefault="00F26D79" w14:paraId="18D0917B" w14:textId="77777777">
      <w:pPr>
        <w:rPr>
          <w:rFonts w:ascii="Arial" w:hAnsi="Arial" w:eastAsia="Times New Roman" w:cs="Arial"/>
        </w:rPr>
      </w:pPr>
      <w:r>
        <w:rPr>
          <w:rFonts w:ascii="Arial" w:hAnsi="Arial" w:eastAsia="Times New Roman" w:cs="Arial"/>
        </w:rPr>
        <w:br w:type="page"/>
      </w:r>
    </w:p>
    <w:p w:rsidRPr="00D46CDA" w:rsidR="00D46CDA" w:rsidP="00E60BB3" w:rsidRDefault="00D46CDA" w14:paraId="341FA301" w14:textId="5E059FCE">
      <w:pPr>
        <w:shd w:val="clear" w:color="auto" w:fill="FFFFFF"/>
        <w:spacing w:before="240" w:after="0" w:line="240" w:lineRule="auto"/>
        <w:rPr>
          <w:rFonts w:ascii="Arial" w:hAnsi="Arial" w:eastAsia="Times New Roman" w:cs="Arial"/>
          <w:b/>
          <w:bCs/>
        </w:rPr>
      </w:pPr>
      <w:r w:rsidRPr="00D46CDA">
        <w:rPr>
          <w:rFonts w:ascii="Arial" w:hAnsi="Arial" w:eastAsia="Times New Roman" w:cs="Arial"/>
        </w:rPr>
        <w:t xml:space="preserve">The estimated paperwork burden for respondents to this collection is </w:t>
      </w:r>
      <w:r w:rsidR="00317701">
        <w:rPr>
          <w:rFonts w:ascii="Arial" w:hAnsi="Arial" w:eastAsia="Times New Roman" w:cs="Arial"/>
          <w:b/>
          <w:bCs/>
        </w:rPr>
        <w:t>6</w:t>
      </w:r>
      <w:r w:rsidRPr="00D46CDA">
        <w:rPr>
          <w:rFonts w:ascii="Arial" w:hAnsi="Arial" w:eastAsia="Times New Roman" w:cs="Arial"/>
          <w:b/>
          <w:bCs/>
        </w:rPr>
        <w:t>4,</w:t>
      </w:r>
      <w:r w:rsidR="00317701">
        <w:rPr>
          <w:rFonts w:ascii="Arial" w:hAnsi="Arial" w:eastAsia="Times New Roman" w:cs="Arial"/>
          <w:b/>
          <w:bCs/>
        </w:rPr>
        <w:t>0</w:t>
      </w:r>
      <w:r w:rsidRPr="00D46CDA">
        <w:rPr>
          <w:rFonts w:ascii="Arial" w:hAnsi="Arial" w:eastAsia="Times New Roman" w:cs="Arial"/>
          <w:b/>
          <w:bCs/>
        </w:rPr>
        <w:t>25 hours and $2,</w:t>
      </w:r>
      <w:r w:rsidR="00317701">
        <w:rPr>
          <w:rFonts w:ascii="Arial" w:hAnsi="Arial" w:eastAsia="Times New Roman" w:cs="Arial"/>
          <w:b/>
          <w:bCs/>
        </w:rPr>
        <w:t>532</w:t>
      </w:r>
      <w:r w:rsidRPr="00D46CDA">
        <w:rPr>
          <w:rFonts w:ascii="Arial" w:hAnsi="Arial" w:eastAsia="Times New Roman" w:cs="Arial"/>
          <w:b/>
          <w:bCs/>
        </w:rPr>
        <w:t>,</w:t>
      </w:r>
      <w:r w:rsidR="00317701">
        <w:rPr>
          <w:rFonts w:ascii="Arial" w:hAnsi="Arial" w:eastAsia="Times New Roman" w:cs="Arial"/>
          <w:b/>
          <w:bCs/>
        </w:rPr>
        <w:t>123</w:t>
      </w:r>
      <w:r w:rsidRPr="00D46CDA">
        <w:rPr>
          <w:rFonts w:ascii="Arial" w:hAnsi="Arial" w:eastAsia="Times New Roman" w:cs="Arial"/>
          <w:b/>
          <w:bCs/>
        </w:rPr>
        <w:t>.</w:t>
      </w:r>
    </w:p>
    <w:tbl>
      <w:tblPr>
        <w:tblpPr w:leftFromText="180" w:rightFromText="180" w:vertAnchor="text" w:horzAnchor="margin" w:tblpY="166"/>
        <w:tblW w:w="9625" w:type="dxa"/>
        <w:tblLayout w:type="fixed"/>
        <w:tblCellMar>
          <w:left w:w="72" w:type="dxa"/>
          <w:right w:w="72" w:type="dxa"/>
        </w:tblCellMar>
        <w:tblLook w:val="04A0" w:firstRow="1" w:lastRow="0" w:firstColumn="1" w:lastColumn="0" w:noHBand="0" w:noVBand="1"/>
      </w:tblPr>
      <w:tblGrid>
        <w:gridCol w:w="1795"/>
        <w:gridCol w:w="990"/>
        <w:gridCol w:w="990"/>
        <w:gridCol w:w="900"/>
        <w:gridCol w:w="900"/>
        <w:gridCol w:w="900"/>
        <w:gridCol w:w="990"/>
        <w:gridCol w:w="990"/>
        <w:gridCol w:w="1170"/>
      </w:tblGrid>
      <w:tr w:rsidRPr="00A00C05" w:rsidR="005718B7" w:rsidTr="00F26D79" w14:paraId="09CB9EC5" w14:textId="77777777">
        <w:trPr>
          <w:trHeight w:val="350"/>
        </w:trPr>
        <w:tc>
          <w:tcPr>
            <w:tcW w:w="1795" w:type="dxa"/>
            <w:tcBorders>
              <w:top w:val="single" w:color="auto" w:sz="4" w:space="0"/>
              <w:left w:val="single" w:color="auto" w:sz="4" w:space="0"/>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6FEE237B" w14:textId="77777777">
            <w:pPr>
              <w:spacing w:after="0" w:line="240" w:lineRule="auto"/>
              <w:jc w:val="center"/>
              <w:rPr>
                <w:rFonts w:ascii="Times New Roman" w:hAnsi="Times New Roman" w:eastAsia="Times New Roman" w:cs="Times New Roman"/>
                <w:b/>
                <w:sz w:val="20"/>
                <w:szCs w:val="20"/>
              </w:rPr>
            </w:pPr>
            <w:r w:rsidRPr="00F26D79">
              <w:rPr>
                <w:rFonts w:ascii="Times New Roman" w:hAnsi="Times New Roman" w:eastAsia="Times New Roman" w:cs="Times New Roman"/>
                <w:b/>
                <w:sz w:val="16"/>
                <w:szCs w:val="20"/>
              </w:rPr>
              <w:t>Respondent Burden Summary</w:t>
            </w:r>
          </w:p>
        </w:tc>
        <w:tc>
          <w:tcPr>
            <w:tcW w:w="990" w:type="dxa"/>
            <w:tcBorders>
              <w:top w:val="single" w:color="auto" w:sz="4" w:space="0"/>
              <w:left w:val="nil"/>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1DD40FB6" w14:textId="77777777">
            <w:pPr>
              <w:spacing w:after="0" w:line="240" w:lineRule="auto"/>
              <w:jc w:val="center"/>
              <w:rPr>
                <w:rFonts w:ascii="Times New Roman" w:hAnsi="Times New Roman" w:eastAsia="Times New Roman" w:cs="Times New Roman"/>
                <w:b/>
                <w:bCs/>
                <w:sz w:val="16"/>
                <w:szCs w:val="20"/>
              </w:rPr>
            </w:pPr>
            <w:r w:rsidRPr="00A00C05">
              <w:rPr>
                <w:rFonts w:ascii="Times New Roman" w:hAnsi="Times New Roman" w:eastAsia="Times New Roman" w:cs="Times New Roman"/>
                <w:b/>
                <w:bCs/>
                <w:sz w:val="16"/>
                <w:szCs w:val="20"/>
              </w:rPr>
              <w:t>Application</w:t>
            </w:r>
          </w:p>
        </w:tc>
        <w:tc>
          <w:tcPr>
            <w:tcW w:w="990" w:type="dxa"/>
            <w:tcBorders>
              <w:top w:val="single" w:color="auto" w:sz="4" w:space="0"/>
              <w:left w:val="nil"/>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6B6B6D7D" w14:textId="77777777">
            <w:pPr>
              <w:spacing w:after="0" w:line="240" w:lineRule="auto"/>
              <w:jc w:val="center"/>
              <w:rPr>
                <w:rFonts w:ascii="Times New Roman" w:hAnsi="Times New Roman" w:eastAsia="Times New Roman" w:cs="Times New Roman"/>
                <w:b/>
                <w:bCs/>
                <w:sz w:val="16"/>
                <w:szCs w:val="20"/>
              </w:rPr>
            </w:pPr>
            <w:r w:rsidRPr="00A00C05">
              <w:rPr>
                <w:rFonts w:ascii="Times New Roman" w:hAnsi="Times New Roman" w:eastAsia="Times New Roman" w:cs="Times New Roman"/>
                <w:b/>
                <w:bCs/>
                <w:sz w:val="16"/>
                <w:szCs w:val="20"/>
              </w:rPr>
              <w:t>Curriculum</w:t>
            </w:r>
          </w:p>
        </w:tc>
        <w:tc>
          <w:tcPr>
            <w:tcW w:w="900" w:type="dxa"/>
            <w:tcBorders>
              <w:top w:val="single" w:color="auto" w:sz="4" w:space="0"/>
              <w:left w:val="nil"/>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13545357" w14:textId="77777777">
            <w:pPr>
              <w:spacing w:after="0" w:line="240" w:lineRule="auto"/>
              <w:jc w:val="center"/>
              <w:rPr>
                <w:rFonts w:ascii="Times New Roman" w:hAnsi="Times New Roman" w:eastAsia="Times New Roman" w:cs="Times New Roman"/>
                <w:b/>
                <w:bCs/>
                <w:sz w:val="16"/>
                <w:szCs w:val="20"/>
              </w:rPr>
            </w:pPr>
            <w:r w:rsidRPr="00A00C05">
              <w:rPr>
                <w:rFonts w:ascii="Times New Roman" w:hAnsi="Times New Roman" w:eastAsia="Times New Roman" w:cs="Times New Roman"/>
                <w:b/>
                <w:bCs/>
                <w:sz w:val="16"/>
                <w:szCs w:val="20"/>
              </w:rPr>
              <w:t>Instructors</w:t>
            </w:r>
          </w:p>
        </w:tc>
        <w:tc>
          <w:tcPr>
            <w:tcW w:w="900" w:type="dxa"/>
            <w:tcBorders>
              <w:top w:val="single" w:color="auto" w:sz="4" w:space="0"/>
              <w:left w:val="nil"/>
              <w:bottom w:val="single" w:color="auto" w:sz="4" w:space="0"/>
              <w:right w:val="single" w:color="auto" w:sz="4" w:space="0"/>
            </w:tcBorders>
            <w:shd w:val="clear" w:color="000000" w:fill="D9D9D9"/>
            <w:vAlign w:val="center"/>
          </w:tcPr>
          <w:p w:rsidR="005718B7" w:rsidP="005718B7" w:rsidRDefault="005718B7" w14:paraId="601FA78E" w14:textId="1A86AADE">
            <w:pPr>
              <w:spacing w:after="0" w:line="240" w:lineRule="auto"/>
              <w:jc w:val="center"/>
              <w:rPr>
                <w:rFonts w:ascii="Times New Roman" w:hAnsi="Times New Roman" w:eastAsia="Times New Roman" w:cs="Times New Roman"/>
                <w:b/>
                <w:bCs/>
                <w:sz w:val="16"/>
                <w:szCs w:val="20"/>
              </w:rPr>
            </w:pPr>
            <w:r w:rsidRPr="00A00C05">
              <w:rPr>
                <w:rFonts w:ascii="Times New Roman" w:hAnsi="Times New Roman" w:eastAsia="Times New Roman" w:cs="Times New Roman"/>
                <w:b/>
                <w:bCs/>
                <w:sz w:val="16"/>
                <w:szCs w:val="20"/>
              </w:rPr>
              <w:t>Facilities</w:t>
            </w:r>
          </w:p>
        </w:tc>
        <w:tc>
          <w:tcPr>
            <w:tcW w:w="900" w:type="dxa"/>
            <w:tcBorders>
              <w:top w:val="single" w:color="auto" w:sz="4" w:space="0"/>
              <w:left w:val="single" w:color="auto" w:sz="4" w:space="0"/>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250DFF0F" w14:textId="2DB46446">
            <w:pPr>
              <w:spacing w:after="0" w:line="240" w:lineRule="auto"/>
              <w:jc w:val="center"/>
              <w:rPr>
                <w:rFonts w:ascii="Times New Roman" w:hAnsi="Times New Roman" w:eastAsia="Times New Roman" w:cs="Times New Roman"/>
                <w:b/>
                <w:bCs/>
                <w:sz w:val="16"/>
                <w:szCs w:val="20"/>
              </w:rPr>
            </w:pPr>
            <w:r w:rsidRPr="00A00C05">
              <w:rPr>
                <w:rFonts w:ascii="Times New Roman" w:hAnsi="Times New Roman" w:eastAsia="Times New Roman" w:cs="Times New Roman"/>
                <w:b/>
                <w:bCs/>
                <w:sz w:val="16"/>
                <w:szCs w:val="20"/>
              </w:rPr>
              <w:t>Procedures</w:t>
            </w:r>
          </w:p>
        </w:tc>
        <w:tc>
          <w:tcPr>
            <w:tcW w:w="990" w:type="dxa"/>
            <w:tcBorders>
              <w:top w:val="single" w:color="auto" w:sz="4" w:space="0"/>
              <w:left w:val="nil"/>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E27C61" w14:paraId="24FE9CBF" w14:textId="2DBCEE92">
            <w:pPr>
              <w:spacing w:after="0" w:line="240" w:lineRule="auto"/>
              <w:jc w:val="center"/>
              <w:rPr>
                <w:rFonts w:ascii="Times New Roman" w:hAnsi="Times New Roman" w:eastAsia="Times New Roman" w:cs="Times New Roman"/>
                <w:b/>
                <w:bCs/>
                <w:sz w:val="16"/>
                <w:szCs w:val="20"/>
              </w:rPr>
            </w:pPr>
            <w:r>
              <w:rPr>
                <w:rFonts w:ascii="Times New Roman" w:hAnsi="Times New Roman" w:eastAsia="Times New Roman" w:cs="Times New Roman"/>
                <w:b/>
                <w:bCs/>
                <w:sz w:val="16"/>
                <w:szCs w:val="20"/>
              </w:rPr>
              <w:t>Records</w:t>
            </w:r>
          </w:p>
        </w:tc>
        <w:tc>
          <w:tcPr>
            <w:tcW w:w="990" w:type="dxa"/>
            <w:tcBorders>
              <w:top w:val="single" w:color="auto" w:sz="4" w:space="0"/>
              <w:left w:val="nil"/>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56D00B00" w14:textId="77777777">
            <w:pPr>
              <w:spacing w:after="0" w:line="240" w:lineRule="auto"/>
              <w:jc w:val="center"/>
              <w:rPr>
                <w:rFonts w:ascii="Times New Roman" w:hAnsi="Times New Roman" w:eastAsia="Times New Roman" w:cs="Times New Roman"/>
                <w:b/>
                <w:bCs/>
                <w:sz w:val="16"/>
                <w:szCs w:val="20"/>
              </w:rPr>
            </w:pPr>
            <w:r w:rsidRPr="00A00C05">
              <w:rPr>
                <w:rFonts w:ascii="Times New Roman" w:hAnsi="Times New Roman" w:eastAsia="Times New Roman" w:cs="Times New Roman"/>
                <w:b/>
                <w:bCs/>
                <w:sz w:val="16"/>
                <w:szCs w:val="20"/>
              </w:rPr>
              <w:t>Graduation</w:t>
            </w:r>
          </w:p>
        </w:tc>
        <w:tc>
          <w:tcPr>
            <w:tcW w:w="1170" w:type="dxa"/>
            <w:tcBorders>
              <w:top w:val="single" w:color="auto" w:sz="4" w:space="0"/>
              <w:left w:val="nil"/>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4EBED3AE" w14:textId="2CD544AA">
            <w:pPr>
              <w:spacing w:after="0" w:line="240" w:lineRule="auto"/>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Totals</w:t>
            </w:r>
          </w:p>
        </w:tc>
      </w:tr>
      <w:tr w:rsidRPr="00A00C05" w:rsidR="005718B7" w:rsidTr="00446451" w14:paraId="3DB2EA91" w14:textId="77777777">
        <w:trPr>
          <w:trHeight w:val="365"/>
        </w:trPr>
        <w:tc>
          <w:tcPr>
            <w:tcW w:w="1795" w:type="dxa"/>
            <w:tcBorders>
              <w:top w:val="nil"/>
              <w:left w:val="single" w:color="auto" w:sz="4" w:space="0"/>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639695E6"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 of Respondents</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23018A73"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15</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0D2914DA"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24</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7C11B613"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100</w:t>
            </w:r>
          </w:p>
        </w:tc>
        <w:tc>
          <w:tcPr>
            <w:tcW w:w="900" w:type="dxa"/>
            <w:tcBorders>
              <w:top w:val="single" w:color="auto" w:sz="4" w:space="0"/>
              <w:left w:val="nil"/>
              <w:bottom w:val="single" w:color="auto" w:sz="4" w:space="0"/>
              <w:right w:val="single" w:color="auto" w:sz="4" w:space="0"/>
            </w:tcBorders>
            <w:vAlign w:val="center"/>
          </w:tcPr>
          <w:p w:rsidR="005718B7" w:rsidP="005718B7" w:rsidRDefault="005718B7" w14:paraId="6B659A9D" w14:textId="3B55D9BF">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15</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4E82F0A9" w14:textId="66940AE1">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w:t>
            </w:r>
            <w:r>
              <w:rPr>
                <w:rFonts w:ascii="Times New Roman" w:hAnsi="Times New Roman" w:eastAsia="Times New Roman" w:cs="Times New Roman"/>
                <w:sz w:val="20"/>
                <w:szCs w:val="20"/>
              </w:rPr>
              <w:t>5</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105763AE"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182</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0397CD5A"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222</w:t>
            </w:r>
          </w:p>
        </w:tc>
        <w:tc>
          <w:tcPr>
            <w:tcW w:w="117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7D2BC1" w:rsidRDefault="005718B7" w14:paraId="2CCFDF36" w14:textId="4758F9E3">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57</w:t>
            </w:r>
            <w:r w:rsidR="007D2BC1">
              <w:rPr>
                <w:rFonts w:ascii="Times New Roman" w:hAnsi="Times New Roman" w:eastAsia="Times New Roman" w:cs="Times New Roman"/>
                <w:bCs/>
                <w:sz w:val="20"/>
                <w:szCs w:val="20"/>
              </w:rPr>
              <w:t>3</w:t>
            </w:r>
          </w:p>
        </w:tc>
      </w:tr>
      <w:tr w:rsidRPr="00A00C05" w:rsidR="005718B7" w:rsidTr="005718B7" w14:paraId="1E5F0938" w14:textId="77777777">
        <w:trPr>
          <w:trHeight w:val="510"/>
        </w:trPr>
        <w:tc>
          <w:tcPr>
            <w:tcW w:w="1795" w:type="dxa"/>
            <w:tcBorders>
              <w:top w:val="nil"/>
              <w:left w:val="single" w:color="auto" w:sz="4" w:space="0"/>
              <w:bottom w:val="single" w:color="auto" w:sz="4" w:space="0"/>
              <w:right w:val="single" w:color="auto" w:sz="4" w:space="0"/>
            </w:tcBorders>
            <w:shd w:val="clear" w:color="000000" w:fill="D9D9D9"/>
            <w:tcMar>
              <w:left w:w="58" w:type="dxa"/>
              <w:right w:w="58" w:type="dxa"/>
            </w:tcMar>
            <w:vAlign w:val="center"/>
            <w:hideMark/>
          </w:tcPr>
          <w:p w:rsidRPr="00A00C05" w:rsidR="005718B7" w:rsidP="00446451" w:rsidRDefault="005718B7" w14:paraId="13DD8F40" w14:textId="5B6BE054">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 xml:space="preserve"># of Responses per respondent </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35CD442C"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1EBD0F1F"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446451" w14:paraId="55F9E882" w14:textId="3E94774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900" w:type="dxa"/>
            <w:tcBorders>
              <w:top w:val="single" w:color="auto" w:sz="4" w:space="0"/>
              <w:left w:val="nil"/>
              <w:bottom w:val="single" w:color="auto" w:sz="4" w:space="0"/>
              <w:right w:val="single" w:color="auto" w:sz="4" w:space="0"/>
            </w:tcBorders>
            <w:vAlign w:val="center"/>
          </w:tcPr>
          <w:p w:rsidR="005718B7" w:rsidP="005718B7" w:rsidRDefault="005718B7" w14:paraId="4F5D1CD1" w14:textId="678F38B8">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446451" w14:paraId="6F59B1AB" w14:textId="63C4B574">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5F01E348"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66792C3A"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w:t>
            </w:r>
          </w:p>
        </w:tc>
        <w:tc>
          <w:tcPr>
            <w:tcW w:w="117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446451" w:rsidRDefault="00446451" w14:paraId="665D24F0" w14:textId="7E7EA423">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w:t>
            </w:r>
          </w:p>
        </w:tc>
      </w:tr>
      <w:tr w:rsidRPr="00A00C05" w:rsidR="005718B7" w:rsidTr="005718B7" w14:paraId="57FDCDAC" w14:textId="77777777">
        <w:trPr>
          <w:trHeight w:val="300"/>
        </w:trPr>
        <w:tc>
          <w:tcPr>
            <w:tcW w:w="1795" w:type="dxa"/>
            <w:tcBorders>
              <w:top w:val="nil"/>
              <w:left w:val="single" w:color="auto" w:sz="4" w:space="0"/>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3EF170C0"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Total number of responses</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4F7F538F"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15</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62B57EAC"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24</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67C971A3"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100</w:t>
            </w:r>
          </w:p>
        </w:tc>
        <w:tc>
          <w:tcPr>
            <w:tcW w:w="900" w:type="dxa"/>
            <w:tcBorders>
              <w:top w:val="single" w:color="auto" w:sz="4" w:space="0"/>
              <w:left w:val="nil"/>
              <w:bottom w:val="single" w:color="auto" w:sz="4" w:space="0"/>
              <w:right w:val="single" w:color="auto" w:sz="4" w:space="0"/>
            </w:tcBorders>
            <w:vAlign w:val="center"/>
          </w:tcPr>
          <w:p w:rsidR="005718B7" w:rsidP="005718B7" w:rsidRDefault="005718B7" w14:paraId="12DBAD54" w14:textId="7C7FDDDB">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15</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36195C4C" w14:textId="3AAD7814">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05F6A089"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182</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617961D6"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222</w:t>
            </w:r>
          </w:p>
        </w:tc>
        <w:tc>
          <w:tcPr>
            <w:tcW w:w="117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7D2BC1" w:rsidRDefault="005718B7" w14:paraId="2DB01AB8" w14:textId="0F0DC421">
            <w:pPr>
              <w:spacing w:after="0" w:line="240" w:lineRule="auto"/>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57</w:t>
            </w:r>
            <w:r w:rsidR="007D2BC1">
              <w:rPr>
                <w:rFonts w:ascii="Times New Roman" w:hAnsi="Times New Roman" w:eastAsia="Times New Roman" w:cs="Times New Roman"/>
                <w:b/>
                <w:bCs/>
                <w:sz w:val="20"/>
                <w:szCs w:val="20"/>
              </w:rPr>
              <w:t>3</w:t>
            </w:r>
          </w:p>
        </w:tc>
      </w:tr>
      <w:tr w:rsidRPr="00A00C05" w:rsidR="005718B7" w:rsidTr="005718B7" w14:paraId="7C83D14B" w14:textId="77777777">
        <w:trPr>
          <w:trHeight w:val="300"/>
        </w:trPr>
        <w:tc>
          <w:tcPr>
            <w:tcW w:w="1795" w:type="dxa"/>
            <w:tcBorders>
              <w:top w:val="nil"/>
              <w:left w:val="single" w:color="auto" w:sz="4" w:space="0"/>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3EC82E9A"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Time per response (average)</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C55790" w14:paraId="20B0B219" w14:textId="1064B36C">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E60BB3" w14:paraId="35AD2EFE" w14:textId="29F294A5">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139</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E60BB3" w14:paraId="4FF08BCE" w14:textId="7CD3970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900" w:type="dxa"/>
            <w:tcBorders>
              <w:top w:val="single" w:color="auto" w:sz="4" w:space="0"/>
              <w:left w:val="nil"/>
              <w:bottom w:val="single" w:color="auto" w:sz="4" w:space="0"/>
              <w:right w:val="single" w:color="auto" w:sz="4" w:space="0"/>
            </w:tcBorders>
            <w:vAlign w:val="center"/>
          </w:tcPr>
          <w:p w:rsidR="005718B7" w:rsidP="005718B7" w:rsidRDefault="005718B7" w14:paraId="4C0CA859" w14:textId="506F13CB">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4</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E60BB3" w14:paraId="5A304D41" w14:textId="0BA72F6E">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7D2BC1" w14:paraId="0A109447" w14:textId="5103763D">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300</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E60BB3" w:rsidRDefault="005718B7" w14:paraId="39151D38" w14:textId="5394F3B4">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2</w:t>
            </w:r>
            <w:r w:rsidR="00E60BB3">
              <w:rPr>
                <w:rFonts w:ascii="Times New Roman" w:hAnsi="Times New Roman" w:eastAsia="Times New Roman" w:cs="Times New Roman"/>
                <w:sz w:val="20"/>
                <w:szCs w:val="20"/>
              </w:rPr>
              <w:t>1</w:t>
            </w:r>
          </w:p>
        </w:tc>
        <w:tc>
          <w:tcPr>
            <w:tcW w:w="117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7D2BC1" w14:paraId="212AA836" w14:textId="647088BB">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112</w:t>
            </w:r>
          </w:p>
        </w:tc>
      </w:tr>
      <w:tr w:rsidRPr="00A00C05" w:rsidR="005718B7" w:rsidTr="005718B7" w14:paraId="123E1B22" w14:textId="77777777">
        <w:trPr>
          <w:trHeight w:val="300"/>
        </w:trPr>
        <w:tc>
          <w:tcPr>
            <w:tcW w:w="1795" w:type="dxa"/>
            <w:tcBorders>
              <w:top w:val="nil"/>
              <w:left w:val="single" w:color="auto" w:sz="4" w:space="0"/>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377CAB08"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 xml:space="preserve">Total Burden </w:t>
            </w:r>
          </w:p>
          <w:p w:rsidRPr="00A00C05" w:rsidR="005718B7" w:rsidP="005718B7" w:rsidRDefault="005718B7" w14:paraId="6801147E" w14:textId="5ED89FF0">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(Hours)</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0C7C157F"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750</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0F5155F2"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3,324</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3E5AF038"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165</w:t>
            </w:r>
          </w:p>
        </w:tc>
        <w:tc>
          <w:tcPr>
            <w:tcW w:w="900" w:type="dxa"/>
            <w:tcBorders>
              <w:top w:val="single" w:color="auto" w:sz="4" w:space="0"/>
              <w:left w:val="nil"/>
              <w:bottom w:val="single" w:color="auto" w:sz="4" w:space="0"/>
              <w:right w:val="single" w:color="auto" w:sz="4" w:space="0"/>
            </w:tcBorders>
            <w:vAlign w:val="center"/>
          </w:tcPr>
          <w:p w:rsidR="005718B7" w:rsidP="005718B7" w:rsidRDefault="005718B7" w14:paraId="59225D03" w14:textId="505728B0">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63</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41BE5CE0" w14:textId="62B84B2C">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3</w:t>
            </w:r>
            <w:r>
              <w:rPr>
                <w:rFonts w:ascii="Times New Roman" w:hAnsi="Times New Roman" w:eastAsia="Times New Roman" w:cs="Times New Roman"/>
                <w:sz w:val="20"/>
                <w:szCs w:val="20"/>
              </w:rPr>
              <w:t>55</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7D2BC1" w14:paraId="3EFDD09F" w14:textId="537D3A4D">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54,600</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5718B7" w14:paraId="2A393609"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4,768</w:t>
            </w:r>
          </w:p>
        </w:tc>
        <w:tc>
          <w:tcPr>
            <w:tcW w:w="117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5718B7" w:rsidP="005718B7" w:rsidRDefault="007D2BC1" w14:paraId="355ED5D5" w14:textId="258E2582">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64,025</w:t>
            </w:r>
          </w:p>
        </w:tc>
      </w:tr>
      <w:tr w:rsidRPr="00A00C05" w:rsidR="005718B7" w:rsidTr="00446451" w14:paraId="310857D2" w14:textId="77777777">
        <w:trPr>
          <w:trHeight w:val="383"/>
        </w:trPr>
        <w:tc>
          <w:tcPr>
            <w:tcW w:w="1795" w:type="dxa"/>
            <w:tcBorders>
              <w:top w:val="nil"/>
              <w:left w:val="single" w:color="auto" w:sz="4" w:space="0"/>
              <w:bottom w:val="single" w:color="auto" w:sz="4" w:space="0"/>
              <w:right w:val="single" w:color="auto" w:sz="4" w:space="0"/>
            </w:tcBorders>
            <w:shd w:val="clear" w:color="000000" w:fill="D9D9D9"/>
            <w:tcMar>
              <w:left w:w="58" w:type="dxa"/>
              <w:right w:w="58" w:type="dxa"/>
            </w:tcMar>
            <w:vAlign w:val="center"/>
            <w:hideMark/>
          </w:tcPr>
          <w:p w:rsidRPr="00A00C05" w:rsidR="005718B7" w:rsidP="005718B7" w:rsidRDefault="005718B7" w14:paraId="73A39727"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Total Cost ($)</w:t>
            </w:r>
          </w:p>
        </w:tc>
        <w:tc>
          <w:tcPr>
            <w:tcW w:w="990" w:type="dxa"/>
            <w:tcBorders>
              <w:top w:val="nil"/>
              <w:left w:val="nil"/>
              <w:bottom w:val="single" w:color="auto" w:sz="4" w:space="0"/>
              <w:right w:val="single" w:color="auto" w:sz="4" w:space="0"/>
            </w:tcBorders>
            <w:shd w:val="clear" w:color="auto" w:fill="auto"/>
            <w:noWrap/>
            <w:tcMar>
              <w:left w:w="58" w:type="dxa"/>
              <w:right w:w="58" w:type="dxa"/>
            </w:tcMar>
            <w:vAlign w:val="bottom"/>
            <w:hideMark/>
          </w:tcPr>
          <w:p w:rsidRPr="00A00C05" w:rsidR="005718B7" w:rsidP="005718B7" w:rsidRDefault="005718B7" w14:paraId="65EAAF06"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57,533</w:t>
            </w:r>
          </w:p>
        </w:tc>
        <w:tc>
          <w:tcPr>
            <w:tcW w:w="990" w:type="dxa"/>
            <w:tcBorders>
              <w:top w:val="nil"/>
              <w:left w:val="nil"/>
              <w:bottom w:val="single" w:color="auto" w:sz="4" w:space="0"/>
              <w:right w:val="single" w:color="auto" w:sz="4" w:space="0"/>
            </w:tcBorders>
            <w:shd w:val="clear" w:color="auto" w:fill="auto"/>
            <w:noWrap/>
            <w:tcMar>
              <w:left w:w="58" w:type="dxa"/>
              <w:right w:w="58" w:type="dxa"/>
            </w:tcMar>
            <w:vAlign w:val="bottom"/>
            <w:hideMark/>
          </w:tcPr>
          <w:p w:rsidRPr="00A00C05" w:rsidR="005718B7" w:rsidP="005718B7" w:rsidRDefault="005718B7" w14:paraId="77495CC2"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203,855</w:t>
            </w:r>
          </w:p>
        </w:tc>
        <w:tc>
          <w:tcPr>
            <w:tcW w:w="900" w:type="dxa"/>
            <w:tcBorders>
              <w:top w:val="nil"/>
              <w:left w:val="nil"/>
              <w:bottom w:val="single" w:color="auto" w:sz="4" w:space="0"/>
              <w:right w:val="single" w:color="auto" w:sz="4" w:space="0"/>
            </w:tcBorders>
            <w:shd w:val="clear" w:color="auto" w:fill="auto"/>
            <w:noWrap/>
            <w:tcMar>
              <w:left w:w="58" w:type="dxa"/>
              <w:right w:w="58" w:type="dxa"/>
            </w:tcMar>
            <w:vAlign w:val="bottom"/>
            <w:hideMark/>
          </w:tcPr>
          <w:p w:rsidRPr="00A00C05" w:rsidR="005718B7" w:rsidP="005718B7" w:rsidRDefault="005718B7" w14:paraId="547867AD"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10,224</w:t>
            </w:r>
          </w:p>
        </w:tc>
        <w:tc>
          <w:tcPr>
            <w:tcW w:w="900" w:type="dxa"/>
            <w:tcBorders>
              <w:top w:val="single" w:color="auto" w:sz="4" w:space="0"/>
              <w:left w:val="nil"/>
              <w:bottom w:val="single" w:color="auto" w:sz="4" w:space="0"/>
              <w:right w:val="single" w:color="auto" w:sz="4" w:space="0"/>
            </w:tcBorders>
            <w:vAlign w:val="bottom"/>
          </w:tcPr>
          <w:p w:rsidR="005718B7" w:rsidP="005718B7" w:rsidRDefault="005718B7" w14:paraId="57E875A2" w14:textId="3AC0CEE4">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5,025</w:t>
            </w:r>
          </w:p>
        </w:tc>
        <w:tc>
          <w:tcPr>
            <w:tcW w:w="900" w:type="dxa"/>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bottom"/>
            <w:hideMark/>
          </w:tcPr>
          <w:p w:rsidRPr="00A00C05" w:rsidR="005718B7" w:rsidP="005718B7" w:rsidRDefault="005718B7" w14:paraId="2A2E3296" w14:textId="69DDC0F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24,079</w:t>
            </w:r>
          </w:p>
        </w:tc>
        <w:tc>
          <w:tcPr>
            <w:tcW w:w="990" w:type="dxa"/>
            <w:tcBorders>
              <w:top w:val="nil"/>
              <w:left w:val="nil"/>
              <w:bottom w:val="single" w:color="auto" w:sz="4" w:space="0"/>
              <w:right w:val="single" w:color="auto" w:sz="4" w:space="0"/>
            </w:tcBorders>
            <w:shd w:val="clear" w:color="auto" w:fill="auto"/>
            <w:noWrap/>
            <w:tcMar>
              <w:left w:w="58" w:type="dxa"/>
              <w:right w:w="58" w:type="dxa"/>
            </w:tcMar>
            <w:vAlign w:val="bottom"/>
            <w:hideMark/>
          </w:tcPr>
          <w:p w:rsidRPr="00A00C05" w:rsidR="005718B7" w:rsidP="007D2BC1" w:rsidRDefault="005718B7" w14:paraId="49577D0F" w14:textId="5579057E">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1,</w:t>
            </w:r>
            <w:r w:rsidR="007D2BC1">
              <w:rPr>
                <w:rFonts w:ascii="Times New Roman" w:hAnsi="Times New Roman" w:eastAsia="Times New Roman" w:cs="Times New Roman"/>
                <w:sz w:val="20"/>
                <w:szCs w:val="20"/>
              </w:rPr>
              <w:t>946,657</w:t>
            </w:r>
          </w:p>
        </w:tc>
        <w:tc>
          <w:tcPr>
            <w:tcW w:w="990" w:type="dxa"/>
            <w:tcBorders>
              <w:top w:val="nil"/>
              <w:left w:val="nil"/>
              <w:bottom w:val="single" w:color="auto" w:sz="4" w:space="0"/>
              <w:right w:val="single" w:color="auto" w:sz="4" w:space="0"/>
            </w:tcBorders>
            <w:shd w:val="clear" w:color="auto" w:fill="auto"/>
            <w:noWrap/>
            <w:tcMar>
              <w:left w:w="58" w:type="dxa"/>
              <w:right w:w="58" w:type="dxa"/>
            </w:tcMar>
            <w:vAlign w:val="bottom"/>
            <w:hideMark/>
          </w:tcPr>
          <w:p w:rsidRPr="00A00C05" w:rsidR="005718B7" w:rsidP="005718B7" w:rsidRDefault="005718B7" w14:paraId="3C6576C0"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285,123</w:t>
            </w:r>
          </w:p>
        </w:tc>
        <w:tc>
          <w:tcPr>
            <w:tcW w:w="1170" w:type="dxa"/>
            <w:tcBorders>
              <w:top w:val="nil"/>
              <w:left w:val="nil"/>
              <w:bottom w:val="single" w:color="auto" w:sz="4" w:space="0"/>
              <w:right w:val="single" w:color="auto" w:sz="4" w:space="0"/>
            </w:tcBorders>
            <w:shd w:val="clear" w:color="auto" w:fill="auto"/>
            <w:noWrap/>
            <w:tcMar>
              <w:left w:w="58" w:type="dxa"/>
              <w:right w:w="58" w:type="dxa"/>
            </w:tcMar>
            <w:vAlign w:val="bottom"/>
            <w:hideMark/>
          </w:tcPr>
          <w:p w:rsidRPr="00A00C05" w:rsidR="005718B7" w:rsidP="007D2BC1" w:rsidRDefault="005718B7" w14:paraId="0392C7D1" w14:textId="7A3DBFAD">
            <w:pPr>
              <w:spacing w:after="0" w:line="240" w:lineRule="auto"/>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$2,</w:t>
            </w:r>
            <w:r w:rsidR="007D2BC1">
              <w:rPr>
                <w:rFonts w:ascii="Times New Roman" w:hAnsi="Times New Roman" w:eastAsia="Times New Roman" w:cs="Times New Roman"/>
                <w:b/>
                <w:bCs/>
                <w:sz w:val="20"/>
                <w:szCs w:val="20"/>
              </w:rPr>
              <w:t>532,123</w:t>
            </w:r>
          </w:p>
        </w:tc>
      </w:tr>
    </w:tbl>
    <w:p w:rsidRPr="00E60BB3" w:rsidR="0072314E" w:rsidP="00E60BB3" w:rsidRDefault="0072314E" w14:paraId="230E8154" w14:textId="7DB51CF2">
      <w:pPr>
        <w:shd w:val="clear" w:color="auto" w:fill="FFFFFF"/>
        <w:spacing w:before="240" w:after="120" w:line="240" w:lineRule="auto"/>
        <w:rPr>
          <w:rFonts w:ascii="Arial" w:hAnsi="Arial" w:eastAsia="Times New Roman" w:cs="Arial"/>
          <w:u w:val="single"/>
        </w:rPr>
      </w:pPr>
      <w:r w:rsidRPr="00E60BB3">
        <w:rPr>
          <w:rFonts w:ascii="Arial" w:hAnsi="Arial" w:eastAsia="Times New Roman" w:cs="Arial"/>
          <w:u w:val="single"/>
        </w:rPr>
        <w:t xml:space="preserve">Application </w:t>
      </w:r>
      <w:r w:rsidRPr="00E60BB3" w:rsidR="00E60BB3">
        <w:rPr>
          <w:rFonts w:ascii="Arial" w:hAnsi="Arial" w:eastAsia="Times New Roman" w:cs="Arial"/>
          <w:u w:val="single"/>
        </w:rPr>
        <w:t>(reporting burden)</w:t>
      </w:r>
      <w:r w:rsidRPr="00E60BB3">
        <w:rPr>
          <w:rFonts w:ascii="Arial" w:hAnsi="Arial" w:eastAsia="Times New Roman" w:cs="Arial"/>
          <w:u w:val="single"/>
        </w:rPr>
        <w:t xml:space="preserve"> </w:t>
      </w:r>
    </w:p>
    <w:p w:rsidRPr="0042026F" w:rsidR="001D2CA9" w:rsidP="001D2CA9" w:rsidRDefault="001D2CA9" w14:paraId="31FEA8DB" w14:textId="1FE460E3">
      <w:pPr>
        <w:spacing w:after="120" w:line="240" w:lineRule="auto"/>
        <w:rPr>
          <w:rFonts w:ascii="Arial" w:hAnsi="Arial" w:cs="Arial"/>
          <w:b/>
          <w:szCs w:val="24"/>
          <w:u w:val="single"/>
        </w:rPr>
      </w:pPr>
      <w:r w:rsidRPr="0042026F">
        <w:rPr>
          <w:rFonts w:ascii="Arial" w:hAnsi="Arial" w:cs="Arial"/>
          <w:szCs w:val="24"/>
        </w:rPr>
        <w:t xml:space="preserve">The FAA estimates </w:t>
      </w:r>
      <w:r>
        <w:rPr>
          <w:rFonts w:ascii="Arial" w:hAnsi="Arial" w:cs="Arial"/>
          <w:szCs w:val="24"/>
        </w:rPr>
        <w:t xml:space="preserve">that </w:t>
      </w:r>
      <w:r w:rsidR="00AE25D2">
        <w:rPr>
          <w:rFonts w:ascii="Arial" w:hAnsi="Arial" w:cs="Arial"/>
          <w:szCs w:val="24"/>
        </w:rPr>
        <w:t xml:space="preserve">each year, 15 </w:t>
      </w:r>
      <w:r>
        <w:rPr>
          <w:rFonts w:ascii="Arial" w:hAnsi="Arial" w:cs="Arial"/>
          <w:szCs w:val="24"/>
        </w:rPr>
        <w:t xml:space="preserve">respondents to this collection have annual reporting burden relating to initial and amended part 147 applications totaling </w:t>
      </w:r>
      <w:r>
        <w:rPr>
          <w:rFonts w:ascii="Arial" w:hAnsi="Arial" w:cs="Arial"/>
          <w:b/>
          <w:szCs w:val="24"/>
        </w:rPr>
        <w:t>7</w:t>
      </w:r>
      <w:r w:rsidRPr="004B1FCB">
        <w:rPr>
          <w:rFonts w:ascii="Arial" w:hAnsi="Arial" w:cs="Arial"/>
          <w:b/>
          <w:szCs w:val="24"/>
        </w:rPr>
        <w:t>50</w:t>
      </w:r>
      <w:r w:rsidRPr="0042026F">
        <w:rPr>
          <w:rFonts w:ascii="Arial" w:hAnsi="Arial" w:cs="Arial"/>
          <w:szCs w:val="24"/>
        </w:rPr>
        <w:t xml:space="preserve"> hours and $</w:t>
      </w:r>
      <w:r>
        <w:rPr>
          <w:rFonts w:ascii="Arial" w:hAnsi="Arial" w:cs="Arial"/>
          <w:b/>
          <w:szCs w:val="24"/>
        </w:rPr>
        <w:t>57,</w:t>
      </w:r>
      <w:r w:rsidR="00317701">
        <w:rPr>
          <w:rFonts w:ascii="Arial" w:hAnsi="Arial" w:cs="Arial"/>
          <w:b/>
          <w:szCs w:val="24"/>
        </w:rPr>
        <w:t>159</w:t>
      </w:r>
      <w:r w:rsidRPr="0042026F">
        <w:rPr>
          <w:rFonts w:ascii="Arial" w:hAnsi="Arial" w:cs="Arial"/>
          <w:szCs w:val="24"/>
        </w:rPr>
        <w:t xml:space="preserve">.  </w:t>
      </w:r>
    </w:p>
    <w:p w:rsidRPr="00A348B8" w:rsidR="00A348B8" w:rsidP="001D2CA9" w:rsidRDefault="0072314E" w14:paraId="3F4F3AE2" w14:textId="55F14E1D">
      <w:pPr>
        <w:pStyle w:val="ListParagraph"/>
        <w:numPr>
          <w:ilvl w:val="0"/>
          <w:numId w:val="8"/>
        </w:numPr>
        <w:shd w:val="clear" w:color="auto" w:fill="FFFFFF"/>
        <w:spacing w:before="120" w:after="120" w:line="240" w:lineRule="auto"/>
        <w:ind w:left="540"/>
        <w:rPr>
          <w:rFonts w:ascii="Arial" w:hAnsi="Arial" w:eastAsia="Times New Roman" w:cs="Arial"/>
        </w:rPr>
      </w:pPr>
      <w:r w:rsidRPr="001D2CA9">
        <w:rPr>
          <w:rFonts w:ascii="Arial" w:hAnsi="Arial" w:eastAsia="Times New Roman" w:cs="Arial"/>
        </w:rPr>
        <w:t xml:space="preserve">Applicants for a part 147 FAA Air Agency certificate must make application on FAA Form 8310-6, </w:t>
      </w:r>
      <w:r w:rsidRPr="001D2CA9">
        <w:rPr>
          <w:rFonts w:ascii="Arial" w:hAnsi="Arial" w:cs="Arial"/>
          <w:bCs/>
          <w:i/>
        </w:rPr>
        <w:t>Aviation Maintenance Technician School Certificate and Ratings Application</w:t>
      </w:r>
      <w:r w:rsidRPr="001D2CA9">
        <w:rPr>
          <w:rFonts w:ascii="Arial" w:hAnsi="Arial" w:eastAsia="Times New Roman" w:cs="Arial"/>
        </w:rPr>
        <w:t>.</w:t>
      </w:r>
      <w:r w:rsidRPr="00DD7662">
        <w:rPr>
          <w:rFonts w:ascii="Arial" w:hAnsi="Arial" w:eastAsia="Times New Roman" w:cs="Arial"/>
        </w:rPr>
        <w:t xml:space="preserve"> </w:t>
      </w:r>
      <w:r w:rsidRPr="001E0B10" w:rsidR="00A348B8">
        <w:rPr>
          <w:rFonts w:ascii="Arial" w:hAnsi="Arial" w:cs="Arial"/>
          <w:szCs w:val="24"/>
        </w:rPr>
        <w:t>The FAA estimates that time to fill out the application take</w:t>
      </w:r>
      <w:r w:rsidR="00A348B8">
        <w:rPr>
          <w:rFonts w:ascii="Arial" w:hAnsi="Arial" w:cs="Arial"/>
          <w:szCs w:val="24"/>
        </w:rPr>
        <w:t>s</w:t>
      </w:r>
      <w:r w:rsidRPr="001E0B10" w:rsidR="00A348B8">
        <w:rPr>
          <w:rFonts w:ascii="Arial" w:hAnsi="Arial" w:cs="Arial"/>
          <w:szCs w:val="24"/>
        </w:rPr>
        <w:t xml:space="preserve"> approximately 1 hour</w:t>
      </w:r>
      <w:r w:rsidR="00A348B8">
        <w:rPr>
          <w:rFonts w:ascii="Arial" w:hAnsi="Arial" w:cs="Arial"/>
          <w:szCs w:val="24"/>
        </w:rPr>
        <w:t xml:space="preserve">. Additionally, the FAA estimates that </w:t>
      </w:r>
      <w:r w:rsidRPr="001E0B10" w:rsidR="00A348B8">
        <w:rPr>
          <w:rFonts w:ascii="Arial" w:hAnsi="Arial" w:cs="Arial"/>
          <w:szCs w:val="24"/>
        </w:rPr>
        <w:t xml:space="preserve">the time to gather and/or develop the application attachments </w:t>
      </w:r>
      <w:r w:rsidRPr="001E0B10" w:rsidR="00A348B8">
        <w:rPr>
          <w:rFonts w:ascii="Arial" w:hAnsi="Arial" w:cs="Arial"/>
          <w:shd w:val="clear" w:color="auto" w:fill="FAF9F8"/>
        </w:rPr>
        <w:t xml:space="preserve">will take </w:t>
      </w:r>
      <w:r w:rsidR="00A348B8">
        <w:rPr>
          <w:rFonts w:ascii="Arial" w:hAnsi="Arial" w:cs="Arial"/>
          <w:shd w:val="clear" w:color="auto" w:fill="FAF9F8"/>
        </w:rPr>
        <w:t>each applicant between 40</w:t>
      </w:r>
      <w:r w:rsidRPr="001E0B10" w:rsidR="00A348B8">
        <w:rPr>
          <w:rFonts w:ascii="Arial" w:hAnsi="Arial" w:cs="Arial"/>
          <w:shd w:val="clear" w:color="auto" w:fill="FAF9F8"/>
        </w:rPr>
        <w:t xml:space="preserve"> </w:t>
      </w:r>
      <w:r w:rsidR="00A348B8">
        <w:rPr>
          <w:rFonts w:ascii="Arial" w:hAnsi="Arial" w:cs="Arial"/>
          <w:shd w:val="clear" w:color="auto" w:fill="FAF9F8"/>
        </w:rPr>
        <w:t xml:space="preserve">and </w:t>
      </w:r>
      <w:r w:rsidRPr="001E0B10" w:rsidR="00A348B8">
        <w:rPr>
          <w:rFonts w:ascii="Arial" w:hAnsi="Arial" w:cs="Arial"/>
          <w:shd w:val="clear" w:color="auto" w:fill="FAF9F8"/>
        </w:rPr>
        <w:t xml:space="preserve">80 </w:t>
      </w:r>
      <w:r w:rsidR="00A348B8">
        <w:rPr>
          <w:rFonts w:ascii="Arial" w:hAnsi="Arial" w:cs="Arial"/>
          <w:shd w:val="clear" w:color="auto" w:fill="FAF9F8"/>
        </w:rPr>
        <w:t>hours, depending on the purpose of the application</w:t>
      </w:r>
      <w:r w:rsidRPr="001E0B10" w:rsidR="00A348B8">
        <w:rPr>
          <w:rFonts w:ascii="Arial" w:hAnsi="Arial" w:cs="Arial"/>
          <w:shd w:val="clear" w:color="auto" w:fill="FAF9F8"/>
        </w:rPr>
        <w:t>.</w:t>
      </w:r>
    </w:p>
    <w:p w:rsidRPr="00DD7662" w:rsidR="0072314E" w:rsidP="001D2CA9" w:rsidRDefault="0072314E" w14:paraId="7E843440" w14:textId="4240F905">
      <w:pPr>
        <w:pStyle w:val="ListParagraph"/>
        <w:numPr>
          <w:ilvl w:val="0"/>
          <w:numId w:val="8"/>
        </w:numPr>
        <w:shd w:val="clear" w:color="auto" w:fill="FFFFFF"/>
        <w:spacing w:before="120" w:after="120" w:line="240" w:lineRule="auto"/>
        <w:ind w:left="540"/>
        <w:rPr>
          <w:rFonts w:ascii="Arial" w:hAnsi="Arial" w:eastAsia="Times New Roman" w:cs="Arial"/>
        </w:rPr>
      </w:pPr>
      <w:r>
        <w:rPr>
          <w:rFonts w:ascii="Arial" w:hAnsi="Arial" w:eastAsia="Times New Roman" w:cs="Arial"/>
        </w:rPr>
        <w:t>A</w:t>
      </w:r>
      <w:r w:rsidRPr="00DD7662">
        <w:rPr>
          <w:rFonts w:ascii="Arial" w:hAnsi="Arial" w:eastAsia="Times New Roman" w:cs="Arial"/>
        </w:rPr>
        <w:t>pplicants describe their operations</w:t>
      </w:r>
      <w:r w:rsidR="00AE25D2">
        <w:rPr>
          <w:rFonts w:ascii="Arial" w:hAnsi="Arial" w:eastAsia="Times New Roman" w:cs="Arial"/>
        </w:rPr>
        <w:t xml:space="preserve">, curriculum, </w:t>
      </w:r>
      <w:r w:rsidRPr="00DD7662">
        <w:rPr>
          <w:rFonts w:ascii="Arial" w:hAnsi="Arial" w:eastAsia="Times New Roman" w:cs="Arial"/>
        </w:rPr>
        <w:t xml:space="preserve">and maximum number of students </w:t>
      </w:r>
      <w:r w:rsidR="00AE25D2">
        <w:rPr>
          <w:rFonts w:ascii="Arial" w:hAnsi="Arial" w:eastAsia="Times New Roman" w:cs="Arial"/>
        </w:rPr>
        <w:t xml:space="preserve">on the form </w:t>
      </w:r>
      <w:r>
        <w:rPr>
          <w:rFonts w:ascii="Arial" w:hAnsi="Arial" w:eastAsia="Times New Roman" w:cs="Arial"/>
        </w:rPr>
        <w:t>by completing the form fields. When a c</w:t>
      </w:r>
      <w:r w:rsidRPr="00DD7662">
        <w:rPr>
          <w:rFonts w:ascii="Arial" w:hAnsi="Arial" w:eastAsia="Times New Roman" w:cs="Arial"/>
        </w:rPr>
        <w:t>ertificated AMTS request</w:t>
      </w:r>
      <w:r w:rsidR="00AE25D2">
        <w:rPr>
          <w:rFonts w:ascii="Arial" w:hAnsi="Arial" w:eastAsia="Times New Roman" w:cs="Arial"/>
        </w:rPr>
        <w:t>s</w:t>
      </w:r>
      <w:r w:rsidRPr="00DD7662">
        <w:rPr>
          <w:rFonts w:ascii="Arial" w:hAnsi="Arial" w:eastAsia="Times New Roman" w:cs="Arial"/>
        </w:rPr>
        <w:t xml:space="preserve"> an amendment to their certificate for the purpose of adding or removing ratings, name changes, or location changes</w:t>
      </w:r>
      <w:r w:rsidR="003221B4">
        <w:rPr>
          <w:rFonts w:ascii="Arial" w:hAnsi="Arial" w:eastAsia="Times New Roman" w:cs="Arial"/>
        </w:rPr>
        <w:t>, a</w:t>
      </w:r>
      <w:r>
        <w:rPr>
          <w:rFonts w:ascii="Arial" w:hAnsi="Arial" w:eastAsia="Times New Roman" w:cs="Arial"/>
        </w:rPr>
        <w:t xml:space="preserve"> new FAA form 8310-6 must be submitted to the FAA</w:t>
      </w:r>
      <w:r w:rsidRPr="00DD7662">
        <w:rPr>
          <w:rFonts w:ascii="Arial" w:hAnsi="Arial" w:eastAsia="Times New Roman" w:cs="Arial"/>
        </w:rPr>
        <w:t>.</w:t>
      </w:r>
      <w:r w:rsidR="00AE25D2">
        <w:rPr>
          <w:rFonts w:ascii="Arial" w:hAnsi="Arial" w:eastAsia="Times New Roman" w:cs="Arial"/>
        </w:rPr>
        <w:t xml:space="preserve"> Additionally, changes to the maximum number of students requires an amended application to be submitted.</w:t>
      </w:r>
    </w:p>
    <w:p w:rsidR="003221B4" w:rsidP="001D2CA9" w:rsidRDefault="003221B4" w14:paraId="1EC2F8E9" w14:textId="3DE5C2B4">
      <w:pPr>
        <w:pStyle w:val="ListParagraph"/>
        <w:numPr>
          <w:ilvl w:val="1"/>
          <w:numId w:val="8"/>
        </w:numPr>
        <w:shd w:val="clear" w:color="auto" w:fill="FFFFFF"/>
        <w:spacing w:before="120" w:after="120" w:line="240" w:lineRule="auto"/>
        <w:ind w:left="1080"/>
        <w:rPr>
          <w:rFonts w:ascii="Arial" w:hAnsi="Arial" w:eastAsia="Times New Roman" w:cs="Arial"/>
        </w:rPr>
      </w:pPr>
      <w:r w:rsidRPr="00DD7662">
        <w:rPr>
          <w:rFonts w:ascii="Arial" w:hAnsi="Arial" w:eastAsia="Times New Roman" w:cs="Arial"/>
        </w:rPr>
        <w:t>Section 147.5.</w:t>
      </w:r>
      <w:r>
        <w:rPr>
          <w:rFonts w:ascii="Arial" w:hAnsi="Arial" w:eastAsia="Times New Roman" w:cs="Arial"/>
        </w:rPr>
        <w:t xml:space="preserve"> New part 147 applicants must make application for a certificate and rating, or for an additional rating, on a form and in a manner prescribed by the FAA Administrator. </w:t>
      </w:r>
    </w:p>
    <w:p w:rsidRPr="00DD7662" w:rsidR="0072314E" w:rsidP="001D2CA9" w:rsidRDefault="0072314E" w14:paraId="30D5790E" w14:textId="69ACA1AA">
      <w:pPr>
        <w:pStyle w:val="ListParagraph"/>
        <w:numPr>
          <w:ilvl w:val="1"/>
          <w:numId w:val="8"/>
        </w:numPr>
        <w:shd w:val="clear" w:color="auto" w:fill="FFFFFF"/>
        <w:spacing w:before="120" w:after="120" w:line="240" w:lineRule="auto"/>
        <w:ind w:left="1080"/>
        <w:rPr>
          <w:rFonts w:ascii="Arial" w:hAnsi="Arial" w:eastAsia="Times New Roman" w:cs="Arial"/>
        </w:rPr>
      </w:pPr>
      <w:r w:rsidRPr="00DD7662">
        <w:rPr>
          <w:rFonts w:ascii="Arial" w:hAnsi="Arial" w:eastAsia="Times New Roman" w:cs="Arial"/>
        </w:rPr>
        <w:t>Section 147.31(d). A school may not have more students enrolled than the number stated in its application for a certificate, unless it amends its application and has it approved.</w:t>
      </w:r>
    </w:p>
    <w:p w:rsidR="0072314E" w:rsidP="001D2CA9" w:rsidRDefault="0072314E" w14:paraId="0891E708" w14:textId="5B77AE45">
      <w:pPr>
        <w:pStyle w:val="ListParagraph"/>
        <w:numPr>
          <w:ilvl w:val="1"/>
          <w:numId w:val="8"/>
        </w:numPr>
        <w:shd w:val="clear" w:color="auto" w:fill="FFFFFF"/>
        <w:spacing w:before="120" w:after="120" w:line="240" w:lineRule="auto"/>
        <w:ind w:left="1080"/>
        <w:rPr>
          <w:rFonts w:ascii="Arial" w:hAnsi="Arial" w:eastAsia="Times New Roman" w:cs="Arial"/>
        </w:rPr>
      </w:pPr>
      <w:r w:rsidRPr="00DD7662">
        <w:rPr>
          <w:rFonts w:ascii="Arial" w:hAnsi="Arial" w:eastAsia="Times New Roman" w:cs="Arial"/>
        </w:rPr>
        <w:t>Section 147.41. AMTS must have changes to the schools location approved in advance. The Air Agency certificate contains the AMTS address, therefore changes to location woul</w:t>
      </w:r>
      <w:r>
        <w:rPr>
          <w:rFonts w:ascii="Arial" w:hAnsi="Arial" w:eastAsia="Times New Roman" w:cs="Arial"/>
        </w:rPr>
        <w:t>d require amendment of the Air Agency certificate.</w:t>
      </w:r>
    </w:p>
    <w:tbl>
      <w:tblPr>
        <w:tblW w:w="9270" w:type="dxa"/>
        <w:tblInd w:w="-10" w:type="dxa"/>
        <w:shd w:val="clear" w:color="auto" w:fill="D9D9D9" w:themeFill="background1" w:themeFillShade="D9"/>
        <w:tblLook w:val="04A0" w:firstRow="1" w:lastRow="0" w:firstColumn="1" w:lastColumn="0" w:noHBand="0" w:noVBand="1"/>
      </w:tblPr>
      <w:tblGrid>
        <w:gridCol w:w="4230"/>
        <w:gridCol w:w="900"/>
        <w:gridCol w:w="1170"/>
        <w:gridCol w:w="1170"/>
        <w:gridCol w:w="990"/>
        <w:gridCol w:w="810"/>
      </w:tblGrid>
      <w:tr w:rsidRPr="00CB5CFC" w:rsidR="001D2CA9" w:rsidTr="00F26D79" w14:paraId="542FF2A5" w14:textId="77777777">
        <w:trPr>
          <w:trHeight w:val="300"/>
        </w:trPr>
        <w:tc>
          <w:tcPr>
            <w:tcW w:w="4230" w:type="dxa"/>
            <w:vMerge w:val="restart"/>
            <w:tcBorders>
              <w:top w:val="single" w:color="auto" w:sz="8" w:space="0"/>
              <w:left w:val="single" w:color="auto" w:sz="8" w:space="0"/>
              <w:right w:val="nil"/>
            </w:tcBorders>
            <w:shd w:val="clear" w:color="auto" w:fill="D9D9D9" w:themeFill="background1" w:themeFillShade="D9"/>
            <w:tcMar>
              <w:left w:w="58" w:type="dxa"/>
              <w:right w:w="58" w:type="dxa"/>
            </w:tcMar>
            <w:vAlign w:val="center"/>
            <w:hideMark/>
          </w:tcPr>
          <w:p w:rsidRPr="003221B4" w:rsidR="001D2CA9" w:rsidP="001D2CA9" w:rsidRDefault="001D2CA9" w14:paraId="49DA90CE" w14:textId="6CFE980A">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Application</w:t>
            </w:r>
            <w:r w:rsidRPr="003221B4">
              <w:rPr>
                <w:rFonts w:ascii="Times New Roman" w:hAnsi="Times New Roman" w:eastAsia="Times New Roman" w:cs="Times New Roman"/>
                <w:b/>
                <w:bCs/>
                <w:sz w:val="20"/>
                <w:szCs w:val="20"/>
              </w:rPr>
              <w:t> </w:t>
            </w:r>
          </w:p>
        </w:tc>
        <w:tc>
          <w:tcPr>
            <w:tcW w:w="207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1D2CA9" w:rsidP="003221B4" w:rsidRDefault="001D2CA9" w14:paraId="60F20FF1" w14:textId="77777777">
            <w:pPr>
              <w:spacing w:after="0" w:line="240" w:lineRule="auto"/>
              <w:jc w:val="center"/>
              <w:rPr>
                <w:rFonts w:ascii="Times New Roman" w:hAnsi="Times New Roman" w:eastAsia="Times New Roman" w:cs="Times New Roman"/>
                <w:b/>
                <w:bCs/>
                <w:sz w:val="20"/>
                <w:szCs w:val="20"/>
              </w:rPr>
            </w:pPr>
            <w:r w:rsidRPr="003221B4">
              <w:rPr>
                <w:rFonts w:ascii="Times New Roman" w:hAnsi="Times New Roman" w:eastAsia="Times New Roman" w:cs="Times New Roman"/>
                <w:b/>
                <w:bCs/>
                <w:sz w:val="20"/>
                <w:szCs w:val="20"/>
              </w:rPr>
              <w:t>Initial Application</w:t>
            </w:r>
          </w:p>
        </w:tc>
        <w:tc>
          <w:tcPr>
            <w:tcW w:w="2160" w:type="dxa"/>
            <w:gridSpan w:val="2"/>
            <w:tcBorders>
              <w:top w:val="single" w:color="auto" w:sz="4" w:space="0"/>
              <w:left w:val="nil"/>
              <w:bottom w:val="single" w:color="auto" w:sz="4" w:space="0"/>
              <w:right w:val="single" w:color="000000" w:sz="4" w:space="0"/>
            </w:tcBorders>
            <w:shd w:val="clear" w:color="auto" w:fill="D9D9D9" w:themeFill="background1" w:themeFillShade="D9"/>
            <w:tcMar>
              <w:left w:w="58" w:type="dxa"/>
              <w:right w:w="58" w:type="dxa"/>
            </w:tcMar>
            <w:vAlign w:val="center"/>
            <w:hideMark/>
          </w:tcPr>
          <w:p w:rsidRPr="003221B4" w:rsidR="001D2CA9" w:rsidP="003221B4" w:rsidRDefault="001D2CA9" w14:paraId="415A79FA" w14:textId="112902A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Am</w:t>
            </w:r>
            <w:r w:rsidRPr="003221B4">
              <w:rPr>
                <w:rFonts w:ascii="Times New Roman" w:hAnsi="Times New Roman" w:eastAsia="Times New Roman" w:cs="Times New Roman"/>
                <w:b/>
                <w:bCs/>
                <w:sz w:val="20"/>
                <w:szCs w:val="20"/>
              </w:rPr>
              <w:t>ended Application</w:t>
            </w:r>
          </w:p>
        </w:tc>
        <w:tc>
          <w:tcPr>
            <w:tcW w:w="810" w:type="dxa"/>
            <w:vMerge w:val="restart"/>
            <w:tcBorders>
              <w:top w:val="single" w:color="auto" w:sz="4" w:space="0"/>
              <w:left w:val="single" w:color="auto" w:sz="4" w:space="0"/>
              <w:bottom w:val="single" w:color="000000" w:sz="4" w:space="0"/>
              <w:right w:val="single" w:color="auto" w:sz="4" w:space="0"/>
            </w:tcBorders>
            <w:shd w:val="clear" w:color="auto" w:fill="D9D9D9" w:themeFill="background1" w:themeFillShade="D9"/>
            <w:tcMar>
              <w:left w:w="58" w:type="dxa"/>
              <w:right w:w="58" w:type="dxa"/>
            </w:tcMar>
            <w:vAlign w:val="center"/>
            <w:hideMark/>
          </w:tcPr>
          <w:p w:rsidRPr="003221B4" w:rsidR="001D2CA9" w:rsidP="003221B4" w:rsidRDefault="001D2CA9" w14:paraId="4706351A" w14:textId="77777777">
            <w:pPr>
              <w:spacing w:after="0" w:line="240" w:lineRule="auto"/>
              <w:jc w:val="center"/>
              <w:rPr>
                <w:rFonts w:ascii="Times New Roman" w:hAnsi="Times New Roman" w:eastAsia="Times New Roman" w:cs="Times New Roman"/>
                <w:b/>
                <w:bCs/>
                <w:sz w:val="20"/>
                <w:szCs w:val="20"/>
              </w:rPr>
            </w:pPr>
            <w:r w:rsidRPr="003221B4">
              <w:rPr>
                <w:rFonts w:ascii="Times New Roman" w:hAnsi="Times New Roman" w:eastAsia="Times New Roman" w:cs="Times New Roman"/>
                <w:b/>
                <w:bCs/>
                <w:sz w:val="20"/>
                <w:szCs w:val="20"/>
              </w:rPr>
              <w:t>Total</w:t>
            </w:r>
          </w:p>
        </w:tc>
      </w:tr>
      <w:tr w:rsidRPr="00CB5CFC" w:rsidR="001D2CA9" w:rsidTr="00F26D79" w14:paraId="0A51CA65" w14:textId="77777777">
        <w:trPr>
          <w:trHeight w:val="300"/>
        </w:trPr>
        <w:tc>
          <w:tcPr>
            <w:tcW w:w="4230" w:type="dxa"/>
            <w:vMerge/>
            <w:tcBorders>
              <w:left w:val="single" w:color="auto" w:sz="8"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1D2CA9" w:rsidP="003221B4" w:rsidRDefault="001D2CA9" w14:paraId="4E7C99BA" w14:textId="1B762676">
            <w:pPr>
              <w:spacing w:after="0" w:line="240" w:lineRule="auto"/>
              <w:jc w:val="center"/>
              <w:rPr>
                <w:rFonts w:ascii="Times New Roman" w:hAnsi="Times New Roman" w:eastAsia="Times New Roman" w:cs="Times New Roman"/>
                <w:b/>
                <w:bCs/>
                <w:sz w:val="20"/>
                <w:szCs w:val="20"/>
              </w:rPr>
            </w:pPr>
          </w:p>
        </w:tc>
        <w:tc>
          <w:tcPr>
            <w:tcW w:w="900" w:type="dxa"/>
            <w:tcBorders>
              <w:top w:val="nil"/>
              <w:left w:val="nil"/>
              <w:bottom w:val="single" w:color="auto" w:sz="4" w:space="0"/>
              <w:right w:val="nil"/>
            </w:tcBorders>
            <w:shd w:val="clear" w:color="auto" w:fill="D9D9D9" w:themeFill="background1" w:themeFillShade="D9"/>
            <w:tcMar>
              <w:left w:w="58" w:type="dxa"/>
              <w:right w:w="58" w:type="dxa"/>
            </w:tcMar>
            <w:vAlign w:val="center"/>
            <w:hideMark/>
          </w:tcPr>
          <w:p w:rsidRPr="003221B4" w:rsidR="001D2CA9" w:rsidP="003221B4" w:rsidRDefault="001D2CA9" w14:paraId="1D226318" w14:textId="77777777">
            <w:pPr>
              <w:spacing w:after="0" w:line="240" w:lineRule="auto"/>
              <w:jc w:val="center"/>
              <w:rPr>
                <w:rFonts w:ascii="Times New Roman" w:hAnsi="Times New Roman" w:eastAsia="Times New Roman" w:cs="Times New Roman"/>
                <w:b/>
                <w:bCs/>
                <w:sz w:val="20"/>
                <w:szCs w:val="20"/>
              </w:rPr>
            </w:pPr>
            <w:r w:rsidRPr="003221B4">
              <w:rPr>
                <w:rFonts w:ascii="Times New Roman" w:hAnsi="Times New Roman" w:eastAsia="Times New Roman" w:cs="Times New Roman"/>
                <w:b/>
                <w:bCs/>
                <w:sz w:val="20"/>
                <w:szCs w:val="20"/>
              </w:rPr>
              <w:t>Director</w:t>
            </w:r>
          </w:p>
        </w:tc>
        <w:tc>
          <w:tcPr>
            <w:tcW w:w="1170"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1D2CA9" w:rsidP="003221B4" w:rsidRDefault="001D2CA9" w14:paraId="4B40401F" w14:textId="77777777">
            <w:pPr>
              <w:spacing w:after="0" w:line="240" w:lineRule="auto"/>
              <w:jc w:val="center"/>
              <w:rPr>
                <w:rFonts w:ascii="Times New Roman" w:hAnsi="Times New Roman" w:eastAsia="Times New Roman" w:cs="Times New Roman"/>
                <w:b/>
                <w:bCs/>
                <w:sz w:val="20"/>
                <w:szCs w:val="20"/>
              </w:rPr>
            </w:pPr>
            <w:r w:rsidRPr="003221B4">
              <w:rPr>
                <w:rFonts w:ascii="Times New Roman" w:hAnsi="Times New Roman" w:eastAsia="Times New Roman" w:cs="Times New Roman"/>
                <w:b/>
                <w:bCs/>
                <w:sz w:val="20"/>
                <w:szCs w:val="20"/>
              </w:rPr>
              <w:t>Admin</w:t>
            </w:r>
          </w:p>
        </w:tc>
        <w:tc>
          <w:tcPr>
            <w:tcW w:w="1170" w:type="dxa"/>
            <w:tcBorders>
              <w:top w:val="nil"/>
              <w:left w:val="nil"/>
              <w:bottom w:val="nil"/>
              <w:right w:val="nil"/>
            </w:tcBorders>
            <w:shd w:val="clear" w:color="auto" w:fill="D9D9D9" w:themeFill="background1" w:themeFillShade="D9"/>
            <w:tcMar>
              <w:left w:w="58" w:type="dxa"/>
              <w:right w:w="58" w:type="dxa"/>
            </w:tcMar>
            <w:vAlign w:val="center"/>
            <w:hideMark/>
          </w:tcPr>
          <w:p w:rsidRPr="003221B4" w:rsidR="001D2CA9" w:rsidP="003221B4" w:rsidRDefault="001D2CA9" w14:paraId="7AE8CC23" w14:textId="77777777">
            <w:pPr>
              <w:spacing w:after="0" w:line="240" w:lineRule="auto"/>
              <w:jc w:val="center"/>
              <w:rPr>
                <w:rFonts w:ascii="Times New Roman" w:hAnsi="Times New Roman" w:eastAsia="Times New Roman" w:cs="Times New Roman"/>
                <w:b/>
                <w:bCs/>
                <w:sz w:val="20"/>
                <w:szCs w:val="20"/>
              </w:rPr>
            </w:pPr>
            <w:r w:rsidRPr="003221B4">
              <w:rPr>
                <w:rFonts w:ascii="Times New Roman" w:hAnsi="Times New Roman" w:eastAsia="Times New Roman" w:cs="Times New Roman"/>
                <w:b/>
                <w:bCs/>
                <w:sz w:val="20"/>
                <w:szCs w:val="20"/>
              </w:rPr>
              <w:t>Director</w:t>
            </w:r>
          </w:p>
        </w:tc>
        <w:tc>
          <w:tcPr>
            <w:tcW w:w="990"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1D2CA9" w:rsidP="003221B4" w:rsidRDefault="001D2CA9" w14:paraId="4FEC439D" w14:textId="77777777">
            <w:pPr>
              <w:spacing w:after="0" w:line="240" w:lineRule="auto"/>
              <w:jc w:val="center"/>
              <w:rPr>
                <w:rFonts w:ascii="Times New Roman" w:hAnsi="Times New Roman" w:eastAsia="Times New Roman" w:cs="Times New Roman"/>
                <w:b/>
                <w:bCs/>
                <w:sz w:val="20"/>
                <w:szCs w:val="20"/>
              </w:rPr>
            </w:pPr>
            <w:r w:rsidRPr="003221B4">
              <w:rPr>
                <w:rFonts w:ascii="Times New Roman" w:hAnsi="Times New Roman" w:eastAsia="Times New Roman" w:cs="Times New Roman"/>
                <w:b/>
                <w:bCs/>
                <w:sz w:val="20"/>
                <w:szCs w:val="20"/>
              </w:rPr>
              <w:t>Admin</w:t>
            </w:r>
          </w:p>
        </w:tc>
        <w:tc>
          <w:tcPr>
            <w:tcW w:w="810" w:type="dxa"/>
            <w:vMerge/>
            <w:tcBorders>
              <w:top w:val="single" w:color="auto" w:sz="4" w:space="0"/>
              <w:left w:val="single" w:color="auto" w:sz="4" w:space="0"/>
              <w:bottom w:val="single" w:color="000000" w:sz="4" w:space="0"/>
              <w:right w:val="single" w:color="auto" w:sz="4" w:space="0"/>
            </w:tcBorders>
            <w:shd w:val="clear" w:color="auto" w:fill="D9D9D9" w:themeFill="background1" w:themeFillShade="D9"/>
            <w:tcMar>
              <w:left w:w="58" w:type="dxa"/>
              <w:right w:w="58" w:type="dxa"/>
            </w:tcMar>
            <w:vAlign w:val="center"/>
            <w:hideMark/>
          </w:tcPr>
          <w:p w:rsidRPr="003221B4" w:rsidR="001D2CA9" w:rsidP="003221B4" w:rsidRDefault="001D2CA9" w14:paraId="35EAC344" w14:textId="77777777">
            <w:pPr>
              <w:spacing w:after="0" w:line="240" w:lineRule="auto"/>
              <w:rPr>
                <w:rFonts w:ascii="Times New Roman" w:hAnsi="Times New Roman" w:eastAsia="Times New Roman" w:cs="Times New Roman"/>
                <w:b/>
                <w:bCs/>
                <w:sz w:val="20"/>
                <w:szCs w:val="20"/>
              </w:rPr>
            </w:pPr>
          </w:p>
        </w:tc>
      </w:tr>
      <w:tr w:rsidRPr="003221B4" w:rsidR="00CB5CFC" w:rsidTr="00F26D79" w14:paraId="40D714C0" w14:textId="77777777">
        <w:trPr>
          <w:trHeight w:val="323"/>
        </w:trPr>
        <w:tc>
          <w:tcPr>
            <w:tcW w:w="4230"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3221B4" w:rsidP="00F26D79" w:rsidRDefault="003221B4" w14:paraId="7ECE2B20" w14:textId="4AA5E5D2">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 of Respondents</w:t>
            </w:r>
            <w:r w:rsidR="00F26D79">
              <w:rPr>
                <w:rFonts w:ascii="Times New Roman" w:hAnsi="Times New Roman" w:eastAsia="Times New Roman" w:cs="Times New Roman"/>
                <w:sz w:val="20"/>
                <w:szCs w:val="20"/>
              </w:rPr>
              <w:t xml:space="preserve"> </w:t>
            </w:r>
            <w:r w:rsidRPr="003221B4">
              <w:rPr>
                <w:rFonts w:ascii="Times New Roman" w:hAnsi="Times New Roman" w:eastAsia="Times New Roman" w:cs="Times New Roman"/>
                <w:sz w:val="20"/>
                <w:szCs w:val="20"/>
              </w:rPr>
              <w:t>(annually)</w:t>
            </w:r>
          </w:p>
        </w:tc>
        <w:tc>
          <w:tcPr>
            <w:tcW w:w="2070" w:type="dxa"/>
            <w:gridSpan w:val="2"/>
            <w:tcBorders>
              <w:top w:val="single" w:color="auto" w:sz="4" w:space="0"/>
              <w:left w:val="nil"/>
              <w:bottom w:val="single" w:color="auto" w:sz="4" w:space="0"/>
              <w:right w:val="single" w:color="000000" w:sz="4" w:space="0"/>
            </w:tcBorders>
            <w:shd w:val="clear" w:color="auto" w:fill="auto"/>
            <w:tcMar>
              <w:left w:w="58" w:type="dxa"/>
              <w:right w:w="58" w:type="dxa"/>
            </w:tcMar>
            <w:vAlign w:val="center"/>
            <w:hideMark/>
          </w:tcPr>
          <w:p w:rsidRPr="003221B4" w:rsidR="003221B4" w:rsidP="003221B4" w:rsidRDefault="003221B4" w14:paraId="465971CC"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10</w:t>
            </w:r>
          </w:p>
        </w:tc>
        <w:tc>
          <w:tcPr>
            <w:tcW w:w="2160" w:type="dxa"/>
            <w:gridSpan w:val="2"/>
            <w:tcBorders>
              <w:top w:val="single" w:color="auto" w:sz="4" w:space="0"/>
              <w:left w:val="nil"/>
              <w:bottom w:val="single" w:color="auto" w:sz="4" w:space="0"/>
              <w:right w:val="single" w:color="000000" w:sz="4" w:space="0"/>
            </w:tcBorders>
            <w:shd w:val="clear" w:color="auto" w:fill="FFFFFF" w:themeFill="background1"/>
            <w:tcMar>
              <w:left w:w="58" w:type="dxa"/>
              <w:right w:w="58" w:type="dxa"/>
            </w:tcMar>
            <w:vAlign w:val="center"/>
            <w:hideMark/>
          </w:tcPr>
          <w:p w:rsidRPr="003221B4" w:rsidR="003221B4" w:rsidP="003221B4" w:rsidRDefault="003221B4" w14:paraId="706F6CA8"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5</w:t>
            </w:r>
          </w:p>
        </w:tc>
        <w:tc>
          <w:tcPr>
            <w:tcW w:w="810" w:type="dxa"/>
            <w:tcBorders>
              <w:top w:val="nil"/>
              <w:left w:val="nil"/>
              <w:bottom w:val="single" w:color="auto" w:sz="4" w:space="0"/>
              <w:right w:val="single" w:color="auto" w:sz="4" w:space="0"/>
            </w:tcBorders>
            <w:shd w:val="clear" w:color="auto" w:fill="FFFFFF" w:themeFill="background1"/>
            <w:noWrap/>
            <w:tcMar>
              <w:left w:w="58" w:type="dxa"/>
              <w:right w:w="58" w:type="dxa"/>
            </w:tcMar>
            <w:vAlign w:val="center"/>
            <w:hideMark/>
          </w:tcPr>
          <w:p w:rsidRPr="003221B4" w:rsidR="003221B4" w:rsidP="003221B4" w:rsidRDefault="003221B4" w14:paraId="7DA86928" w14:textId="77777777">
            <w:pPr>
              <w:spacing w:after="0" w:line="240" w:lineRule="auto"/>
              <w:jc w:val="center"/>
              <w:rPr>
                <w:rFonts w:ascii="Times New Roman" w:hAnsi="Times New Roman" w:eastAsia="Times New Roman" w:cs="Times New Roman"/>
                <w:color w:val="000000"/>
                <w:sz w:val="20"/>
                <w:szCs w:val="20"/>
              </w:rPr>
            </w:pPr>
            <w:r w:rsidRPr="003221B4">
              <w:rPr>
                <w:rFonts w:ascii="Times New Roman" w:hAnsi="Times New Roman" w:eastAsia="Times New Roman" w:cs="Times New Roman"/>
                <w:color w:val="000000"/>
                <w:sz w:val="20"/>
                <w:szCs w:val="20"/>
              </w:rPr>
              <w:t>15</w:t>
            </w:r>
          </w:p>
        </w:tc>
      </w:tr>
      <w:tr w:rsidRPr="003221B4" w:rsidR="00CB5CFC" w:rsidTr="00F26D79" w14:paraId="6072C75C" w14:textId="77777777">
        <w:trPr>
          <w:trHeight w:val="350"/>
        </w:trPr>
        <w:tc>
          <w:tcPr>
            <w:tcW w:w="4230"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3221B4" w:rsidP="00F26D79" w:rsidRDefault="003221B4" w14:paraId="1643CEE9" w14:textId="1A998334">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Responses per respondent</w:t>
            </w:r>
            <w:r w:rsidR="00F26D79">
              <w:rPr>
                <w:rFonts w:ascii="Times New Roman" w:hAnsi="Times New Roman" w:eastAsia="Times New Roman" w:cs="Times New Roman"/>
                <w:sz w:val="20"/>
                <w:szCs w:val="20"/>
              </w:rPr>
              <w:t xml:space="preserve"> </w:t>
            </w:r>
            <w:r w:rsidRPr="003221B4">
              <w:rPr>
                <w:rFonts w:ascii="Times New Roman" w:hAnsi="Times New Roman" w:eastAsia="Times New Roman" w:cs="Times New Roman"/>
                <w:sz w:val="20"/>
                <w:szCs w:val="20"/>
              </w:rPr>
              <w:t>(annually)</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3221B4" w:rsidR="003221B4" w:rsidP="003221B4" w:rsidRDefault="003221B4" w14:paraId="42658D39"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1</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4CE78F9C"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1</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6A7D2D95"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1</w:t>
            </w:r>
          </w:p>
        </w:tc>
        <w:tc>
          <w:tcPr>
            <w:tcW w:w="99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5F4AAC21"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1</w:t>
            </w:r>
          </w:p>
        </w:tc>
        <w:tc>
          <w:tcPr>
            <w:tcW w:w="81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245ED3" w14:paraId="4EBA699F" w14:textId="4F7D023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rsidRPr="003221B4" w:rsidR="00CB5CFC" w:rsidTr="00F26D79" w14:paraId="4D12D19C" w14:textId="77777777">
        <w:trPr>
          <w:trHeight w:val="350"/>
        </w:trPr>
        <w:tc>
          <w:tcPr>
            <w:tcW w:w="4230"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3221B4" w:rsidP="00F26D79" w:rsidRDefault="003221B4" w14:paraId="2E570304" w14:textId="715FF805">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Total # of Responses</w:t>
            </w:r>
            <w:r w:rsidR="00F26D79">
              <w:rPr>
                <w:rFonts w:ascii="Times New Roman" w:hAnsi="Times New Roman" w:eastAsia="Times New Roman" w:cs="Times New Roman"/>
                <w:sz w:val="20"/>
                <w:szCs w:val="20"/>
              </w:rPr>
              <w:t xml:space="preserve"> </w:t>
            </w:r>
            <w:r w:rsidRPr="003221B4">
              <w:rPr>
                <w:rFonts w:ascii="Times New Roman" w:hAnsi="Times New Roman" w:eastAsia="Times New Roman" w:cs="Times New Roman"/>
                <w:sz w:val="20"/>
                <w:szCs w:val="20"/>
              </w:rPr>
              <w:t>(Annually)</w:t>
            </w:r>
          </w:p>
        </w:tc>
        <w:tc>
          <w:tcPr>
            <w:tcW w:w="2070" w:type="dxa"/>
            <w:gridSpan w:val="2"/>
            <w:tcBorders>
              <w:top w:val="single" w:color="auto" w:sz="4" w:space="0"/>
              <w:left w:val="nil"/>
              <w:bottom w:val="single" w:color="auto" w:sz="4" w:space="0"/>
              <w:right w:val="single" w:color="000000" w:sz="4" w:space="0"/>
            </w:tcBorders>
            <w:shd w:val="clear" w:color="auto" w:fill="auto"/>
            <w:tcMar>
              <w:left w:w="58" w:type="dxa"/>
              <w:right w:w="58" w:type="dxa"/>
            </w:tcMar>
            <w:vAlign w:val="center"/>
            <w:hideMark/>
          </w:tcPr>
          <w:p w:rsidRPr="003221B4" w:rsidR="003221B4" w:rsidP="003221B4" w:rsidRDefault="003221B4" w14:paraId="5B1B8E30"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10</w:t>
            </w:r>
          </w:p>
        </w:tc>
        <w:tc>
          <w:tcPr>
            <w:tcW w:w="2160" w:type="dxa"/>
            <w:gridSpan w:val="2"/>
            <w:tcBorders>
              <w:top w:val="single" w:color="auto" w:sz="4" w:space="0"/>
              <w:left w:val="nil"/>
              <w:bottom w:val="single" w:color="auto" w:sz="4" w:space="0"/>
              <w:right w:val="single" w:color="000000" w:sz="4" w:space="0"/>
            </w:tcBorders>
            <w:shd w:val="clear" w:color="auto" w:fill="FFFFFF" w:themeFill="background1"/>
            <w:tcMar>
              <w:left w:w="58" w:type="dxa"/>
              <w:right w:w="58" w:type="dxa"/>
            </w:tcMar>
            <w:vAlign w:val="center"/>
            <w:hideMark/>
          </w:tcPr>
          <w:p w:rsidRPr="003221B4" w:rsidR="003221B4" w:rsidP="003221B4" w:rsidRDefault="003221B4" w14:paraId="4B2AAA31"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5</w:t>
            </w:r>
          </w:p>
        </w:tc>
        <w:tc>
          <w:tcPr>
            <w:tcW w:w="810" w:type="dxa"/>
            <w:tcBorders>
              <w:top w:val="nil"/>
              <w:left w:val="nil"/>
              <w:bottom w:val="single" w:color="auto" w:sz="4" w:space="0"/>
              <w:right w:val="single" w:color="auto" w:sz="4" w:space="0"/>
            </w:tcBorders>
            <w:shd w:val="clear" w:color="auto" w:fill="FFFFFF" w:themeFill="background1"/>
            <w:noWrap/>
            <w:tcMar>
              <w:left w:w="58" w:type="dxa"/>
              <w:right w:w="58" w:type="dxa"/>
            </w:tcMar>
            <w:vAlign w:val="center"/>
            <w:hideMark/>
          </w:tcPr>
          <w:p w:rsidRPr="003221B4" w:rsidR="003221B4" w:rsidP="003221B4" w:rsidRDefault="003221B4" w14:paraId="3ED00313" w14:textId="77777777">
            <w:pPr>
              <w:spacing w:after="0" w:line="240" w:lineRule="auto"/>
              <w:jc w:val="center"/>
              <w:rPr>
                <w:rFonts w:ascii="Times New Roman" w:hAnsi="Times New Roman" w:eastAsia="Times New Roman" w:cs="Times New Roman"/>
                <w:color w:val="000000"/>
                <w:sz w:val="20"/>
                <w:szCs w:val="20"/>
              </w:rPr>
            </w:pPr>
            <w:r w:rsidRPr="003221B4">
              <w:rPr>
                <w:rFonts w:ascii="Times New Roman" w:hAnsi="Times New Roman" w:eastAsia="Times New Roman" w:cs="Times New Roman"/>
                <w:color w:val="000000"/>
                <w:sz w:val="20"/>
                <w:szCs w:val="20"/>
              </w:rPr>
              <w:t>15</w:t>
            </w:r>
          </w:p>
        </w:tc>
      </w:tr>
      <w:tr w:rsidRPr="003221B4" w:rsidR="00CB5CFC" w:rsidTr="00F26D79" w14:paraId="0F2A48EC" w14:textId="77777777">
        <w:trPr>
          <w:trHeight w:val="350"/>
        </w:trPr>
        <w:tc>
          <w:tcPr>
            <w:tcW w:w="4230"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3221B4" w:rsidP="00F26D79" w:rsidRDefault="003221B4" w14:paraId="6600221D" w14:textId="45B1E0CC">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Time per Response</w:t>
            </w:r>
            <w:r w:rsidR="00F26D79">
              <w:rPr>
                <w:rFonts w:ascii="Times New Roman" w:hAnsi="Times New Roman" w:eastAsia="Times New Roman" w:cs="Times New Roman"/>
                <w:sz w:val="20"/>
                <w:szCs w:val="20"/>
              </w:rPr>
              <w:t xml:space="preserve"> </w:t>
            </w:r>
            <w:r w:rsidRPr="003221B4">
              <w:rPr>
                <w:rFonts w:ascii="Times New Roman" w:hAnsi="Times New Roman" w:eastAsia="Times New Roman" w:cs="Times New Roman"/>
                <w:sz w:val="20"/>
                <w:szCs w:val="20"/>
              </w:rPr>
              <w:t>(hours)</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3221B4" w:rsidR="003221B4" w:rsidP="003221B4" w:rsidRDefault="003221B4" w14:paraId="2E29A793"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60</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0F0E819B"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4</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3A8ECA8F"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20</w:t>
            </w:r>
          </w:p>
        </w:tc>
        <w:tc>
          <w:tcPr>
            <w:tcW w:w="99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12FDB315"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2</w:t>
            </w:r>
          </w:p>
        </w:tc>
        <w:tc>
          <w:tcPr>
            <w:tcW w:w="81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245ED3" w14:paraId="29CBEC05" w14:textId="696DE6F2">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rsidRPr="003221B4" w:rsidR="00CB5CFC" w:rsidTr="00F26D79" w14:paraId="0151216E" w14:textId="77777777">
        <w:trPr>
          <w:trHeight w:val="300"/>
        </w:trPr>
        <w:tc>
          <w:tcPr>
            <w:tcW w:w="4230"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3221B4" w:rsidP="00F26D79" w:rsidRDefault="003221B4" w14:paraId="643C35B0" w14:textId="3DA24C2C">
            <w:pPr>
              <w:spacing w:after="0" w:line="240" w:lineRule="auto"/>
              <w:jc w:val="center"/>
              <w:rPr>
                <w:rFonts w:ascii="Times New Roman" w:hAnsi="Times New Roman" w:eastAsia="Times New Roman" w:cs="Times New Roman"/>
                <w:b/>
                <w:bCs/>
                <w:sz w:val="20"/>
                <w:szCs w:val="20"/>
              </w:rPr>
            </w:pPr>
            <w:r w:rsidRPr="003221B4">
              <w:rPr>
                <w:rFonts w:ascii="Times New Roman" w:hAnsi="Times New Roman" w:eastAsia="Times New Roman" w:cs="Times New Roman"/>
                <w:b/>
                <w:bCs/>
                <w:sz w:val="20"/>
                <w:szCs w:val="20"/>
              </w:rPr>
              <w:t xml:space="preserve">Hour Burden </w:t>
            </w:r>
            <w:r w:rsidR="00F26D79">
              <w:rPr>
                <w:rFonts w:ascii="Times New Roman" w:hAnsi="Times New Roman" w:eastAsia="Times New Roman" w:cs="Times New Roman"/>
                <w:b/>
                <w:bCs/>
                <w:sz w:val="20"/>
                <w:szCs w:val="20"/>
              </w:rPr>
              <w:t xml:space="preserve"> </w:t>
            </w:r>
            <w:r w:rsidRPr="003221B4">
              <w:rPr>
                <w:rFonts w:ascii="Times New Roman" w:hAnsi="Times New Roman" w:eastAsia="Times New Roman" w:cs="Times New Roman"/>
                <w:b/>
                <w:bCs/>
                <w:sz w:val="20"/>
                <w:szCs w:val="20"/>
              </w:rPr>
              <w:t>(hours)</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3221B4" w:rsidR="003221B4" w:rsidP="003221B4" w:rsidRDefault="003221B4" w14:paraId="74E4845D"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600</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7DB6E568"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40</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6C8BD046"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100</w:t>
            </w:r>
          </w:p>
        </w:tc>
        <w:tc>
          <w:tcPr>
            <w:tcW w:w="99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4AC1F342"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10</w:t>
            </w:r>
          </w:p>
        </w:tc>
        <w:tc>
          <w:tcPr>
            <w:tcW w:w="810" w:type="dxa"/>
            <w:tcBorders>
              <w:top w:val="nil"/>
              <w:left w:val="nil"/>
              <w:bottom w:val="single" w:color="auto" w:sz="4" w:space="0"/>
              <w:right w:val="single" w:color="auto" w:sz="4" w:space="0"/>
            </w:tcBorders>
            <w:shd w:val="clear" w:color="auto" w:fill="FFFFFF" w:themeFill="background1"/>
            <w:noWrap/>
            <w:tcMar>
              <w:left w:w="58" w:type="dxa"/>
              <w:right w:w="58" w:type="dxa"/>
            </w:tcMar>
            <w:vAlign w:val="center"/>
            <w:hideMark/>
          </w:tcPr>
          <w:p w:rsidRPr="003221B4" w:rsidR="003221B4" w:rsidP="003221B4" w:rsidRDefault="003221B4" w14:paraId="0D9DFF20" w14:textId="77777777">
            <w:pPr>
              <w:spacing w:after="0" w:line="240" w:lineRule="auto"/>
              <w:jc w:val="center"/>
              <w:rPr>
                <w:rFonts w:ascii="Times New Roman" w:hAnsi="Times New Roman" w:eastAsia="Times New Roman" w:cs="Times New Roman"/>
                <w:b/>
                <w:color w:val="000000"/>
                <w:sz w:val="20"/>
                <w:szCs w:val="20"/>
              </w:rPr>
            </w:pPr>
            <w:r w:rsidRPr="003221B4">
              <w:rPr>
                <w:rFonts w:ascii="Times New Roman" w:hAnsi="Times New Roman" w:eastAsia="Times New Roman" w:cs="Times New Roman"/>
                <w:b/>
                <w:color w:val="000000"/>
                <w:sz w:val="20"/>
                <w:szCs w:val="20"/>
              </w:rPr>
              <w:t>750</w:t>
            </w:r>
          </w:p>
        </w:tc>
      </w:tr>
      <w:tr w:rsidRPr="003221B4" w:rsidR="00CB5CFC" w:rsidTr="00F26D79" w14:paraId="2A350A42" w14:textId="77777777">
        <w:trPr>
          <w:trHeight w:val="287"/>
        </w:trPr>
        <w:tc>
          <w:tcPr>
            <w:tcW w:w="4230"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3221B4" w:rsidP="003221B4" w:rsidRDefault="00A00C05" w14:paraId="207C3249" w14:textId="7E11A4C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Cost/Hour</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3221B4" w:rsidR="003221B4" w:rsidP="003221B4" w:rsidRDefault="003221B4" w14:paraId="57A1CC46"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$80.40</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75266FC8"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$25.10</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5E9B45CA"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$80.40</w:t>
            </w:r>
          </w:p>
        </w:tc>
        <w:tc>
          <w:tcPr>
            <w:tcW w:w="99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05D13339"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$25.10</w:t>
            </w:r>
          </w:p>
        </w:tc>
        <w:tc>
          <w:tcPr>
            <w:tcW w:w="810" w:type="dxa"/>
            <w:tcBorders>
              <w:top w:val="nil"/>
              <w:left w:val="nil"/>
              <w:bottom w:val="single" w:color="auto" w:sz="4" w:space="0"/>
              <w:right w:val="single" w:color="auto" w:sz="4" w:space="0"/>
            </w:tcBorders>
            <w:shd w:val="clear" w:color="auto" w:fill="FFFFFF" w:themeFill="background1"/>
            <w:noWrap/>
            <w:tcMar>
              <w:left w:w="58" w:type="dxa"/>
              <w:right w:w="58" w:type="dxa"/>
            </w:tcMar>
            <w:vAlign w:val="center"/>
            <w:hideMark/>
          </w:tcPr>
          <w:p w:rsidRPr="003221B4" w:rsidR="003221B4" w:rsidP="003221B4" w:rsidRDefault="00A00C05" w14:paraId="45A6C735" w14:textId="5344EB81">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rsidRPr="003221B4" w:rsidR="00CB5CFC" w:rsidTr="00F26D79" w14:paraId="30B6156B" w14:textId="77777777">
        <w:trPr>
          <w:trHeight w:val="300"/>
        </w:trPr>
        <w:tc>
          <w:tcPr>
            <w:tcW w:w="4230"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3221B4" w:rsidR="003221B4" w:rsidP="003221B4" w:rsidRDefault="003221B4" w14:paraId="4FD73CD3" w14:textId="77777777">
            <w:pPr>
              <w:spacing w:after="0" w:line="240" w:lineRule="auto"/>
              <w:jc w:val="center"/>
              <w:rPr>
                <w:rFonts w:ascii="Times New Roman" w:hAnsi="Times New Roman" w:eastAsia="Times New Roman" w:cs="Times New Roman"/>
                <w:b/>
                <w:bCs/>
                <w:sz w:val="20"/>
                <w:szCs w:val="20"/>
              </w:rPr>
            </w:pPr>
            <w:r w:rsidRPr="003221B4">
              <w:rPr>
                <w:rFonts w:ascii="Times New Roman" w:hAnsi="Times New Roman" w:eastAsia="Times New Roman" w:cs="Times New Roman"/>
                <w:b/>
                <w:bCs/>
                <w:sz w:val="20"/>
                <w:szCs w:val="20"/>
              </w:rPr>
              <w:t>Cost Burden ($)</w:t>
            </w:r>
          </w:p>
        </w:tc>
        <w:tc>
          <w:tcPr>
            <w:tcW w:w="90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3221B4" w:rsidR="003221B4" w:rsidP="003221B4" w:rsidRDefault="003221B4" w14:paraId="0F4542FF"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48,238</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6F27EA07"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630</w:t>
            </w: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694A13FD"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8,040</w:t>
            </w:r>
          </w:p>
        </w:tc>
        <w:tc>
          <w:tcPr>
            <w:tcW w:w="99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hideMark/>
          </w:tcPr>
          <w:p w:rsidRPr="003221B4" w:rsidR="003221B4" w:rsidP="003221B4" w:rsidRDefault="003221B4" w14:paraId="59EDBE14" w14:textId="77777777">
            <w:pPr>
              <w:spacing w:after="0" w:line="240" w:lineRule="auto"/>
              <w:jc w:val="center"/>
              <w:rPr>
                <w:rFonts w:ascii="Times New Roman" w:hAnsi="Times New Roman" w:eastAsia="Times New Roman" w:cs="Times New Roman"/>
                <w:sz w:val="20"/>
                <w:szCs w:val="20"/>
              </w:rPr>
            </w:pPr>
            <w:r w:rsidRPr="003221B4">
              <w:rPr>
                <w:rFonts w:ascii="Times New Roman" w:hAnsi="Times New Roman" w:eastAsia="Times New Roman" w:cs="Times New Roman"/>
                <w:sz w:val="20"/>
                <w:szCs w:val="20"/>
              </w:rPr>
              <w:t>251</w:t>
            </w:r>
          </w:p>
        </w:tc>
        <w:tc>
          <w:tcPr>
            <w:tcW w:w="810" w:type="dxa"/>
            <w:tcBorders>
              <w:top w:val="nil"/>
              <w:left w:val="nil"/>
              <w:bottom w:val="single" w:color="auto" w:sz="4" w:space="0"/>
              <w:right w:val="single" w:color="auto" w:sz="4" w:space="0"/>
            </w:tcBorders>
            <w:shd w:val="clear" w:color="auto" w:fill="FFFFFF" w:themeFill="background1"/>
            <w:noWrap/>
            <w:tcMar>
              <w:left w:w="58" w:type="dxa"/>
              <w:right w:w="58" w:type="dxa"/>
            </w:tcMar>
            <w:vAlign w:val="center"/>
            <w:hideMark/>
          </w:tcPr>
          <w:p w:rsidRPr="003221B4" w:rsidR="003221B4" w:rsidP="003221B4" w:rsidRDefault="00A00C05" w14:paraId="10A1F80F" w14:textId="19E1F1D6">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w:t>
            </w:r>
            <w:r w:rsidRPr="003221B4" w:rsidR="003221B4">
              <w:rPr>
                <w:rFonts w:ascii="Times New Roman" w:hAnsi="Times New Roman" w:eastAsia="Times New Roman" w:cs="Times New Roman"/>
                <w:b/>
                <w:color w:val="000000"/>
                <w:sz w:val="20"/>
                <w:szCs w:val="20"/>
              </w:rPr>
              <w:t>57,159</w:t>
            </w:r>
          </w:p>
        </w:tc>
      </w:tr>
    </w:tbl>
    <w:p w:rsidR="0072314E" w:rsidP="00F26D79" w:rsidRDefault="0072314E" w14:paraId="6058C252" w14:textId="1765A19C">
      <w:pPr>
        <w:shd w:val="clear" w:color="auto" w:fill="FFFFFF"/>
        <w:spacing w:before="240" w:after="120" w:line="240" w:lineRule="auto"/>
        <w:rPr>
          <w:rFonts w:ascii="Arial" w:hAnsi="Arial" w:eastAsia="Times New Roman" w:cs="Arial"/>
          <w:u w:val="single"/>
        </w:rPr>
      </w:pPr>
      <w:r w:rsidRPr="0074255B">
        <w:rPr>
          <w:rFonts w:ascii="Arial" w:hAnsi="Arial" w:eastAsia="Times New Roman" w:cs="Arial"/>
          <w:u w:val="single"/>
        </w:rPr>
        <w:t>Curriculum</w:t>
      </w:r>
      <w:r>
        <w:rPr>
          <w:rFonts w:ascii="Arial" w:hAnsi="Arial" w:eastAsia="Times New Roman" w:cs="Arial"/>
          <w:u w:val="single"/>
        </w:rPr>
        <w:t xml:space="preserve"> (</w:t>
      </w:r>
      <w:r w:rsidR="003221B4">
        <w:rPr>
          <w:rFonts w:ascii="Arial" w:hAnsi="Arial" w:eastAsia="Times New Roman" w:cs="Arial"/>
          <w:u w:val="single"/>
        </w:rPr>
        <w:t>r</w:t>
      </w:r>
      <w:r>
        <w:rPr>
          <w:rFonts w:ascii="Arial" w:hAnsi="Arial" w:eastAsia="Times New Roman" w:cs="Arial"/>
          <w:u w:val="single"/>
        </w:rPr>
        <w:t>eporting burden)</w:t>
      </w:r>
    </w:p>
    <w:p w:rsidRPr="0074255B" w:rsidR="001D2CA9" w:rsidP="000A562A" w:rsidRDefault="001D2CA9" w14:paraId="0620D8AC" w14:textId="0626CC11">
      <w:pPr>
        <w:shd w:val="clear" w:color="auto" w:fill="FFFFFF"/>
        <w:spacing w:before="120" w:after="120" w:line="240" w:lineRule="auto"/>
        <w:rPr>
          <w:rFonts w:ascii="Arial" w:hAnsi="Arial" w:eastAsia="Times New Roman" w:cs="Arial"/>
          <w:u w:val="single"/>
        </w:rPr>
      </w:pPr>
      <w:r w:rsidRPr="0042026F">
        <w:rPr>
          <w:rFonts w:ascii="Arial" w:hAnsi="Arial" w:cs="Arial"/>
          <w:szCs w:val="24"/>
        </w:rPr>
        <w:t xml:space="preserve">The FAA estimates </w:t>
      </w:r>
      <w:r>
        <w:rPr>
          <w:rFonts w:ascii="Arial" w:hAnsi="Arial" w:cs="Arial"/>
          <w:szCs w:val="24"/>
        </w:rPr>
        <w:t xml:space="preserve">that </w:t>
      </w:r>
      <w:r w:rsidR="00AE25D2">
        <w:rPr>
          <w:rFonts w:ascii="Arial" w:hAnsi="Arial" w:cs="Arial"/>
          <w:szCs w:val="24"/>
        </w:rPr>
        <w:t xml:space="preserve">24 </w:t>
      </w:r>
      <w:r>
        <w:rPr>
          <w:rFonts w:ascii="Arial" w:hAnsi="Arial" w:cs="Arial"/>
          <w:szCs w:val="24"/>
        </w:rPr>
        <w:t xml:space="preserve">respondents to this collection have annual reporting burden relating to initial curriculum development and curriculum revision totaling </w:t>
      </w:r>
      <w:r w:rsidR="00373C21">
        <w:rPr>
          <w:rFonts w:ascii="Arial" w:hAnsi="Arial" w:cs="Arial"/>
          <w:b/>
          <w:szCs w:val="24"/>
        </w:rPr>
        <w:t>3,324</w:t>
      </w:r>
      <w:r w:rsidRPr="0042026F">
        <w:rPr>
          <w:rFonts w:ascii="Arial" w:hAnsi="Arial" w:cs="Arial"/>
          <w:szCs w:val="24"/>
        </w:rPr>
        <w:t xml:space="preserve"> hours and $</w:t>
      </w:r>
      <w:r w:rsidR="00373C21">
        <w:rPr>
          <w:rFonts w:ascii="Arial" w:hAnsi="Arial" w:cs="Arial"/>
          <w:b/>
          <w:szCs w:val="24"/>
        </w:rPr>
        <w:t>203</w:t>
      </w:r>
      <w:r>
        <w:rPr>
          <w:rFonts w:ascii="Arial" w:hAnsi="Arial" w:cs="Arial"/>
          <w:b/>
          <w:szCs w:val="24"/>
        </w:rPr>
        <w:t>,</w:t>
      </w:r>
      <w:r w:rsidR="00373C21">
        <w:rPr>
          <w:rFonts w:ascii="Arial" w:hAnsi="Arial" w:cs="Arial"/>
          <w:b/>
          <w:szCs w:val="24"/>
        </w:rPr>
        <w:t>855</w:t>
      </w:r>
      <w:r w:rsidRPr="0042026F">
        <w:rPr>
          <w:rFonts w:ascii="Arial" w:hAnsi="Arial" w:cs="Arial"/>
          <w:szCs w:val="24"/>
        </w:rPr>
        <w:t>.</w:t>
      </w:r>
    </w:p>
    <w:p w:rsidR="003221B4" w:rsidP="000A562A" w:rsidRDefault="003221B4" w14:paraId="57DAF4FC" w14:textId="0B649D6D">
      <w:pPr>
        <w:pStyle w:val="ListParagraph"/>
        <w:numPr>
          <w:ilvl w:val="0"/>
          <w:numId w:val="9"/>
        </w:numPr>
        <w:shd w:val="clear" w:color="auto" w:fill="FFFFFF"/>
        <w:spacing w:before="120" w:after="120" w:line="240" w:lineRule="auto"/>
        <w:ind w:left="540"/>
        <w:rPr>
          <w:rFonts w:ascii="Arial" w:hAnsi="Arial" w:eastAsia="Times New Roman" w:cs="Arial"/>
        </w:rPr>
      </w:pPr>
      <w:r>
        <w:rPr>
          <w:rFonts w:ascii="Arial" w:hAnsi="Arial" w:eastAsia="Times New Roman" w:cs="Arial"/>
        </w:rPr>
        <w:t>AMTS must use a curriculum that is approved by the FAA. When changes are made to the curriculum, the revised curriculum must again be approved by the FAA.</w:t>
      </w:r>
    </w:p>
    <w:p w:rsidRPr="00DD7662" w:rsidR="0072314E" w:rsidP="000A562A" w:rsidRDefault="0072314E" w14:paraId="4823A845" w14:textId="326B424B">
      <w:pPr>
        <w:pStyle w:val="ListParagraph"/>
        <w:numPr>
          <w:ilvl w:val="1"/>
          <w:numId w:val="9"/>
        </w:numPr>
        <w:shd w:val="clear" w:color="auto" w:fill="FFFFFF"/>
        <w:spacing w:before="120" w:after="120" w:line="240" w:lineRule="auto"/>
        <w:ind w:left="1170"/>
        <w:rPr>
          <w:rFonts w:ascii="Arial" w:hAnsi="Arial" w:eastAsia="Times New Roman" w:cs="Arial"/>
        </w:rPr>
      </w:pPr>
      <w:r w:rsidRPr="00DD7662">
        <w:rPr>
          <w:rFonts w:ascii="Arial" w:hAnsi="Arial" w:eastAsia="Times New Roman" w:cs="Arial"/>
        </w:rPr>
        <w:t xml:space="preserve">Section 147.21. Each AMTS must develop a curriculum and submit the curriculum for FAA review and approval. </w:t>
      </w:r>
    </w:p>
    <w:p w:rsidR="0072314E" w:rsidP="000A562A" w:rsidRDefault="0072314E" w14:paraId="1AFB28CC" w14:textId="03B5AA03">
      <w:pPr>
        <w:pStyle w:val="ListParagraph"/>
        <w:numPr>
          <w:ilvl w:val="1"/>
          <w:numId w:val="9"/>
        </w:numPr>
        <w:shd w:val="clear" w:color="auto" w:fill="FFFFFF"/>
        <w:spacing w:before="120" w:after="120" w:line="240" w:lineRule="auto"/>
        <w:ind w:left="1170"/>
        <w:rPr>
          <w:rFonts w:ascii="Arial" w:hAnsi="Arial" w:eastAsia="Times New Roman" w:cs="Arial"/>
        </w:rPr>
      </w:pPr>
      <w:r w:rsidRPr="00DD7662">
        <w:rPr>
          <w:rFonts w:ascii="Arial" w:hAnsi="Arial" w:eastAsia="Times New Roman" w:cs="Arial"/>
        </w:rPr>
        <w:t>Section 147.38. AMTS must maintain their curriculum. As a result, whenever the curriculum is revised, it must be submitted for FAA review and approval.</w:t>
      </w:r>
    </w:p>
    <w:tbl>
      <w:tblPr>
        <w:tblW w:w="9260" w:type="dxa"/>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2420"/>
        <w:gridCol w:w="900"/>
        <w:gridCol w:w="1080"/>
        <w:gridCol w:w="900"/>
        <w:gridCol w:w="900"/>
        <w:gridCol w:w="1170"/>
        <w:gridCol w:w="900"/>
        <w:gridCol w:w="990"/>
      </w:tblGrid>
      <w:tr w:rsidRPr="00CB5CFC" w:rsidR="00CB5CFC" w:rsidTr="00EE4D10" w14:paraId="2F66FD63" w14:textId="77777777">
        <w:trPr>
          <w:trHeight w:val="300"/>
        </w:trPr>
        <w:tc>
          <w:tcPr>
            <w:tcW w:w="2420" w:type="dxa"/>
            <w:vMerge w:val="restart"/>
            <w:shd w:val="clear" w:color="auto" w:fill="D9D9D9" w:themeFill="background1" w:themeFillShade="D9"/>
            <w:tcMar>
              <w:left w:w="58" w:type="dxa"/>
              <w:right w:w="58" w:type="dxa"/>
            </w:tcMar>
            <w:vAlign w:val="center"/>
            <w:hideMark/>
          </w:tcPr>
          <w:p w:rsidRPr="00CB5CFC" w:rsidR="00CB5CFC" w:rsidP="00CB5CFC" w:rsidRDefault="00CB5CFC" w14:paraId="69669764"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Curriculum</w:t>
            </w:r>
          </w:p>
        </w:tc>
        <w:tc>
          <w:tcPr>
            <w:tcW w:w="2880" w:type="dxa"/>
            <w:gridSpan w:val="3"/>
            <w:shd w:val="clear" w:color="auto" w:fill="D9D9D9" w:themeFill="background1" w:themeFillShade="D9"/>
            <w:tcMar>
              <w:left w:w="58" w:type="dxa"/>
              <w:right w:w="58" w:type="dxa"/>
            </w:tcMar>
            <w:vAlign w:val="center"/>
            <w:hideMark/>
          </w:tcPr>
          <w:p w:rsidRPr="00CB5CFC" w:rsidR="00CB5CFC" w:rsidP="00CB5CFC" w:rsidRDefault="00CB5CFC" w14:paraId="1FCAD031"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Initial Curriculum</w:t>
            </w:r>
          </w:p>
        </w:tc>
        <w:tc>
          <w:tcPr>
            <w:tcW w:w="2970" w:type="dxa"/>
            <w:gridSpan w:val="3"/>
            <w:shd w:val="clear" w:color="auto" w:fill="D9D9D9" w:themeFill="background1" w:themeFillShade="D9"/>
            <w:tcMar>
              <w:left w:w="58" w:type="dxa"/>
              <w:right w:w="58" w:type="dxa"/>
            </w:tcMar>
            <w:vAlign w:val="center"/>
            <w:hideMark/>
          </w:tcPr>
          <w:p w:rsidRPr="00CB5CFC" w:rsidR="00CB5CFC" w:rsidP="00CB5CFC" w:rsidRDefault="00CB5CFC" w14:paraId="42A19AC1"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Curriculum Revision</w:t>
            </w:r>
          </w:p>
        </w:tc>
        <w:tc>
          <w:tcPr>
            <w:tcW w:w="990" w:type="dxa"/>
            <w:vMerge w:val="restart"/>
            <w:shd w:val="clear" w:color="auto" w:fill="D9D9D9" w:themeFill="background1" w:themeFillShade="D9"/>
            <w:tcMar>
              <w:left w:w="58" w:type="dxa"/>
              <w:right w:w="58" w:type="dxa"/>
            </w:tcMar>
            <w:vAlign w:val="center"/>
            <w:hideMark/>
          </w:tcPr>
          <w:p w:rsidRPr="00CB5CFC" w:rsidR="00CB5CFC" w:rsidP="00CB5CFC" w:rsidRDefault="00CB5CFC" w14:paraId="4CBAA55F"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Total</w:t>
            </w:r>
          </w:p>
        </w:tc>
      </w:tr>
      <w:tr w:rsidRPr="00CB5CFC" w:rsidR="00CB5CFC" w:rsidTr="00EE4D10" w14:paraId="3CF72064" w14:textId="77777777">
        <w:trPr>
          <w:trHeight w:val="300"/>
        </w:trPr>
        <w:tc>
          <w:tcPr>
            <w:tcW w:w="2420" w:type="dxa"/>
            <w:vMerge/>
            <w:shd w:val="clear" w:color="auto" w:fill="D9D9D9" w:themeFill="background1" w:themeFillShade="D9"/>
            <w:tcMar>
              <w:left w:w="58" w:type="dxa"/>
              <w:right w:w="58" w:type="dxa"/>
            </w:tcMar>
            <w:vAlign w:val="center"/>
            <w:hideMark/>
          </w:tcPr>
          <w:p w:rsidRPr="00CB5CFC" w:rsidR="00CB5CFC" w:rsidP="00CB5CFC" w:rsidRDefault="00CB5CFC" w14:paraId="1D138A92" w14:textId="77777777">
            <w:pPr>
              <w:spacing w:after="0" w:line="240" w:lineRule="auto"/>
              <w:rPr>
                <w:rFonts w:ascii="Times New Roman" w:hAnsi="Times New Roman" w:eastAsia="Times New Roman" w:cs="Times New Roman"/>
                <w:b/>
                <w:bCs/>
                <w:sz w:val="20"/>
                <w:szCs w:val="20"/>
              </w:rPr>
            </w:pPr>
          </w:p>
        </w:tc>
        <w:tc>
          <w:tcPr>
            <w:tcW w:w="900" w:type="dxa"/>
            <w:tcBorders>
              <w:bottom w:val="single" w:color="auto" w:sz="8" w:space="0"/>
            </w:tcBorders>
            <w:shd w:val="clear" w:color="auto" w:fill="D9D9D9" w:themeFill="background1" w:themeFillShade="D9"/>
            <w:tcMar>
              <w:left w:w="58" w:type="dxa"/>
              <w:right w:w="58" w:type="dxa"/>
            </w:tcMar>
            <w:vAlign w:val="center"/>
            <w:hideMark/>
          </w:tcPr>
          <w:p w:rsidRPr="00CB5CFC" w:rsidR="00CB5CFC" w:rsidP="00CB5CFC" w:rsidRDefault="00CB5CFC" w14:paraId="11B7C115"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Director</w:t>
            </w:r>
          </w:p>
        </w:tc>
        <w:tc>
          <w:tcPr>
            <w:tcW w:w="1080" w:type="dxa"/>
            <w:tcBorders>
              <w:bottom w:val="single" w:color="auto" w:sz="8" w:space="0"/>
            </w:tcBorders>
            <w:shd w:val="clear" w:color="auto" w:fill="D9D9D9" w:themeFill="background1" w:themeFillShade="D9"/>
            <w:tcMar>
              <w:left w:w="58" w:type="dxa"/>
              <w:right w:w="58" w:type="dxa"/>
            </w:tcMar>
            <w:vAlign w:val="center"/>
            <w:hideMark/>
          </w:tcPr>
          <w:p w:rsidRPr="00CB5CFC" w:rsidR="00CB5CFC" w:rsidP="00CB5CFC" w:rsidRDefault="00CB5CFC" w14:paraId="51770564"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Instructor</w:t>
            </w:r>
          </w:p>
        </w:tc>
        <w:tc>
          <w:tcPr>
            <w:tcW w:w="900" w:type="dxa"/>
            <w:tcBorders>
              <w:bottom w:val="single" w:color="auto" w:sz="8" w:space="0"/>
            </w:tcBorders>
            <w:shd w:val="clear" w:color="auto" w:fill="D9D9D9" w:themeFill="background1" w:themeFillShade="D9"/>
            <w:tcMar>
              <w:left w:w="58" w:type="dxa"/>
              <w:right w:w="58" w:type="dxa"/>
            </w:tcMar>
            <w:vAlign w:val="center"/>
            <w:hideMark/>
          </w:tcPr>
          <w:p w:rsidRPr="00CB5CFC" w:rsidR="00CB5CFC" w:rsidP="00CB5CFC" w:rsidRDefault="00CB5CFC" w14:paraId="5E16A119"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Admin</w:t>
            </w:r>
          </w:p>
        </w:tc>
        <w:tc>
          <w:tcPr>
            <w:tcW w:w="900" w:type="dxa"/>
            <w:tcBorders>
              <w:bottom w:val="single" w:color="auto" w:sz="8" w:space="0"/>
            </w:tcBorders>
            <w:shd w:val="clear" w:color="auto" w:fill="D9D9D9" w:themeFill="background1" w:themeFillShade="D9"/>
            <w:tcMar>
              <w:left w:w="58" w:type="dxa"/>
              <w:right w:w="58" w:type="dxa"/>
            </w:tcMar>
            <w:vAlign w:val="center"/>
            <w:hideMark/>
          </w:tcPr>
          <w:p w:rsidRPr="00CB5CFC" w:rsidR="00CB5CFC" w:rsidP="00CB5CFC" w:rsidRDefault="00CB5CFC" w14:paraId="252F18C5"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Director</w:t>
            </w:r>
          </w:p>
        </w:tc>
        <w:tc>
          <w:tcPr>
            <w:tcW w:w="1170" w:type="dxa"/>
            <w:tcBorders>
              <w:bottom w:val="single" w:color="auto" w:sz="8" w:space="0"/>
            </w:tcBorders>
            <w:shd w:val="clear" w:color="auto" w:fill="D9D9D9" w:themeFill="background1" w:themeFillShade="D9"/>
            <w:tcMar>
              <w:left w:w="58" w:type="dxa"/>
              <w:right w:w="58" w:type="dxa"/>
            </w:tcMar>
            <w:vAlign w:val="center"/>
            <w:hideMark/>
          </w:tcPr>
          <w:p w:rsidRPr="00CB5CFC" w:rsidR="00CB5CFC" w:rsidP="00CB5CFC" w:rsidRDefault="00CB5CFC" w14:paraId="1AD60B7F"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Instructor</w:t>
            </w:r>
          </w:p>
        </w:tc>
        <w:tc>
          <w:tcPr>
            <w:tcW w:w="900" w:type="dxa"/>
            <w:tcBorders>
              <w:bottom w:val="single" w:color="auto" w:sz="8" w:space="0"/>
            </w:tcBorders>
            <w:shd w:val="clear" w:color="auto" w:fill="D9D9D9" w:themeFill="background1" w:themeFillShade="D9"/>
            <w:tcMar>
              <w:left w:w="58" w:type="dxa"/>
              <w:right w:w="58" w:type="dxa"/>
            </w:tcMar>
            <w:vAlign w:val="center"/>
            <w:hideMark/>
          </w:tcPr>
          <w:p w:rsidRPr="00CB5CFC" w:rsidR="00CB5CFC" w:rsidP="00CB5CFC" w:rsidRDefault="00CB5CFC" w14:paraId="2083B705"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Admin</w:t>
            </w:r>
          </w:p>
        </w:tc>
        <w:tc>
          <w:tcPr>
            <w:tcW w:w="990" w:type="dxa"/>
            <w:vMerge/>
            <w:tcBorders>
              <w:bottom w:val="single" w:color="auto" w:sz="8" w:space="0"/>
            </w:tcBorders>
            <w:shd w:val="clear" w:color="auto" w:fill="D9D9D9" w:themeFill="background1" w:themeFillShade="D9"/>
            <w:tcMar>
              <w:left w:w="58" w:type="dxa"/>
              <w:right w:w="58" w:type="dxa"/>
            </w:tcMar>
            <w:vAlign w:val="center"/>
            <w:hideMark/>
          </w:tcPr>
          <w:p w:rsidRPr="00CB5CFC" w:rsidR="00CB5CFC" w:rsidP="00CB5CFC" w:rsidRDefault="00CB5CFC" w14:paraId="7810F0E9" w14:textId="77777777">
            <w:pPr>
              <w:spacing w:after="0" w:line="240" w:lineRule="auto"/>
              <w:rPr>
                <w:rFonts w:ascii="Times New Roman" w:hAnsi="Times New Roman" w:eastAsia="Times New Roman" w:cs="Times New Roman"/>
                <w:b/>
                <w:bCs/>
                <w:sz w:val="20"/>
                <w:szCs w:val="20"/>
              </w:rPr>
            </w:pPr>
          </w:p>
        </w:tc>
      </w:tr>
      <w:tr w:rsidRPr="00CB5CFC" w:rsidR="00CB5CFC" w:rsidTr="00EE4D10" w14:paraId="12855A59" w14:textId="77777777">
        <w:trPr>
          <w:trHeight w:val="412"/>
        </w:trPr>
        <w:tc>
          <w:tcPr>
            <w:tcW w:w="2420" w:type="dxa"/>
            <w:shd w:val="clear" w:color="auto" w:fill="D9D9D9" w:themeFill="background1" w:themeFillShade="D9"/>
            <w:tcMar>
              <w:left w:w="58" w:type="dxa"/>
              <w:right w:w="58" w:type="dxa"/>
            </w:tcMar>
            <w:vAlign w:val="center"/>
            <w:hideMark/>
          </w:tcPr>
          <w:p w:rsidRPr="000A562A" w:rsidR="00CB5CFC" w:rsidP="00CB5CFC" w:rsidRDefault="00CB5CFC" w14:paraId="0D7CADB4" w14:textId="77777777">
            <w:pPr>
              <w:spacing w:after="0" w:line="240" w:lineRule="auto"/>
              <w:jc w:val="center"/>
              <w:rPr>
                <w:rFonts w:ascii="Times New Roman" w:hAnsi="Times New Roman" w:eastAsia="Times New Roman" w:cs="Times New Roman"/>
                <w:sz w:val="20"/>
                <w:szCs w:val="20"/>
              </w:rPr>
            </w:pPr>
            <w:r w:rsidRPr="00CB5CFC">
              <w:rPr>
                <w:rFonts w:ascii="Times New Roman" w:hAnsi="Times New Roman" w:eastAsia="Times New Roman" w:cs="Times New Roman"/>
                <w:sz w:val="20"/>
                <w:szCs w:val="20"/>
              </w:rPr>
              <w:t xml:space="preserve"># of Respondents </w:t>
            </w:r>
          </w:p>
          <w:p w:rsidRPr="00CB5CFC" w:rsidR="00CB5CFC" w:rsidP="00CB5CFC" w:rsidRDefault="00CB5CFC" w14:paraId="6FA27F02" w14:textId="4F2304D1">
            <w:pPr>
              <w:spacing w:after="0" w:line="240" w:lineRule="auto"/>
              <w:jc w:val="center"/>
              <w:rPr>
                <w:rFonts w:ascii="Times New Roman" w:hAnsi="Times New Roman" w:eastAsia="Times New Roman" w:cs="Times New Roman"/>
                <w:sz w:val="20"/>
                <w:szCs w:val="20"/>
              </w:rPr>
            </w:pPr>
            <w:r w:rsidRPr="00CB5CFC">
              <w:rPr>
                <w:rFonts w:ascii="Times New Roman" w:hAnsi="Times New Roman" w:eastAsia="Times New Roman" w:cs="Times New Roman"/>
                <w:sz w:val="20"/>
                <w:szCs w:val="20"/>
              </w:rPr>
              <w:t>(annually)</w:t>
            </w:r>
          </w:p>
        </w:tc>
        <w:tc>
          <w:tcPr>
            <w:tcW w:w="2880" w:type="dxa"/>
            <w:gridSpan w:val="3"/>
            <w:tcBorders>
              <w:bottom w:val="single" w:color="auto" w:sz="8" w:space="0"/>
            </w:tcBorders>
            <w:shd w:val="clear" w:color="auto" w:fill="auto"/>
            <w:tcMar>
              <w:left w:w="58" w:type="dxa"/>
              <w:right w:w="58" w:type="dxa"/>
            </w:tcMar>
            <w:vAlign w:val="center"/>
            <w:hideMark/>
          </w:tcPr>
          <w:p w:rsidRPr="00CB5CFC" w:rsidR="00CB5CFC" w:rsidP="00CB5CFC" w:rsidRDefault="00CB5CFC" w14:paraId="47EF5208"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10</w:t>
            </w:r>
          </w:p>
        </w:tc>
        <w:tc>
          <w:tcPr>
            <w:tcW w:w="2970" w:type="dxa"/>
            <w:gridSpan w:val="3"/>
            <w:tcBorders>
              <w:bottom w:val="single" w:color="auto" w:sz="8" w:space="0"/>
            </w:tcBorders>
            <w:shd w:val="clear" w:color="auto" w:fill="auto"/>
            <w:tcMar>
              <w:left w:w="58" w:type="dxa"/>
              <w:right w:w="58" w:type="dxa"/>
            </w:tcMar>
            <w:vAlign w:val="center"/>
            <w:hideMark/>
          </w:tcPr>
          <w:p w:rsidRPr="00CB5CFC" w:rsidR="00CB5CFC" w:rsidP="00CB5CFC" w:rsidRDefault="00CB5CFC" w14:paraId="432AE2BC"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14</w:t>
            </w:r>
          </w:p>
        </w:tc>
        <w:tc>
          <w:tcPr>
            <w:tcW w:w="99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5F491A5D"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24</w:t>
            </w:r>
          </w:p>
        </w:tc>
      </w:tr>
      <w:tr w:rsidRPr="00CB5CFC" w:rsidR="00CB5CFC" w:rsidTr="00EE4D10" w14:paraId="750A8F82" w14:textId="77777777">
        <w:trPr>
          <w:trHeight w:val="475"/>
        </w:trPr>
        <w:tc>
          <w:tcPr>
            <w:tcW w:w="2420" w:type="dxa"/>
            <w:shd w:val="clear" w:color="auto" w:fill="D9D9D9" w:themeFill="background1" w:themeFillShade="D9"/>
            <w:tcMar>
              <w:left w:w="58" w:type="dxa"/>
              <w:right w:w="58" w:type="dxa"/>
            </w:tcMar>
            <w:vAlign w:val="center"/>
            <w:hideMark/>
          </w:tcPr>
          <w:p w:rsidRPr="00CB5CFC" w:rsidR="00CB5CFC" w:rsidP="00CB5CFC" w:rsidRDefault="00CB5CFC" w14:paraId="20E7C5C7" w14:textId="77777777">
            <w:pPr>
              <w:spacing w:after="0" w:line="240" w:lineRule="auto"/>
              <w:jc w:val="center"/>
              <w:rPr>
                <w:rFonts w:ascii="Times New Roman" w:hAnsi="Times New Roman" w:eastAsia="Times New Roman" w:cs="Times New Roman"/>
                <w:sz w:val="20"/>
                <w:szCs w:val="20"/>
              </w:rPr>
            </w:pPr>
            <w:r w:rsidRPr="00CB5CFC">
              <w:rPr>
                <w:rFonts w:ascii="Times New Roman" w:hAnsi="Times New Roman" w:eastAsia="Times New Roman" w:cs="Times New Roman"/>
                <w:sz w:val="20"/>
                <w:szCs w:val="20"/>
              </w:rPr>
              <w:t>Responses per respondent (annually)</w:t>
            </w:r>
          </w:p>
        </w:tc>
        <w:tc>
          <w:tcPr>
            <w:tcW w:w="2880" w:type="dxa"/>
            <w:gridSpan w:val="3"/>
            <w:tcBorders>
              <w:bottom w:val="single" w:color="auto" w:sz="8" w:space="0"/>
            </w:tcBorders>
            <w:shd w:val="clear" w:color="auto" w:fill="auto"/>
            <w:tcMar>
              <w:left w:w="58" w:type="dxa"/>
              <w:right w:w="58" w:type="dxa"/>
            </w:tcMar>
            <w:vAlign w:val="center"/>
            <w:hideMark/>
          </w:tcPr>
          <w:p w:rsidRPr="00CB5CFC" w:rsidR="00CB5CFC" w:rsidP="00CB5CFC" w:rsidRDefault="00CB5CFC" w14:paraId="769B14AB"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w:t>
            </w:r>
          </w:p>
        </w:tc>
        <w:tc>
          <w:tcPr>
            <w:tcW w:w="2970" w:type="dxa"/>
            <w:gridSpan w:val="3"/>
            <w:tcBorders>
              <w:bottom w:val="single" w:color="auto" w:sz="8" w:space="0"/>
            </w:tcBorders>
            <w:shd w:val="clear" w:color="auto" w:fill="auto"/>
            <w:tcMar>
              <w:left w:w="58" w:type="dxa"/>
              <w:right w:w="58" w:type="dxa"/>
            </w:tcMar>
            <w:vAlign w:val="center"/>
            <w:hideMark/>
          </w:tcPr>
          <w:p w:rsidRPr="00CB5CFC" w:rsidR="00CB5CFC" w:rsidP="00CB5CFC" w:rsidRDefault="00CB5CFC" w14:paraId="3674D8DC"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w:t>
            </w:r>
          </w:p>
        </w:tc>
        <w:tc>
          <w:tcPr>
            <w:tcW w:w="99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3BB049C3" w14:textId="45C03D43">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 </w:t>
            </w:r>
            <w:r w:rsidRPr="00A00C05" w:rsidR="00A00C05">
              <w:rPr>
                <w:rFonts w:ascii="Times New Roman" w:hAnsi="Times New Roman" w:eastAsia="Times New Roman" w:cs="Times New Roman"/>
                <w:bCs/>
                <w:sz w:val="20"/>
                <w:szCs w:val="20"/>
              </w:rPr>
              <w:t>--</w:t>
            </w:r>
          </w:p>
        </w:tc>
      </w:tr>
      <w:tr w:rsidRPr="00CB5CFC" w:rsidR="00CB5CFC" w:rsidTr="00EE4D10" w14:paraId="7593FC7D" w14:textId="77777777">
        <w:trPr>
          <w:trHeight w:val="340"/>
        </w:trPr>
        <w:tc>
          <w:tcPr>
            <w:tcW w:w="2420" w:type="dxa"/>
            <w:shd w:val="clear" w:color="auto" w:fill="D9D9D9" w:themeFill="background1" w:themeFillShade="D9"/>
            <w:tcMar>
              <w:left w:w="58" w:type="dxa"/>
              <w:right w:w="58" w:type="dxa"/>
            </w:tcMar>
            <w:vAlign w:val="center"/>
            <w:hideMark/>
          </w:tcPr>
          <w:p w:rsidRPr="00CB5CFC" w:rsidR="00CB5CFC" w:rsidP="00CB5CFC" w:rsidRDefault="00CB5CFC" w14:paraId="31306DFB" w14:textId="77777777">
            <w:pPr>
              <w:spacing w:after="0" w:line="240" w:lineRule="auto"/>
              <w:jc w:val="center"/>
              <w:rPr>
                <w:rFonts w:ascii="Times New Roman" w:hAnsi="Times New Roman" w:eastAsia="Times New Roman" w:cs="Times New Roman"/>
                <w:sz w:val="20"/>
                <w:szCs w:val="20"/>
              </w:rPr>
            </w:pPr>
            <w:r w:rsidRPr="00CB5CFC">
              <w:rPr>
                <w:rFonts w:ascii="Times New Roman" w:hAnsi="Times New Roman" w:eastAsia="Times New Roman" w:cs="Times New Roman"/>
                <w:sz w:val="20"/>
                <w:szCs w:val="20"/>
              </w:rPr>
              <w:t>Total # of Responses (annually)</w:t>
            </w:r>
          </w:p>
        </w:tc>
        <w:tc>
          <w:tcPr>
            <w:tcW w:w="2880" w:type="dxa"/>
            <w:gridSpan w:val="3"/>
            <w:tcBorders>
              <w:bottom w:val="single" w:color="auto" w:sz="8" w:space="0"/>
            </w:tcBorders>
            <w:shd w:val="clear" w:color="auto" w:fill="auto"/>
            <w:tcMar>
              <w:left w:w="58" w:type="dxa"/>
              <w:right w:w="58" w:type="dxa"/>
            </w:tcMar>
            <w:vAlign w:val="center"/>
            <w:hideMark/>
          </w:tcPr>
          <w:p w:rsidRPr="00CB5CFC" w:rsidR="00CB5CFC" w:rsidP="00CB5CFC" w:rsidRDefault="00CB5CFC" w14:paraId="29F8047C"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10</w:t>
            </w:r>
          </w:p>
        </w:tc>
        <w:tc>
          <w:tcPr>
            <w:tcW w:w="2970" w:type="dxa"/>
            <w:gridSpan w:val="3"/>
            <w:tcBorders>
              <w:bottom w:val="single" w:color="auto" w:sz="8" w:space="0"/>
            </w:tcBorders>
            <w:shd w:val="clear" w:color="auto" w:fill="auto"/>
            <w:tcMar>
              <w:left w:w="58" w:type="dxa"/>
              <w:right w:w="58" w:type="dxa"/>
            </w:tcMar>
            <w:vAlign w:val="center"/>
            <w:hideMark/>
          </w:tcPr>
          <w:p w:rsidRPr="00CB5CFC" w:rsidR="00CB5CFC" w:rsidP="00CB5CFC" w:rsidRDefault="00CB5CFC" w14:paraId="2AD0DBC5"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14</w:t>
            </w:r>
          </w:p>
        </w:tc>
        <w:tc>
          <w:tcPr>
            <w:tcW w:w="99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298BDC6D"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24</w:t>
            </w:r>
          </w:p>
        </w:tc>
      </w:tr>
      <w:tr w:rsidRPr="00CB5CFC" w:rsidR="00CB5CFC" w:rsidTr="00EE4D10" w14:paraId="2B0106F2" w14:textId="77777777">
        <w:trPr>
          <w:trHeight w:val="457"/>
        </w:trPr>
        <w:tc>
          <w:tcPr>
            <w:tcW w:w="2420" w:type="dxa"/>
            <w:shd w:val="clear" w:color="auto" w:fill="D9D9D9" w:themeFill="background1" w:themeFillShade="D9"/>
            <w:tcMar>
              <w:left w:w="58" w:type="dxa"/>
              <w:right w:w="58" w:type="dxa"/>
            </w:tcMar>
            <w:vAlign w:val="center"/>
            <w:hideMark/>
          </w:tcPr>
          <w:p w:rsidRPr="000A562A" w:rsidR="00373C21" w:rsidP="00CB5CFC" w:rsidRDefault="00CB5CFC" w14:paraId="32C14D67" w14:textId="77777777">
            <w:pPr>
              <w:spacing w:after="0" w:line="240" w:lineRule="auto"/>
              <w:jc w:val="center"/>
              <w:rPr>
                <w:rFonts w:ascii="Times New Roman" w:hAnsi="Times New Roman" w:eastAsia="Times New Roman" w:cs="Times New Roman"/>
                <w:sz w:val="20"/>
                <w:szCs w:val="20"/>
              </w:rPr>
            </w:pPr>
            <w:r w:rsidRPr="00CB5CFC">
              <w:rPr>
                <w:rFonts w:ascii="Times New Roman" w:hAnsi="Times New Roman" w:eastAsia="Times New Roman" w:cs="Times New Roman"/>
                <w:sz w:val="20"/>
                <w:szCs w:val="20"/>
              </w:rPr>
              <w:t xml:space="preserve">Time per Response </w:t>
            </w:r>
          </w:p>
          <w:p w:rsidRPr="00CB5CFC" w:rsidR="00CB5CFC" w:rsidP="00CB5CFC" w:rsidRDefault="00CB5CFC" w14:paraId="494A3EC5" w14:textId="630E32D7">
            <w:pPr>
              <w:spacing w:after="0" w:line="240" w:lineRule="auto"/>
              <w:jc w:val="center"/>
              <w:rPr>
                <w:rFonts w:ascii="Times New Roman" w:hAnsi="Times New Roman" w:eastAsia="Times New Roman" w:cs="Times New Roman"/>
                <w:sz w:val="20"/>
                <w:szCs w:val="20"/>
              </w:rPr>
            </w:pPr>
            <w:r w:rsidRPr="00CB5CFC">
              <w:rPr>
                <w:rFonts w:ascii="Times New Roman" w:hAnsi="Times New Roman" w:eastAsia="Times New Roman" w:cs="Times New Roman"/>
                <w:sz w:val="20"/>
                <w:szCs w:val="20"/>
              </w:rPr>
              <w:t>(hours)</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4056F30B"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120</w:t>
            </w:r>
          </w:p>
        </w:tc>
        <w:tc>
          <w:tcPr>
            <w:tcW w:w="108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62B6C0EA"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90</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1813BBA2"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30</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4811FB89"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48</w:t>
            </w:r>
          </w:p>
        </w:tc>
        <w:tc>
          <w:tcPr>
            <w:tcW w:w="117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74EB8DC2"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12</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0BAA4743"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6</w:t>
            </w:r>
          </w:p>
        </w:tc>
        <w:tc>
          <w:tcPr>
            <w:tcW w:w="99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1E7C8B84"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138.5</w:t>
            </w:r>
          </w:p>
        </w:tc>
      </w:tr>
      <w:tr w:rsidRPr="00CB5CFC" w:rsidR="00CB5CFC" w:rsidTr="00EE4D10" w14:paraId="39E64FEE" w14:textId="77777777">
        <w:trPr>
          <w:trHeight w:val="313"/>
        </w:trPr>
        <w:tc>
          <w:tcPr>
            <w:tcW w:w="2420" w:type="dxa"/>
            <w:shd w:val="clear" w:color="auto" w:fill="D9D9D9" w:themeFill="background1" w:themeFillShade="D9"/>
            <w:tcMar>
              <w:left w:w="58" w:type="dxa"/>
              <w:right w:w="58" w:type="dxa"/>
            </w:tcMar>
            <w:vAlign w:val="center"/>
            <w:hideMark/>
          </w:tcPr>
          <w:p w:rsidRPr="00CB5CFC" w:rsidR="00CB5CFC" w:rsidP="00CB5CFC" w:rsidRDefault="00CB5CFC" w14:paraId="61742A09"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Hour Burden (hours)</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407D76FB"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1200</w:t>
            </w:r>
          </w:p>
        </w:tc>
        <w:tc>
          <w:tcPr>
            <w:tcW w:w="108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284A619D"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900</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488F8320"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300</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44A63A37"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672</w:t>
            </w:r>
          </w:p>
        </w:tc>
        <w:tc>
          <w:tcPr>
            <w:tcW w:w="117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381436C8"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168</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7A867896"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84</w:t>
            </w:r>
          </w:p>
        </w:tc>
        <w:tc>
          <w:tcPr>
            <w:tcW w:w="99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13CCFBD8" w14:textId="0BB37693">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3</w:t>
            </w:r>
            <w:r w:rsidR="00373C21">
              <w:rPr>
                <w:rFonts w:ascii="Times New Roman" w:hAnsi="Times New Roman" w:eastAsia="Times New Roman" w:cs="Times New Roman"/>
                <w:b/>
                <w:bCs/>
                <w:sz w:val="20"/>
                <w:szCs w:val="20"/>
              </w:rPr>
              <w:t>,</w:t>
            </w:r>
            <w:r w:rsidRPr="00CB5CFC">
              <w:rPr>
                <w:rFonts w:ascii="Times New Roman" w:hAnsi="Times New Roman" w:eastAsia="Times New Roman" w:cs="Times New Roman"/>
                <w:b/>
                <w:bCs/>
                <w:sz w:val="20"/>
                <w:szCs w:val="20"/>
              </w:rPr>
              <w:t>324</w:t>
            </w:r>
          </w:p>
        </w:tc>
      </w:tr>
      <w:tr w:rsidRPr="00CB5CFC" w:rsidR="00CB5CFC" w:rsidTr="00EE4D10" w14:paraId="16521A55" w14:textId="77777777">
        <w:trPr>
          <w:trHeight w:val="340"/>
        </w:trPr>
        <w:tc>
          <w:tcPr>
            <w:tcW w:w="2420" w:type="dxa"/>
            <w:shd w:val="clear" w:color="auto" w:fill="D9D9D9" w:themeFill="background1" w:themeFillShade="D9"/>
            <w:tcMar>
              <w:left w:w="58" w:type="dxa"/>
              <w:right w:w="58" w:type="dxa"/>
            </w:tcMar>
            <w:vAlign w:val="center"/>
            <w:hideMark/>
          </w:tcPr>
          <w:p w:rsidRPr="00CB5CFC" w:rsidR="00CB5CFC" w:rsidP="00CB5CFC" w:rsidRDefault="00A00C05" w14:paraId="53953BB8" w14:textId="66DF8D3E">
            <w:pPr>
              <w:spacing w:after="0" w:line="240" w:lineRule="auto"/>
              <w:jc w:val="center"/>
              <w:rPr>
                <w:rFonts w:ascii="Times New Roman" w:hAnsi="Times New Roman" w:eastAsia="Times New Roman" w:cs="Times New Roman"/>
                <w:sz w:val="20"/>
                <w:szCs w:val="20"/>
              </w:rPr>
            </w:pPr>
            <w:r w:rsidRPr="007F4866">
              <w:rPr>
                <w:rFonts w:ascii="Times New Roman" w:hAnsi="Times New Roman" w:eastAsia="Times New Roman" w:cs="Times New Roman"/>
                <w:sz w:val="20"/>
                <w:szCs w:val="20"/>
              </w:rPr>
              <w:t>Cost/Hour</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1F20EF04"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$80.40</w:t>
            </w:r>
          </w:p>
        </w:tc>
        <w:tc>
          <w:tcPr>
            <w:tcW w:w="108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4D7E38E1"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$40.93</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7E58F410"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$25.10</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35981255"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$80.40</w:t>
            </w:r>
          </w:p>
        </w:tc>
        <w:tc>
          <w:tcPr>
            <w:tcW w:w="117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26041EEC"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$40.93</w:t>
            </w:r>
          </w:p>
        </w:tc>
        <w:tc>
          <w:tcPr>
            <w:tcW w:w="900" w:type="dxa"/>
            <w:tcBorders>
              <w:bottom w:val="single" w:color="auto" w:sz="8" w:space="0"/>
            </w:tcBorders>
            <w:shd w:val="clear" w:color="auto" w:fill="auto"/>
            <w:tcMar>
              <w:left w:w="58" w:type="dxa"/>
              <w:right w:w="58" w:type="dxa"/>
            </w:tcMar>
            <w:vAlign w:val="center"/>
            <w:hideMark/>
          </w:tcPr>
          <w:p w:rsidRPr="00CB5CFC" w:rsidR="00CB5CFC" w:rsidP="00CB5CFC" w:rsidRDefault="00CB5CFC" w14:paraId="072307A0" w14:textId="7777777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$25.10</w:t>
            </w:r>
          </w:p>
        </w:tc>
        <w:tc>
          <w:tcPr>
            <w:tcW w:w="990" w:type="dxa"/>
            <w:tcBorders>
              <w:bottom w:val="single" w:color="auto" w:sz="8" w:space="0"/>
            </w:tcBorders>
            <w:shd w:val="clear" w:color="auto" w:fill="auto"/>
            <w:tcMar>
              <w:left w:w="58" w:type="dxa"/>
              <w:right w:w="58" w:type="dxa"/>
            </w:tcMar>
            <w:vAlign w:val="center"/>
            <w:hideMark/>
          </w:tcPr>
          <w:p w:rsidRPr="00CB5CFC" w:rsidR="00CB5CFC" w:rsidP="00CB5CFC" w:rsidRDefault="00A00C05" w14:paraId="65E827F7" w14:textId="77B15FD8">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r w:rsidRPr="00CB5CFC" w:rsidR="00CB5CFC">
              <w:rPr>
                <w:rFonts w:ascii="Times New Roman" w:hAnsi="Times New Roman" w:eastAsia="Times New Roman" w:cs="Times New Roman"/>
                <w:b/>
                <w:bCs/>
                <w:sz w:val="20"/>
                <w:szCs w:val="20"/>
              </w:rPr>
              <w:t> </w:t>
            </w:r>
          </w:p>
        </w:tc>
      </w:tr>
      <w:tr w:rsidRPr="00CB5CFC" w:rsidR="00CB5CFC" w:rsidTr="00EE4D10" w14:paraId="498580A3" w14:textId="77777777">
        <w:trPr>
          <w:trHeight w:val="250"/>
        </w:trPr>
        <w:tc>
          <w:tcPr>
            <w:tcW w:w="2420" w:type="dxa"/>
            <w:shd w:val="clear" w:color="auto" w:fill="D9D9D9" w:themeFill="background1" w:themeFillShade="D9"/>
            <w:tcMar>
              <w:left w:w="58" w:type="dxa"/>
              <w:right w:w="58" w:type="dxa"/>
            </w:tcMar>
            <w:vAlign w:val="center"/>
            <w:hideMark/>
          </w:tcPr>
          <w:p w:rsidRPr="00CB5CFC" w:rsidR="00CB5CFC" w:rsidP="00CB5CFC" w:rsidRDefault="00CB5CFC" w14:paraId="66C8DC0F"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Cost Burden ($)</w:t>
            </w:r>
          </w:p>
        </w:tc>
        <w:tc>
          <w:tcPr>
            <w:tcW w:w="900" w:type="dxa"/>
            <w:tcBorders>
              <w:bottom w:val="single" w:color="auto" w:sz="4" w:space="0"/>
            </w:tcBorders>
            <w:shd w:val="clear" w:color="auto" w:fill="auto"/>
            <w:tcMar>
              <w:left w:w="58" w:type="dxa"/>
              <w:right w:w="58" w:type="dxa"/>
            </w:tcMar>
            <w:vAlign w:val="center"/>
            <w:hideMark/>
          </w:tcPr>
          <w:p w:rsidRPr="00CB5CFC" w:rsidR="00CB5CFC" w:rsidP="00CB5CFC" w:rsidRDefault="00CB5CFC" w14:paraId="42AF1998" w14:textId="6BD1166B">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96,477</w:t>
            </w:r>
          </w:p>
        </w:tc>
        <w:tc>
          <w:tcPr>
            <w:tcW w:w="1080" w:type="dxa"/>
            <w:tcBorders>
              <w:bottom w:val="single" w:color="auto" w:sz="4" w:space="0"/>
            </w:tcBorders>
            <w:shd w:val="clear" w:color="auto" w:fill="auto"/>
            <w:tcMar>
              <w:left w:w="58" w:type="dxa"/>
              <w:right w:w="58" w:type="dxa"/>
            </w:tcMar>
            <w:vAlign w:val="center"/>
            <w:hideMark/>
          </w:tcPr>
          <w:p w:rsidRPr="00CB5CFC" w:rsidR="00CB5CFC" w:rsidP="00CB5CFC" w:rsidRDefault="00CB5CFC" w14:paraId="5275B682" w14:textId="4F2EF9F8">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36,837</w:t>
            </w:r>
          </w:p>
        </w:tc>
        <w:tc>
          <w:tcPr>
            <w:tcW w:w="900" w:type="dxa"/>
            <w:tcBorders>
              <w:bottom w:val="single" w:color="auto" w:sz="4" w:space="0"/>
            </w:tcBorders>
            <w:shd w:val="clear" w:color="auto" w:fill="auto"/>
            <w:tcMar>
              <w:left w:w="58" w:type="dxa"/>
              <w:right w:w="58" w:type="dxa"/>
            </w:tcMar>
            <w:vAlign w:val="center"/>
            <w:hideMark/>
          </w:tcPr>
          <w:p w:rsidRPr="00CB5CFC" w:rsidR="00CB5CFC" w:rsidP="00CB5CFC" w:rsidRDefault="00CB5CFC" w14:paraId="08E76E59" w14:textId="7FAD67BB">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7,530</w:t>
            </w:r>
          </w:p>
        </w:tc>
        <w:tc>
          <w:tcPr>
            <w:tcW w:w="900" w:type="dxa"/>
            <w:tcBorders>
              <w:bottom w:val="single" w:color="auto" w:sz="4" w:space="0"/>
            </w:tcBorders>
            <w:shd w:val="clear" w:color="auto" w:fill="auto"/>
            <w:tcMar>
              <w:left w:w="58" w:type="dxa"/>
              <w:right w:w="58" w:type="dxa"/>
            </w:tcMar>
            <w:vAlign w:val="center"/>
            <w:hideMark/>
          </w:tcPr>
          <w:p w:rsidRPr="00CB5CFC" w:rsidR="00CB5CFC" w:rsidP="00CB5CFC" w:rsidRDefault="00CB5CFC" w14:paraId="31810CFF" w14:textId="2487F219">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54,027</w:t>
            </w:r>
          </w:p>
        </w:tc>
        <w:tc>
          <w:tcPr>
            <w:tcW w:w="1170" w:type="dxa"/>
            <w:tcBorders>
              <w:bottom w:val="single" w:color="auto" w:sz="4" w:space="0"/>
            </w:tcBorders>
            <w:shd w:val="clear" w:color="auto" w:fill="auto"/>
            <w:tcMar>
              <w:left w:w="58" w:type="dxa"/>
              <w:right w:w="58" w:type="dxa"/>
            </w:tcMar>
            <w:vAlign w:val="center"/>
            <w:hideMark/>
          </w:tcPr>
          <w:p w:rsidRPr="00CB5CFC" w:rsidR="00CB5CFC" w:rsidP="00CB5CFC" w:rsidRDefault="00CB5CFC" w14:paraId="3EDC631C" w14:textId="4AACEBD0">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6,876</w:t>
            </w:r>
          </w:p>
        </w:tc>
        <w:tc>
          <w:tcPr>
            <w:tcW w:w="900" w:type="dxa"/>
            <w:tcBorders>
              <w:bottom w:val="single" w:color="auto" w:sz="4" w:space="0"/>
            </w:tcBorders>
            <w:shd w:val="clear" w:color="auto" w:fill="auto"/>
            <w:tcMar>
              <w:left w:w="58" w:type="dxa"/>
              <w:right w:w="58" w:type="dxa"/>
            </w:tcMar>
            <w:vAlign w:val="center"/>
            <w:hideMark/>
          </w:tcPr>
          <w:p w:rsidRPr="00CB5CFC" w:rsidR="00CB5CFC" w:rsidP="00CB5CFC" w:rsidRDefault="00CB5CFC" w14:paraId="27D30629" w14:textId="6B0FF027">
            <w:pPr>
              <w:spacing w:after="0" w:line="240" w:lineRule="auto"/>
              <w:jc w:val="center"/>
              <w:rPr>
                <w:rFonts w:ascii="Times New Roman" w:hAnsi="Times New Roman" w:eastAsia="Times New Roman" w:cs="Times New Roman"/>
                <w:bCs/>
                <w:sz w:val="20"/>
                <w:szCs w:val="20"/>
              </w:rPr>
            </w:pPr>
            <w:r w:rsidRPr="00CB5CFC">
              <w:rPr>
                <w:rFonts w:ascii="Times New Roman" w:hAnsi="Times New Roman" w:eastAsia="Times New Roman" w:cs="Times New Roman"/>
                <w:bCs/>
                <w:sz w:val="20"/>
                <w:szCs w:val="20"/>
              </w:rPr>
              <w:t>2,108</w:t>
            </w:r>
          </w:p>
        </w:tc>
        <w:tc>
          <w:tcPr>
            <w:tcW w:w="990" w:type="dxa"/>
            <w:tcBorders>
              <w:bottom w:val="single" w:color="auto" w:sz="4" w:space="0"/>
            </w:tcBorders>
            <w:shd w:val="clear" w:color="auto" w:fill="auto"/>
            <w:tcMar>
              <w:left w:w="58" w:type="dxa"/>
              <w:right w:w="58" w:type="dxa"/>
            </w:tcMar>
            <w:vAlign w:val="center"/>
            <w:hideMark/>
          </w:tcPr>
          <w:p w:rsidRPr="00CB5CFC" w:rsidR="00CB5CFC" w:rsidP="00CB5CFC" w:rsidRDefault="00CB5CFC" w14:paraId="65A01654" w14:textId="77777777">
            <w:pPr>
              <w:spacing w:after="0" w:line="240" w:lineRule="auto"/>
              <w:jc w:val="center"/>
              <w:rPr>
                <w:rFonts w:ascii="Times New Roman" w:hAnsi="Times New Roman" w:eastAsia="Times New Roman" w:cs="Times New Roman"/>
                <w:b/>
                <w:bCs/>
                <w:sz w:val="20"/>
                <w:szCs w:val="20"/>
              </w:rPr>
            </w:pPr>
            <w:r w:rsidRPr="00CB5CFC">
              <w:rPr>
                <w:rFonts w:ascii="Times New Roman" w:hAnsi="Times New Roman" w:eastAsia="Times New Roman" w:cs="Times New Roman"/>
                <w:b/>
                <w:bCs/>
                <w:sz w:val="20"/>
                <w:szCs w:val="20"/>
              </w:rPr>
              <w:t>$203,855</w:t>
            </w:r>
          </w:p>
        </w:tc>
      </w:tr>
    </w:tbl>
    <w:p w:rsidR="00317701" w:rsidP="00317701" w:rsidRDefault="00317701" w14:paraId="45E1D798" w14:textId="7A0FFD2B">
      <w:pPr>
        <w:shd w:val="clear" w:color="auto" w:fill="FFFFFF" w:themeFill="background1"/>
        <w:spacing w:before="240" w:after="120" w:line="240" w:lineRule="auto"/>
        <w:rPr>
          <w:rFonts w:ascii="Arial" w:hAnsi="Arial" w:eastAsia="Times New Roman" w:cs="Arial"/>
          <w:u w:val="single"/>
        </w:rPr>
      </w:pPr>
      <w:r w:rsidRPr="00AE25D2">
        <w:rPr>
          <w:rFonts w:ascii="Arial" w:hAnsi="Arial" w:eastAsia="Times New Roman" w:cs="Arial"/>
          <w:u w:val="single"/>
        </w:rPr>
        <w:t xml:space="preserve">Instructors (reporting </w:t>
      </w:r>
      <w:r w:rsidRPr="00AE25D2" w:rsidR="002132BA">
        <w:rPr>
          <w:rFonts w:ascii="Arial" w:hAnsi="Arial" w:eastAsia="Times New Roman" w:cs="Arial"/>
          <w:u w:val="single"/>
        </w:rPr>
        <w:t xml:space="preserve">and recordkeeping </w:t>
      </w:r>
      <w:r w:rsidRPr="00AE25D2">
        <w:rPr>
          <w:rFonts w:ascii="Arial" w:hAnsi="Arial" w:eastAsia="Times New Roman" w:cs="Arial"/>
          <w:u w:val="single"/>
        </w:rPr>
        <w:t>burden)</w:t>
      </w:r>
    </w:p>
    <w:p w:rsidRPr="0074255B" w:rsidR="00317701" w:rsidP="00317701" w:rsidRDefault="00317701" w14:paraId="0418C979" w14:textId="7D11A4A3">
      <w:pPr>
        <w:shd w:val="clear" w:color="auto" w:fill="FFFFFF"/>
        <w:spacing w:before="120" w:after="120" w:line="240" w:lineRule="auto"/>
        <w:rPr>
          <w:rFonts w:ascii="Arial" w:hAnsi="Arial" w:eastAsia="Times New Roman" w:cs="Arial"/>
          <w:u w:val="single"/>
        </w:rPr>
      </w:pPr>
      <w:r w:rsidRPr="0042026F">
        <w:rPr>
          <w:rFonts w:ascii="Arial" w:hAnsi="Arial" w:cs="Arial"/>
          <w:szCs w:val="24"/>
        </w:rPr>
        <w:t xml:space="preserve">The FAA estimates </w:t>
      </w:r>
      <w:r>
        <w:rPr>
          <w:rFonts w:ascii="Arial" w:hAnsi="Arial" w:cs="Arial"/>
          <w:szCs w:val="24"/>
        </w:rPr>
        <w:t xml:space="preserve">that </w:t>
      </w:r>
      <w:r w:rsidR="00AE25D2">
        <w:rPr>
          <w:rFonts w:ascii="Arial" w:hAnsi="Arial" w:cs="Arial"/>
          <w:szCs w:val="24"/>
        </w:rPr>
        <w:t xml:space="preserve">100 </w:t>
      </w:r>
      <w:r>
        <w:rPr>
          <w:rFonts w:ascii="Arial" w:hAnsi="Arial" w:cs="Arial"/>
          <w:szCs w:val="24"/>
        </w:rPr>
        <w:t xml:space="preserve">respondents to this collection have annual reporting burden relating to instructor requirements in part 147, totaling </w:t>
      </w:r>
      <w:r>
        <w:rPr>
          <w:rFonts w:ascii="Arial" w:hAnsi="Arial" w:cs="Arial"/>
          <w:b/>
          <w:szCs w:val="24"/>
        </w:rPr>
        <w:t>165</w:t>
      </w:r>
      <w:r w:rsidRPr="0042026F">
        <w:rPr>
          <w:rFonts w:ascii="Arial" w:hAnsi="Arial" w:cs="Arial"/>
          <w:szCs w:val="24"/>
        </w:rPr>
        <w:t xml:space="preserve"> hours and $</w:t>
      </w:r>
      <w:r>
        <w:rPr>
          <w:rFonts w:ascii="Arial" w:hAnsi="Arial" w:cs="Arial"/>
          <w:b/>
          <w:szCs w:val="24"/>
        </w:rPr>
        <w:t>10,224</w:t>
      </w:r>
      <w:r w:rsidRPr="0042026F">
        <w:rPr>
          <w:rFonts w:ascii="Arial" w:hAnsi="Arial" w:cs="Arial"/>
          <w:szCs w:val="24"/>
        </w:rPr>
        <w:t>.</w:t>
      </w:r>
    </w:p>
    <w:p w:rsidR="00317701" w:rsidP="00317701" w:rsidRDefault="00317701" w14:paraId="45F5E5F9" w14:textId="77777777">
      <w:pPr>
        <w:pStyle w:val="ListParagraph"/>
        <w:numPr>
          <w:ilvl w:val="0"/>
          <w:numId w:val="11"/>
        </w:numPr>
        <w:shd w:val="clear" w:color="auto" w:fill="FFFFFF" w:themeFill="background1"/>
        <w:spacing w:before="120" w:after="120" w:line="240" w:lineRule="auto"/>
        <w:ind w:left="540"/>
        <w:rPr>
          <w:rFonts w:ascii="Arial" w:hAnsi="Arial" w:eastAsia="Times New Roman" w:cs="Arial"/>
        </w:rPr>
      </w:pPr>
      <w:r>
        <w:rPr>
          <w:rFonts w:ascii="Arial" w:hAnsi="Arial" w:eastAsia="Times New Roman" w:cs="Arial"/>
        </w:rPr>
        <w:t>Prior to certification, AMTS applicants must provide a list of instructors that will be used by the school. Following certification, AMTS must maintain a list of specialized instructors and provide a copy of the list to the FAA upon request.</w:t>
      </w:r>
    </w:p>
    <w:p w:rsidRPr="00DD7662" w:rsidR="00317701" w:rsidP="00317701" w:rsidRDefault="00317701" w14:paraId="05845215" w14:textId="17200E07">
      <w:pPr>
        <w:pStyle w:val="ListParagraph"/>
        <w:numPr>
          <w:ilvl w:val="1"/>
          <w:numId w:val="11"/>
        </w:numPr>
        <w:shd w:val="clear" w:color="auto" w:fill="FFFFFF" w:themeFill="background1"/>
        <w:spacing w:before="120" w:after="120" w:line="240" w:lineRule="auto"/>
        <w:ind w:left="1170"/>
        <w:rPr>
          <w:rFonts w:ascii="Arial" w:hAnsi="Arial" w:eastAsia="Times New Roman" w:cs="Arial"/>
        </w:rPr>
      </w:pPr>
      <w:r w:rsidRPr="00DD7662">
        <w:rPr>
          <w:rFonts w:ascii="Arial" w:hAnsi="Arial" w:eastAsia="Times New Roman" w:cs="Arial"/>
        </w:rPr>
        <w:t>Section 147.5</w:t>
      </w:r>
      <w:r w:rsidR="00A83B0C">
        <w:rPr>
          <w:rFonts w:ascii="Arial" w:hAnsi="Arial" w:eastAsia="Times New Roman" w:cs="Arial"/>
        </w:rPr>
        <w:t>(a)(3)</w:t>
      </w:r>
      <w:r w:rsidRPr="00DD7662">
        <w:rPr>
          <w:rFonts w:ascii="Arial" w:hAnsi="Arial" w:eastAsia="Times New Roman" w:cs="Arial"/>
        </w:rPr>
        <w:t>. Applicants for certification must provide a list of instructors, including the kind of certificate and ratings held and the certificate numbers.</w:t>
      </w:r>
    </w:p>
    <w:p w:rsidR="00317701" w:rsidP="00317701" w:rsidRDefault="00317701" w14:paraId="404DB430" w14:textId="77777777">
      <w:pPr>
        <w:pStyle w:val="ListParagraph"/>
        <w:numPr>
          <w:ilvl w:val="1"/>
          <w:numId w:val="11"/>
        </w:numPr>
        <w:shd w:val="clear" w:color="auto" w:fill="FFFFFF" w:themeFill="background1"/>
        <w:spacing w:before="120" w:after="120" w:line="240" w:lineRule="auto"/>
        <w:ind w:left="1170"/>
        <w:rPr>
          <w:rFonts w:ascii="Arial" w:hAnsi="Arial" w:eastAsia="Times New Roman" w:cs="Arial"/>
        </w:rPr>
      </w:pPr>
      <w:r w:rsidRPr="00DD7662">
        <w:rPr>
          <w:rFonts w:ascii="Arial" w:hAnsi="Arial" w:eastAsia="Times New Roman" w:cs="Arial"/>
        </w:rPr>
        <w:t>Section 147.23. AMTS must maintain a list of the names and qualifications of specialized instructors, and upon request, provide a copy of the list to the FAA.</w:t>
      </w:r>
    </w:p>
    <w:tbl>
      <w:tblPr>
        <w:tblW w:w="9265" w:type="dxa"/>
        <w:tblLayout w:type="fixed"/>
        <w:tblCellMar>
          <w:left w:w="58" w:type="dxa"/>
          <w:right w:w="58" w:type="dxa"/>
        </w:tblCellMar>
        <w:tblLook w:val="04A0" w:firstRow="1" w:lastRow="0" w:firstColumn="1" w:lastColumn="0" w:noHBand="0" w:noVBand="1"/>
      </w:tblPr>
      <w:tblGrid>
        <w:gridCol w:w="2425"/>
        <w:gridCol w:w="1440"/>
        <w:gridCol w:w="1530"/>
        <w:gridCol w:w="1485"/>
        <w:gridCol w:w="1395"/>
        <w:gridCol w:w="990"/>
      </w:tblGrid>
      <w:tr w:rsidRPr="00C352C1" w:rsidR="00317701" w:rsidTr="00317701" w14:paraId="1D7D4015" w14:textId="77777777">
        <w:trPr>
          <w:trHeight w:val="255"/>
        </w:trPr>
        <w:tc>
          <w:tcPr>
            <w:tcW w:w="2425" w:type="dxa"/>
            <w:vMerge w:val="restart"/>
            <w:tcBorders>
              <w:top w:val="single" w:color="auto" w:sz="4" w:space="0"/>
              <w:left w:val="single" w:color="auto" w:sz="4" w:space="0"/>
              <w:bottom w:val="single" w:color="000000" w:sz="4" w:space="0"/>
              <w:right w:val="single" w:color="auto" w:sz="4" w:space="0"/>
            </w:tcBorders>
            <w:shd w:val="clear" w:color="auto" w:fill="D9D9D9" w:themeFill="background1" w:themeFillShade="D9"/>
            <w:vAlign w:val="center"/>
            <w:hideMark/>
          </w:tcPr>
          <w:p w:rsidRPr="005718B7" w:rsidR="00317701" w:rsidP="00317701" w:rsidRDefault="00317701" w14:paraId="00067700" w14:textId="77777777">
            <w:pPr>
              <w:jc w:val="center"/>
              <w:rPr>
                <w:rFonts w:ascii="Times New Roman" w:hAnsi="Times New Roman" w:cs="Times New Roman"/>
                <w:sz w:val="20"/>
                <w:szCs w:val="20"/>
              </w:rPr>
            </w:pPr>
            <w:r w:rsidRPr="00C352C1">
              <w:rPr>
                <w:rFonts w:ascii="Times New Roman" w:hAnsi="Times New Roman" w:eastAsia="Times New Roman" w:cs="Times New Roman"/>
                <w:b/>
                <w:bCs/>
                <w:sz w:val="20"/>
                <w:szCs w:val="20"/>
              </w:rPr>
              <w:t>Instructors</w:t>
            </w:r>
          </w:p>
        </w:tc>
        <w:tc>
          <w:tcPr>
            <w:tcW w:w="2970" w:type="dxa"/>
            <w:gridSpan w:val="2"/>
            <w:tcBorders>
              <w:top w:val="single" w:color="auto" w:sz="4" w:space="0"/>
              <w:left w:val="nil"/>
              <w:bottom w:val="single" w:color="auto" w:sz="4" w:space="0"/>
              <w:right w:val="single" w:color="auto" w:sz="4" w:space="0"/>
            </w:tcBorders>
            <w:shd w:val="clear" w:color="000000" w:fill="D9D9D9" w:themeFill="background1" w:themeFillShade="D9"/>
            <w:vAlign w:val="center"/>
            <w:hideMark/>
          </w:tcPr>
          <w:p w:rsidRPr="00C352C1" w:rsidR="00317701" w:rsidP="00317701" w:rsidRDefault="00317701" w14:paraId="130FDB26" w14:textId="6735FCC0">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Instructor List</w:t>
            </w:r>
            <w:r w:rsidR="00E27C61">
              <w:rPr>
                <w:rFonts w:ascii="Times New Roman" w:hAnsi="Times New Roman" w:eastAsia="Times New Roman" w:cs="Times New Roman"/>
                <w:b/>
                <w:bCs/>
                <w:sz w:val="20"/>
                <w:szCs w:val="20"/>
              </w:rPr>
              <w:t xml:space="preserve"> (Reporting)</w:t>
            </w:r>
          </w:p>
        </w:tc>
        <w:tc>
          <w:tcPr>
            <w:tcW w:w="2880" w:type="dxa"/>
            <w:gridSpan w:val="2"/>
            <w:tcBorders>
              <w:top w:val="single" w:color="auto" w:sz="4" w:space="0"/>
              <w:left w:val="nil"/>
              <w:bottom w:val="single" w:color="auto" w:sz="4" w:space="0"/>
              <w:right w:val="single" w:color="auto" w:sz="4" w:space="0"/>
            </w:tcBorders>
            <w:shd w:val="clear" w:color="000000" w:fill="D9D9D9" w:themeFill="background1" w:themeFillShade="D9"/>
            <w:vAlign w:val="center"/>
            <w:hideMark/>
          </w:tcPr>
          <w:p w:rsidRPr="00C352C1" w:rsidR="00317701" w:rsidP="00317701" w:rsidRDefault="00317701" w14:paraId="6256F15C" w14:textId="55C6C909">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 xml:space="preserve">Maintain </w:t>
            </w:r>
            <w:r>
              <w:rPr>
                <w:rFonts w:ascii="Times New Roman" w:hAnsi="Times New Roman" w:eastAsia="Times New Roman" w:cs="Times New Roman"/>
                <w:b/>
                <w:bCs/>
                <w:sz w:val="20"/>
                <w:szCs w:val="20"/>
              </w:rPr>
              <w:t>Instructor List</w:t>
            </w:r>
            <w:r w:rsidR="00E27C61">
              <w:rPr>
                <w:rFonts w:ascii="Times New Roman" w:hAnsi="Times New Roman" w:eastAsia="Times New Roman" w:cs="Times New Roman"/>
                <w:b/>
                <w:bCs/>
                <w:sz w:val="20"/>
                <w:szCs w:val="20"/>
              </w:rPr>
              <w:t xml:space="preserve"> (Recordkeeping)</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C352C1" w:rsidR="00317701" w:rsidP="00317701" w:rsidRDefault="00317701" w14:paraId="3C763287"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Total</w:t>
            </w:r>
          </w:p>
        </w:tc>
      </w:tr>
      <w:tr w:rsidRPr="00C352C1" w:rsidR="00317701" w:rsidTr="00317701" w14:paraId="3F9EA275" w14:textId="77777777">
        <w:trPr>
          <w:trHeight w:val="255"/>
        </w:trPr>
        <w:tc>
          <w:tcPr>
            <w:tcW w:w="2425" w:type="dxa"/>
            <w:vMerge/>
            <w:tcBorders>
              <w:top w:val="single" w:color="auto" w:sz="4" w:space="0"/>
              <w:left w:val="single" w:color="auto" w:sz="4" w:space="0"/>
              <w:bottom w:val="single" w:color="000000" w:sz="4" w:space="0"/>
              <w:right w:val="single" w:color="auto" w:sz="4" w:space="0"/>
            </w:tcBorders>
            <w:shd w:val="clear" w:color="auto" w:fill="D9D9D9" w:themeFill="background1" w:themeFillShade="D9"/>
            <w:vAlign w:val="center"/>
            <w:hideMark/>
          </w:tcPr>
          <w:p w:rsidRPr="00C352C1" w:rsidR="00317701" w:rsidP="00317701" w:rsidRDefault="00317701" w14:paraId="691033B4" w14:textId="77777777">
            <w:pPr>
              <w:spacing w:after="0" w:line="240" w:lineRule="auto"/>
              <w:rPr>
                <w:rFonts w:ascii="Times New Roman" w:hAnsi="Times New Roman" w:eastAsia="Times New Roman" w:cs="Times New Roman"/>
                <w:b/>
                <w:bCs/>
                <w:sz w:val="20"/>
                <w:szCs w:val="20"/>
              </w:rPr>
            </w:pPr>
          </w:p>
        </w:tc>
        <w:tc>
          <w:tcPr>
            <w:tcW w:w="1440" w:type="dxa"/>
            <w:tcBorders>
              <w:top w:val="nil"/>
              <w:left w:val="nil"/>
              <w:bottom w:val="single" w:color="auto" w:sz="4" w:space="0"/>
              <w:right w:val="single" w:color="auto" w:sz="4" w:space="0"/>
            </w:tcBorders>
            <w:shd w:val="clear" w:color="000000" w:fill="D9D9D9" w:themeFill="background1" w:themeFillShade="D9"/>
            <w:vAlign w:val="center"/>
            <w:hideMark/>
          </w:tcPr>
          <w:p w:rsidRPr="00C352C1" w:rsidR="00317701" w:rsidP="00317701" w:rsidRDefault="00317701" w14:paraId="2D9C6492"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Director</w:t>
            </w:r>
          </w:p>
        </w:tc>
        <w:tc>
          <w:tcPr>
            <w:tcW w:w="1530" w:type="dxa"/>
            <w:tcBorders>
              <w:top w:val="nil"/>
              <w:left w:val="nil"/>
              <w:bottom w:val="single" w:color="auto" w:sz="4" w:space="0"/>
              <w:right w:val="single" w:color="auto" w:sz="4" w:space="0"/>
            </w:tcBorders>
            <w:shd w:val="clear" w:color="000000" w:fill="D9D9D9" w:themeFill="background1" w:themeFillShade="D9"/>
            <w:vAlign w:val="center"/>
            <w:hideMark/>
          </w:tcPr>
          <w:p w:rsidRPr="00C352C1" w:rsidR="00317701" w:rsidP="00317701" w:rsidRDefault="00317701" w14:paraId="63CB0942"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Admin</w:t>
            </w:r>
          </w:p>
        </w:tc>
        <w:tc>
          <w:tcPr>
            <w:tcW w:w="1485" w:type="dxa"/>
            <w:tcBorders>
              <w:top w:val="nil"/>
              <w:left w:val="nil"/>
              <w:bottom w:val="single" w:color="auto" w:sz="4" w:space="0"/>
              <w:right w:val="single" w:color="auto" w:sz="4" w:space="0"/>
            </w:tcBorders>
            <w:shd w:val="clear" w:color="000000" w:fill="D9D9D9" w:themeFill="background1" w:themeFillShade="D9"/>
            <w:vAlign w:val="center"/>
            <w:hideMark/>
          </w:tcPr>
          <w:p w:rsidRPr="00C352C1" w:rsidR="00317701" w:rsidP="00317701" w:rsidRDefault="00317701" w14:paraId="7F2F091B"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Director</w:t>
            </w:r>
          </w:p>
        </w:tc>
        <w:tc>
          <w:tcPr>
            <w:tcW w:w="1395" w:type="dxa"/>
            <w:tcBorders>
              <w:top w:val="nil"/>
              <w:left w:val="nil"/>
              <w:bottom w:val="single" w:color="auto" w:sz="4" w:space="0"/>
              <w:right w:val="single" w:color="auto" w:sz="4" w:space="0"/>
            </w:tcBorders>
            <w:shd w:val="clear" w:color="000000" w:fill="D9D9D9" w:themeFill="background1" w:themeFillShade="D9"/>
            <w:vAlign w:val="center"/>
            <w:hideMark/>
          </w:tcPr>
          <w:p w:rsidRPr="00C352C1" w:rsidR="00317701" w:rsidP="00317701" w:rsidRDefault="00317701" w14:paraId="4A7D52BC"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Admin</w:t>
            </w:r>
          </w:p>
        </w:tc>
        <w:tc>
          <w:tcPr>
            <w:tcW w:w="990"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C352C1" w:rsidR="00317701" w:rsidP="00317701" w:rsidRDefault="00317701" w14:paraId="44DBCEF0" w14:textId="77777777">
            <w:pPr>
              <w:spacing w:after="0" w:line="240" w:lineRule="auto"/>
              <w:rPr>
                <w:rFonts w:ascii="Times New Roman" w:hAnsi="Times New Roman" w:eastAsia="Times New Roman" w:cs="Times New Roman"/>
                <w:b/>
                <w:bCs/>
                <w:sz w:val="20"/>
                <w:szCs w:val="20"/>
              </w:rPr>
            </w:pPr>
          </w:p>
        </w:tc>
      </w:tr>
      <w:tr w:rsidRPr="00C352C1" w:rsidR="00317701" w:rsidTr="00317701" w14:paraId="5349C931" w14:textId="77777777">
        <w:trPr>
          <w:trHeight w:val="422"/>
        </w:trPr>
        <w:tc>
          <w:tcPr>
            <w:tcW w:w="2425"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C352C1" w:rsidR="00317701" w:rsidP="00317701" w:rsidRDefault="00317701" w14:paraId="43CB311B" w14:textId="77777777">
            <w:pPr>
              <w:spacing w:after="0" w:line="240" w:lineRule="auto"/>
              <w:jc w:val="center"/>
              <w:rPr>
                <w:rFonts w:ascii="Times New Roman" w:hAnsi="Times New Roman" w:eastAsia="Times New Roman" w:cs="Times New Roman"/>
                <w:sz w:val="20"/>
                <w:szCs w:val="20"/>
              </w:rPr>
            </w:pPr>
            <w:r w:rsidRPr="00C352C1">
              <w:rPr>
                <w:rFonts w:ascii="Times New Roman" w:hAnsi="Times New Roman" w:eastAsia="Times New Roman" w:cs="Times New Roman"/>
                <w:sz w:val="20"/>
                <w:szCs w:val="20"/>
              </w:rPr>
              <w:t># of Respondents</w:t>
            </w:r>
            <w:r w:rsidRPr="00C352C1">
              <w:rPr>
                <w:rFonts w:ascii="Times New Roman" w:hAnsi="Times New Roman" w:eastAsia="Times New Roman" w:cs="Times New Roman"/>
                <w:sz w:val="20"/>
                <w:szCs w:val="20"/>
              </w:rPr>
              <w:br/>
              <w:t>(annually)</w:t>
            </w:r>
          </w:p>
        </w:tc>
        <w:tc>
          <w:tcPr>
            <w:tcW w:w="2970" w:type="dxa"/>
            <w:gridSpan w:val="2"/>
            <w:tcBorders>
              <w:top w:val="single" w:color="auto" w:sz="4" w:space="0"/>
              <w:left w:val="nil"/>
              <w:bottom w:val="single" w:color="auto" w:sz="4" w:space="0"/>
              <w:right w:val="single" w:color="auto" w:sz="4" w:space="0"/>
            </w:tcBorders>
            <w:shd w:val="clear" w:color="auto" w:fill="auto"/>
            <w:vAlign w:val="center"/>
            <w:hideMark/>
          </w:tcPr>
          <w:p w:rsidRPr="00C352C1" w:rsidR="00317701" w:rsidP="00317701" w:rsidRDefault="00317701" w14:paraId="6527A10A"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10</w:t>
            </w:r>
          </w:p>
        </w:tc>
        <w:tc>
          <w:tcPr>
            <w:tcW w:w="2880" w:type="dxa"/>
            <w:gridSpan w:val="2"/>
            <w:tcBorders>
              <w:top w:val="single" w:color="auto" w:sz="4" w:space="0"/>
              <w:left w:val="nil"/>
              <w:bottom w:val="single" w:color="auto" w:sz="4" w:space="0"/>
              <w:right w:val="single" w:color="auto" w:sz="4" w:space="0"/>
            </w:tcBorders>
            <w:shd w:val="clear" w:color="auto" w:fill="auto"/>
            <w:vAlign w:val="center"/>
            <w:hideMark/>
          </w:tcPr>
          <w:p w:rsidRPr="00C352C1" w:rsidR="00317701" w:rsidP="00317701" w:rsidRDefault="00317701" w14:paraId="3C59DA5E"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90</w:t>
            </w:r>
          </w:p>
        </w:tc>
        <w:tc>
          <w:tcPr>
            <w:tcW w:w="99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5E1B2AE7"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100</w:t>
            </w:r>
          </w:p>
        </w:tc>
      </w:tr>
      <w:tr w:rsidRPr="00C352C1" w:rsidR="00317701" w:rsidTr="00317701" w14:paraId="632D3C55" w14:textId="77777777">
        <w:trPr>
          <w:trHeight w:val="510"/>
        </w:trPr>
        <w:tc>
          <w:tcPr>
            <w:tcW w:w="2425"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C352C1" w:rsidR="00317701" w:rsidP="00317701" w:rsidRDefault="00317701" w14:paraId="50B83E82" w14:textId="77777777">
            <w:pPr>
              <w:spacing w:after="0" w:line="240" w:lineRule="auto"/>
              <w:jc w:val="center"/>
              <w:rPr>
                <w:rFonts w:ascii="Times New Roman" w:hAnsi="Times New Roman" w:eastAsia="Times New Roman" w:cs="Times New Roman"/>
                <w:sz w:val="20"/>
                <w:szCs w:val="20"/>
              </w:rPr>
            </w:pPr>
            <w:r w:rsidRPr="00C352C1">
              <w:rPr>
                <w:rFonts w:ascii="Times New Roman" w:hAnsi="Times New Roman" w:eastAsia="Times New Roman" w:cs="Times New Roman"/>
                <w:sz w:val="20"/>
                <w:szCs w:val="20"/>
              </w:rPr>
              <w:t>Responses per respondent</w:t>
            </w:r>
            <w:r w:rsidRPr="00C352C1">
              <w:rPr>
                <w:rFonts w:ascii="Times New Roman" w:hAnsi="Times New Roman" w:eastAsia="Times New Roman" w:cs="Times New Roman"/>
                <w:sz w:val="20"/>
                <w:szCs w:val="20"/>
              </w:rPr>
              <w:br/>
              <w:t>(annually)</w:t>
            </w:r>
          </w:p>
        </w:tc>
        <w:tc>
          <w:tcPr>
            <w:tcW w:w="2970" w:type="dxa"/>
            <w:gridSpan w:val="2"/>
            <w:tcBorders>
              <w:top w:val="single" w:color="auto" w:sz="4" w:space="0"/>
              <w:left w:val="nil"/>
              <w:bottom w:val="single" w:color="auto" w:sz="4" w:space="0"/>
              <w:right w:val="single" w:color="auto" w:sz="4" w:space="0"/>
            </w:tcBorders>
            <w:shd w:val="clear" w:color="auto" w:fill="auto"/>
            <w:vAlign w:val="center"/>
            <w:hideMark/>
          </w:tcPr>
          <w:p w:rsidRPr="00C352C1" w:rsidR="00317701" w:rsidP="00317701" w:rsidRDefault="00317701" w14:paraId="4742D5AC"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w:t>
            </w:r>
          </w:p>
        </w:tc>
        <w:tc>
          <w:tcPr>
            <w:tcW w:w="2880" w:type="dxa"/>
            <w:gridSpan w:val="2"/>
            <w:tcBorders>
              <w:top w:val="single" w:color="auto" w:sz="4" w:space="0"/>
              <w:left w:val="nil"/>
              <w:bottom w:val="single" w:color="auto" w:sz="4" w:space="0"/>
              <w:right w:val="single" w:color="auto" w:sz="4" w:space="0"/>
            </w:tcBorders>
            <w:shd w:val="clear" w:color="auto" w:fill="auto"/>
            <w:vAlign w:val="center"/>
            <w:hideMark/>
          </w:tcPr>
          <w:p w:rsidRPr="00C352C1" w:rsidR="00317701" w:rsidP="00317701" w:rsidRDefault="00317701" w14:paraId="6A0BF628"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w:t>
            </w:r>
          </w:p>
        </w:tc>
        <w:tc>
          <w:tcPr>
            <w:tcW w:w="99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67EF5217"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w:t>
            </w:r>
          </w:p>
        </w:tc>
      </w:tr>
      <w:tr w:rsidRPr="00C352C1" w:rsidR="00317701" w:rsidTr="00317701" w14:paraId="05B540AD" w14:textId="77777777">
        <w:trPr>
          <w:trHeight w:val="485"/>
        </w:trPr>
        <w:tc>
          <w:tcPr>
            <w:tcW w:w="2425"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C352C1" w:rsidR="00317701" w:rsidP="00317701" w:rsidRDefault="00317701" w14:paraId="59706C02" w14:textId="77777777">
            <w:pPr>
              <w:spacing w:after="0" w:line="240" w:lineRule="auto"/>
              <w:jc w:val="center"/>
              <w:rPr>
                <w:rFonts w:ascii="Times New Roman" w:hAnsi="Times New Roman" w:eastAsia="Times New Roman" w:cs="Times New Roman"/>
                <w:sz w:val="20"/>
                <w:szCs w:val="20"/>
              </w:rPr>
            </w:pPr>
            <w:r w:rsidRPr="00C352C1">
              <w:rPr>
                <w:rFonts w:ascii="Times New Roman" w:hAnsi="Times New Roman" w:eastAsia="Times New Roman" w:cs="Times New Roman"/>
                <w:sz w:val="20"/>
                <w:szCs w:val="20"/>
              </w:rPr>
              <w:t>Total # of Responses</w:t>
            </w:r>
            <w:r w:rsidRPr="00C352C1">
              <w:rPr>
                <w:rFonts w:ascii="Times New Roman" w:hAnsi="Times New Roman" w:eastAsia="Times New Roman" w:cs="Times New Roman"/>
                <w:sz w:val="20"/>
                <w:szCs w:val="20"/>
              </w:rPr>
              <w:br/>
              <w:t>(Annually)</w:t>
            </w:r>
          </w:p>
        </w:tc>
        <w:tc>
          <w:tcPr>
            <w:tcW w:w="2970" w:type="dxa"/>
            <w:gridSpan w:val="2"/>
            <w:tcBorders>
              <w:top w:val="single" w:color="auto" w:sz="4" w:space="0"/>
              <w:left w:val="nil"/>
              <w:bottom w:val="single" w:color="auto" w:sz="4" w:space="0"/>
              <w:right w:val="single" w:color="auto" w:sz="4" w:space="0"/>
            </w:tcBorders>
            <w:shd w:val="clear" w:color="auto" w:fill="auto"/>
            <w:vAlign w:val="center"/>
            <w:hideMark/>
          </w:tcPr>
          <w:p w:rsidRPr="00C352C1" w:rsidR="00317701" w:rsidP="00317701" w:rsidRDefault="00317701" w14:paraId="48EC6E7B"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10</w:t>
            </w:r>
          </w:p>
        </w:tc>
        <w:tc>
          <w:tcPr>
            <w:tcW w:w="2880" w:type="dxa"/>
            <w:gridSpan w:val="2"/>
            <w:tcBorders>
              <w:top w:val="single" w:color="auto" w:sz="4" w:space="0"/>
              <w:left w:val="nil"/>
              <w:bottom w:val="single" w:color="auto" w:sz="4" w:space="0"/>
              <w:right w:val="single" w:color="auto" w:sz="4" w:space="0"/>
            </w:tcBorders>
            <w:shd w:val="clear" w:color="auto" w:fill="auto"/>
            <w:vAlign w:val="center"/>
            <w:hideMark/>
          </w:tcPr>
          <w:p w:rsidRPr="00C352C1" w:rsidR="00317701" w:rsidP="00317701" w:rsidRDefault="00317701" w14:paraId="315731C9"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90</w:t>
            </w:r>
          </w:p>
        </w:tc>
        <w:tc>
          <w:tcPr>
            <w:tcW w:w="99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791DC255"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100</w:t>
            </w:r>
          </w:p>
        </w:tc>
      </w:tr>
      <w:tr w:rsidRPr="00C352C1" w:rsidR="00317701" w:rsidTr="00317701" w14:paraId="283B4350" w14:textId="77777777">
        <w:trPr>
          <w:trHeight w:val="422"/>
        </w:trPr>
        <w:tc>
          <w:tcPr>
            <w:tcW w:w="2425"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C352C1" w:rsidR="00317701" w:rsidP="00317701" w:rsidRDefault="00317701" w14:paraId="157EE1D3" w14:textId="77777777">
            <w:pPr>
              <w:spacing w:after="0" w:line="240" w:lineRule="auto"/>
              <w:jc w:val="center"/>
              <w:rPr>
                <w:rFonts w:ascii="Times New Roman" w:hAnsi="Times New Roman" w:eastAsia="Times New Roman" w:cs="Times New Roman"/>
                <w:sz w:val="20"/>
                <w:szCs w:val="20"/>
              </w:rPr>
            </w:pPr>
            <w:r w:rsidRPr="00C352C1">
              <w:rPr>
                <w:rFonts w:ascii="Times New Roman" w:hAnsi="Times New Roman" w:eastAsia="Times New Roman" w:cs="Times New Roman"/>
                <w:sz w:val="20"/>
                <w:szCs w:val="20"/>
              </w:rPr>
              <w:t>Time per Response</w:t>
            </w:r>
            <w:r w:rsidRPr="00C352C1">
              <w:rPr>
                <w:rFonts w:ascii="Times New Roman" w:hAnsi="Times New Roman" w:eastAsia="Times New Roman" w:cs="Times New Roman"/>
                <w:sz w:val="20"/>
                <w:szCs w:val="20"/>
              </w:rPr>
              <w:br/>
              <w:t>(hours)</w:t>
            </w:r>
          </w:p>
        </w:tc>
        <w:tc>
          <w:tcPr>
            <w:tcW w:w="144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3FAA1F3D"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2</w:t>
            </w:r>
          </w:p>
        </w:tc>
        <w:tc>
          <w:tcPr>
            <w:tcW w:w="153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7C7D3ADA"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w:t>
            </w:r>
          </w:p>
        </w:tc>
        <w:tc>
          <w:tcPr>
            <w:tcW w:w="1485"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6B47B946"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w:t>
            </w:r>
          </w:p>
        </w:tc>
        <w:tc>
          <w:tcPr>
            <w:tcW w:w="1395"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399BAAD7"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0.5</w:t>
            </w:r>
          </w:p>
        </w:tc>
        <w:tc>
          <w:tcPr>
            <w:tcW w:w="99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23F5D00D"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w:t>
            </w:r>
          </w:p>
        </w:tc>
      </w:tr>
      <w:tr w:rsidRPr="00C352C1" w:rsidR="00317701" w:rsidTr="00317701" w14:paraId="040EA215" w14:textId="77777777">
        <w:trPr>
          <w:trHeight w:val="255"/>
        </w:trPr>
        <w:tc>
          <w:tcPr>
            <w:tcW w:w="2425"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C352C1" w:rsidR="00317701" w:rsidP="00317701" w:rsidRDefault="00317701" w14:paraId="04921D92"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Hour Burden (hours)</w:t>
            </w:r>
          </w:p>
        </w:tc>
        <w:tc>
          <w:tcPr>
            <w:tcW w:w="144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748524C8"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20</w:t>
            </w:r>
          </w:p>
        </w:tc>
        <w:tc>
          <w:tcPr>
            <w:tcW w:w="153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32E0F615"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10</w:t>
            </w:r>
          </w:p>
        </w:tc>
        <w:tc>
          <w:tcPr>
            <w:tcW w:w="1485"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7B4D4CFB"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90</w:t>
            </w:r>
          </w:p>
        </w:tc>
        <w:tc>
          <w:tcPr>
            <w:tcW w:w="1395"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5F8F32B7"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45</w:t>
            </w:r>
          </w:p>
        </w:tc>
        <w:tc>
          <w:tcPr>
            <w:tcW w:w="99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1399884D"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165</w:t>
            </w:r>
          </w:p>
        </w:tc>
      </w:tr>
      <w:tr w:rsidRPr="00C352C1" w:rsidR="00317701" w:rsidTr="00317701" w14:paraId="26F0D74D" w14:textId="77777777">
        <w:trPr>
          <w:trHeight w:val="350"/>
        </w:trPr>
        <w:tc>
          <w:tcPr>
            <w:tcW w:w="2425"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C352C1" w:rsidR="00317701" w:rsidP="00317701" w:rsidRDefault="00317701" w14:paraId="406CA445"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Cost/Hour</w:t>
            </w:r>
          </w:p>
        </w:tc>
        <w:tc>
          <w:tcPr>
            <w:tcW w:w="144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22E6BE17"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$80.40</w:t>
            </w:r>
          </w:p>
        </w:tc>
        <w:tc>
          <w:tcPr>
            <w:tcW w:w="153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091735BA"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$25.10</w:t>
            </w:r>
          </w:p>
        </w:tc>
        <w:tc>
          <w:tcPr>
            <w:tcW w:w="1485"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5A74CAFA"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$80.40</w:t>
            </w:r>
          </w:p>
        </w:tc>
        <w:tc>
          <w:tcPr>
            <w:tcW w:w="1395"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4D9BD1AE"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$25.10</w:t>
            </w:r>
          </w:p>
        </w:tc>
        <w:tc>
          <w:tcPr>
            <w:tcW w:w="99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6DC7D986"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w:t>
            </w:r>
          </w:p>
        </w:tc>
      </w:tr>
      <w:tr w:rsidRPr="00C352C1" w:rsidR="00317701" w:rsidTr="00317701" w14:paraId="43614531" w14:textId="77777777">
        <w:trPr>
          <w:trHeight w:val="332"/>
        </w:trPr>
        <w:tc>
          <w:tcPr>
            <w:tcW w:w="2425"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C352C1" w:rsidR="00317701" w:rsidP="00317701" w:rsidRDefault="00317701" w14:paraId="008074ED" w14:textId="77777777">
            <w:pPr>
              <w:spacing w:after="0" w:line="240" w:lineRule="auto"/>
              <w:jc w:val="center"/>
              <w:rPr>
                <w:rFonts w:ascii="Times New Roman" w:hAnsi="Times New Roman" w:eastAsia="Times New Roman" w:cs="Times New Roman"/>
                <w:b/>
                <w:bCs/>
                <w:sz w:val="20"/>
                <w:szCs w:val="20"/>
              </w:rPr>
            </w:pPr>
            <w:r w:rsidRPr="00C352C1">
              <w:rPr>
                <w:rFonts w:ascii="Times New Roman" w:hAnsi="Times New Roman" w:eastAsia="Times New Roman" w:cs="Times New Roman"/>
                <w:b/>
                <w:bCs/>
                <w:sz w:val="20"/>
                <w:szCs w:val="20"/>
              </w:rPr>
              <w:t>Cost Burden ($)</w:t>
            </w:r>
          </w:p>
        </w:tc>
        <w:tc>
          <w:tcPr>
            <w:tcW w:w="144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5B12544E"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1,608</w:t>
            </w:r>
          </w:p>
        </w:tc>
        <w:tc>
          <w:tcPr>
            <w:tcW w:w="153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6939149E"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251</w:t>
            </w:r>
          </w:p>
        </w:tc>
        <w:tc>
          <w:tcPr>
            <w:tcW w:w="1485"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4DD8E65C"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7,236</w:t>
            </w:r>
          </w:p>
        </w:tc>
        <w:tc>
          <w:tcPr>
            <w:tcW w:w="1395"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150A4605" w14:textId="77777777">
            <w:pPr>
              <w:spacing w:after="0" w:line="240" w:lineRule="auto"/>
              <w:jc w:val="center"/>
              <w:rPr>
                <w:rFonts w:ascii="Times New Roman" w:hAnsi="Times New Roman" w:eastAsia="Times New Roman" w:cs="Times New Roman"/>
                <w:bCs/>
                <w:sz w:val="20"/>
                <w:szCs w:val="20"/>
              </w:rPr>
            </w:pPr>
            <w:r w:rsidRPr="00C352C1">
              <w:rPr>
                <w:rFonts w:ascii="Times New Roman" w:hAnsi="Times New Roman" w:eastAsia="Times New Roman" w:cs="Times New Roman"/>
                <w:bCs/>
                <w:sz w:val="20"/>
                <w:szCs w:val="20"/>
              </w:rPr>
              <w:t>1,129</w:t>
            </w:r>
          </w:p>
        </w:tc>
        <w:tc>
          <w:tcPr>
            <w:tcW w:w="990" w:type="dxa"/>
            <w:tcBorders>
              <w:top w:val="nil"/>
              <w:left w:val="nil"/>
              <w:bottom w:val="single" w:color="auto" w:sz="4" w:space="0"/>
              <w:right w:val="single" w:color="auto" w:sz="4" w:space="0"/>
            </w:tcBorders>
            <w:shd w:val="clear" w:color="auto" w:fill="auto"/>
            <w:vAlign w:val="center"/>
            <w:hideMark/>
          </w:tcPr>
          <w:p w:rsidRPr="00C352C1" w:rsidR="00317701" w:rsidP="00317701" w:rsidRDefault="00317701" w14:paraId="462CE530"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r w:rsidRPr="00C352C1">
              <w:rPr>
                <w:rFonts w:ascii="Times New Roman" w:hAnsi="Times New Roman" w:eastAsia="Times New Roman" w:cs="Times New Roman"/>
                <w:b/>
                <w:bCs/>
                <w:sz w:val="20"/>
                <w:szCs w:val="20"/>
              </w:rPr>
              <w:t>10,224</w:t>
            </w:r>
          </w:p>
        </w:tc>
      </w:tr>
    </w:tbl>
    <w:p w:rsidR="0072314E" w:rsidP="00C352C1" w:rsidRDefault="0072314E" w14:paraId="3058E9C2" w14:textId="3ECF048E">
      <w:pPr>
        <w:shd w:val="clear" w:color="auto" w:fill="FFFFFF" w:themeFill="background1"/>
        <w:spacing w:before="240" w:after="120" w:line="240" w:lineRule="auto"/>
        <w:rPr>
          <w:rFonts w:ascii="Arial" w:hAnsi="Arial" w:eastAsia="Times New Roman" w:cs="Arial"/>
          <w:u w:val="single"/>
        </w:rPr>
      </w:pPr>
      <w:r w:rsidRPr="0074255B">
        <w:rPr>
          <w:rFonts w:ascii="Arial" w:hAnsi="Arial" w:eastAsia="Times New Roman" w:cs="Arial"/>
          <w:u w:val="single"/>
        </w:rPr>
        <w:t>Facilities, Equipment, and Materials</w:t>
      </w:r>
      <w:r>
        <w:rPr>
          <w:rFonts w:ascii="Arial" w:hAnsi="Arial" w:eastAsia="Times New Roman" w:cs="Arial"/>
          <w:u w:val="single"/>
        </w:rPr>
        <w:t xml:space="preserve"> (</w:t>
      </w:r>
      <w:r w:rsidR="003221B4">
        <w:rPr>
          <w:rFonts w:ascii="Arial" w:hAnsi="Arial" w:eastAsia="Times New Roman" w:cs="Arial"/>
          <w:u w:val="single"/>
        </w:rPr>
        <w:t>r</w:t>
      </w:r>
      <w:r w:rsidR="00E60BB3">
        <w:rPr>
          <w:rFonts w:ascii="Arial" w:hAnsi="Arial" w:eastAsia="Times New Roman" w:cs="Arial"/>
          <w:u w:val="single"/>
        </w:rPr>
        <w:t>eporting b</w:t>
      </w:r>
      <w:r>
        <w:rPr>
          <w:rFonts w:ascii="Arial" w:hAnsi="Arial" w:eastAsia="Times New Roman" w:cs="Arial"/>
          <w:u w:val="single"/>
        </w:rPr>
        <w:t>urden)</w:t>
      </w:r>
    </w:p>
    <w:p w:rsidRPr="0074255B" w:rsidR="00C352C1" w:rsidP="00C352C1" w:rsidRDefault="00C352C1" w14:paraId="748FD47B" w14:textId="234C7E44">
      <w:pPr>
        <w:shd w:val="clear" w:color="auto" w:fill="FFFFFF"/>
        <w:spacing w:before="120" w:after="120" w:line="240" w:lineRule="auto"/>
        <w:rPr>
          <w:rFonts w:ascii="Arial" w:hAnsi="Arial" w:eastAsia="Times New Roman" w:cs="Arial"/>
          <w:u w:val="single"/>
        </w:rPr>
      </w:pPr>
      <w:r w:rsidRPr="0042026F">
        <w:rPr>
          <w:rFonts w:ascii="Arial" w:hAnsi="Arial" w:cs="Arial"/>
          <w:szCs w:val="24"/>
        </w:rPr>
        <w:t xml:space="preserve">The FAA estimates </w:t>
      </w:r>
      <w:r>
        <w:rPr>
          <w:rFonts w:ascii="Arial" w:hAnsi="Arial" w:cs="Arial"/>
          <w:szCs w:val="24"/>
        </w:rPr>
        <w:t xml:space="preserve">that </w:t>
      </w:r>
      <w:r w:rsidR="00AE25D2">
        <w:rPr>
          <w:rFonts w:ascii="Arial" w:hAnsi="Arial" w:cs="Arial"/>
          <w:szCs w:val="24"/>
        </w:rPr>
        <w:t xml:space="preserve">15 </w:t>
      </w:r>
      <w:r>
        <w:rPr>
          <w:rFonts w:ascii="Arial" w:hAnsi="Arial" w:cs="Arial"/>
          <w:szCs w:val="24"/>
        </w:rPr>
        <w:t xml:space="preserve">respondents to this collection have annual reporting burden relating to facilities, equipment, and materials totaling </w:t>
      </w:r>
      <w:r w:rsidR="00317701">
        <w:rPr>
          <w:rFonts w:ascii="Arial" w:hAnsi="Arial" w:cs="Arial"/>
          <w:b/>
          <w:szCs w:val="24"/>
        </w:rPr>
        <w:t>63</w:t>
      </w:r>
      <w:r w:rsidRPr="0042026F">
        <w:rPr>
          <w:rFonts w:ascii="Arial" w:hAnsi="Arial" w:cs="Arial"/>
          <w:szCs w:val="24"/>
        </w:rPr>
        <w:t xml:space="preserve"> hours and $</w:t>
      </w:r>
      <w:r>
        <w:rPr>
          <w:rFonts w:ascii="Arial" w:hAnsi="Arial" w:cs="Arial"/>
          <w:b/>
          <w:szCs w:val="24"/>
        </w:rPr>
        <w:t>5,025</w:t>
      </w:r>
      <w:r w:rsidRPr="0042026F">
        <w:rPr>
          <w:rFonts w:ascii="Arial" w:hAnsi="Arial" w:cs="Arial"/>
          <w:szCs w:val="24"/>
        </w:rPr>
        <w:t>.</w:t>
      </w:r>
    </w:p>
    <w:p w:rsidR="003221B4" w:rsidP="00C352C1" w:rsidRDefault="003221B4" w14:paraId="201C7D1D" w14:textId="35A55429">
      <w:pPr>
        <w:pStyle w:val="ListParagraph"/>
        <w:numPr>
          <w:ilvl w:val="0"/>
          <w:numId w:val="10"/>
        </w:numPr>
        <w:shd w:val="clear" w:color="auto" w:fill="FFFFFF" w:themeFill="background1"/>
        <w:spacing w:before="120" w:after="120" w:line="240" w:lineRule="auto"/>
        <w:ind w:left="540"/>
        <w:rPr>
          <w:rFonts w:ascii="Arial" w:hAnsi="Arial" w:eastAsia="Times New Roman" w:cs="Arial"/>
        </w:rPr>
      </w:pPr>
      <w:r>
        <w:rPr>
          <w:rFonts w:ascii="Arial" w:hAnsi="Arial" w:eastAsia="Times New Roman" w:cs="Arial"/>
        </w:rPr>
        <w:t xml:space="preserve">Prior to certification, AMTS applicants must provide a list of facilities and material that will be used by the school. Following certification, AMTS must submit substantial changes to AMTS facilities or equipment to the FAA for approval. </w:t>
      </w:r>
    </w:p>
    <w:p w:rsidRPr="00DD7662" w:rsidR="0072314E" w:rsidP="00C352C1" w:rsidRDefault="0072314E" w14:paraId="5E0C9489" w14:textId="482E6C5A">
      <w:pPr>
        <w:pStyle w:val="ListParagraph"/>
        <w:numPr>
          <w:ilvl w:val="1"/>
          <w:numId w:val="10"/>
        </w:numPr>
        <w:shd w:val="clear" w:color="auto" w:fill="FFFFFF" w:themeFill="background1"/>
        <w:spacing w:before="120" w:after="120" w:line="240" w:lineRule="auto"/>
        <w:ind w:left="1170"/>
        <w:rPr>
          <w:rFonts w:ascii="Arial" w:hAnsi="Arial" w:eastAsia="Times New Roman" w:cs="Arial"/>
        </w:rPr>
      </w:pPr>
      <w:r w:rsidRPr="00DD7662">
        <w:rPr>
          <w:rFonts w:ascii="Arial" w:hAnsi="Arial" w:eastAsia="Times New Roman" w:cs="Arial"/>
        </w:rPr>
        <w:t>Section 147.5</w:t>
      </w:r>
      <w:r w:rsidR="00A83B0C">
        <w:rPr>
          <w:rFonts w:ascii="Arial" w:hAnsi="Arial" w:eastAsia="Times New Roman" w:cs="Arial"/>
        </w:rPr>
        <w:t>(a)(2)</w:t>
      </w:r>
      <w:r w:rsidRPr="00DD7662">
        <w:rPr>
          <w:rFonts w:ascii="Arial" w:hAnsi="Arial" w:eastAsia="Times New Roman" w:cs="Arial"/>
        </w:rPr>
        <w:t>. Applicants for certification must provide a list of the facilities and materials to be used.</w:t>
      </w:r>
    </w:p>
    <w:p w:rsidR="0072314E" w:rsidP="00C352C1" w:rsidRDefault="0072314E" w14:paraId="23AB3C8A" w14:textId="2D01F5EC">
      <w:pPr>
        <w:pStyle w:val="ListParagraph"/>
        <w:numPr>
          <w:ilvl w:val="1"/>
          <w:numId w:val="10"/>
        </w:numPr>
        <w:shd w:val="clear" w:color="auto" w:fill="FFFFFF" w:themeFill="background1"/>
        <w:spacing w:before="120" w:after="120" w:line="240" w:lineRule="auto"/>
        <w:ind w:left="1170"/>
        <w:rPr>
          <w:rFonts w:ascii="Arial" w:hAnsi="Arial" w:eastAsia="Times New Roman" w:cs="Arial"/>
        </w:rPr>
      </w:pPr>
      <w:r w:rsidRPr="00DD7662">
        <w:rPr>
          <w:rFonts w:ascii="Arial" w:hAnsi="Arial" w:eastAsia="Times New Roman" w:cs="Arial"/>
        </w:rPr>
        <w:t>Section 147.37. If the AMTS makes substantial changes to facilities or equipment, they must submit those changes for FAA approval.</w:t>
      </w:r>
    </w:p>
    <w:tbl>
      <w:tblPr>
        <w:tblW w:w="9265" w:type="dxa"/>
        <w:tblLayout w:type="fixed"/>
        <w:tblCellMar>
          <w:left w:w="58" w:type="dxa"/>
          <w:right w:w="58" w:type="dxa"/>
        </w:tblCellMar>
        <w:tblLook w:val="04A0" w:firstRow="1" w:lastRow="0" w:firstColumn="1" w:lastColumn="0" w:noHBand="0" w:noVBand="1"/>
      </w:tblPr>
      <w:tblGrid>
        <w:gridCol w:w="2425"/>
        <w:gridCol w:w="2925"/>
        <w:gridCol w:w="10"/>
        <w:gridCol w:w="2915"/>
        <w:gridCol w:w="990"/>
      </w:tblGrid>
      <w:tr w:rsidRPr="00A00C05" w:rsidR="00A00C05" w:rsidTr="00E60BB3" w14:paraId="4772D47F" w14:textId="77777777">
        <w:trPr>
          <w:trHeight w:val="300"/>
        </w:trPr>
        <w:tc>
          <w:tcPr>
            <w:tcW w:w="2425" w:type="dxa"/>
            <w:vMerge w:val="restart"/>
            <w:tcBorders>
              <w:top w:val="single" w:color="auto" w:sz="4" w:space="0"/>
              <w:left w:val="single" w:color="auto" w:sz="4" w:space="0"/>
              <w:bottom w:val="single" w:color="000000" w:sz="4" w:space="0"/>
              <w:right w:val="single" w:color="auto" w:sz="4" w:space="0"/>
            </w:tcBorders>
            <w:shd w:val="clear" w:color="auto" w:fill="D9D9D9" w:themeFill="background1" w:themeFillShade="D9"/>
            <w:tcMar>
              <w:left w:w="58" w:type="dxa"/>
              <w:right w:w="58" w:type="dxa"/>
            </w:tcMar>
            <w:vAlign w:val="center"/>
            <w:hideMark/>
          </w:tcPr>
          <w:p w:rsidRPr="00A00C05" w:rsidR="00A00C05" w:rsidRDefault="00A00C05" w14:paraId="40F71265" w14:textId="77777777">
            <w:pPr>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Facilities, Equipment, Materials</w:t>
            </w:r>
          </w:p>
        </w:tc>
        <w:tc>
          <w:tcPr>
            <w:tcW w:w="2925" w:type="dxa"/>
            <w:tcBorders>
              <w:top w:val="single" w:color="auto" w:sz="4" w:space="0"/>
              <w:left w:val="nil"/>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33F85FF8" w14:textId="6F7D0D49">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Develop Equipment List</w:t>
            </w:r>
          </w:p>
        </w:tc>
        <w:tc>
          <w:tcPr>
            <w:tcW w:w="2925" w:type="dxa"/>
            <w:gridSpan w:val="2"/>
            <w:tcBorders>
              <w:top w:val="single" w:color="auto" w:sz="4" w:space="0"/>
              <w:left w:val="nil"/>
              <w:bottom w:val="single" w:color="auto" w:sz="4" w:space="0"/>
              <w:right w:val="single" w:color="auto" w:sz="4" w:space="0"/>
            </w:tcBorders>
            <w:shd w:val="clear" w:color="auto" w:fill="D9D9D9" w:themeFill="background1" w:themeFillShade="D9"/>
            <w:vAlign w:val="center"/>
          </w:tcPr>
          <w:p w:rsidRPr="00A00C05" w:rsidR="00A00C05" w:rsidP="00A00C05" w:rsidRDefault="00A00C05" w14:paraId="61898495" w14:textId="10ADAD9C">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Maintain</w:t>
            </w:r>
            <w:r w:rsidRPr="00A00C05">
              <w:rPr>
                <w:rFonts w:ascii="Times New Roman" w:hAnsi="Times New Roman" w:eastAsia="Times New Roman" w:cs="Times New Roman"/>
                <w:b/>
                <w:bCs/>
                <w:sz w:val="20"/>
                <w:szCs w:val="20"/>
              </w:rPr>
              <w:t xml:space="preserve"> Equip</w:t>
            </w:r>
            <w:r>
              <w:rPr>
                <w:rFonts w:ascii="Times New Roman" w:hAnsi="Times New Roman" w:eastAsia="Times New Roman" w:cs="Times New Roman"/>
                <w:b/>
                <w:bCs/>
                <w:sz w:val="20"/>
                <w:szCs w:val="20"/>
              </w:rPr>
              <w:t>ment</w:t>
            </w:r>
            <w:r w:rsidRPr="00A00C05">
              <w:rPr>
                <w:rFonts w:ascii="Times New Roman" w:hAnsi="Times New Roman" w:eastAsia="Times New Roman" w:cs="Times New Roman"/>
                <w:b/>
                <w:bCs/>
                <w:sz w:val="20"/>
                <w:szCs w:val="20"/>
              </w:rPr>
              <w:t xml:space="preserve"> List</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73B02470" w14:textId="77777777">
            <w:pPr>
              <w:spacing w:after="0" w:line="240" w:lineRule="auto"/>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Total</w:t>
            </w:r>
          </w:p>
        </w:tc>
      </w:tr>
      <w:tr w:rsidRPr="00A00C05" w:rsidR="00A00C05" w:rsidTr="00E60BB3" w14:paraId="3DC575EE" w14:textId="77777777">
        <w:trPr>
          <w:trHeight w:val="197"/>
        </w:trPr>
        <w:tc>
          <w:tcPr>
            <w:tcW w:w="2425" w:type="dxa"/>
            <w:vMerge/>
            <w:tcBorders>
              <w:top w:val="single" w:color="auto" w:sz="4" w:space="0"/>
              <w:left w:val="single" w:color="auto" w:sz="4" w:space="0"/>
              <w:bottom w:val="single" w:color="000000"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1B4EF710" w14:textId="5A8686EE">
            <w:pPr>
              <w:spacing w:after="0" w:line="240" w:lineRule="auto"/>
              <w:rPr>
                <w:rFonts w:ascii="Times New Roman" w:hAnsi="Times New Roman" w:eastAsia="Times New Roman" w:cs="Times New Roman"/>
                <w:b/>
                <w:bCs/>
                <w:sz w:val="20"/>
                <w:szCs w:val="20"/>
              </w:rPr>
            </w:pPr>
          </w:p>
        </w:tc>
        <w:tc>
          <w:tcPr>
            <w:tcW w:w="2935" w:type="dxa"/>
            <w:gridSpan w:val="2"/>
            <w:tcBorders>
              <w:top w:val="nil"/>
              <w:left w:val="nil"/>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3F68DC02" w14:textId="620FB5C9">
            <w:pPr>
              <w:spacing w:after="0" w:line="240" w:lineRule="auto"/>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Director</w:t>
            </w:r>
          </w:p>
        </w:tc>
        <w:tc>
          <w:tcPr>
            <w:tcW w:w="2915" w:type="dxa"/>
            <w:tcBorders>
              <w:top w:val="nil"/>
              <w:left w:val="nil"/>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34CCFF3C" w14:textId="00FC8BA5">
            <w:pPr>
              <w:spacing w:after="0" w:line="240" w:lineRule="auto"/>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Director</w:t>
            </w:r>
          </w:p>
        </w:tc>
        <w:tc>
          <w:tcPr>
            <w:tcW w:w="990"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376877B7" w14:textId="77777777">
            <w:pPr>
              <w:spacing w:after="0" w:line="240" w:lineRule="auto"/>
              <w:rPr>
                <w:rFonts w:ascii="Times New Roman" w:hAnsi="Times New Roman" w:eastAsia="Times New Roman" w:cs="Times New Roman"/>
                <w:b/>
                <w:bCs/>
                <w:sz w:val="20"/>
                <w:szCs w:val="20"/>
              </w:rPr>
            </w:pPr>
          </w:p>
        </w:tc>
      </w:tr>
      <w:tr w:rsidRPr="00A00C05" w:rsidR="00A00C05" w:rsidTr="00E60BB3" w14:paraId="53312C24" w14:textId="77777777">
        <w:trPr>
          <w:trHeight w:val="360"/>
        </w:trPr>
        <w:tc>
          <w:tcPr>
            <w:tcW w:w="2425"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5B4A0C1E"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 of Respondents</w:t>
            </w:r>
            <w:r w:rsidRPr="00A00C05">
              <w:rPr>
                <w:rFonts w:ascii="Times New Roman" w:hAnsi="Times New Roman" w:eastAsia="Times New Roman" w:cs="Times New Roman"/>
                <w:sz w:val="20"/>
                <w:szCs w:val="20"/>
              </w:rPr>
              <w:br/>
              <w:t>(annually)</w:t>
            </w:r>
          </w:p>
        </w:tc>
        <w:tc>
          <w:tcPr>
            <w:tcW w:w="2935" w:type="dxa"/>
            <w:gridSpan w:val="2"/>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42BFC0E0"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10</w:t>
            </w:r>
          </w:p>
        </w:tc>
        <w:tc>
          <w:tcPr>
            <w:tcW w:w="2915"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51573361"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5</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195B008F"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15</w:t>
            </w:r>
          </w:p>
        </w:tc>
      </w:tr>
      <w:tr w:rsidRPr="00A00C05" w:rsidR="00A00C05" w:rsidTr="00E60BB3" w14:paraId="4C995289" w14:textId="77777777">
        <w:trPr>
          <w:trHeight w:val="360"/>
        </w:trPr>
        <w:tc>
          <w:tcPr>
            <w:tcW w:w="2425"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207731C7"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Responses per respondent</w:t>
            </w:r>
            <w:r w:rsidRPr="00A00C05">
              <w:rPr>
                <w:rFonts w:ascii="Times New Roman" w:hAnsi="Times New Roman" w:eastAsia="Times New Roman" w:cs="Times New Roman"/>
                <w:sz w:val="20"/>
                <w:szCs w:val="20"/>
              </w:rPr>
              <w:br/>
              <w:t>(annually)</w:t>
            </w:r>
          </w:p>
        </w:tc>
        <w:tc>
          <w:tcPr>
            <w:tcW w:w="2935" w:type="dxa"/>
            <w:gridSpan w:val="2"/>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17BD6AD3"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1</w:t>
            </w:r>
          </w:p>
        </w:tc>
        <w:tc>
          <w:tcPr>
            <w:tcW w:w="2915"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58B7D7B9"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1</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1FDBC174"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1</w:t>
            </w:r>
          </w:p>
        </w:tc>
      </w:tr>
      <w:tr w:rsidRPr="00A00C05" w:rsidR="00A00C05" w:rsidTr="00E60BB3" w14:paraId="47F0EF2A" w14:textId="77777777">
        <w:trPr>
          <w:trHeight w:val="360"/>
        </w:trPr>
        <w:tc>
          <w:tcPr>
            <w:tcW w:w="2425"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310031FB"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Total # of Responses</w:t>
            </w:r>
            <w:r w:rsidRPr="00A00C05">
              <w:rPr>
                <w:rFonts w:ascii="Times New Roman" w:hAnsi="Times New Roman" w:eastAsia="Times New Roman" w:cs="Times New Roman"/>
                <w:sz w:val="20"/>
                <w:szCs w:val="20"/>
              </w:rPr>
              <w:br/>
              <w:t>(Annually)</w:t>
            </w:r>
          </w:p>
        </w:tc>
        <w:tc>
          <w:tcPr>
            <w:tcW w:w="2935" w:type="dxa"/>
            <w:gridSpan w:val="2"/>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6F8A2659"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10</w:t>
            </w:r>
          </w:p>
        </w:tc>
        <w:tc>
          <w:tcPr>
            <w:tcW w:w="2915"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21EE1F11"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5</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472A9708"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15</w:t>
            </w:r>
          </w:p>
        </w:tc>
      </w:tr>
      <w:tr w:rsidRPr="00A00C05" w:rsidR="00A00C05" w:rsidTr="00E60BB3" w14:paraId="65AE3085" w14:textId="77777777">
        <w:trPr>
          <w:trHeight w:val="360"/>
        </w:trPr>
        <w:tc>
          <w:tcPr>
            <w:tcW w:w="2425"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0113EF42" w14:textId="77777777">
            <w:pPr>
              <w:spacing w:after="0" w:line="240" w:lineRule="auto"/>
              <w:jc w:val="center"/>
              <w:rPr>
                <w:rFonts w:ascii="Times New Roman" w:hAnsi="Times New Roman" w:eastAsia="Times New Roman" w:cs="Times New Roman"/>
                <w:sz w:val="20"/>
                <w:szCs w:val="20"/>
              </w:rPr>
            </w:pPr>
            <w:r w:rsidRPr="00A00C05">
              <w:rPr>
                <w:rFonts w:ascii="Times New Roman" w:hAnsi="Times New Roman" w:eastAsia="Times New Roman" w:cs="Times New Roman"/>
                <w:sz w:val="20"/>
                <w:szCs w:val="20"/>
              </w:rPr>
              <w:t>Time per Response</w:t>
            </w:r>
            <w:r w:rsidRPr="00A00C05">
              <w:rPr>
                <w:rFonts w:ascii="Times New Roman" w:hAnsi="Times New Roman" w:eastAsia="Times New Roman" w:cs="Times New Roman"/>
                <w:sz w:val="20"/>
                <w:szCs w:val="20"/>
              </w:rPr>
              <w:br/>
              <w:t>(hours)</w:t>
            </w:r>
          </w:p>
        </w:tc>
        <w:tc>
          <w:tcPr>
            <w:tcW w:w="2935" w:type="dxa"/>
            <w:gridSpan w:val="2"/>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74CE7803"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6</w:t>
            </w:r>
          </w:p>
        </w:tc>
        <w:tc>
          <w:tcPr>
            <w:tcW w:w="2915"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2FDEFE68"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0.5</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18D2AFC7"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4</w:t>
            </w:r>
          </w:p>
        </w:tc>
      </w:tr>
      <w:tr w:rsidRPr="00A00C05" w:rsidR="00A00C05" w:rsidTr="00E60BB3" w14:paraId="5B4068B9" w14:textId="77777777">
        <w:trPr>
          <w:trHeight w:val="300"/>
        </w:trPr>
        <w:tc>
          <w:tcPr>
            <w:tcW w:w="2425"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6688463D" w14:textId="77777777">
            <w:pPr>
              <w:spacing w:after="0" w:line="240" w:lineRule="auto"/>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Hour Burden (hours)</w:t>
            </w:r>
          </w:p>
        </w:tc>
        <w:tc>
          <w:tcPr>
            <w:tcW w:w="2935" w:type="dxa"/>
            <w:gridSpan w:val="2"/>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14FB8FE5"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60</w:t>
            </w:r>
          </w:p>
        </w:tc>
        <w:tc>
          <w:tcPr>
            <w:tcW w:w="2915"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11CBEFBA"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2.5</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317701" w14:paraId="57B87A80" w14:textId="41BB4C76">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63</w:t>
            </w:r>
          </w:p>
        </w:tc>
      </w:tr>
      <w:tr w:rsidRPr="00A00C05" w:rsidR="00A00C05" w:rsidTr="00E60BB3" w14:paraId="651BA995" w14:textId="77777777">
        <w:trPr>
          <w:trHeight w:val="360"/>
        </w:trPr>
        <w:tc>
          <w:tcPr>
            <w:tcW w:w="2425"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50FE7472" w14:textId="2E3EBD5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Cost/Hour</w:t>
            </w:r>
          </w:p>
        </w:tc>
        <w:tc>
          <w:tcPr>
            <w:tcW w:w="2935" w:type="dxa"/>
            <w:gridSpan w:val="2"/>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4CC62130"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$80.40</w:t>
            </w:r>
          </w:p>
        </w:tc>
        <w:tc>
          <w:tcPr>
            <w:tcW w:w="2915"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67F41E3A"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$80.40</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1B389793" w14:textId="77777777">
            <w:pPr>
              <w:spacing w:after="0" w:line="240" w:lineRule="auto"/>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 </w:t>
            </w:r>
          </w:p>
        </w:tc>
      </w:tr>
      <w:tr w:rsidRPr="00A00C05" w:rsidR="00A00C05" w:rsidTr="00E60BB3" w14:paraId="1AF3AEB4" w14:textId="77777777">
        <w:trPr>
          <w:trHeight w:val="300"/>
        </w:trPr>
        <w:tc>
          <w:tcPr>
            <w:tcW w:w="2425" w:type="dxa"/>
            <w:tcBorders>
              <w:top w:val="nil"/>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hideMark/>
          </w:tcPr>
          <w:p w:rsidRPr="00A00C05" w:rsidR="00A00C05" w:rsidP="00A00C05" w:rsidRDefault="00A00C05" w14:paraId="7145A865" w14:textId="77777777">
            <w:pPr>
              <w:spacing w:after="0" w:line="240" w:lineRule="auto"/>
              <w:jc w:val="center"/>
              <w:rPr>
                <w:rFonts w:ascii="Times New Roman" w:hAnsi="Times New Roman" w:eastAsia="Times New Roman" w:cs="Times New Roman"/>
                <w:b/>
                <w:bCs/>
                <w:sz w:val="20"/>
                <w:szCs w:val="20"/>
              </w:rPr>
            </w:pPr>
            <w:r w:rsidRPr="00A00C05">
              <w:rPr>
                <w:rFonts w:ascii="Times New Roman" w:hAnsi="Times New Roman" w:eastAsia="Times New Roman" w:cs="Times New Roman"/>
                <w:b/>
                <w:bCs/>
                <w:sz w:val="20"/>
                <w:szCs w:val="20"/>
              </w:rPr>
              <w:t>Cost Burden ($)</w:t>
            </w:r>
          </w:p>
        </w:tc>
        <w:tc>
          <w:tcPr>
            <w:tcW w:w="2935" w:type="dxa"/>
            <w:gridSpan w:val="2"/>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185A20C8"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4,824</w:t>
            </w:r>
          </w:p>
        </w:tc>
        <w:tc>
          <w:tcPr>
            <w:tcW w:w="2915"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54A85652" w14:textId="77777777">
            <w:pPr>
              <w:spacing w:after="0" w:line="240" w:lineRule="auto"/>
              <w:jc w:val="center"/>
              <w:rPr>
                <w:rFonts w:ascii="Times New Roman" w:hAnsi="Times New Roman" w:eastAsia="Times New Roman" w:cs="Times New Roman"/>
                <w:bCs/>
                <w:sz w:val="20"/>
                <w:szCs w:val="20"/>
              </w:rPr>
            </w:pPr>
            <w:r w:rsidRPr="00A00C05">
              <w:rPr>
                <w:rFonts w:ascii="Times New Roman" w:hAnsi="Times New Roman" w:eastAsia="Times New Roman" w:cs="Times New Roman"/>
                <w:bCs/>
                <w:sz w:val="20"/>
                <w:szCs w:val="20"/>
              </w:rPr>
              <w:t>201</w:t>
            </w:r>
          </w:p>
        </w:tc>
        <w:tc>
          <w:tcPr>
            <w:tcW w:w="990" w:type="dxa"/>
            <w:tcBorders>
              <w:top w:val="nil"/>
              <w:left w:val="nil"/>
              <w:bottom w:val="single" w:color="auto" w:sz="4" w:space="0"/>
              <w:right w:val="single" w:color="auto" w:sz="4" w:space="0"/>
            </w:tcBorders>
            <w:shd w:val="clear" w:color="auto" w:fill="auto"/>
            <w:tcMar>
              <w:left w:w="58" w:type="dxa"/>
              <w:right w:w="58" w:type="dxa"/>
            </w:tcMar>
            <w:vAlign w:val="center"/>
            <w:hideMark/>
          </w:tcPr>
          <w:p w:rsidRPr="00A00C05" w:rsidR="00A00C05" w:rsidP="00A00C05" w:rsidRDefault="00A00C05" w14:paraId="5904746F" w14:textId="37F3217A">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r w:rsidRPr="00A00C05">
              <w:rPr>
                <w:rFonts w:ascii="Times New Roman" w:hAnsi="Times New Roman" w:eastAsia="Times New Roman" w:cs="Times New Roman"/>
                <w:b/>
                <w:bCs/>
                <w:sz w:val="20"/>
                <w:szCs w:val="20"/>
              </w:rPr>
              <w:t>5,025</w:t>
            </w:r>
          </w:p>
        </w:tc>
      </w:tr>
    </w:tbl>
    <w:p w:rsidR="0072314E" w:rsidP="00FB42B5" w:rsidRDefault="0072314E" w14:paraId="28F415D8" w14:textId="1618B85D">
      <w:pPr>
        <w:shd w:val="clear" w:color="auto" w:fill="FFFFFF" w:themeFill="background1"/>
        <w:spacing w:before="240" w:after="120" w:line="240" w:lineRule="auto"/>
        <w:rPr>
          <w:rFonts w:ascii="Arial" w:hAnsi="Arial" w:eastAsia="Times New Roman" w:cs="Arial"/>
          <w:u w:val="single"/>
        </w:rPr>
      </w:pPr>
      <w:r w:rsidRPr="003C09E1">
        <w:rPr>
          <w:rFonts w:ascii="Arial" w:hAnsi="Arial" w:eastAsia="Times New Roman" w:cs="Arial"/>
          <w:u w:val="single"/>
        </w:rPr>
        <w:t>Procedures</w:t>
      </w:r>
      <w:r>
        <w:rPr>
          <w:rFonts w:ascii="Arial" w:hAnsi="Arial" w:eastAsia="Times New Roman" w:cs="Arial"/>
          <w:u w:val="single"/>
        </w:rPr>
        <w:t xml:space="preserve"> (</w:t>
      </w:r>
      <w:r w:rsidR="00E60BB3">
        <w:rPr>
          <w:rFonts w:ascii="Arial" w:hAnsi="Arial" w:eastAsia="Times New Roman" w:cs="Arial"/>
          <w:u w:val="single"/>
        </w:rPr>
        <w:t>r</w:t>
      </w:r>
      <w:r>
        <w:rPr>
          <w:rFonts w:ascii="Arial" w:hAnsi="Arial" w:eastAsia="Times New Roman" w:cs="Arial"/>
          <w:u w:val="single"/>
        </w:rPr>
        <w:t xml:space="preserve">eporting </w:t>
      </w:r>
      <w:r w:rsidR="00E60BB3">
        <w:rPr>
          <w:rFonts w:ascii="Arial" w:hAnsi="Arial" w:eastAsia="Times New Roman" w:cs="Arial"/>
          <w:u w:val="single"/>
        </w:rPr>
        <w:t>b</w:t>
      </w:r>
      <w:r>
        <w:rPr>
          <w:rFonts w:ascii="Arial" w:hAnsi="Arial" w:eastAsia="Times New Roman" w:cs="Arial"/>
          <w:u w:val="single"/>
        </w:rPr>
        <w:t>urden)</w:t>
      </w:r>
    </w:p>
    <w:p w:rsidRPr="0074255B" w:rsidR="00FB42B5" w:rsidP="00FB42B5" w:rsidRDefault="00FB42B5" w14:paraId="329CB87D" w14:textId="3A3C43DA">
      <w:pPr>
        <w:shd w:val="clear" w:color="auto" w:fill="FFFFFF"/>
        <w:spacing w:before="120" w:after="120" w:line="240" w:lineRule="auto"/>
        <w:rPr>
          <w:rFonts w:ascii="Arial" w:hAnsi="Arial" w:eastAsia="Times New Roman" w:cs="Arial"/>
          <w:u w:val="single"/>
        </w:rPr>
      </w:pPr>
      <w:r w:rsidRPr="0042026F">
        <w:rPr>
          <w:rFonts w:ascii="Arial" w:hAnsi="Arial" w:cs="Arial"/>
          <w:szCs w:val="24"/>
        </w:rPr>
        <w:t xml:space="preserve">The FAA estimates </w:t>
      </w:r>
      <w:r>
        <w:rPr>
          <w:rFonts w:ascii="Arial" w:hAnsi="Arial" w:cs="Arial"/>
          <w:szCs w:val="24"/>
        </w:rPr>
        <w:t xml:space="preserve">that </w:t>
      </w:r>
      <w:r w:rsidR="00AE25D2">
        <w:rPr>
          <w:rFonts w:ascii="Arial" w:hAnsi="Arial" w:cs="Arial"/>
          <w:szCs w:val="24"/>
        </w:rPr>
        <w:t xml:space="preserve">15 </w:t>
      </w:r>
      <w:r>
        <w:rPr>
          <w:rFonts w:ascii="Arial" w:hAnsi="Arial" w:cs="Arial"/>
          <w:szCs w:val="24"/>
        </w:rPr>
        <w:t xml:space="preserve">respondents to this collection have annual reporting burden relating to procedure approval, totaling </w:t>
      </w:r>
      <w:r>
        <w:rPr>
          <w:rFonts w:ascii="Arial" w:hAnsi="Arial" w:cs="Arial"/>
          <w:b/>
          <w:szCs w:val="24"/>
        </w:rPr>
        <w:t>355</w:t>
      </w:r>
      <w:r w:rsidRPr="0042026F">
        <w:rPr>
          <w:rFonts w:ascii="Arial" w:hAnsi="Arial" w:cs="Arial"/>
          <w:szCs w:val="24"/>
        </w:rPr>
        <w:t xml:space="preserve"> hours and $</w:t>
      </w:r>
      <w:r>
        <w:rPr>
          <w:rFonts w:ascii="Arial" w:hAnsi="Arial" w:cs="Arial"/>
          <w:b/>
          <w:szCs w:val="24"/>
        </w:rPr>
        <w:t>24,079</w:t>
      </w:r>
      <w:r w:rsidRPr="0042026F">
        <w:rPr>
          <w:rFonts w:ascii="Arial" w:hAnsi="Arial" w:cs="Arial"/>
          <w:szCs w:val="24"/>
        </w:rPr>
        <w:t>.</w:t>
      </w:r>
    </w:p>
    <w:p w:rsidR="005718B7" w:rsidP="00FB42B5" w:rsidRDefault="0072314E" w14:paraId="5C4232BE" w14:textId="09E30D6E">
      <w:pPr>
        <w:pStyle w:val="ListParagraph"/>
        <w:numPr>
          <w:ilvl w:val="0"/>
          <w:numId w:val="12"/>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Section 147.31(e). The school must submit its procedures for determining final course grades and for recording student attendance for FAA approval. Additionally, if these procedures are revised, the AMTS must submit the revised procedures for FAA approval.</w:t>
      </w:r>
    </w:p>
    <w:p w:rsidR="00F26D79" w:rsidP="00F26D79" w:rsidRDefault="00F26D79" w14:paraId="6686E97C" w14:textId="3EE3A8A0">
      <w:pPr>
        <w:pStyle w:val="ListParagraph"/>
        <w:shd w:val="clear" w:color="auto" w:fill="FFFFFF" w:themeFill="background1"/>
        <w:spacing w:before="120" w:after="120" w:line="240" w:lineRule="auto"/>
        <w:ind w:left="540"/>
        <w:rPr>
          <w:rFonts w:ascii="Arial" w:hAnsi="Arial" w:eastAsia="Times New Roman" w:cs="Arial"/>
        </w:rPr>
      </w:pPr>
    </w:p>
    <w:tbl>
      <w:tblPr>
        <w:tblW w:w="9270" w:type="dxa"/>
        <w:tblInd w:w="-5" w:type="dxa"/>
        <w:tblLayout w:type="fixed"/>
        <w:tblCellMar>
          <w:left w:w="58" w:type="dxa"/>
          <w:right w:w="58" w:type="dxa"/>
        </w:tblCellMar>
        <w:tblLook w:val="04A0" w:firstRow="1" w:lastRow="0" w:firstColumn="1" w:lastColumn="0" w:noHBand="0" w:noVBand="1"/>
      </w:tblPr>
      <w:tblGrid>
        <w:gridCol w:w="2430"/>
        <w:gridCol w:w="900"/>
        <w:gridCol w:w="1170"/>
        <w:gridCol w:w="900"/>
        <w:gridCol w:w="900"/>
        <w:gridCol w:w="1080"/>
        <w:gridCol w:w="900"/>
        <w:gridCol w:w="990"/>
      </w:tblGrid>
      <w:tr w:rsidRPr="005718B7" w:rsidR="00FB42B5" w:rsidTr="00FB42B5" w14:paraId="15B3D9B2" w14:textId="77777777">
        <w:trPr>
          <w:trHeight w:val="300"/>
        </w:trPr>
        <w:tc>
          <w:tcPr>
            <w:tcW w:w="2430" w:type="dxa"/>
            <w:vMerge w:val="restart"/>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5718B7" w:rsidR="00FB42B5" w:rsidP="005718B7" w:rsidRDefault="00FB42B5" w14:paraId="6B0178D3"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Procedures</w:t>
            </w:r>
          </w:p>
        </w:tc>
        <w:tc>
          <w:tcPr>
            <w:tcW w:w="2970" w:type="dxa"/>
            <w:gridSpan w:val="3"/>
            <w:tcBorders>
              <w:top w:val="single" w:color="auto" w:sz="4" w:space="0"/>
              <w:left w:val="nil"/>
              <w:right w:val="single" w:color="auto" w:sz="4" w:space="0"/>
            </w:tcBorders>
            <w:shd w:val="clear" w:color="000000" w:fill="D9D9D9" w:themeFill="background1" w:themeFillShade="D9"/>
            <w:vAlign w:val="center"/>
            <w:hideMark/>
          </w:tcPr>
          <w:p w:rsidRPr="005718B7" w:rsidR="00FB42B5" w:rsidP="005718B7" w:rsidRDefault="00FB42B5" w14:paraId="32852C71"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Initial Approval</w:t>
            </w:r>
          </w:p>
        </w:tc>
        <w:tc>
          <w:tcPr>
            <w:tcW w:w="2880" w:type="dxa"/>
            <w:gridSpan w:val="3"/>
            <w:tcBorders>
              <w:top w:val="single" w:color="auto" w:sz="4" w:space="0"/>
              <w:left w:val="nil"/>
              <w:right w:val="single" w:color="auto" w:sz="4" w:space="0"/>
            </w:tcBorders>
            <w:shd w:val="clear" w:color="000000" w:fill="D9D9D9" w:themeFill="background1" w:themeFillShade="D9"/>
            <w:vAlign w:val="center"/>
            <w:hideMark/>
          </w:tcPr>
          <w:p w:rsidRPr="005718B7" w:rsidR="00FB42B5" w:rsidP="005718B7" w:rsidRDefault="00FB42B5" w14:paraId="3A06B335"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Revision Approval</w:t>
            </w:r>
          </w:p>
        </w:tc>
        <w:tc>
          <w:tcPr>
            <w:tcW w:w="990" w:type="dxa"/>
            <w:vMerge w:val="restart"/>
            <w:tcBorders>
              <w:top w:val="single" w:color="auto" w:sz="4" w:space="0"/>
              <w:left w:val="single" w:color="auto" w:sz="4" w:space="0"/>
              <w:right w:val="single" w:color="auto" w:sz="4" w:space="0"/>
            </w:tcBorders>
            <w:shd w:val="clear" w:color="000000" w:fill="D9D9D9" w:themeFill="background1" w:themeFillShade="D9"/>
            <w:vAlign w:val="center"/>
            <w:hideMark/>
          </w:tcPr>
          <w:p w:rsidRPr="005718B7" w:rsidR="00FB42B5" w:rsidP="005718B7" w:rsidRDefault="00FB42B5" w14:paraId="2E15CF06"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Total</w:t>
            </w:r>
          </w:p>
        </w:tc>
      </w:tr>
      <w:tr w:rsidRPr="005718B7" w:rsidR="00FB42B5" w:rsidTr="00FB42B5" w14:paraId="07506753" w14:textId="77777777">
        <w:trPr>
          <w:trHeight w:val="300"/>
        </w:trPr>
        <w:tc>
          <w:tcPr>
            <w:tcW w:w="2430" w:type="dxa"/>
            <w:vMerge/>
            <w:tcBorders>
              <w:top w:val="single" w:color="auto" w:sz="4" w:space="0"/>
              <w:left w:val="single" w:color="auto" w:sz="4" w:space="0"/>
              <w:bottom w:val="single" w:color="auto" w:sz="4" w:space="0"/>
              <w:right w:val="single" w:color="auto" w:sz="4" w:space="0"/>
            </w:tcBorders>
            <w:vAlign w:val="center"/>
            <w:hideMark/>
          </w:tcPr>
          <w:p w:rsidRPr="005718B7" w:rsidR="00FB42B5" w:rsidP="005718B7" w:rsidRDefault="00FB42B5" w14:paraId="2FB34434" w14:textId="77777777">
            <w:pPr>
              <w:spacing w:after="0" w:line="240" w:lineRule="auto"/>
              <w:rPr>
                <w:rFonts w:ascii="Times New Roman" w:hAnsi="Times New Roman" w:eastAsia="Times New Roman" w:cs="Times New Roman"/>
                <w:b/>
                <w:bCs/>
                <w:sz w:val="20"/>
                <w:szCs w:val="20"/>
              </w:rPr>
            </w:pPr>
          </w:p>
        </w:tc>
        <w:tc>
          <w:tcPr>
            <w:tcW w:w="900" w:type="dxa"/>
            <w:tcBorders>
              <w:top w:val="nil"/>
              <w:left w:val="nil"/>
              <w:bottom w:val="single" w:color="auto" w:sz="4" w:space="0"/>
              <w:right w:val="single" w:color="auto" w:sz="4" w:space="0"/>
            </w:tcBorders>
            <w:shd w:val="clear" w:color="000000" w:fill="D9D9D9" w:themeFill="background1" w:themeFillShade="D9"/>
            <w:vAlign w:val="center"/>
            <w:hideMark/>
          </w:tcPr>
          <w:p w:rsidRPr="005718B7" w:rsidR="00FB42B5" w:rsidP="005718B7" w:rsidRDefault="00FB42B5" w14:paraId="0B4C3DC2"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Director</w:t>
            </w:r>
          </w:p>
        </w:tc>
        <w:tc>
          <w:tcPr>
            <w:tcW w:w="1170" w:type="dxa"/>
            <w:tcBorders>
              <w:top w:val="nil"/>
              <w:left w:val="nil"/>
              <w:bottom w:val="single" w:color="auto" w:sz="4" w:space="0"/>
              <w:right w:val="single" w:color="auto" w:sz="4" w:space="0"/>
            </w:tcBorders>
            <w:shd w:val="clear" w:color="000000" w:fill="D9D9D9" w:themeFill="background1" w:themeFillShade="D9"/>
            <w:vAlign w:val="center"/>
            <w:hideMark/>
          </w:tcPr>
          <w:p w:rsidRPr="005718B7" w:rsidR="00FB42B5" w:rsidP="005718B7" w:rsidRDefault="00FB42B5" w14:paraId="06E9FE2B"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Instructor</w:t>
            </w:r>
          </w:p>
        </w:tc>
        <w:tc>
          <w:tcPr>
            <w:tcW w:w="900" w:type="dxa"/>
            <w:tcBorders>
              <w:top w:val="nil"/>
              <w:left w:val="nil"/>
              <w:bottom w:val="single" w:color="auto" w:sz="4" w:space="0"/>
              <w:right w:val="single" w:color="auto" w:sz="4" w:space="0"/>
            </w:tcBorders>
            <w:shd w:val="clear" w:color="000000" w:fill="D9D9D9" w:themeFill="background1" w:themeFillShade="D9"/>
            <w:vAlign w:val="center"/>
            <w:hideMark/>
          </w:tcPr>
          <w:p w:rsidRPr="005718B7" w:rsidR="00FB42B5" w:rsidP="005718B7" w:rsidRDefault="00FB42B5" w14:paraId="59C85E0F"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Admin</w:t>
            </w:r>
          </w:p>
        </w:tc>
        <w:tc>
          <w:tcPr>
            <w:tcW w:w="900" w:type="dxa"/>
            <w:tcBorders>
              <w:top w:val="nil"/>
              <w:left w:val="nil"/>
              <w:bottom w:val="single" w:color="auto" w:sz="4" w:space="0"/>
              <w:right w:val="single" w:color="auto" w:sz="4" w:space="0"/>
            </w:tcBorders>
            <w:shd w:val="clear" w:color="000000" w:fill="D9D9D9" w:themeFill="background1" w:themeFillShade="D9"/>
            <w:vAlign w:val="center"/>
            <w:hideMark/>
          </w:tcPr>
          <w:p w:rsidRPr="005718B7" w:rsidR="00FB42B5" w:rsidP="005718B7" w:rsidRDefault="00FB42B5" w14:paraId="76CD4641"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Director</w:t>
            </w:r>
          </w:p>
        </w:tc>
        <w:tc>
          <w:tcPr>
            <w:tcW w:w="1080" w:type="dxa"/>
            <w:tcBorders>
              <w:top w:val="nil"/>
              <w:left w:val="nil"/>
              <w:bottom w:val="single" w:color="auto" w:sz="4" w:space="0"/>
              <w:right w:val="single" w:color="auto" w:sz="4" w:space="0"/>
            </w:tcBorders>
            <w:shd w:val="clear" w:color="000000" w:fill="D9D9D9" w:themeFill="background1" w:themeFillShade="D9"/>
            <w:vAlign w:val="center"/>
            <w:hideMark/>
          </w:tcPr>
          <w:p w:rsidRPr="005718B7" w:rsidR="00FB42B5" w:rsidP="005718B7" w:rsidRDefault="00FB42B5" w14:paraId="3C0D1F87"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Instructor</w:t>
            </w:r>
          </w:p>
        </w:tc>
        <w:tc>
          <w:tcPr>
            <w:tcW w:w="900" w:type="dxa"/>
            <w:tcBorders>
              <w:top w:val="nil"/>
              <w:left w:val="nil"/>
              <w:bottom w:val="single" w:color="auto" w:sz="4" w:space="0"/>
              <w:right w:val="single" w:color="auto" w:sz="4" w:space="0"/>
            </w:tcBorders>
            <w:shd w:val="clear" w:color="000000" w:fill="D9D9D9" w:themeFill="background1" w:themeFillShade="D9"/>
            <w:vAlign w:val="center"/>
            <w:hideMark/>
          </w:tcPr>
          <w:p w:rsidRPr="005718B7" w:rsidR="00FB42B5" w:rsidP="005718B7" w:rsidRDefault="00FB42B5" w14:paraId="5E7F57E1"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Admin</w:t>
            </w:r>
          </w:p>
        </w:tc>
        <w:tc>
          <w:tcPr>
            <w:tcW w:w="990" w:type="dxa"/>
            <w:vMerge/>
            <w:tcBorders>
              <w:left w:val="single" w:color="auto" w:sz="4" w:space="0"/>
              <w:bottom w:val="single" w:color="auto" w:sz="4" w:space="0"/>
              <w:right w:val="single" w:color="auto" w:sz="4" w:space="0"/>
            </w:tcBorders>
            <w:vAlign w:val="center"/>
            <w:hideMark/>
          </w:tcPr>
          <w:p w:rsidRPr="005718B7" w:rsidR="00FB42B5" w:rsidP="005718B7" w:rsidRDefault="00FB42B5" w14:paraId="565B4AC6" w14:textId="77777777">
            <w:pPr>
              <w:spacing w:after="0" w:line="240" w:lineRule="auto"/>
              <w:rPr>
                <w:rFonts w:ascii="Times New Roman" w:hAnsi="Times New Roman" w:eastAsia="Times New Roman" w:cs="Times New Roman"/>
                <w:b/>
                <w:bCs/>
                <w:sz w:val="20"/>
                <w:szCs w:val="20"/>
              </w:rPr>
            </w:pPr>
          </w:p>
        </w:tc>
      </w:tr>
      <w:tr w:rsidRPr="005718B7" w:rsidR="00FB42B5" w:rsidTr="00FB42B5" w14:paraId="09812106" w14:textId="77777777">
        <w:trPr>
          <w:trHeight w:val="422"/>
        </w:trPr>
        <w:tc>
          <w:tcPr>
            <w:tcW w:w="243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5718B7" w:rsidR="005718B7" w:rsidP="005718B7" w:rsidRDefault="005718B7" w14:paraId="32988304" w14:textId="77777777">
            <w:pPr>
              <w:spacing w:after="0" w:line="240" w:lineRule="auto"/>
              <w:jc w:val="center"/>
              <w:rPr>
                <w:rFonts w:ascii="Times New Roman" w:hAnsi="Times New Roman" w:eastAsia="Times New Roman" w:cs="Times New Roman"/>
                <w:sz w:val="20"/>
                <w:szCs w:val="20"/>
              </w:rPr>
            </w:pPr>
            <w:r w:rsidRPr="005718B7">
              <w:rPr>
                <w:rFonts w:ascii="Times New Roman" w:hAnsi="Times New Roman" w:eastAsia="Times New Roman" w:cs="Times New Roman"/>
                <w:sz w:val="20"/>
                <w:szCs w:val="20"/>
              </w:rPr>
              <w:t># of Respondents</w:t>
            </w:r>
            <w:r w:rsidRPr="005718B7">
              <w:rPr>
                <w:rFonts w:ascii="Times New Roman" w:hAnsi="Times New Roman" w:eastAsia="Times New Roman" w:cs="Times New Roman"/>
                <w:sz w:val="20"/>
                <w:szCs w:val="20"/>
              </w:rPr>
              <w:br/>
              <w:t>(annually)</w:t>
            </w:r>
          </w:p>
        </w:tc>
        <w:tc>
          <w:tcPr>
            <w:tcW w:w="2970" w:type="dxa"/>
            <w:gridSpan w:val="3"/>
            <w:tcBorders>
              <w:top w:val="single" w:color="auto" w:sz="4" w:space="0"/>
              <w:left w:val="nil"/>
              <w:bottom w:val="single" w:color="auto" w:sz="4" w:space="0"/>
              <w:right w:val="single" w:color="auto" w:sz="4" w:space="0"/>
            </w:tcBorders>
            <w:shd w:val="clear" w:color="auto" w:fill="auto"/>
            <w:vAlign w:val="center"/>
            <w:hideMark/>
          </w:tcPr>
          <w:p w:rsidRPr="005718B7" w:rsidR="005718B7" w:rsidP="005718B7" w:rsidRDefault="005718B7" w14:paraId="1FE6FC35"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10</w:t>
            </w:r>
          </w:p>
        </w:tc>
        <w:tc>
          <w:tcPr>
            <w:tcW w:w="2880" w:type="dxa"/>
            <w:gridSpan w:val="3"/>
            <w:tcBorders>
              <w:top w:val="single" w:color="auto" w:sz="4" w:space="0"/>
              <w:left w:val="nil"/>
              <w:bottom w:val="single" w:color="auto" w:sz="4" w:space="0"/>
              <w:right w:val="single" w:color="auto" w:sz="4" w:space="0"/>
            </w:tcBorders>
            <w:shd w:val="clear" w:color="auto" w:fill="auto"/>
            <w:vAlign w:val="center"/>
            <w:hideMark/>
          </w:tcPr>
          <w:p w:rsidRPr="005718B7" w:rsidR="005718B7" w:rsidP="005718B7" w:rsidRDefault="005718B7" w14:paraId="7B66493A"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5</w:t>
            </w:r>
          </w:p>
        </w:tc>
        <w:tc>
          <w:tcPr>
            <w:tcW w:w="99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1E143D51"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15</w:t>
            </w:r>
          </w:p>
        </w:tc>
      </w:tr>
      <w:tr w:rsidRPr="005718B7" w:rsidR="00FB42B5" w:rsidTr="00FB42B5" w14:paraId="7C480681" w14:textId="77777777">
        <w:trPr>
          <w:trHeight w:val="395"/>
        </w:trPr>
        <w:tc>
          <w:tcPr>
            <w:tcW w:w="243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5718B7" w:rsidR="005718B7" w:rsidP="005718B7" w:rsidRDefault="005718B7" w14:paraId="39DC996E" w14:textId="77777777">
            <w:pPr>
              <w:spacing w:after="0" w:line="240" w:lineRule="auto"/>
              <w:jc w:val="center"/>
              <w:rPr>
                <w:rFonts w:ascii="Times New Roman" w:hAnsi="Times New Roman" w:eastAsia="Times New Roman" w:cs="Times New Roman"/>
                <w:sz w:val="20"/>
                <w:szCs w:val="20"/>
              </w:rPr>
            </w:pPr>
            <w:r w:rsidRPr="005718B7">
              <w:rPr>
                <w:rFonts w:ascii="Times New Roman" w:hAnsi="Times New Roman" w:eastAsia="Times New Roman" w:cs="Times New Roman"/>
                <w:sz w:val="20"/>
                <w:szCs w:val="20"/>
              </w:rPr>
              <w:t>Responses per respondent</w:t>
            </w:r>
            <w:r w:rsidRPr="005718B7">
              <w:rPr>
                <w:rFonts w:ascii="Times New Roman" w:hAnsi="Times New Roman" w:eastAsia="Times New Roman" w:cs="Times New Roman"/>
                <w:sz w:val="20"/>
                <w:szCs w:val="20"/>
              </w:rPr>
              <w:br/>
              <w:t>(annually)</w:t>
            </w:r>
          </w:p>
        </w:tc>
        <w:tc>
          <w:tcPr>
            <w:tcW w:w="2970" w:type="dxa"/>
            <w:gridSpan w:val="3"/>
            <w:tcBorders>
              <w:top w:val="single" w:color="auto" w:sz="4" w:space="0"/>
              <w:left w:val="nil"/>
              <w:bottom w:val="single" w:color="auto" w:sz="4" w:space="0"/>
              <w:right w:val="single" w:color="auto" w:sz="4" w:space="0"/>
            </w:tcBorders>
            <w:shd w:val="clear" w:color="auto" w:fill="auto"/>
            <w:vAlign w:val="center"/>
            <w:hideMark/>
          </w:tcPr>
          <w:p w:rsidRPr="005718B7" w:rsidR="005718B7" w:rsidP="005718B7" w:rsidRDefault="005718B7" w14:paraId="5EF6D7EB"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w:t>
            </w:r>
          </w:p>
        </w:tc>
        <w:tc>
          <w:tcPr>
            <w:tcW w:w="2880" w:type="dxa"/>
            <w:gridSpan w:val="3"/>
            <w:tcBorders>
              <w:top w:val="single" w:color="auto" w:sz="4" w:space="0"/>
              <w:left w:val="nil"/>
              <w:bottom w:val="single" w:color="auto" w:sz="4" w:space="0"/>
              <w:right w:val="single" w:color="auto" w:sz="4" w:space="0"/>
            </w:tcBorders>
            <w:shd w:val="clear" w:color="auto" w:fill="auto"/>
            <w:vAlign w:val="center"/>
            <w:hideMark/>
          </w:tcPr>
          <w:p w:rsidRPr="005718B7" w:rsidR="005718B7" w:rsidP="005718B7" w:rsidRDefault="005718B7" w14:paraId="3EC62CBC"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w:t>
            </w:r>
          </w:p>
        </w:tc>
        <w:tc>
          <w:tcPr>
            <w:tcW w:w="99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53AF0462"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w:t>
            </w:r>
          </w:p>
        </w:tc>
      </w:tr>
      <w:tr w:rsidRPr="005718B7" w:rsidR="00FB42B5" w:rsidTr="00FB42B5" w14:paraId="67D9CC42" w14:textId="77777777">
        <w:trPr>
          <w:trHeight w:val="377"/>
        </w:trPr>
        <w:tc>
          <w:tcPr>
            <w:tcW w:w="243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5718B7" w:rsidR="005718B7" w:rsidP="005718B7" w:rsidRDefault="005718B7" w14:paraId="722E7A12" w14:textId="77777777">
            <w:pPr>
              <w:spacing w:after="0" w:line="240" w:lineRule="auto"/>
              <w:jc w:val="center"/>
              <w:rPr>
                <w:rFonts w:ascii="Times New Roman" w:hAnsi="Times New Roman" w:eastAsia="Times New Roman" w:cs="Times New Roman"/>
                <w:sz w:val="20"/>
                <w:szCs w:val="20"/>
              </w:rPr>
            </w:pPr>
            <w:r w:rsidRPr="005718B7">
              <w:rPr>
                <w:rFonts w:ascii="Times New Roman" w:hAnsi="Times New Roman" w:eastAsia="Times New Roman" w:cs="Times New Roman"/>
                <w:sz w:val="20"/>
                <w:szCs w:val="20"/>
              </w:rPr>
              <w:t>Total # of Responses</w:t>
            </w:r>
            <w:r w:rsidRPr="005718B7">
              <w:rPr>
                <w:rFonts w:ascii="Times New Roman" w:hAnsi="Times New Roman" w:eastAsia="Times New Roman" w:cs="Times New Roman"/>
                <w:sz w:val="20"/>
                <w:szCs w:val="20"/>
              </w:rPr>
              <w:br/>
              <w:t>(Annually)</w:t>
            </w:r>
          </w:p>
        </w:tc>
        <w:tc>
          <w:tcPr>
            <w:tcW w:w="2970" w:type="dxa"/>
            <w:gridSpan w:val="3"/>
            <w:tcBorders>
              <w:top w:val="single" w:color="auto" w:sz="4" w:space="0"/>
              <w:left w:val="nil"/>
              <w:bottom w:val="single" w:color="auto" w:sz="4" w:space="0"/>
              <w:right w:val="single" w:color="auto" w:sz="4" w:space="0"/>
            </w:tcBorders>
            <w:shd w:val="clear" w:color="auto" w:fill="auto"/>
            <w:vAlign w:val="center"/>
            <w:hideMark/>
          </w:tcPr>
          <w:p w:rsidRPr="005718B7" w:rsidR="005718B7" w:rsidP="005718B7" w:rsidRDefault="005718B7" w14:paraId="7C0E0470"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10</w:t>
            </w:r>
          </w:p>
        </w:tc>
        <w:tc>
          <w:tcPr>
            <w:tcW w:w="2880" w:type="dxa"/>
            <w:gridSpan w:val="3"/>
            <w:tcBorders>
              <w:top w:val="single" w:color="auto" w:sz="4" w:space="0"/>
              <w:left w:val="nil"/>
              <w:bottom w:val="single" w:color="auto" w:sz="4" w:space="0"/>
              <w:right w:val="single" w:color="auto" w:sz="4" w:space="0"/>
            </w:tcBorders>
            <w:shd w:val="clear" w:color="auto" w:fill="auto"/>
            <w:vAlign w:val="center"/>
            <w:hideMark/>
          </w:tcPr>
          <w:p w:rsidRPr="005718B7" w:rsidR="005718B7" w:rsidP="005718B7" w:rsidRDefault="005718B7" w14:paraId="40CD3F4A"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5</w:t>
            </w:r>
          </w:p>
        </w:tc>
        <w:tc>
          <w:tcPr>
            <w:tcW w:w="99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1D01C470"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15</w:t>
            </w:r>
          </w:p>
        </w:tc>
      </w:tr>
      <w:tr w:rsidRPr="005718B7" w:rsidR="00FB42B5" w:rsidTr="00FB42B5" w14:paraId="438D5E12" w14:textId="77777777">
        <w:trPr>
          <w:trHeight w:val="368"/>
        </w:trPr>
        <w:tc>
          <w:tcPr>
            <w:tcW w:w="243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5718B7" w:rsidR="005718B7" w:rsidP="005718B7" w:rsidRDefault="005718B7" w14:paraId="297DFC6F" w14:textId="77777777">
            <w:pPr>
              <w:spacing w:after="0" w:line="240" w:lineRule="auto"/>
              <w:jc w:val="center"/>
              <w:rPr>
                <w:rFonts w:ascii="Times New Roman" w:hAnsi="Times New Roman" w:eastAsia="Times New Roman" w:cs="Times New Roman"/>
                <w:sz w:val="20"/>
                <w:szCs w:val="20"/>
              </w:rPr>
            </w:pPr>
            <w:r w:rsidRPr="005718B7">
              <w:rPr>
                <w:rFonts w:ascii="Times New Roman" w:hAnsi="Times New Roman" w:eastAsia="Times New Roman" w:cs="Times New Roman"/>
                <w:sz w:val="20"/>
                <w:szCs w:val="20"/>
              </w:rPr>
              <w:t>Time per Response</w:t>
            </w:r>
            <w:r w:rsidRPr="005718B7">
              <w:rPr>
                <w:rFonts w:ascii="Times New Roman" w:hAnsi="Times New Roman" w:eastAsia="Times New Roman" w:cs="Times New Roman"/>
                <w:sz w:val="20"/>
                <w:szCs w:val="20"/>
              </w:rPr>
              <w:br/>
              <w:t>(hours)</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6149FCD9"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24</w:t>
            </w:r>
          </w:p>
        </w:tc>
        <w:tc>
          <w:tcPr>
            <w:tcW w:w="117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6E75F875"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4</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3EC9825C"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4</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539AE5F4"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4</w:t>
            </w:r>
          </w:p>
        </w:tc>
        <w:tc>
          <w:tcPr>
            <w:tcW w:w="108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78749602"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2</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2BABB8CC"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w:t>
            </w:r>
          </w:p>
        </w:tc>
        <w:tc>
          <w:tcPr>
            <w:tcW w:w="99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75DD3D80"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w:t>
            </w:r>
          </w:p>
        </w:tc>
      </w:tr>
      <w:tr w:rsidRPr="005718B7" w:rsidR="00FB42B5" w:rsidTr="00FB42B5" w14:paraId="1DEECBD9" w14:textId="77777777">
        <w:trPr>
          <w:trHeight w:val="300"/>
        </w:trPr>
        <w:tc>
          <w:tcPr>
            <w:tcW w:w="243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5718B7" w:rsidR="005718B7" w:rsidP="005718B7" w:rsidRDefault="005718B7" w14:paraId="215EBB12"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Hour Burden (hours)</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4A3B75E8"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240</w:t>
            </w:r>
          </w:p>
        </w:tc>
        <w:tc>
          <w:tcPr>
            <w:tcW w:w="117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66273359"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40</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08E9D705"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40</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0DEA8DB2"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20</w:t>
            </w:r>
          </w:p>
        </w:tc>
        <w:tc>
          <w:tcPr>
            <w:tcW w:w="108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7A4AA5F3"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10</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1CCD55A3"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5</w:t>
            </w:r>
          </w:p>
        </w:tc>
        <w:tc>
          <w:tcPr>
            <w:tcW w:w="99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0C5B1985"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355</w:t>
            </w:r>
          </w:p>
        </w:tc>
      </w:tr>
      <w:tr w:rsidRPr="005718B7" w:rsidR="00FB42B5" w:rsidTr="00FB42B5" w14:paraId="3748BC7E" w14:textId="77777777">
        <w:trPr>
          <w:trHeight w:val="305"/>
        </w:trPr>
        <w:tc>
          <w:tcPr>
            <w:tcW w:w="243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5718B7" w:rsidR="005718B7" w:rsidP="00FB42B5" w:rsidRDefault="005718B7" w14:paraId="6D0F1713" w14:textId="06A1A23E">
            <w:pPr>
              <w:spacing w:after="0" w:line="240" w:lineRule="auto"/>
              <w:jc w:val="center"/>
              <w:rPr>
                <w:rFonts w:ascii="Times New Roman" w:hAnsi="Times New Roman" w:eastAsia="Times New Roman" w:cs="Times New Roman"/>
                <w:sz w:val="20"/>
                <w:szCs w:val="20"/>
              </w:rPr>
            </w:pPr>
            <w:r w:rsidRPr="005718B7">
              <w:rPr>
                <w:rFonts w:ascii="Times New Roman" w:hAnsi="Times New Roman" w:eastAsia="Times New Roman" w:cs="Times New Roman"/>
                <w:sz w:val="20"/>
                <w:szCs w:val="20"/>
              </w:rPr>
              <w:t>Cost/Hour</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76F52C89"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$80.40</w:t>
            </w:r>
          </w:p>
        </w:tc>
        <w:tc>
          <w:tcPr>
            <w:tcW w:w="117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36BA6EB1"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$40.93</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29355DEF"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$25.10</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7F61674C"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$80.40</w:t>
            </w:r>
          </w:p>
        </w:tc>
        <w:tc>
          <w:tcPr>
            <w:tcW w:w="108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56C4C7C4"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$40.93</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56309F77"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$25.10</w:t>
            </w:r>
          </w:p>
        </w:tc>
        <w:tc>
          <w:tcPr>
            <w:tcW w:w="99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22627C56" w14:textId="77777777">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w:t>
            </w:r>
          </w:p>
        </w:tc>
      </w:tr>
      <w:tr w:rsidRPr="005718B7" w:rsidR="00FB42B5" w:rsidTr="00FB42B5" w14:paraId="54175FFF" w14:textId="77777777">
        <w:trPr>
          <w:trHeight w:val="350"/>
        </w:trPr>
        <w:tc>
          <w:tcPr>
            <w:tcW w:w="243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5718B7" w:rsidR="005718B7" w:rsidP="005718B7" w:rsidRDefault="005718B7" w14:paraId="7C741206"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Cost Burden ($)</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0BE471BC" w14:textId="6229178B">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19,295</w:t>
            </w:r>
          </w:p>
        </w:tc>
        <w:tc>
          <w:tcPr>
            <w:tcW w:w="117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55EBEF05" w14:textId="1C3215D5">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1,637</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573D75B8" w14:textId="35F7431A">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1,004</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6BDA0B0D" w14:textId="14E5E2E5">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1,608</w:t>
            </w:r>
          </w:p>
        </w:tc>
        <w:tc>
          <w:tcPr>
            <w:tcW w:w="108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26E6F18D" w14:textId="0D00DAEB">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409</w:t>
            </w:r>
          </w:p>
        </w:tc>
        <w:tc>
          <w:tcPr>
            <w:tcW w:w="90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04CD8392" w14:textId="76D827FE">
            <w:pPr>
              <w:spacing w:after="0" w:line="240" w:lineRule="auto"/>
              <w:jc w:val="center"/>
              <w:rPr>
                <w:rFonts w:ascii="Times New Roman" w:hAnsi="Times New Roman" w:eastAsia="Times New Roman" w:cs="Times New Roman"/>
                <w:bCs/>
                <w:sz w:val="20"/>
                <w:szCs w:val="20"/>
              </w:rPr>
            </w:pPr>
            <w:r w:rsidRPr="005718B7">
              <w:rPr>
                <w:rFonts w:ascii="Times New Roman" w:hAnsi="Times New Roman" w:eastAsia="Times New Roman" w:cs="Times New Roman"/>
                <w:bCs/>
                <w:sz w:val="20"/>
                <w:szCs w:val="20"/>
              </w:rPr>
              <w:t>125</w:t>
            </w:r>
          </w:p>
        </w:tc>
        <w:tc>
          <w:tcPr>
            <w:tcW w:w="990" w:type="dxa"/>
            <w:tcBorders>
              <w:top w:val="nil"/>
              <w:left w:val="nil"/>
              <w:bottom w:val="single" w:color="auto" w:sz="4" w:space="0"/>
              <w:right w:val="single" w:color="auto" w:sz="4" w:space="0"/>
            </w:tcBorders>
            <w:shd w:val="clear" w:color="auto" w:fill="auto"/>
            <w:vAlign w:val="center"/>
            <w:hideMark/>
          </w:tcPr>
          <w:p w:rsidRPr="005718B7" w:rsidR="005718B7" w:rsidP="005718B7" w:rsidRDefault="005718B7" w14:paraId="5B3D273E" w14:textId="77777777">
            <w:pPr>
              <w:spacing w:after="0" w:line="240" w:lineRule="auto"/>
              <w:jc w:val="center"/>
              <w:rPr>
                <w:rFonts w:ascii="Times New Roman" w:hAnsi="Times New Roman" w:eastAsia="Times New Roman" w:cs="Times New Roman"/>
                <w:b/>
                <w:bCs/>
                <w:sz w:val="20"/>
                <w:szCs w:val="20"/>
              </w:rPr>
            </w:pPr>
            <w:r w:rsidRPr="005718B7">
              <w:rPr>
                <w:rFonts w:ascii="Times New Roman" w:hAnsi="Times New Roman" w:eastAsia="Times New Roman" w:cs="Times New Roman"/>
                <w:b/>
                <w:bCs/>
                <w:sz w:val="20"/>
                <w:szCs w:val="20"/>
              </w:rPr>
              <w:t>$24,079</w:t>
            </w:r>
          </w:p>
        </w:tc>
      </w:tr>
    </w:tbl>
    <w:p w:rsidR="00F26D79" w:rsidP="00FB42B5" w:rsidRDefault="00F26D79" w14:paraId="5D6F9007" w14:textId="77777777">
      <w:pPr>
        <w:shd w:val="clear" w:color="auto" w:fill="FFFFFF" w:themeFill="background1"/>
        <w:spacing w:before="240" w:after="0" w:line="240" w:lineRule="auto"/>
        <w:rPr>
          <w:rFonts w:ascii="Arial" w:hAnsi="Arial" w:eastAsia="Times New Roman" w:cs="Arial"/>
          <w:u w:val="single"/>
        </w:rPr>
      </w:pPr>
    </w:p>
    <w:p w:rsidR="00F26D79" w:rsidRDefault="00F26D79" w14:paraId="2D9AEC94" w14:textId="77777777">
      <w:pPr>
        <w:rPr>
          <w:rFonts w:ascii="Arial" w:hAnsi="Arial" w:eastAsia="Times New Roman" w:cs="Arial"/>
          <w:u w:val="single"/>
        </w:rPr>
      </w:pPr>
      <w:r>
        <w:rPr>
          <w:rFonts w:ascii="Arial" w:hAnsi="Arial" w:eastAsia="Times New Roman" w:cs="Arial"/>
          <w:u w:val="single"/>
        </w:rPr>
        <w:br w:type="page"/>
      </w:r>
    </w:p>
    <w:p w:rsidR="0072314E" w:rsidP="00FB42B5" w:rsidRDefault="0072314E" w14:paraId="324433B0" w14:textId="1BF553C2">
      <w:pPr>
        <w:shd w:val="clear" w:color="auto" w:fill="FFFFFF" w:themeFill="background1"/>
        <w:spacing w:before="240" w:after="0" w:line="240" w:lineRule="auto"/>
        <w:rPr>
          <w:rFonts w:ascii="Arial" w:hAnsi="Arial" w:eastAsia="Times New Roman" w:cs="Arial"/>
          <w:u w:val="single"/>
        </w:rPr>
      </w:pPr>
      <w:r w:rsidRPr="0094035B">
        <w:rPr>
          <w:rFonts w:ascii="Arial" w:hAnsi="Arial" w:eastAsia="Times New Roman" w:cs="Arial"/>
          <w:u w:val="single"/>
        </w:rPr>
        <w:t>Records (</w:t>
      </w:r>
      <w:r w:rsidR="00E60BB3">
        <w:rPr>
          <w:rFonts w:ascii="Arial" w:hAnsi="Arial" w:eastAsia="Times New Roman" w:cs="Arial"/>
          <w:u w:val="single"/>
        </w:rPr>
        <w:t>r</w:t>
      </w:r>
      <w:r w:rsidRPr="0094035B">
        <w:rPr>
          <w:rFonts w:ascii="Arial" w:hAnsi="Arial" w:eastAsia="Times New Roman" w:cs="Arial"/>
          <w:u w:val="single"/>
        </w:rPr>
        <w:t xml:space="preserve">ecordkeeping </w:t>
      </w:r>
      <w:r w:rsidR="00E60BB3">
        <w:rPr>
          <w:rFonts w:ascii="Arial" w:hAnsi="Arial" w:eastAsia="Times New Roman" w:cs="Arial"/>
          <w:u w:val="single"/>
        </w:rPr>
        <w:t>b</w:t>
      </w:r>
      <w:r w:rsidRPr="0094035B">
        <w:rPr>
          <w:rFonts w:ascii="Arial" w:hAnsi="Arial" w:eastAsia="Times New Roman" w:cs="Arial"/>
          <w:u w:val="single"/>
        </w:rPr>
        <w:t>urden)</w:t>
      </w:r>
    </w:p>
    <w:p w:rsidRPr="0094035B" w:rsidR="00FB42B5" w:rsidP="00FB42B5" w:rsidRDefault="00FB42B5" w14:paraId="6B36B858" w14:textId="235E80F6">
      <w:pPr>
        <w:shd w:val="clear" w:color="auto" w:fill="FFFFFF" w:themeFill="background1"/>
        <w:spacing w:before="120" w:after="120" w:line="240" w:lineRule="auto"/>
        <w:rPr>
          <w:rFonts w:ascii="Arial" w:hAnsi="Arial" w:eastAsia="Times New Roman" w:cs="Arial"/>
          <w:u w:val="single"/>
        </w:rPr>
      </w:pPr>
      <w:r w:rsidRPr="0042026F">
        <w:rPr>
          <w:rFonts w:ascii="Arial" w:hAnsi="Arial" w:cs="Arial"/>
          <w:szCs w:val="24"/>
        </w:rPr>
        <w:t xml:space="preserve">The FAA estimates </w:t>
      </w:r>
      <w:r>
        <w:rPr>
          <w:rFonts w:ascii="Arial" w:hAnsi="Arial" w:cs="Arial"/>
          <w:szCs w:val="24"/>
        </w:rPr>
        <w:t xml:space="preserve">that </w:t>
      </w:r>
      <w:r w:rsidR="00AE25D2">
        <w:rPr>
          <w:rFonts w:ascii="Arial" w:hAnsi="Arial" w:cs="Arial"/>
          <w:szCs w:val="24"/>
        </w:rPr>
        <w:t xml:space="preserve">182 </w:t>
      </w:r>
      <w:r>
        <w:rPr>
          <w:rFonts w:ascii="Arial" w:hAnsi="Arial" w:cs="Arial"/>
          <w:szCs w:val="24"/>
        </w:rPr>
        <w:t xml:space="preserve">respondents to this collection have annual recordkeeping burden relating to student record requirements, totaling </w:t>
      </w:r>
      <w:r w:rsidR="0000264F">
        <w:rPr>
          <w:rFonts w:ascii="Arial" w:hAnsi="Arial" w:cs="Arial"/>
          <w:b/>
          <w:szCs w:val="24"/>
        </w:rPr>
        <w:t>54,600</w:t>
      </w:r>
      <w:r w:rsidRPr="0042026F">
        <w:rPr>
          <w:rFonts w:ascii="Arial" w:hAnsi="Arial" w:cs="Arial"/>
          <w:szCs w:val="24"/>
        </w:rPr>
        <w:t xml:space="preserve"> hours and $</w:t>
      </w:r>
      <w:r>
        <w:rPr>
          <w:rFonts w:ascii="Arial" w:hAnsi="Arial" w:cs="Arial"/>
          <w:b/>
          <w:szCs w:val="24"/>
        </w:rPr>
        <w:t>1,</w:t>
      </w:r>
      <w:r w:rsidR="0000264F">
        <w:rPr>
          <w:rFonts w:ascii="Arial" w:hAnsi="Arial" w:cs="Arial"/>
          <w:b/>
          <w:szCs w:val="24"/>
        </w:rPr>
        <w:t>946,657</w:t>
      </w:r>
      <w:r w:rsidRPr="0042026F">
        <w:rPr>
          <w:rFonts w:ascii="Arial" w:hAnsi="Arial" w:cs="Arial"/>
          <w:szCs w:val="24"/>
        </w:rPr>
        <w:t>.</w:t>
      </w:r>
    </w:p>
    <w:p w:rsidR="0072314E" w:rsidP="00FB42B5" w:rsidRDefault="0072314E" w14:paraId="7D7FC4D2" w14:textId="5D2DCFB4">
      <w:pPr>
        <w:pStyle w:val="ListParagraph"/>
        <w:numPr>
          <w:ilvl w:val="0"/>
          <w:numId w:val="12"/>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Section 147.33. AMTS must keep a current record of each student enrolled, showing attendance, and any instruction credited to the student based on prior training. The AMTS must retain the record for at least 2 years after the end of the student’s enrollment. Additionally, the AMTS must keep a progress chart for each student showing the practical projects or laboratory work completed by the student in each subject.</w:t>
      </w:r>
    </w:p>
    <w:tbl>
      <w:tblPr>
        <w:tblW w:w="92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58" w:type="dxa"/>
          <w:right w:w="58" w:type="dxa"/>
        </w:tblCellMar>
        <w:tblLook w:val="04A0" w:firstRow="1" w:lastRow="0" w:firstColumn="1" w:lastColumn="0" w:noHBand="0" w:noVBand="1"/>
      </w:tblPr>
      <w:tblGrid>
        <w:gridCol w:w="2420"/>
        <w:gridCol w:w="2520"/>
        <w:gridCol w:w="2520"/>
        <w:gridCol w:w="1800"/>
      </w:tblGrid>
      <w:tr w:rsidRPr="00FB42B5" w:rsidR="00FB42B5" w:rsidTr="00FB42B5" w14:paraId="7A061C4A" w14:textId="77777777">
        <w:trPr>
          <w:trHeight w:val="232"/>
        </w:trPr>
        <w:tc>
          <w:tcPr>
            <w:tcW w:w="2420" w:type="dxa"/>
            <w:vMerge w:val="restart"/>
            <w:shd w:val="clear" w:color="000000" w:fill="D9D9D9"/>
            <w:vAlign w:val="center"/>
            <w:hideMark/>
          </w:tcPr>
          <w:p w:rsidRPr="00FB42B5" w:rsidR="00FB42B5" w:rsidRDefault="00FB42B5" w14:paraId="390D4A93" w14:textId="77777777">
            <w:pPr>
              <w:jc w:val="center"/>
              <w:rPr>
                <w:rFonts w:ascii="Times New Roman" w:hAnsi="Times New Roman" w:eastAsia="Times New Roman" w:cs="Times New Roman"/>
                <w:b/>
                <w:bCs/>
                <w:sz w:val="20"/>
                <w:szCs w:val="20"/>
              </w:rPr>
            </w:pPr>
            <w:r w:rsidRPr="00FB42B5">
              <w:rPr>
                <w:rFonts w:ascii="Times New Roman" w:hAnsi="Times New Roman" w:eastAsia="Times New Roman" w:cs="Times New Roman"/>
                <w:b/>
                <w:bCs/>
                <w:sz w:val="20"/>
                <w:szCs w:val="20"/>
              </w:rPr>
              <w:t>Recordkeeping</w:t>
            </w:r>
          </w:p>
        </w:tc>
        <w:tc>
          <w:tcPr>
            <w:tcW w:w="5040" w:type="dxa"/>
            <w:gridSpan w:val="2"/>
            <w:shd w:val="clear" w:color="000000" w:fill="D9D9D9"/>
            <w:vAlign w:val="center"/>
            <w:hideMark/>
          </w:tcPr>
          <w:p w:rsidRPr="00FB42B5" w:rsidR="00FB42B5" w:rsidP="00FB42B5" w:rsidRDefault="00FB42B5" w14:paraId="4DF2AEDC" w14:textId="77777777">
            <w:pPr>
              <w:spacing w:after="0" w:line="240" w:lineRule="auto"/>
              <w:jc w:val="center"/>
              <w:rPr>
                <w:rFonts w:ascii="Times New Roman" w:hAnsi="Times New Roman" w:eastAsia="Times New Roman" w:cs="Times New Roman"/>
                <w:b/>
                <w:bCs/>
                <w:sz w:val="20"/>
                <w:szCs w:val="20"/>
              </w:rPr>
            </w:pPr>
            <w:r w:rsidRPr="00FB42B5">
              <w:rPr>
                <w:rFonts w:ascii="Times New Roman" w:hAnsi="Times New Roman" w:eastAsia="Times New Roman" w:cs="Times New Roman"/>
                <w:b/>
                <w:bCs/>
                <w:sz w:val="20"/>
                <w:szCs w:val="20"/>
              </w:rPr>
              <w:t>147.33 Records</w:t>
            </w:r>
          </w:p>
        </w:tc>
        <w:tc>
          <w:tcPr>
            <w:tcW w:w="1800" w:type="dxa"/>
            <w:vMerge w:val="restart"/>
            <w:shd w:val="clear" w:color="000000" w:fill="D9D9D9"/>
            <w:vAlign w:val="center"/>
            <w:hideMark/>
          </w:tcPr>
          <w:p w:rsidRPr="00FB42B5" w:rsidR="00FB42B5" w:rsidP="00FB42B5" w:rsidRDefault="00FB42B5" w14:paraId="722B165F" w14:textId="77777777">
            <w:pPr>
              <w:spacing w:after="0" w:line="240" w:lineRule="auto"/>
              <w:jc w:val="center"/>
              <w:rPr>
                <w:rFonts w:ascii="Times New Roman" w:hAnsi="Times New Roman" w:eastAsia="Times New Roman" w:cs="Times New Roman"/>
                <w:b/>
                <w:bCs/>
                <w:sz w:val="20"/>
                <w:szCs w:val="20"/>
              </w:rPr>
            </w:pPr>
            <w:r w:rsidRPr="00FB42B5">
              <w:rPr>
                <w:rFonts w:ascii="Times New Roman" w:hAnsi="Times New Roman" w:eastAsia="Times New Roman" w:cs="Times New Roman"/>
                <w:b/>
                <w:bCs/>
                <w:sz w:val="20"/>
                <w:szCs w:val="20"/>
              </w:rPr>
              <w:t>Total</w:t>
            </w:r>
          </w:p>
        </w:tc>
      </w:tr>
      <w:tr w:rsidRPr="00FB42B5" w:rsidR="00FB42B5" w:rsidTr="00FB42B5" w14:paraId="7F5FBFFA" w14:textId="77777777">
        <w:trPr>
          <w:trHeight w:val="250"/>
        </w:trPr>
        <w:tc>
          <w:tcPr>
            <w:tcW w:w="2420" w:type="dxa"/>
            <w:vMerge/>
            <w:vAlign w:val="center"/>
            <w:hideMark/>
          </w:tcPr>
          <w:p w:rsidRPr="00FB42B5" w:rsidR="00FB42B5" w:rsidP="00FB42B5" w:rsidRDefault="00FB42B5" w14:paraId="577844BC" w14:textId="77777777">
            <w:pPr>
              <w:spacing w:after="0" w:line="240" w:lineRule="auto"/>
              <w:rPr>
                <w:rFonts w:ascii="Times New Roman" w:hAnsi="Times New Roman" w:eastAsia="Times New Roman" w:cs="Times New Roman"/>
                <w:b/>
                <w:bCs/>
                <w:sz w:val="20"/>
                <w:szCs w:val="20"/>
              </w:rPr>
            </w:pPr>
          </w:p>
        </w:tc>
        <w:tc>
          <w:tcPr>
            <w:tcW w:w="2520" w:type="dxa"/>
            <w:shd w:val="clear" w:color="000000" w:fill="D9D9D9"/>
            <w:vAlign w:val="center"/>
            <w:hideMark/>
          </w:tcPr>
          <w:p w:rsidRPr="00FB42B5" w:rsidR="00FB42B5" w:rsidP="00FB42B5" w:rsidRDefault="00FB42B5" w14:paraId="3BF1B1E5" w14:textId="77777777">
            <w:pPr>
              <w:spacing w:after="0" w:line="240" w:lineRule="auto"/>
              <w:jc w:val="center"/>
              <w:rPr>
                <w:rFonts w:ascii="Times New Roman" w:hAnsi="Times New Roman" w:eastAsia="Times New Roman" w:cs="Times New Roman"/>
                <w:b/>
                <w:bCs/>
                <w:sz w:val="20"/>
                <w:szCs w:val="20"/>
              </w:rPr>
            </w:pPr>
            <w:r w:rsidRPr="00FB42B5">
              <w:rPr>
                <w:rFonts w:ascii="Times New Roman" w:hAnsi="Times New Roman" w:eastAsia="Times New Roman" w:cs="Times New Roman"/>
                <w:b/>
                <w:bCs/>
                <w:sz w:val="20"/>
                <w:szCs w:val="20"/>
              </w:rPr>
              <w:t>Instructor</w:t>
            </w:r>
          </w:p>
        </w:tc>
        <w:tc>
          <w:tcPr>
            <w:tcW w:w="2520" w:type="dxa"/>
            <w:shd w:val="clear" w:color="000000" w:fill="D9D9D9"/>
            <w:vAlign w:val="center"/>
            <w:hideMark/>
          </w:tcPr>
          <w:p w:rsidRPr="00FB42B5" w:rsidR="00FB42B5" w:rsidP="00FB42B5" w:rsidRDefault="00FB42B5" w14:paraId="4242709D" w14:textId="77777777">
            <w:pPr>
              <w:spacing w:after="0" w:line="240" w:lineRule="auto"/>
              <w:jc w:val="center"/>
              <w:rPr>
                <w:rFonts w:ascii="Times New Roman" w:hAnsi="Times New Roman" w:eastAsia="Times New Roman" w:cs="Times New Roman"/>
                <w:b/>
                <w:bCs/>
                <w:sz w:val="20"/>
                <w:szCs w:val="20"/>
              </w:rPr>
            </w:pPr>
            <w:r w:rsidRPr="00FB42B5">
              <w:rPr>
                <w:rFonts w:ascii="Times New Roman" w:hAnsi="Times New Roman" w:eastAsia="Times New Roman" w:cs="Times New Roman"/>
                <w:b/>
                <w:bCs/>
                <w:sz w:val="20"/>
                <w:szCs w:val="20"/>
              </w:rPr>
              <w:t>Admin</w:t>
            </w:r>
          </w:p>
        </w:tc>
        <w:tc>
          <w:tcPr>
            <w:tcW w:w="1800" w:type="dxa"/>
            <w:vMerge/>
            <w:vAlign w:val="center"/>
            <w:hideMark/>
          </w:tcPr>
          <w:p w:rsidRPr="00FB42B5" w:rsidR="00FB42B5" w:rsidP="00FB42B5" w:rsidRDefault="00FB42B5" w14:paraId="09E70963" w14:textId="77777777">
            <w:pPr>
              <w:spacing w:after="0" w:line="240" w:lineRule="auto"/>
              <w:rPr>
                <w:rFonts w:ascii="Times New Roman" w:hAnsi="Times New Roman" w:eastAsia="Times New Roman" w:cs="Times New Roman"/>
                <w:b/>
                <w:bCs/>
                <w:sz w:val="20"/>
                <w:szCs w:val="20"/>
              </w:rPr>
            </w:pPr>
          </w:p>
        </w:tc>
      </w:tr>
      <w:tr w:rsidRPr="00FB42B5" w:rsidR="00FB42B5" w:rsidTr="00FB42B5" w14:paraId="373F5BA1" w14:textId="77777777">
        <w:trPr>
          <w:trHeight w:val="358"/>
        </w:trPr>
        <w:tc>
          <w:tcPr>
            <w:tcW w:w="2420" w:type="dxa"/>
            <w:shd w:val="clear" w:color="000000" w:fill="D9D9D9"/>
            <w:vAlign w:val="center"/>
            <w:hideMark/>
          </w:tcPr>
          <w:p w:rsidRPr="00FB42B5" w:rsidR="00FB42B5" w:rsidP="00FB42B5" w:rsidRDefault="00FB42B5" w14:paraId="1754CFAF" w14:textId="77777777">
            <w:pPr>
              <w:spacing w:after="0" w:line="240" w:lineRule="auto"/>
              <w:jc w:val="center"/>
              <w:rPr>
                <w:rFonts w:ascii="Times New Roman" w:hAnsi="Times New Roman" w:eastAsia="Times New Roman" w:cs="Times New Roman"/>
                <w:sz w:val="20"/>
                <w:szCs w:val="20"/>
              </w:rPr>
            </w:pPr>
            <w:r w:rsidRPr="00FB42B5">
              <w:rPr>
                <w:rFonts w:ascii="Times New Roman" w:hAnsi="Times New Roman" w:eastAsia="Times New Roman" w:cs="Times New Roman"/>
                <w:sz w:val="20"/>
                <w:szCs w:val="20"/>
              </w:rPr>
              <w:t># of Respondents</w:t>
            </w:r>
            <w:r w:rsidRPr="00FB42B5">
              <w:rPr>
                <w:rFonts w:ascii="Times New Roman" w:hAnsi="Times New Roman" w:eastAsia="Times New Roman" w:cs="Times New Roman"/>
                <w:sz w:val="20"/>
                <w:szCs w:val="20"/>
              </w:rPr>
              <w:br/>
              <w:t>(annually)</w:t>
            </w:r>
          </w:p>
        </w:tc>
        <w:tc>
          <w:tcPr>
            <w:tcW w:w="5040" w:type="dxa"/>
            <w:gridSpan w:val="2"/>
            <w:shd w:val="clear" w:color="auto" w:fill="auto"/>
            <w:vAlign w:val="center"/>
            <w:hideMark/>
          </w:tcPr>
          <w:p w:rsidRPr="00FB42B5" w:rsidR="00FB42B5" w:rsidP="00FB42B5" w:rsidRDefault="00FB42B5" w14:paraId="2BB03BC6"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182</w:t>
            </w:r>
          </w:p>
        </w:tc>
        <w:tc>
          <w:tcPr>
            <w:tcW w:w="1800" w:type="dxa"/>
            <w:shd w:val="clear" w:color="auto" w:fill="auto"/>
            <w:vAlign w:val="center"/>
            <w:hideMark/>
          </w:tcPr>
          <w:p w:rsidRPr="00FB42B5" w:rsidR="00FB42B5" w:rsidP="00FB42B5" w:rsidRDefault="00FB42B5" w14:paraId="22F1F48C"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182</w:t>
            </w:r>
          </w:p>
        </w:tc>
      </w:tr>
      <w:tr w:rsidRPr="00FB42B5" w:rsidR="00FB42B5" w:rsidTr="00FB42B5" w14:paraId="70CF72A9" w14:textId="77777777">
        <w:trPr>
          <w:trHeight w:val="502"/>
        </w:trPr>
        <w:tc>
          <w:tcPr>
            <w:tcW w:w="2420" w:type="dxa"/>
            <w:shd w:val="clear" w:color="000000" w:fill="D9D9D9"/>
            <w:vAlign w:val="center"/>
            <w:hideMark/>
          </w:tcPr>
          <w:p w:rsidRPr="00FB42B5" w:rsidR="00FB42B5" w:rsidP="00FB42B5" w:rsidRDefault="00FB42B5" w14:paraId="14AAEEE1" w14:textId="77777777">
            <w:pPr>
              <w:spacing w:after="0" w:line="240" w:lineRule="auto"/>
              <w:jc w:val="center"/>
              <w:rPr>
                <w:rFonts w:ascii="Times New Roman" w:hAnsi="Times New Roman" w:eastAsia="Times New Roman" w:cs="Times New Roman"/>
                <w:sz w:val="20"/>
                <w:szCs w:val="20"/>
              </w:rPr>
            </w:pPr>
            <w:r w:rsidRPr="00FB42B5">
              <w:rPr>
                <w:rFonts w:ascii="Times New Roman" w:hAnsi="Times New Roman" w:eastAsia="Times New Roman" w:cs="Times New Roman"/>
                <w:sz w:val="20"/>
                <w:szCs w:val="20"/>
              </w:rPr>
              <w:t>Responses per respondent</w:t>
            </w:r>
            <w:r w:rsidRPr="00FB42B5">
              <w:rPr>
                <w:rFonts w:ascii="Times New Roman" w:hAnsi="Times New Roman" w:eastAsia="Times New Roman" w:cs="Times New Roman"/>
                <w:sz w:val="20"/>
                <w:szCs w:val="20"/>
              </w:rPr>
              <w:br/>
              <w:t>(annually)</w:t>
            </w:r>
          </w:p>
        </w:tc>
        <w:tc>
          <w:tcPr>
            <w:tcW w:w="5040" w:type="dxa"/>
            <w:gridSpan w:val="2"/>
            <w:shd w:val="clear" w:color="auto" w:fill="auto"/>
            <w:vAlign w:val="center"/>
            <w:hideMark/>
          </w:tcPr>
          <w:p w:rsidRPr="00FB42B5" w:rsidR="00FB42B5" w:rsidP="00FB42B5" w:rsidRDefault="00FB42B5" w14:paraId="7C9AFAD6"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1</w:t>
            </w:r>
          </w:p>
        </w:tc>
        <w:tc>
          <w:tcPr>
            <w:tcW w:w="1800" w:type="dxa"/>
            <w:shd w:val="clear" w:color="auto" w:fill="auto"/>
            <w:vAlign w:val="center"/>
            <w:hideMark/>
          </w:tcPr>
          <w:p w:rsidRPr="00FB42B5" w:rsidR="00FB42B5" w:rsidP="00FB42B5" w:rsidRDefault="00FB42B5" w14:paraId="6095E06C"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1</w:t>
            </w:r>
          </w:p>
        </w:tc>
      </w:tr>
      <w:tr w:rsidRPr="00FB42B5" w:rsidR="00FB42B5" w:rsidTr="00FB42B5" w14:paraId="4DC83F5F" w14:textId="77777777">
        <w:trPr>
          <w:trHeight w:val="448"/>
        </w:trPr>
        <w:tc>
          <w:tcPr>
            <w:tcW w:w="2420" w:type="dxa"/>
            <w:shd w:val="clear" w:color="000000" w:fill="D9D9D9"/>
            <w:vAlign w:val="center"/>
            <w:hideMark/>
          </w:tcPr>
          <w:p w:rsidRPr="00FB42B5" w:rsidR="00FB42B5" w:rsidP="00FB42B5" w:rsidRDefault="00FB42B5" w14:paraId="616EBF05" w14:textId="77777777">
            <w:pPr>
              <w:spacing w:after="0" w:line="240" w:lineRule="auto"/>
              <w:jc w:val="center"/>
              <w:rPr>
                <w:rFonts w:ascii="Times New Roman" w:hAnsi="Times New Roman" w:eastAsia="Times New Roman" w:cs="Times New Roman"/>
                <w:sz w:val="20"/>
                <w:szCs w:val="20"/>
              </w:rPr>
            </w:pPr>
            <w:r w:rsidRPr="00FB42B5">
              <w:rPr>
                <w:rFonts w:ascii="Times New Roman" w:hAnsi="Times New Roman" w:eastAsia="Times New Roman" w:cs="Times New Roman"/>
                <w:sz w:val="20"/>
                <w:szCs w:val="20"/>
              </w:rPr>
              <w:t>Total # of Responses</w:t>
            </w:r>
            <w:r w:rsidRPr="00FB42B5">
              <w:rPr>
                <w:rFonts w:ascii="Times New Roman" w:hAnsi="Times New Roman" w:eastAsia="Times New Roman" w:cs="Times New Roman"/>
                <w:sz w:val="20"/>
                <w:szCs w:val="20"/>
              </w:rPr>
              <w:br/>
              <w:t>(Annually)</w:t>
            </w:r>
          </w:p>
        </w:tc>
        <w:tc>
          <w:tcPr>
            <w:tcW w:w="5040" w:type="dxa"/>
            <w:gridSpan w:val="2"/>
            <w:shd w:val="clear" w:color="auto" w:fill="auto"/>
            <w:vAlign w:val="center"/>
            <w:hideMark/>
          </w:tcPr>
          <w:p w:rsidRPr="00FB42B5" w:rsidR="00FB42B5" w:rsidP="00FB42B5" w:rsidRDefault="00FB42B5" w14:paraId="70A305F2"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182</w:t>
            </w:r>
          </w:p>
        </w:tc>
        <w:tc>
          <w:tcPr>
            <w:tcW w:w="1800" w:type="dxa"/>
            <w:shd w:val="clear" w:color="auto" w:fill="auto"/>
            <w:vAlign w:val="center"/>
            <w:hideMark/>
          </w:tcPr>
          <w:p w:rsidRPr="00FB42B5" w:rsidR="00FB42B5" w:rsidP="00FB42B5" w:rsidRDefault="00FB42B5" w14:paraId="3927FAAB"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182</w:t>
            </w:r>
          </w:p>
        </w:tc>
      </w:tr>
      <w:tr w:rsidRPr="00FB42B5" w:rsidR="00FB42B5" w:rsidTr="00FB42B5" w14:paraId="0BAB0778" w14:textId="77777777">
        <w:trPr>
          <w:trHeight w:val="412"/>
        </w:trPr>
        <w:tc>
          <w:tcPr>
            <w:tcW w:w="2420" w:type="dxa"/>
            <w:shd w:val="clear" w:color="000000" w:fill="D9D9D9"/>
            <w:vAlign w:val="center"/>
            <w:hideMark/>
          </w:tcPr>
          <w:p w:rsidRPr="00FB42B5" w:rsidR="00FB42B5" w:rsidP="00FB42B5" w:rsidRDefault="00FB42B5" w14:paraId="163403C5" w14:textId="77777777">
            <w:pPr>
              <w:spacing w:after="0" w:line="240" w:lineRule="auto"/>
              <w:jc w:val="center"/>
              <w:rPr>
                <w:rFonts w:ascii="Times New Roman" w:hAnsi="Times New Roman" w:eastAsia="Times New Roman" w:cs="Times New Roman"/>
                <w:sz w:val="20"/>
                <w:szCs w:val="20"/>
              </w:rPr>
            </w:pPr>
            <w:r w:rsidRPr="00FB42B5">
              <w:rPr>
                <w:rFonts w:ascii="Times New Roman" w:hAnsi="Times New Roman" w:eastAsia="Times New Roman" w:cs="Times New Roman"/>
                <w:sz w:val="20"/>
                <w:szCs w:val="20"/>
              </w:rPr>
              <w:t>Time per Response</w:t>
            </w:r>
            <w:r w:rsidRPr="00FB42B5">
              <w:rPr>
                <w:rFonts w:ascii="Times New Roman" w:hAnsi="Times New Roman" w:eastAsia="Times New Roman" w:cs="Times New Roman"/>
                <w:sz w:val="20"/>
                <w:szCs w:val="20"/>
              </w:rPr>
              <w:br/>
              <w:t>(hours)</w:t>
            </w:r>
          </w:p>
        </w:tc>
        <w:tc>
          <w:tcPr>
            <w:tcW w:w="2520" w:type="dxa"/>
            <w:shd w:val="clear" w:color="auto" w:fill="auto"/>
            <w:vAlign w:val="center"/>
            <w:hideMark/>
          </w:tcPr>
          <w:p w:rsidRPr="00FB42B5" w:rsidR="00FB42B5" w:rsidP="00FB42B5" w:rsidRDefault="0000264F" w14:paraId="64815164" w14:textId="470900E7">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200</w:t>
            </w:r>
          </w:p>
        </w:tc>
        <w:tc>
          <w:tcPr>
            <w:tcW w:w="2520" w:type="dxa"/>
            <w:shd w:val="clear" w:color="auto" w:fill="auto"/>
            <w:vAlign w:val="center"/>
            <w:hideMark/>
          </w:tcPr>
          <w:p w:rsidRPr="00FB42B5" w:rsidR="00FB42B5" w:rsidP="00FB42B5" w:rsidRDefault="00FB42B5" w14:paraId="501C4557"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100</w:t>
            </w:r>
          </w:p>
        </w:tc>
        <w:tc>
          <w:tcPr>
            <w:tcW w:w="1800" w:type="dxa"/>
            <w:shd w:val="clear" w:color="auto" w:fill="auto"/>
            <w:vAlign w:val="center"/>
            <w:hideMark/>
          </w:tcPr>
          <w:p w:rsidRPr="00FB42B5" w:rsidR="00FB42B5" w:rsidP="00FB42B5" w:rsidRDefault="0000264F" w14:paraId="679CF68A" w14:textId="45732CFF">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300</w:t>
            </w:r>
          </w:p>
        </w:tc>
      </w:tr>
      <w:tr w:rsidRPr="00FB42B5" w:rsidR="00FB42B5" w:rsidTr="00126133" w14:paraId="1E428BB5" w14:textId="77777777">
        <w:trPr>
          <w:trHeight w:val="250"/>
        </w:trPr>
        <w:tc>
          <w:tcPr>
            <w:tcW w:w="2420" w:type="dxa"/>
            <w:shd w:val="clear" w:color="000000" w:fill="D9D9D9"/>
            <w:vAlign w:val="center"/>
            <w:hideMark/>
          </w:tcPr>
          <w:p w:rsidRPr="00FB42B5" w:rsidR="00FB42B5" w:rsidP="00FB42B5" w:rsidRDefault="00FB42B5" w14:paraId="3B4A3952" w14:textId="77777777">
            <w:pPr>
              <w:spacing w:after="0" w:line="240" w:lineRule="auto"/>
              <w:jc w:val="center"/>
              <w:rPr>
                <w:rFonts w:ascii="Times New Roman" w:hAnsi="Times New Roman" w:eastAsia="Times New Roman" w:cs="Times New Roman"/>
                <w:b/>
                <w:bCs/>
                <w:sz w:val="20"/>
                <w:szCs w:val="20"/>
              </w:rPr>
            </w:pPr>
            <w:r w:rsidRPr="00FB42B5">
              <w:rPr>
                <w:rFonts w:ascii="Times New Roman" w:hAnsi="Times New Roman" w:eastAsia="Times New Roman" w:cs="Times New Roman"/>
                <w:b/>
                <w:bCs/>
                <w:sz w:val="20"/>
                <w:szCs w:val="20"/>
              </w:rPr>
              <w:t>Hour Burden (hours)</w:t>
            </w:r>
          </w:p>
        </w:tc>
        <w:tc>
          <w:tcPr>
            <w:tcW w:w="2520" w:type="dxa"/>
            <w:shd w:val="clear" w:color="auto" w:fill="auto"/>
            <w:vAlign w:val="center"/>
            <w:hideMark/>
          </w:tcPr>
          <w:p w:rsidRPr="00FB42B5" w:rsidR="00FB42B5" w:rsidP="00FB42B5" w:rsidRDefault="0000264F" w14:paraId="2985D781" w14:textId="3BD075D4">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36,400</w:t>
            </w:r>
          </w:p>
        </w:tc>
        <w:tc>
          <w:tcPr>
            <w:tcW w:w="2520" w:type="dxa"/>
            <w:shd w:val="clear" w:color="auto" w:fill="auto"/>
            <w:vAlign w:val="center"/>
            <w:hideMark/>
          </w:tcPr>
          <w:p w:rsidRPr="00FB42B5" w:rsidR="00FB42B5" w:rsidP="00FB42B5" w:rsidRDefault="0000264F" w14:paraId="0EA94C1A" w14:textId="1C46042B">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182,200</w:t>
            </w:r>
          </w:p>
        </w:tc>
        <w:tc>
          <w:tcPr>
            <w:tcW w:w="1800" w:type="dxa"/>
            <w:shd w:val="clear" w:color="auto" w:fill="auto"/>
            <w:vAlign w:val="center"/>
            <w:hideMark/>
          </w:tcPr>
          <w:p w:rsidRPr="00FB42B5" w:rsidR="00FB42B5" w:rsidP="00FB42B5" w:rsidRDefault="0000264F" w14:paraId="0FD94BED" w14:textId="7E411488">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54,600</w:t>
            </w:r>
          </w:p>
        </w:tc>
      </w:tr>
      <w:tr w:rsidRPr="00FB42B5" w:rsidR="00FB42B5" w:rsidTr="00126133" w14:paraId="49D0AC79" w14:textId="77777777">
        <w:trPr>
          <w:trHeight w:val="205"/>
        </w:trPr>
        <w:tc>
          <w:tcPr>
            <w:tcW w:w="2420" w:type="dxa"/>
            <w:shd w:val="clear" w:color="000000" w:fill="D9D9D9"/>
            <w:vAlign w:val="center"/>
            <w:hideMark/>
          </w:tcPr>
          <w:p w:rsidRPr="00FB42B5" w:rsidR="00FB42B5" w:rsidP="00FB42B5" w:rsidRDefault="00FB42B5" w14:paraId="79F6529A" w14:textId="1A0FE546">
            <w:pPr>
              <w:spacing w:after="0" w:line="240" w:lineRule="auto"/>
              <w:jc w:val="center"/>
              <w:rPr>
                <w:rFonts w:ascii="Times New Roman" w:hAnsi="Times New Roman" w:eastAsia="Times New Roman" w:cs="Times New Roman"/>
                <w:sz w:val="20"/>
                <w:szCs w:val="20"/>
              </w:rPr>
            </w:pPr>
            <w:r w:rsidRPr="00FB42B5">
              <w:rPr>
                <w:rFonts w:ascii="Times New Roman" w:hAnsi="Times New Roman" w:eastAsia="Times New Roman" w:cs="Times New Roman"/>
                <w:sz w:val="20"/>
                <w:szCs w:val="20"/>
              </w:rPr>
              <w:t>Cost/Hour</w:t>
            </w:r>
          </w:p>
        </w:tc>
        <w:tc>
          <w:tcPr>
            <w:tcW w:w="2520" w:type="dxa"/>
            <w:shd w:val="clear" w:color="auto" w:fill="auto"/>
            <w:vAlign w:val="center"/>
            <w:hideMark/>
          </w:tcPr>
          <w:p w:rsidRPr="00FB42B5" w:rsidR="00FB42B5" w:rsidP="00FB42B5" w:rsidRDefault="00FB42B5" w14:paraId="79CBD275"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$40.93</w:t>
            </w:r>
          </w:p>
        </w:tc>
        <w:tc>
          <w:tcPr>
            <w:tcW w:w="2520" w:type="dxa"/>
            <w:shd w:val="clear" w:color="auto" w:fill="auto"/>
            <w:vAlign w:val="center"/>
            <w:hideMark/>
          </w:tcPr>
          <w:p w:rsidRPr="00FB42B5" w:rsidR="00FB42B5" w:rsidP="00FB42B5" w:rsidRDefault="00FB42B5" w14:paraId="1B55BDBB"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$25.10</w:t>
            </w:r>
          </w:p>
        </w:tc>
        <w:tc>
          <w:tcPr>
            <w:tcW w:w="1800" w:type="dxa"/>
            <w:shd w:val="clear" w:color="auto" w:fill="auto"/>
            <w:vAlign w:val="center"/>
            <w:hideMark/>
          </w:tcPr>
          <w:p w:rsidRPr="00FB42B5" w:rsidR="00FB42B5" w:rsidP="00FB42B5" w:rsidRDefault="00FB42B5" w14:paraId="435C5FB6"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 </w:t>
            </w:r>
          </w:p>
        </w:tc>
      </w:tr>
      <w:tr w:rsidRPr="00FB42B5" w:rsidR="00FB42B5" w:rsidTr="00126133" w14:paraId="4D6FEEF0" w14:textId="77777777">
        <w:trPr>
          <w:trHeight w:val="223"/>
        </w:trPr>
        <w:tc>
          <w:tcPr>
            <w:tcW w:w="2420" w:type="dxa"/>
            <w:shd w:val="clear" w:color="000000" w:fill="D9D9D9"/>
            <w:vAlign w:val="center"/>
            <w:hideMark/>
          </w:tcPr>
          <w:p w:rsidRPr="00FB42B5" w:rsidR="00FB42B5" w:rsidP="00FB42B5" w:rsidRDefault="00FB42B5" w14:paraId="65757240" w14:textId="77777777">
            <w:pPr>
              <w:spacing w:after="0" w:line="240" w:lineRule="auto"/>
              <w:jc w:val="center"/>
              <w:rPr>
                <w:rFonts w:ascii="Times New Roman" w:hAnsi="Times New Roman" w:eastAsia="Times New Roman" w:cs="Times New Roman"/>
                <w:b/>
                <w:bCs/>
                <w:sz w:val="20"/>
                <w:szCs w:val="20"/>
              </w:rPr>
            </w:pPr>
            <w:r w:rsidRPr="00FB42B5">
              <w:rPr>
                <w:rFonts w:ascii="Times New Roman" w:hAnsi="Times New Roman" w:eastAsia="Times New Roman" w:cs="Times New Roman"/>
                <w:b/>
                <w:bCs/>
                <w:sz w:val="20"/>
                <w:szCs w:val="20"/>
              </w:rPr>
              <w:t>Cost Burden ($)</w:t>
            </w:r>
          </w:p>
        </w:tc>
        <w:tc>
          <w:tcPr>
            <w:tcW w:w="2520" w:type="dxa"/>
            <w:shd w:val="clear" w:color="auto" w:fill="auto"/>
            <w:vAlign w:val="center"/>
            <w:hideMark/>
          </w:tcPr>
          <w:p w:rsidRPr="00FB42B5" w:rsidR="00FB42B5" w:rsidP="0000264F" w:rsidRDefault="00FB42B5" w14:paraId="65ACE859" w14:textId="10EF7302">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$1,</w:t>
            </w:r>
            <w:r w:rsidR="0000264F">
              <w:rPr>
                <w:rFonts w:ascii="Times New Roman" w:hAnsi="Times New Roman" w:eastAsia="Times New Roman" w:cs="Times New Roman"/>
                <w:bCs/>
                <w:sz w:val="20"/>
                <w:szCs w:val="20"/>
              </w:rPr>
              <w:t>489,856</w:t>
            </w:r>
          </w:p>
        </w:tc>
        <w:tc>
          <w:tcPr>
            <w:tcW w:w="2520" w:type="dxa"/>
            <w:shd w:val="clear" w:color="auto" w:fill="auto"/>
            <w:vAlign w:val="center"/>
            <w:hideMark/>
          </w:tcPr>
          <w:p w:rsidRPr="00FB42B5" w:rsidR="00FB42B5" w:rsidP="00FB42B5" w:rsidRDefault="00FB42B5" w14:paraId="355A9C23" w14:textId="77777777">
            <w:pPr>
              <w:spacing w:after="0" w:line="240" w:lineRule="auto"/>
              <w:jc w:val="center"/>
              <w:rPr>
                <w:rFonts w:ascii="Times New Roman" w:hAnsi="Times New Roman" w:eastAsia="Times New Roman" w:cs="Times New Roman"/>
                <w:bCs/>
                <w:sz w:val="20"/>
                <w:szCs w:val="20"/>
              </w:rPr>
            </w:pPr>
            <w:r w:rsidRPr="00FB42B5">
              <w:rPr>
                <w:rFonts w:ascii="Times New Roman" w:hAnsi="Times New Roman" w:eastAsia="Times New Roman" w:cs="Times New Roman"/>
                <w:bCs/>
                <w:sz w:val="20"/>
                <w:szCs w:val="20"/>
              </w:rPr>
              <w:t>$456,792</w:t>
            </w:r>
          </w:p>
        </w:tc>
        <w:tc>
          <w:tcPr>
            <w:tcW w:w="1800" w:type="dxa"/>
            <w:shd w:val="clear" w:color="auto" w:fill="auto"/>
            <w:vAlign w:val="center"/>
            <w:hideMark/>
          </w:tcPr>
          <w:p w:rsidRPr="00FB42B5" w:rsidR="00FB42B5" w:rsidP="0000264F" w:rsidRDefault="00FB42B5" w14:paraId="7024C394" w14:textId="7DCAF5E2">
            <w:pPr>
              <w:spacing w:after="0" w:line="240" w:lineRule="auto"/>
              <w:jc w:val="center"/>
              <w:rPr>
                <w:rFonts w:ascii="Times New Roman" w:hAnsi="Times New Roman" w:eastAsia="Times New Roman" w:cs="Times New Roman"/>
                <w:b/>
                <w:bCs/>
                <w:sz w:val="20"/>
                <w:szCs w:val="20"/>
              </w:rPr>
            </w:pPr>
            <w:r w:rsidRPr="00FB42B5">
              <w:rPr>
                <w:rFonts w:ascii="Times New Roman" w:hAnsi="Times New Roman" w:eastAsia="Times New Roman" w:cs="Times New Roman"/>
                <w:b/>
                <w:bCs/>
                <w:sz w:val="20"/>
                <w:szCs w:val="20"/>
              </w:rPr>
              <w:t>$1,</w:t>
            </w:r>
            <w:r w:rsidR="0000264F">
              <w:rPr>
                <w:rFonts w:ascii="Times New Roman" w:hAnsi="Times New Roman" w:eastAsia="Times New Roman" w:cs="Times New Roman"/>
                <w:b/>
                <w:bCs/>
                <w:sz w:val="20"/>
                <w:szCs w:val="20"/>
              </w:rPr>
              <w:t>946,657</w:t>
            </w:r>
          </w:p>
        </w:tc>
      </w:tr>
    </w:tbl>
    <w:p w:rsidR="0072314E" w:rsidP="00E60BB3" w:rsidRDefault="0072314E" w14:paraId="29AE9CFC" w14:textId="7F85B755">
      <w:pPr>
        <w:shd w:val="clear" w:color="auto" w:fill="FFFFFF" w:themeFill="background1"/>
        <w:spacing w:before="240" w:after="120" w:line="240" w:lineRule="auto"/>
        <w:rPr>
          <w:rFonts w:ascii="Arial" w:hAnsi="Arial" w:eastAsia="Times New Roman" w:cs="Arial"/>
          <w:u w:val="single"/>
        </w:rPr>
      </w:pPr>
      <w:r w:rsidRPr="0094035B">
        <w:rPr>
          <w:rFonts w:ascii="Arial" w:hAnsi="Arial" w:eastAsia="Times New Roman" w:cs="Arial"/>
          <w:u w:val="single"/>
        </w:rPr>
        <w:t>Graduation/Completion Documentation</w:t>
      </w:r>
      <w:r w:rsidR="00E60BB3">
        <w:rPr>
          <w:rFonts w:ascii="Arial" w:hAnsi="Arial" w:eastAsia="Times New Roman" w:cs="Arial"/>
          <w:u w:val="single"/>
        </w:rPr>
        <w:t xml:space="preserve"> (reporting burden)</w:t>
      </w:r>
    </w:p>
    <w:p w:rsidRPr="0094035B" w:rsidR="00E60BB3" w:rsidP="00E60BB3" w:rsidRDefault="00E60BB3" w14:paraId="7A0543F9" w14:textId="52128476">
      <w:pPr>
        <w:shd w:val="clear" w:color="auto" w:fill="FFFFFF" w:themeFill="background1"/>
        <w:spacing w:before="120" w:after="120" w:line="240" w:lineRule="auto"/>
        <w:rPr>
          <w:rFonts w:ascii="Arial" w:hAnsi="Arial" w:eastAsia="Times New Roman" w:cs="Arial"/>
          <w:u w:val="single"/>
        </w:rPr>
      </w:pPr>
      <w:r w:rsidRPr="0042026F">
        <w:rPr>
          <w:rFonts w:ascii="Arial" w:hAnsi="Arial" w:cs="Arial"/>
          <w:szCs w:val="24"/>
        </w:rPr>
        <w:t xml:space="preserve">The FAA estimates </w:t>
      </w:r>
      <w:r>
        <w:rPr>
          <w:rFonts w:ascii="Arial" w:hAnsi="Arial" w:cs="Arial"/>
          <w:szCs w:val="24"/>
        </w:rPr>
        <w:t xml:space="preserve">that respondents to this collection have annual recordkeeping burden relating to </w:t>
      </w:r>
      <w:r w:rsidR="00A348B8">
        <w:rPr>
          <w:rFonts w:ascii="Arial" w:hAnsi="Arial" w:cs="Arial"/>
          <w:szCs w:val="24"/>
        </w:rPr>
        <w:t>part 147 curriculum graduation/completion documentation</w:t>
      </w:r>
      <w:r>
        <w:rPr>
          <w:rFonts w:ascii="Arial" w:hAnsi="Arial" w:cs="Arial"/>
          <w:szCs w:val="24"/>
        </w:rPr>
        <w:t xml:space="preserve">, totaling </w:t>
      </w:r>
      <w:r w:rsidR="00A348B8">
        <w:rPr>
          <w:rFonts w:ascii="Arial" w:hAnsi="Arial" w:cs="Arial"/>
          <w:b/>
          <w:szCs w:val="24"/>
        </w:rPr>
        <w:t>4,768</w:t>
      </w:r>
      <w:r w:rsidRPr="0042026F">
        <w:rPr>
          <w:rFonts w:ascii="Arial" w:hAnsi="Arial" w:cs="Arial"/>
          <w:szCs w:val="24"/>
        </w:rPr>
        <w:t xml:space="preserve"> hours and $</w:t>
      </w:r>
      <w:r w:rsidR="00A348B8">
        <w:rPr>
          <w:rFonts w:ascii="Arial" w:hAnsi="Arial" w:cs="Arial"/>
          <w:b/>
          <w:szCs w:val="24"/>
        </w:rPr>
        <w:t>285,123</w:t>
      </w:r>
      <w:r w:rsidRPr="0042026F">
        <w:rPr>
          <w:rFonts w:ascii="Arial" w:hAnsi="Arial" w:cs="Arial"/>
          <w:szCs w:val="24"/>
        </w:rPr>
        <w:t>.</w:t>
      </w:r>
    </w:p>
    <w:p w:rsidR="0072314E" w:rsidP="00E60BB3" w:rsidRDefault="0072314E" w14:paraId="2AC92A38" w14:textId="19B6CAE9">
      <w:pPr>
        <w:pStyle w:val="ListParagraph"/>
        <w:numPr>
          <w:ilvl w:val="0"/>
          <w:numId w:val="12"/>
        </w:numPr>
        <w:shd w:val="clear" w:color="auto" w:fill="FFFFFF" w:themeFill="background1"/>
        <w:spacing w:before="120" w:after="120" w:line="240" w:lineRule="auto"/>
        <w:ind w:left="540"/>
        <w:rPr>
          <w:rFonts w:ascii="Arial" w:hAnsi="Arial" w:eastAsia="Times New Roman" w:cs="Arial"/>
        </w:rPr>
      </w:pPr>
      <w:r w:rsidRPr="00DD7662">
        <w:rPr>
          <w:rFonts w:ascii="Arial" w:hAnsi="Arial" w:eastAsia="Times New Roman" w:cs="Arial"/>
        </w:rPr>
        <w:t>Section 147.35. AMTS must provide a transcript to student’s upon request. AMTS must provide a graduation certificate or certificate of completion to each student it graduates.</w:t>
      </w:r>
    </w:p>
    <w:p w:rsidR="00446451" w:rsidP="00446451" w:rsidRDefault="00446451" w14:paraId="6B9FAC29" w14:textId="77777777">
      <w:pPr>
        <w:pStyle w:val="ListParagraph"/>
        <w:shd w:val="clear" w:color="auto" w:fill="FFFFFF" w:themeFill="background1"/>
        <w:spacing w:before="120" w:after="120" w:line="240" w:lineRule="auto"/>
        <w:ind w:left="540"/>
        <w:rPr>
          <w:rFonts w:ascii="Arial" w:hAnsi="Arial" w:eastAsia="Times New Roman" w:cs="Arial"/>
        </w:rPr>
      </w:pPr>
    </w:p>
    <w:tbl>
      <w:tblPr>
        <w:tblW w:w="9270" w:type="dxa"/>
        <w:tblInd w:w="-10" w:type="dxa"/>
        <w:tblLayout w:type="fixed"/>
        <w:tblCellMar>
          <w:left w:w="58" w:type="dxa"/>
          <w:right w:w="58" w:type="dxa"/>
        </w:tblCellMar>
        <w:tblLook w:val="04A0" w:firstRow="1" w:lastRow="0" w:firstColumn="1" w:lastColumn="0" w:noHBand="0" w:noVBand="1"/>
      </w:tblPr>
      <w:tblGrid>
        <w:gridCol w:w="2430"/>
        <w:gridCol w:w="1260"/>
        <w:gridCol w:w="1260"/>
        <w:gridCol w:w="1260"/>
        <w:gridCol w:w="1260"/>
        <w:gridCol w:w="1800"/>
      </w:tblGrid>
      <w:tr w:rsidRPr="00E60BB3" w:rsidR="00FB42B5" w:rsidTr="00A348B8" w14:paraId="42ED9D21" w14:textId="77777777">
        <w:trPr>
          <w:trHeight w:val="277"/>
        </w:trPr>
        <w:tc>
          <w:tcPr>
            <w:tcW w:w="2430" w:type="dxa"/>
            <w:vMerge w:val="restart"/>
            <w:tcBorders>
              <w:top w:val="single" w:color="auto" w:sz="8" w:space="0"/>
              <w:left w:val="single" w:color="auto" w:sz="8" w:space="0"/>
              <w:bottom w:val="single" w:color="000000" w:sz="4" w:space="0"/>
              <w:right w:val="single" w:color="auto" w:sz="8" w:space="0"/>
            </w:tcBorders>
            <w:shd w:val="clear" w:color="auto" w:fill="D9D9D9" w:themeFill="background1" w:themeFillShade="D9"/>
            <w:vAlign w:val="center"/>
            <w:hideMark/>
          </w:tcPr>
          <w:p w:rsidRPr="00E60BB3" w:rsidR="00FB42B5" w:rsidRDefault="00FB42B5" w14:paraId="43639F4C" w14:textId="77777777">
            <w:pPr>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Graduation</w:t>
            </w:r>
          </w:p>
        </w:tc>
        <w:tc>
          <w:tcPr>
            <w:tcW w:w="2520" w:type="dxa"/>
            <w:gridSpan w:val="2"/>
            <w:tcBorders>
              <w:top w:val="single" w:color="auto" w:sz="8" w:space="0"/>
              <w:left w:val="nil"/>
              <w:bottom w:val="single" w:color="auto" w:sz="4" w:space="0"/>
              <w:right w:val="single" w:color="000000" w:sz="8" w:space="0"/>
            </w:tcBorders>
            <w:shd w:val="clear" w:color="000000" w:fill="D9D9D9" w:themeFill="background1" w:themeFillShade="D9"/>
            <w:vAlign w:val="center"/>
            <w:hideMark/>
          </w:tcPr>
          <w:p w:rsidRPr="00E60BB3" w:rsidR="00FB42B5" w:rsidP="00FB42B5" w:rsidRDefault="00FB42B5" w14:paraId="5FE2FD3A"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Transcripts</w:t>
            </w:r>
          </w:p>
        </w:tc>
        <w:tc>
          <w:tcPr>
            <w:tcW w:w="2520" w:type="dxa"/>
            <w:gridSpan w:val="2"/>
            <w:tcBorders>
              <w:top w:val="single" w:color="auto" w:sz="8" w:space="0"/>
              <w:left w:val="nil"/>
              <w:bottom w:val="single" w:color="auto" w:sz="4" w:space="0"/>
              <w:right w:val="single" w:color="000000" w:sz="8" w:space="0"/>
            </w:tcBorders>
            <w:shd w:val="clear" w:color="000000" w:fill="D9D9D9" w:themeFill="background1" w:themeFillShade="D9"/>
            <w:vAlign w:val="center"/>
            <w:hideMark/>
          </w:tcPr>
          <w:p w:rsidRPr="00E60BB3" w:rsidR="00FB42B5" w:rsidP="00FB42B5" w:rsidRDefault="00FB42B5" w14:paraId="22197303"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Graduation Certs</w:t>
            </w:r>
          </w:p>
        </w:tc>
        <w:tc>
          <w:tcPr>
            <w:tcW w:w="1800" w:type="dxa"/>
            <w:vMerge w:val="restart"/>
            <w:tcBorders>
              <w:top w:val="single" w:color="auto" w:sz="8" w:space="0"/>
              <w:left w:val="nil"/>
              <w:bottom w:val="single" w:color="auto" w:sz="4" w:space="0"/>
              <w:right w:val="single" w:color="auto" w:sz="8" w:space="0"/>
            </w:tcBorders>
            <w:shd w:val="clear" w:color="auto" w:fill="D9D9D9" w:themeFill="background1" w:themeFillShade="D9"/>
            <w:vAlign w:val="center"/>
            <w:hideMark/>
          </w:tcPr>
          <w:p w:rsidRPr="00E60BB3" w:rsidR="00FB42B5" w:rsidP="00FB42B5" w:rsidRDefault="00FB42B5" w14:paraId="455E04DE"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Total</w:t>
            </w:r>
          </w:p>
        </w:tc>
      </w:tr>
      <w:tr w:rsidRPr="00E60BB3" w:rsidR="00A348B8" w:rsidTr="00A348B8" w14:paraId="0DD3AFBE" w14:textId="77777777">
        <w:trPr>
          <w:trHeight w:val="250"/>
        </w:trPr>
        <w:tc>
          <w:tcPr>
            <w:tcW w:w="2430" w:type="dxa"/>
            <w:vMerge/>
            <w:tcBorders>
              <w:top w:val="single" w:color="auto" w:sz="8" w:space="0"/>
              <w:left w:val="single" w:color="auto" w:sz="8" w:space="0"/>
              <w:bottom w:val="single" w:color="000000" w:sz="4" w:space="0"/>
              <w:right w:val="single" w:color="auto" w:sz="8" w:space="0"/>
            </w:tcBorders>
            <w:shd w:val="clear" w:color="auto" w:fill="D9D9D9" w:themeFill="background1" w:themeFillShade="D9"/>
            <w:vAlign w:val="center"/>
            <w:hideMark/>
          </w:tcPr>
          <w:p w:rsidRPr="00E60BB3" w:rsidR="00FB42B5" w:rsidP="00FB42B5" w:rsidRDefault="00FB42B5" w14:paraId="30B1C4B8" w14:textId="77777777">
            <w:pPr>
              <w:spacing w:after="0" w:line="240" w:lineRule="auto"/>
              <w:rPr>
                <w:rFonts w:ascii="Times New Roman" w:hAnsi="Times New Roman" w:eastAsia="Times New Roman" w:cs="Times New Roman"/>
                <w:b/>
                <w:bCs/>
                <w:sz w:val="20"/>
                <w:szCs w:val="20"/>
              </w:rPr>
            </w:pPr>
          </w:p>
        </w:tc>
        <w:tc>
          <w:tcPr>
            <w:tcW w:w="1260" w:type="dxa"/>
            <w:tcBorders>
              <w:top w:val="nil"/>
              <w:left w:val="nil"/>
              <w:bottom w:val="single" w:color="auto" w:sz="4" w:space="0"/>
              <w:right w:val="single" w:color="auto" w:sz="4" w:space="0"/>
            </w:tcBorders>
            <w:shd w:val="clear" w:color="000000" w:fill="D9D9D9" w:themeFill="background1" w:themeFillShade="D9"/>
            <w:vAlign w:val="center"/>
            <w:hideMark/>
          </w:tcPr>
          <w:p w:rsidRPr="00E60BB3" w:rsidR="00FB42B5" w:rsidP="00FB42B5" w:rsidRDefault="00FB42B5" w14:paraId="2ED4967E"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Director</w:t>
            </w:r>
          </w:p>
        </w:tc>
        <w:tc>
          <w:tcPr>
            <w:tcW w:w="1260" w:type="dxa"/>
            <w:tcBorders>
              <w:top w:val="nil"/>
              <w:left w:val="nil"/>
              <w:bottom w:val="single" w:color="auto" w:sz="4" w:space="0"/>
              <w:right w:val="single" w:color="auto" w:sz="8" w:space="0"/>
            </w:tcBorders>
            <w:shd w:val="clear" w:color="000000" w:fill="D9D9D9" w:themeFill="background1" w:themeFillShade="D9"/>
            <w:vAlign w:val="center"/>
            <w:hideMark/>
          </w:tcPr>
          <w:p w:rsidRPr="00E60BB3" w:rsidR="00FB42B5" w:rsidP="00FB42B5" w:rsidRDefault="00FB42B5" w14:paraId="2C9E3CD6"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Admin</w:t>
            </w:r>
          </w:p>
        </w:tc>
        <w:tc>
          <w:tcPr>
            <w:tcW w:w="1260" w:type="dxa"/>
            <w:tcBorders>
              <w:top w:val="nil"/>
              <w:left w:val="nil"/>
              <w:bottom w:val="single" w:color="auto" w:sz="4" w:space="0"/>
              <w:right w:val="single" w:color="auto" w:sz="4" w:space="0"/>
            </w:tcBorders>
            <w:shd w:val="clear" w:color="000000" w:fill="D9D9D9" w:themeFill="background1" w:themeFillShade="D9"/>
            <w:vAlign w:val="center"/>
            <w:hideMark/>
          </w:tcPr>
          <w:p w:rsidRPr="00E60BB3" w:rsidR="00FB42B5" w:rsidP="00FB42B5" w:rsidRDefault="00FB42B5" w14:paraId="4D90A825"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Director</w:t>
            </w:r>
          </w:p>
        </w:tc>
        <w:tc>
          <w:tcPr>
            <w:tcW w:w="1260" w:type="dxa"/>
            <w:tcBorders>
              <w:top w:val="nil"/>
              <w:left w:val="nil"/>
              <w:bottom w:val="single" w:color="auto" w:sz="4" w:space="0"/>
              <w:right w:val="single" w:color="auto" w:sz="8" w:space="0"/>
            </w:tcBorders>
            <w:shd w:val="clear" w:color="000000" w:fill="D9D9D9" w:themeFill="background1" w:themeFillShade="D9"/>
            <w:vAlign w:val="center"/>
            <w:hideMark/>
          </w:tcPr>
          <w:p w:rsidRPr="00E60BB3" w:rsidR="00FB42B5" w:rsidP="00FB42B5" w:rsidRDefault="00FB42B5" w14:paraId="418F7B71"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Admin</w:t>
            </w:r>
          </w:p>
        </w:tc>
        <w:tc>
          <w:tcPr>
            <w:tcW w:w="1800" w:type="dxa"/>
            <w:vMerge/>
            <w:tcBorders>
              <w:top w:val="single" w:color="auto" w:sz="8" w:space="0"/>
              <w:left w:val="nil"/>
              <w:bottom w:val="single" w:color="auto" w:sz="4" w:space="0"/>
              <w:right w:val="single" w:color="auto" w:sz="8" w:space="0"/>
            </w:tcBorders>
            <w:shd w:val="clear" w:color="auto" w:fill="D9D9D9" w:themeFill="background1" w:themeFillShade="D9"/>
            <w:vAlign w:val="center"/>
            <w:hideMark/>
          </w:tcPr>
          <w:p w:rsidRPr="00E60BB3" w:rsidR="00FB42B5" w:rsidP="00FB42B5" w:rsidRDefault="00FB42B5" w14:paraId="387F7C63" w14:textId="77777777">
            <w:pPr>
              <w:spacing w:after="0" w:line="240" w:lineRule="auto"/>
              <w:rPr>
                <w:rFonts w:ascii="Times New Roman" w:hAnsi="Times New Roman" w:eastAsia="Times New Roman" w:cs="Times New Roman"/>
                <w:b/>
                <w:bCs/>
                <w:sz w:val="20"/>
                <w:szCs w:val="20"/>
              </w:rPr>
            </w:pPr>
          </w:p>
        </w:tc>
      </w:tr>
      <w:tr w:rsidRPr="00E60BB3" w:rsidR="00FB42B5" w:rsidTr="00E60BB3" w14:paraId="140006C8" w14:textId="77777777">
        <w:trPr>
          <w:trHeight w:val="413"/>
        </w:trPr>
        <w:tc>
          <w:tcPr>
            <w:tcW w:w="2430" w:type="dxa"/>
            <w:tcBorders>
              <w:top w:val="nil"/>
              <w:left w:val="single" w:color="auto" w:sz="8" w:space="0"/>
              <w:bottom w:val="single" w:color="auto" w:sz="4" w:space="0"/>
              <w:right w:val="nil"/>
            </w:tcBorders>
            <w:shd w:val="clear" w:color="auto" w:fill="D9D9D9" w:themeFill="background1" w:themeFillShade="D9"/>
            <w:vAlign w:val="center"/>
            <w:hideMark/>
          </w:tcPr>
          <w:p w:rsidRPr="00E60BB3" w:rsidR="00FB42B5" w:rsidP="00FB42B5" w:rsidRDefault="00FB42B5" w14:paraId="0D09D455" w14:textId="77777777">
            <w:pPr>
              <w:spacing w:after="0" w:line="240" w:lineRule="auto"/>
              <w:jc w:val="center"/>
              <w:rPr>
                <w:rFonts w:ascii="Times New Roman" w:hAnsi="Times New Roman" w:eastAsia="Times New Roman" w:cs="Times New Roman"/>
                <w:sz w:val="20"/>
                <w:szCs w:val="20"/>
              </w:rPr>
            </w:pPr>
            <w:r w:rsidRPr="00E60BB3">
              <w:rPr>
                <w:rFonts w:ascii="Times New Roman" w:hAnsi="Times New Roman" w:eastAsia="Times New Roman" w:cs="Times New Roman"/>
                <w:sz w:val="20"/>
                <w:szCs w:val="20"/>
              </w:rPr>
              <w:t># of Respondents</w:t>
            </w:r>
            <w:r w:rsidRPr="00E60BB3">
              <w:rPr>
                <w:rFonts w:ascii="Times New Roman" w:hAnsi="Times New Roman" w:eastAsia="Times New Roman" w:cs="Times New Roman"/>
                <w:sz w:val="20"/>
                <w:szCs w:val="20"/>
              </w:rPr>
              <w:br/>
              <w:t>(annually)</w:t>
            </w:r>
          </w:p>
        </w:tc>
        <w:tc>
          <w:tcPr>
            <w:tcW w:w="2520" w:type="dxa"/>
            <w:gridSpan w:val="2"/>
            <w:tcBorders>
              <w:top w:val="single" w:color="auto" w:sz="4" w:space="0"/>
              <w:left w:val="single" w:color="auto" w:sz="8" w:space="0"/>
              <w:bottom w:val="single" w:color="auto" w:sz="4" w:space="0"/>
              <w:right w:val="single" w:color="000000" w:sz="8" w:space="0"/>
            </w:tcBorders>
            <w:shd w:val="clear" w:color="auto" w:fill="auto"/>
            <w:vAlign w:val="center"/>
            <w:hideMark/>
          </w:tcPr>
          <w:p w:rsidRPr="00E60BB3" w:rsidR="00FB42B5" w:rsidP="00FB42B5" w:rsidRDefault="00FB42B5" w14:paraId="4D237F38"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40</w:t>
            </w:r>
          </w:p>
        </w:tc>
        <w:tc>
          <w:tcPr>
            <w:tcW w:w="2520" w:type="dxa"/>
            <w:gridSpan w:val="2"/>
            <w:tcBorders>
              <w:top w:val="single" w:color="auto" w:sz="4" w:space="0"/>
              <w:left w:val="nil"/>
              <w:bottom w:val="single" w:color="auto" w:sz="4" w:space="0"/>
              <w:right w:val="single" w:color="000000" w:sz="8" w:space="0"/>
            </w:tcBorders>
            <w:shd w:val="clear" w:color="auto" w:fill="auto"/>
            <w:vAlign w:val="center"/>
            <w:hideMark/>
          </w:tcPr>
          <w:p w:rsidRPr="00E60BB3" w:rsidR="00FB42B5" w:rsidP="00FB42B5" w:rsidRDefault="00FB42B5" w14:paraId="65D465FA"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182</w:t>
            </w:r>
          </w:p>
        </w:tc>
        <w:tc>
          <w:tcPr>
            <w:tcW w:w="180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20591179"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222</w:t>
            </w:r>
          </w:p>
        </w:tc>
      </w:tr>
      <w:tr w:rsidRPr="00E60BB3" w:rsidR="00FB42B5" w:rsidTr="00E60BB3" w14:paraId="20C4E258" w14:textId="77777777">
        <w:trPr>
          <w:trHeight w:val="485"/>
        </w:trPr>
        <w:tc>
          <w:tcPr>
            <w:tcW w:w="2430" w:type="dxa"/>
            <w:tcBorders>
              <w:top w:val="nil"/>
              <w:left w:val="single" w:color="auto" w:sz="8" w:space="0"/>
              <w:bottom w:val="single" w:color="auto" w:sz="4" w:space="0"/>
              <w:right w:val="nil"/>
            </w:tcBorders>
            <w:shd w:val="clear" w:color="auto" w:fill="D9D9D9" w:themeFill="background1" w:themeFillShade="D9"/>
            <w:vAlign w:val="center"/>
            <w:hideMark/>
          </w:tcPr>
          <w:p w:rsidRPr="00E60BB3" w:rsidR="00FB42B5" w:rsidP="00FB42B5" w:rsidRDefault="00FB42B5" w14:paraId="6010E67E" w14:textId="77777777">
            <w:pPr>
              <w:spacing w:after="0" w:line="240" w:lineRule="auto"/>
              <w:jc w:val="center"/>
              <w:rPr>
                <w:rFonts w:ascii="Times New Roman" w:hAnsi="Times New Roman" w:eastAsia="Times New Roman" w:cs="Times New Roman"/>
                <w:sz w:val="20"/>
                <w:szCs w:val="20"/>
              </w:rPr>
            </w:pPr>
            <w:r w:rsidRPr="00E60BB3">
              <w:rPr>
                <w:rFonts w:ascii="Times New Roman" w:hAnsi="Times New Roman" w:eastAsia="Times New Roman" w:cs="Times New Roman"/>
                <w:sz w:val="20"/>
                <w:szCs w:val="20"/>
              </w:rPr>
              <w:t>Responses per respondent</w:t>
            </w:r>
            <w:r w:rsidRPr="00E60BB3">
              <w:rPr>
                <w:rFonts w:ascii="Times New Roman" w:hAnsi="Times New Roman" w:eastAsia="Times New Roman" w:cs="Times New Roman"/>
                <w:sz w:val="20"/>
                <w:szCs w:val="20"/>
              </w:rPr>
              <w:br/>
              <w:t>(annually)</w:t>
            </w:r>
          </w:p>
        </w:tc>
        <w:tc>
          <w:tcPr>
            <w:tcW w:w="2520" w:type="dxa"/>
            <w:gridSpan w:val="2"/>
            <w:tcBorders>
              <w:top w:val="single" w:color="auto" w:sz="4" w:space="0"/>
              <w:left w:val="single" w:color="auto" w:sz="8" w:space="0"/>
              <w:bottom w:val="single" w:color="auto" w:sz="4" w:space="0"/>
              <w:right w:val="single" w:color="000000" w:sz="8" w:space="0"/>
            </w:tcBorders>
            <w:shd w:val="clear" w:color="auto" w:fill="auto"/>
            <w:vAlign w:val="center"/>
            <w:hideMark/>
          </w:tcPr>
          <w:p w:rsidRPr="00E60BB3" w:rsidR="00FB42B5" w:rsidP="00FB42B5" w:rsidRDefault="00FB42B5" w14:paraId="036766B0"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1</w:t>
            </w:r>
          </w:p>
        </w:tc>
        <w:tc>
          <w:tcPr>
            <w:tcW w:w="2520" w:type="dxa"/>
            <w:gridSpan w:val="2"/>
            <w:tcBorders>
              <w:top w:val="single" w:color="auto" w:sz="4" w:space="0"/>
              <w:left w:val="nil"/>
              <w:bottom w:val="single" w:color="auto" w:sz="4" w:space="0"/>
              <w:right w:val="single" w:color="000000" w:sz="8" w:space="0"/>
            </w:tcBorders>
            <w:shd w:val="clear" w:color="auto" w:fill="auto"/>
            <w:vAlign w:val="center"/>
            <w:hideMark/>
          </w:tcPr>
          <w:p w:rsidRPr="00E60BB3" w:rsidR="00FB42B5" w:rsidP="00FB42B5" w:rsidRDefault="00FB42B5" w14:paraId="30DB2B88"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1</w:t>
            </w:r>
          </w:p>
        </w:tc>
        <w:tc>
          <w:tcPr>
            <w:tcW w:w="180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6321BFB8"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w:t>
            </w:r>
          </w:p>
        </w:tc>
      </w:tr>
      <w:tr w:rsidRPr="00E60BB3" w:rsidR="00FB42B5" w:rsidTr="00E60BB3" w14:paraId="3F80B197" w14:textId="77777777">
        <w:trPr>
          <w:trHeight w:val="350"/>
        </w:trPr>
        <w:tc>
          <w:tcPr>
            <w:tcW w:w="2430" w:type="dxa"/>
            <w:tcBorders>
              <w:top w:val="nil"/>
              <w:left w:val="single" w:color="auto" w:sz="8" w:space="0"/>
              <w:bottom w:val="single" w:color="auto" w:sz="4" w:space="0"/>
              <w:right w:val="nil"/>
            </w:tcBorders>
            <w:shd w:val="clear" w:color="auto" w:fill="D9D9D9" w:themeFill="background1" w:themeFillShade="D9"/>
            <w:vAlign w:val="center"/>
            <w:hideMark/>
          </w:tcPr>
          <w:p w:rsidRPr="00E60BB3" w:rsidR="00FB42B5" w:rsidP="00FB42B5" w:rsidRDefault="00FB42B5" w14:paraId="3C2BFE0B" w14:textId="77777777">
            <w:pPr>
              <w:spacing w:after="0" w:line="240" w:lineRule="auto"/>
              <w:jc w:val="center"/>
              <w:rPr>
                <w:rFonts w:ascii="Times New Roman" w:hAnsi="Times New Roman" w:eastAsia="Times New Roman" w:cs="Times New Roman"/>
                <w:sz w:val="20"/>
                <w:szCs w:val="20"/>
              </w:rPr>
            </w:pPr>
            <w:r w:rsidRPr="00E60BB3">
              <w:rPr>
                <w:rFonts w:ascii="Times New Roman" w:hAnsi="Times New Roman" w:eastAsia="Times New Roman" w:cs="Times New Roman"/>
                <w:sz w:val="20"/>
                <w:szCs w:val="20"/>
              </w:rPr>
              <w:t xml:space="preserve">Total # of Responses </w:t>
            </w:r>
            <w:r w:rsidRPr="00E60BB3">
              <w:rPr>
                <w:rFonts w:ascii="Times New Roman" w:hAnsi="Times New Roman" w:eastAsia="Times New Roman" w:cs="Times New Roman"/>
                <w:sz w:val="20"/>
                <w:szCs w:val="20"/>
              </w:rPr>
              <w:br/>
              <w:t>(annually)</w:t>
            </w:r>
          </w:p>
        </w:tc>
        <w:tc>
          <w:tcPr>
            <w:tcW w:w="2520" w:type="dxa"/>
            <w:gridSpan w:val="2"/>
            <w:tcBorders>
              <w:top w:val="single" w:color="auto" w:sz="4" w:space="0"/>
              <w:left w:val="single" w:color="auto" w:sz="8" w:space="0"/>
              <w:bottom w:val="single" w:color="auto" w:sz="4" w:space="0"/>
              <w:right w:val="single" w:color="000000" w:sz="8" w:space="0"/>
            </w:tcBorders>
            <w:shd w:val="clear" w:color="auto" w:fill="auto"/>
            <w:vAlign w:val="center"/>
            <w:hideMark/>
          </w:tcPr>
          <w:p w:rsidRPr="00E60BB3" w:rsidR="00FB42B5" w:rsidP="00FB42B5" w:rsidRDefault="00FB42B5" w14:paraId="7EBDCF0C"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40</w:t>
            </w:r>
          </w:p>
        </w:tc>
        <w:tc>
          <w:tcPr>
            <w:tcW w:w="2520" w:type="dxa"/>
            <w:gridSpan w:val="2"/>
            <w:tcBorders>
              <w:top w:val="single" w:color="auto" w:sz="4" w:space="0"/>
              <w:left w:val="nil"/>
              <w:bottom w:val="single" w:color="auto" w:sz="4" w:space="0"/>
              <w:right w:val="single" w:color="000000" w:sz="8" w:space="0"/>
            </w:tcBorders>
            <w:shd w:val="clear" w:color="auto" w:fill="auto"/>
            <w:vAlign w:val="center"/>
            <w:hideMark/>
          </w:tcPr>
          <w:p w:rsidRPr="00E60BB3" w:rsidR="00FB42B5" w:rsidP="00FB42B5" w:rsidRDefault="00FB42B5" w14:paraId="52BD0482"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182</w:t>
            </w:r>
          </w:p>
        </w:tc>
        <w:tc>
          <w:tcPr>
            <w:tcW w:w="180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3862C086"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222</w:t>
            </w:r>
          </w:p>
        </w:tc>
      </w:tr>
      <w:tr w:rsidRPr="00E60BB3" w:rsidR="00FB42B5" w:rsidTr="00E60BB3" w14:paraId="5A5C3B29" w14:textId="77777777">
        <w:trPr>
          <w:trHeight w:val="422"/>
        </w:trPr>
        <w:tc>
          <w:tcPr>
            <w:tcW w:w="2430" w:type="dxa"/>
            <w:tcBorders>
              <w:top w:val="nil"/>
              <w:left w:val="single" w:color="auto" w:sz="8" w:space="0"/>
              <w:bottom w:val="single" w:color="auto" w:sz="4" w:space="0"/>
              <w:right w:val="nil"/>
            </w:tcBorders>
            <w:shd w:val="clear" w:color="auto" w:fill="D9D9D9" w:themeFill="background1" w:themeFillShade="D9"/>
            <w:vAlign w:val="center"/>
            <w:hideMark/>
          </w:tcPr>
          <w:p w:rsidRPr="00E60BB3" w:rsidR="00FB42B5" w:rsidP="00FB42B5" w:rsidRDefault="00FB42B5" w14:paraId="4729D0B0" w14:textId="77777777">
            <w:pPr>
              <w:spacing w:after="0" w:line="240" w:lineRule="auto"/>
              <w:jc w:val="center"/>
              <w:rPr>
                <w:rFonts w:ascii="Times New Roman" w:hAnsi="Times New Roman" w:eastAsia="Times New Roman" w:cs="Times New Roman"/>
                <w:sz w:val="20"/>
                <w:szCs w:val="20"/>
              </w:rPr>
            </w:pPr>
            <w:r w:rsidRPr="00E60BB3">
              <w:rPr>
                <w:rFonts w:ascii="Times New Roman" w:hAnsi="Times New Roman" w:eastAsia="Times New Roman" w:cs="Times New Roman"/>
                <w:sz w:val="20"/>
                <w:szCs w:val="20"/>
              </w:rPr>
              <w:t xml:space="preserve">Time per Response </w:t>
            </w:r>
            <w:r w:rsidRPr="00E60BB3">
              <w:rPr>
                <w:rFonts w:ascii="Times New Roman" w:hAnsi="Times New Roman" w:eastAsia="Times New Roman" w:cs="Times New Roman"/>
                <w:sz w:val="20"/>
                <w:szCs w:val="20"/>
              </w:rPr>
              <w:br/>
              <w:t>(hours)</w:t>
            </w:r>
          </w:p>
        </w:tc>
        <w:tc>
          <w:tcPr>
            <w:tcW w:w="1260" w:type="dxa"/>
            <w:tcBorders>
              <w:top w:val="nil"/>
              <w:left w:val="single" w:color="auto" w:sz="8" w:space="0"/>
              <w:bottom w:val="single" w:color="auto" w:sz="4" w:space="0"/>
              <w:right w:val="single" w:color="auto" w:sz="4" w:space="0"/>
            </w:tcBorders>
            <w:shd w:val="clear" w:color="auto" w:fill="auto"/>
            <w:vAlign w:val="center"/>
            <w:hideMark/>
          </w:tcPr>
          <w:p w:rsidRPr="00E60BB3" w:rsidR="00FB42B5" w:rsidP="00FB42B5" w:rsidRDefault="00FB42B5" w14:paraId="2A37B9D2"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2</w:t>
            </w:r>
          </w:p>
        </w:tc>
        <w:tc>
          <w:tcPr>
            <w:tcW w:w="126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36E06483"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8</w:t>
            </w:r>
          </w:p>
        </w:tc>
        <w:tc>
          <w:tcPr>
            <w:tcW w:w="1260" w:type="dxa"/>
            <w:tcBorders>
              <w:top w:val="nil"/>
              <w:left w:val="nil"/>
              <w:bottom w:val="single" w:color="auto" w:sz="4" w:space="0"/>
              <w:right w:val="single" w:color="auto" w:sz="4" w:space="0"/>
            </w:tcBorders>
            <w:shd w:val="clear" w:color="auto" w:fill="auto"/>
            <w:vAlign w:val="center"/>
            <w:hideMark/>
          </w:tcPr>
          <w:p w:rsidRPr="00E60BB3" w:rsidR="00FB42B5" w:rsidP="00FB42B5" w:rsidRDefault="00FB42B5" w14:paraId="597CCA68"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16</w:t>
            </w:r>
          </w:p>
        </w:tc>
        <w:tc>
          <w:tcPr>
            <w:tcW w:w="126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236DE94D"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8</w:t>
            </w:r>
          </w:p>
        </w:tc>
        <w:tc>
          <w:tcPr>
            <w:tcW w:w="180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4A9BE991"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w:t>
            </w:r>
          </w:p>
        </w:tc>
      </w:tr>
      <w:tr w:rsidRPr="00E60BB3" w:rsidR="00FB42B5" w:rsidTr="00E60BB3" w14:paraId="12997D8C" w14:textId="77777777">
        <w:trPr>
          <w:trHeight w:val="300"/>
        </w:trPr>
        <w:tc>
          <w:tcPr>
            <w:tcW w:w="2430" w:type="dxa"/>
            <w:tcBorders>
              <w:top w:val="nil"/>
              <w:left w:val="single" w:color="auto" w:sz="8" w:space="0"/>
              <w:bottom w:val="single" w:color="auto" w:sz="4" w:space="0"/>
              <w:right w:val="nil"/>
            </w:tcBorders>
            <w:shd w:val="clear" w:color="auto" w:fill="D9D9D9" w:themeFill="background1" w:themeFillShade="D9"/>
            <w:vAlign w:val="center"/>
            <w:hideMark/>
          </w:tcPr>
          <w:p w:rsidRPr="00E60BB3" w:rsidR="00FB42B5" w:rsidP="00FB42B5" w:rsidRDefault="00FB42B5" w14:paraId="1F568BC8"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Hour Burden (hours)</w:t>
            </w:r>
          </w:p>
        </w:tc>
        <w:tc>
          <w:tcPr>
            <w:tcW w:w="1260" w:type="dxa"/>
            <w:tcBorders>
              <w:top w:val="nil"/>
              <w:left w:val="single" w:color="auto" w:sz="8" w:space="0"/>
              <w:bottom w:val="single" w:color="auto" w:sz="4" w:space="0"/>
              <w:right w:val="single" w:color="auto" w:sz="4" w:space="0"/>
            </w:tcBorders>
            <w:shd w:val="clear" w:color="auto" w:fill="auto"/>
            <w:vAlign w:val="center"/>
            <w:hideMark/>
          </w:tcPr>
          <w:p w:rsidRPr="00E60BB3" w:rsidR="00FB42B5" w:rsidP="00FB42B5" w:rsidRDefault="00FB42B5" w14:paraId="563D431C"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80</w:t>
            </w:r>
          </w:p>
        </w:tc>
        <w:tc>
          <w:tcPr>
            <w:tcW w:w="126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07445FA5"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320</w:t>
            </w:r>
          </w:p>
        </w:tc>
        <w:tc>
          <w:tcPr>
            <w:tcW w:w="1260" w:type="dxa"/>
            <w:tcBorders>
              <w:top w:val="nil"/>
              <w:left w:val="nil"/>
              <w:bottom w:val="single" w:color="auto" w:sz="4" w:space="0"/>
              <w:right w:val="single" w:color="auto" w:sz="4" w:space="0"/>
            </w:tcBorders>
            <w:shd w:val="clear" w:color="auto" w:fill="auto"/>
            <w:vAlign w:val="center"/>
            <w:hideMark/>
          </w:tcPr>
          <w:p w:rsidRPr="00E60BB3" w:rsidR="00FB42B5" w:rsidP="00FB42B5" w:rsidRDefault="00FB42B5" w14:paraId="6515E194"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2912</w:t>
            </w:r>
          </w:p>
        </w:tc>
        <w:tc>
          <w:tcPr>
            <w:tcW w:w="126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137BE427"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1456</w:t>
            </w:r>
          </w:p>
        </w:tc>
        <w:tc>
          <w:tcPr>
            <w:tcW w:w="180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12EC698A" w14:textId="74221ADC">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4</w:t>
            </w:r>
            <w:r w:rsidR="00A348B8">
              <w:rPr>
                <w:rFonts w:ascii="Times New Roman" w:hAnsi="Times New Roman" w:eastAsia="Times New Roman" w:cs="Times New Roman"/>
                <w:b/>
                <w:bCs/>
                <w:sz w:val="20"/>
                <w:szCs w:val="20"/>
              </w:rPr>
              <w:t>,</w:t>
            </w:r>
            <w:r w:rsidRPr="00E60BB3">
              <w:rPr>
                <w:rFonts w:ascii="Times New Roman" w:hAnsi="Times New Roman" w:eastAsia="Times New Roman" w:cs="Times New Roman"/>
                <w:b/>
                <w:bCs/>
                <w:sz w:val="20"/>
                <w:szCs w:val="20"/>
              </w:rPr>
              <w:t>768</w:t>
            </w:r>
          </w:p>
        </w:tc>
      </w:tr>
      <w:tr w:rsidRPr="00E60BB3" w:rsidR="00FB42B5" w:rsidTr="00E60BB3" w14:paraId="10A9A083" w14:textId="77777777">
        <w:trPr>
          <w:trHeight w:val="300"/>
        </w:trPr>
        <w:tc>
          <w:tcPr>
            <w:tcW w:w="2430" w:type="dxa"/>
            <w:tcBorders>
              <w:top w:val="nil"/>
              <w:left w:val="single" w:color="auto" w:sz="8" w:space="0"/>
              <w:bottom w:val="single" w:color="auto" w:sz="4" w:space="0"/>
              <w:right w:val="nil"/>
            </w:tcBorders>
            <w:shd w:val="clear" w:color="auto" w:fill="D9D9D9" w:themeFill="background1" w:themeFillShade="D9"/>
            <w:vAlign w:val="center"/>
            <w:hideMark/>
          </w:tcPr>
          <w:p w:rsidRPr="00E60BB3" w:rsidR="00FB42B5" w:rsidP="00FB42B5" w:rsidRDefault="00FB42B5" w14:paraId="25720FFE" w14:textId="77777777">
            <w:pPr>
              <w:spacing w:after="0" w:line="240" w:lineRule="auto"/>
              <w:jc w:val="center"/>
              <w:rPr>
                <w:rFonts w:ascii="Times New Roman" w:hAnsi="Times New Roman" w:eastAsia="Times New Roman" w:cs="Times New Roman"/>
                <w:sz w:val="20"/>
                <w:szCs w:val="20"/>
              </w:rPr>
            </w:pPr>
            <w:r w:rsidRPr="00E60BB3">
              <w:rPr>
                <w:rFonts w:ascii="Times New Roman" w:hAnsi="Times New Roman" w:eastAsia="Times New Roman" w:cs="Times New Roman"/>
                <w:sz w:val="20"/>
                <w:szCs w:val="20"/>
              </w:rPr>
              <w:t>Cost/Hour</w:t>
            </w:r>
          </w:p>
        </w:tc>
        <w:tc>
          <w:tcPr>
            <w:tcW w:w="1260" w:type="dxa"/>
            <w:tcBorders>
              <w:top w:val="nil"/>
              <w:left w:val="single" w:color="auto" w:sz="8" w:space="0"/>
              <w:bottom w:val="single" w:color="auto" w:sz="4" w:space="0"/>
              <w:right w:val="single" w:color="auto" w:sz="4" w:space="0"/>
            </w:tcBorders>
            <w:shd w:val="clear" w:color="auto" w:fill="auto"/>
            <w:vAlign w:val="center"/>
            <w:hideMark/>
          </w:tcPr>
          <w:p w:rsidRPr="00E60BB3" w:rsidR="00FB42B5" w:rsidP="00FB42B5" w:rsidRDefault="00FB42B5" w14:paraId="23DC5C97"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$80.40</w:t>
            </w:r>
          </w:p>
        </w:tc>
        <w:tc>
          <w:tcPr>
            <w:tcW w:w="126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57D8D41C"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$25.10</w:t>
            </w:r>
          </w:p>
        </w:tc>
        <w:tc>
          <w:tcPr>
            <w:tcW w:w="1260" w:type="dxa"/>
            <w:tcBorders>
              <w:top w:val="nil"/>
              <w:left w:val="nil"/>
              <w:bottom w:val="single" w:color="auto" w:sz="4" w:space="0"/>
              <w:right w:val="single" w:color="auto" w:sz="4" w:space="0"/>
            </w:tcBorders>
            <w:shd w:val="clear" w:color="auto" w:fill="auto"/>
            <w:vAlign w:val="center"/>
            <w:hideMark/>
          </w:tcPr>
          <w:p w:rsidRPr="00E60BB3" w:rsidR="00FB42B5" w:rsidP="00FB42B5" w:rsidRDefault="00FB42B5" w14:paraId="344E2C69"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$80.40</w:t>
            </w:r>
          </w:p>
        </w:tc>
        <w:tc>
          <w:tcPr>
            <w:tcW w:w="126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360A83C0"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$25.10</w:t>
            </w:r>
          </w:p>
        </w:tc>
        <w:tc>
          <w:tcPr>
            <w:tcW w:w="1800" w:type="dxa"/>
            <w:tcBorders>
              <w:top w:val="nil"/>
              <w:left w:val="nil"/>
              <w:bottom w:val="single" w:color="auto" w:sz="4" w:space="0"/>
              <w:right w:val="single" w:color="auto" w:sz="8" w:space="0"/>
            </w:tcBorders>
            <w:shd w:val="clear" w:color="auto" w:fill="auto"/>
            <w:vAlign w:val="center"/>
            <w:hideMark/>
          </w:tcPr>
          <w:p w:rsidRPr="00E60BB3" w:rsidR="00FB42B5" w:rsidP="00FB42B5" w:rsidRDefault="00FB42B5" w14:paraId="4C6D1ACA"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w:t>
            </w:r>
          </w:p>
        </w:tc>
      </w:tr>
      <w:tr w:rsidRPr="00E60BB3" w:rsidR="00FB42B5" w:rsidTr="00E60BB3" w14:paraId="19A77A66" w14:textId="77777777">
        <w:trPr>
          <w:trHeight w:val="315"/>
        </w:trPr>
        <w:tc>
          <w:tcPr>
            <w:tcW w:w="2430" w:type="dxa"/>
            <w:tcBorders>
              <w:top w:val="nil"/>
              <w:left w:val="single" w:color="auto" w:sz="8" w:space="0"/>
              <w:bottom w:val="single" w:color="auto" w:sz="8" w:space="0"/>
              <w:right w:val="nil"/>
            </w:tcBorders>
            <w:shd w:val="clear" w:color="auto" w:fill="D9D9D9" w:themeFill="background1" w:themeFillShade="D9"/>
            <w:vAlign w:val="center"/>
            <w:hideMark/>
          </w:tcPr>
          <w:p w:rsidRPr="00E60BB3" w:rsidR="00FB42B5" w:rsidP="00FB42B5" w:rsidRDefault="00FB42B5" w14:paraId="567F6EFF"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Cost Burden ($)</w:t>
            </w:r>
          </w:p>
        </w:tc>
        <w:tc>
          <w:tcPr>
            <w:tcW w:w="1260" w:type="dxa"/>
            <w:tcBorders>
              <w:top w:val="nil"/>
              <w:left w:val="single" w:color="auto" w:sz="8" w:space="0"/>
              <w:bottom w:val="single" w:color="auto" w:sz="8" w:space="0"/>
              <w:right w:val="single" w:color="auto" w:sz="4" w:space="0"/>
            </w:tcBorders>
            <w:shd w:val="clear" w:color="auto" w:fill="auto"/>
            <w:vAlign w:val="center"/>
            <w:hideMark/>
          </w:tcPr>
          <w:p w:rsidRPr="00E60BB3" w:rsidR="00FB42B5" w:rsidP="00FB42B5" w:rsidRDefault="00FB42B5" w14:paraId="71D20952"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$6,432</w:t>
            </w:r>
          </w:p>
        </w:tc>
        <w:tc>
          <w:tcPr>
            <w:tcW w:w="1260" w:type="dxa"/>
            <w:tcBorders>
              <w:top w:val="nil"/>
              <w:left w:val="nil"/>
              <w:bottom w:val="single" w:color="auto" w:sz="8" w:space="0"/>
              <w:right w:val="single" w:color="auto" w:sz="8" w:space="0"/>
            </w:tcBorders>
            <w:shd w:val="clear" w:color="auto" w:fill="auto"/>
            <w:vAlign w:val="center"/>
            <w:hideMark/>
          </w:tcPr>
          <w:p w:rsidRPr="00E60BB3" w:rsidR="00FB42B5" w:rsidP="00FB42B5" w:rsidRDefault="00FB42B5" w14:paraId="21BC8314"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$8,032</w:t>
            </w:r>
          </w:p>
        </w:tc>
        <w:tc>
          <w:tcPr>
            <w:tcW w:w="1260" w:type="dxa"/>
            <w:tcBorders>
              <w:top w:val="nil"/>
              <w:left w:val="nil"/>
              <w:bottom w:val="single" w:color="auto" w:sz="8" w:space="0"/>
              <w:right w:val="single" w:color="auto" w:sz="4" w:space="0"/>
            </w:tcBorders>
            <w:shd w:val="clear" w:color="auto" w:fill="auto"/>
            <w:vAlign w:val="center"/>
            <w:hideMark/>
          </w:tcPr>
          <w:p w:rsidRPr="00E60BB3" w:rsidR="00FB42B5" w:rsidP="00FB42B5" w:rsidRDefault="00FB42B5" w14:paraId="57FD6C82"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$234,117</w:t>
            </w:r>
          </w:p>
        </w:tc>
        <w:tc>
          <w:tcPr>
            <w:tcW w:w="1260" w:type="dxa"/>
            <w:tcBorders>
              <w:top w:val="nil"/>
              <w:left w:val="nil"/>
              <w:bottom w:val="single" w:color="auto" w:sz="8" w:space="0"/>
              <w:right w:val="single" w:color="auto" w:sz="8" w:space="0"/>
            </w:tcBorders>
            <w:shd w:val="clear" w:color="auto" w:fill="auto"/>
            <w:vAlign w:val="center"/>
            <w:hideMark/>
          </w:tcPr>
          <w:p w:rsidRPr="00E60BB3" w:rsidR="00FB42B5" w:rsidP="00FB42B5" w:rsidRDefault="00FB42B5" w14:paraId="303893B0" w14:textId="77777777">
            <w:pPr>
              <w:spacing w:after="0" w:line="240" w:lineRule="auto"/>
              <w:jc w:val="center"/>
              <w:rPr>
                <w:rFonts w:ascii="Times New Roman" w:hAnsi="Times New Roman" w:eastAsia="Times New Roman" w:cs="Times New Roman"/>
                <w:bCs/>
                <w:sz w:val="20"/>
                <w:szCs w:val="20"/>
              </w:rPr>
            </w:pPr>
            <w:r w:rsidRPr="00E60BB3">
              <w:rPr>
                <w:rFonts w:ascii="Times New Roman" w:hAnsi="Times New Roman" w:eastAsia="Times New Roman" w:cs="Times New Roman"/>
                <w:bCs/>
                <w:sz w:val="20"/>
                <w:szCs w:val="20"/>
              </w:rPr>
              <w:t>$36,543</w:t>
            </w:r>
          </w:p>
        </w:tc>
        <w:tc>
          <w:tcPr>
            <w:tcW w:w="1800" w:type="dxa"/>
            <w:tcBorders>
              <w:top w:val="nil"/>
              <w:left w:val="nil"/>
              <w:bottom w:val="single" w:color="auto" w:sz="8" w:space="0"/>
              <w:right w:val="single" w:color="auto" w:sz="8" w:space="0"/>
            </w:tcBorders>
            <w:shd w:val="clear" w:color="auto" w:fill="auto"/>
            <w:vAlign w:val="center"/>
            <w:hideMark/>
          </w:tcPr>
          <w:p w:rsidRPr="00E60BB3" w:rsidR="00FB42B5" w:rsidP="00FB42B5" w:rsidRDefault="00FB42B5" w14:paraId="0586A653" w14:textId="77777777">
            <w:pPr>
              <w:spacing w:after="0" w:line="240" w:lineRule="auto"/>
              <w:jc w:val="center"/>
              <w:rPr>
                <w:rFonts w:ascii="Times New Roman" w:hAnsi="Times New Roman" w:eastAsia="Times New Roman" w:cs="Times New Roman"/>
                <w:b/>
                <w:bCs/>
                <w:sz w:val="20"/>
                <w:szCs w:val="20"/>
              </w:rPr>
            </w:pPr>
            <w:r w:rsidRPr="00E60BB3">
              <w:rPr>
                <w:rFonts w:ascii="Times New Roman" w:hAnsi="Times New Roman" w:eastAsia="Times New Roman" w:cs="Times New Roman"/>
                <w:b/>
                <w:bCs/>
                <w:sz w:val="20"/>
                <w:szCs w:val="20"/>
              </w:rPr>
              <w:t>$285,123</w:t>
            </w:r>
          </w:p>
        </w:tc>
      </w:tr>
    </w:tbl>
    <w:p w:rsidR="00F26D79" w:rsidP="002A6C23" w:rsidRDefault="00F26D79" w14:paraId="0881B922" w14:textId="77777777">
      <w:pPr>
        <w:pStyle w:val="Footer"/>
        <w:spacing w:before="100" w:beforeAutospacing="1" w:after="120"/>
        <w:rPr>
          <w:rFonts w:ascii="Arial" w:hAnsi="Arial" w:eastAsia="Times New Roman" w:cs="Arial"/>
          <w:b/>
          <w:u w:val="single"/>
        </w:rPr>
      </w:pPr>
    </w:p>
    <w:p w:rsidR="00F26D79" w:rsidRDefault="00F26D79" w14:paraId="121FF511" w14:textId="77777777">
      <w:pPr>
        <w:rPr>
          <w:rFonts w:ascii="Arial" w:hAnsi="Arial" w:eastAsia="Times New Roman" w:cs="Arial"/>
          <w:b/>
          <w:u w:val="single"/>
        </w:rPr>
      </w:pPr>
      <w:r>
        <w:rPr>
          <w:rFonts w:ascii="Arial" w:hAnsi="Arial" w:eastAsia="Times New Roman" w:cs="Arial"/>
          <w:b/>
          <w:u w:val="single"/>
        </w:rPr>
        <w:br w:type="page"/>
      </w:r>
    </w:p>
    <w:p w:rsidRPr="002A6C23" w:rsidR="002A6C23" w:rsidP="002A6C23" w:rsidRDefault="002A6C23" w14:paraId="0AEEEF3E" w14:textId="73A8144E">
      <w:pPr>
        <w:pStyle w:val="Footer"/>
        <w:spacing w:before="100" w:beforeAutospacing="1" w:after="120"/>
        <w:rPr>
          <w:rFonts w:ascii="Arial" w:hAnsi="Arial" w:eastAsia="Times New Roman" w:cs="Arial"/>
          <w:b/>
          <w:u w:val="single"/>
        </w:rPr>
      </w:pPr>
      <w:r w:rsidRPr="002A6C23">
        <w:rPr>
          <w:rFonts w:ascii="Arial" w:hAnsi="Arial" w:eastAsia="Times New Roman" w:cs="Arial"/>
          <w:b/>
          <w:u w:val="single"/>
        </w:rPr>
        <w:t>AMTS Labor Cost Estimates</w:t>
      </w:r>
    </w:p>
    <w:p w:rsidRPr="002A6C23" w:rsidR="002A6C23" w:rsidP="002A6C23" w:rsidRDefault="002A6C23" w14:paraId="0B5CC191" w14:textId="77777777">
      <w:pPr>
        <w:shd w:val="clear" w:color="auto" w:fill="FFFFFF"/>
        <w:spacing w:after="120" w:line="240" w:lineRule="auto"/>
        <w:rPr>
          <w:rFonts w:ascii="Arial" w:hAnsi="Arial" w:cs="Arial"/>
        </w:rPr>
      </w:pPr>
      <w:r w:rsidRPr="002A6C23">
        <w:rPr>
          <w:rFonts w:ascii="Arial" w:hAnsi="Arial" w:cs="Arial"/>
        </w:rPr>
        <w:t>Businesses affected by this rule would be classified using the 2020 North American Industry Classification System under NAICS code</w:t>
      </w:r>
      <w:r w:rsidRPr="002A6C23">
        <w:rPr>
          <w:rFonts w:ascii="Arial" w:hAnsi="Arial" w:cs="Arial"/>
          <w:vertAlign w:val="superscript"/>
        </w:rPr>
        <w:footnoteReference w:id="1"/>
      </w:r>
      <w:r w:rsidRPr="002A6C23">
        <w:rPr>
          <w:rFonts w:ascii="Arial" w:hAnsi="Arial" w:cs="Arial"/>
        </w:rPr>
        <w:t xml:space="preserve"> 611500 “Technical and Trade Schools”.</w:t>
      </w:r>
      <w:r w:rsidRPr="002A6C23">
        <w:rPr>
          <w:rFonts w:ascii="Arial" w:hAnsi="Arial" w:cs="Arial"/>
          <w:vertAlign w:val="superscript"/>
        </w:rPr>
        <w:footnoteReference w:id="2"/>
      </w:r>
      <w:r w:rsidRPr="002A6C23">
        <w:rPr>
          <w:rFonts w:ascii="Arial" w:hAnsi="Arial" w:cs="Arial"/>
        </w:rPr>
        <w:t xml:space="preserve">  </w:t>
      </w:r>
      <w:r w:rsidRPr="002A6C23">
        <w:rPr>
          <w:rFonts w:ascii="Arial" w:hAnsi="Arial" w:eastAsia="Calibri" w:cs="Arial"/>
        </w:rPr>
        <w:t xml:space="preserve">This U.S. industry comprises establishments primarily engaged in offering job or career vocational or technical courses. </w:t>
      </w:r>
      <w:r w:rsidRPr="002A6C23">
        <w:rPr>
          <w:rFonts w:ascii="Arial" w:hAnsi="Arial" w:cs="Arial"/>
        </w:rPr>
        <w:t>The major occupation codes for AMTS directors, instructors, and administrative assistant under the 611500 NAICS code are 11-1000, 25-1194, and 43-6014, respectively. The FAA believes that these occupation codes are the appropriate codes to estimate the salaries of AMTS employees. The BLS survey lists an annual mean wage for each of these occupation codes.</w:t>
      </w:r>
    </w:p>
    <w:tbl>
      <w:tblPr>
        <w:tblW w:w="7655" w:type="dxa"/>
        <w:jc w:val="center"/>
        <w:tblLook w:val="04A0" w:firstRow="1" w:lastRow="0" w:firstColumn="1" w:lastColumn="0" w:noHBand="0" w:noVBand="1"/>
      </w:tblPr>
      <w:tblGrid>
        <w:gridCol w:w="3215"/>
        <w:gridCol w:w="2180"/>
        <w:gridCol w:w="2260"/>
      </w:tblGrid>
      <w:tr w:rsidRPr="002A6C23" w:rsidR="002A6C23" w:rsidTr="00317701" w14:paraId="7A587065" w14:textId="77777777">
        <w:trPr>
          <w:trHeight w:val="297"/>
          <w:jc w:val="center"/>
        </w:trPr>
        <w:tc>
          <w:tcPr>
            <w:tcW w:w="7655" w:type="dxa"/>
            <w:gridSpan w:val="3"/>
            <w:tcBorders>
              <w:top w:val="double" w:color="auto" w:sz="6" w:space="0"/>
              <w:left w:val="double" w:color="auto" w:sz="6" w:space="0"/>
              <w:bottom w:val="single" w:color="auto" w:sz="4" w:space="0"/>
              <w:right w:val="double" w:color="auto" w:sz="6" w:space="0"/>
            </w:tcBorders>
            <w:shd w:val="clear" w:color="auto" w:fill="auto"/>
            <w:noWrap/>
            <w:vAlign w:val="center"/>
          </w:tcPr>
          <w:p w:rsidRPr="002A6C23" w:rsidR="002A6C23" w:rsidP="002A6C23" w:rsidRDefault="002A6C23" w14:paraId="007A9951" w14:textId="77777777">
            <w:pPr>
              <w:spacing w:after="0"/>
              <w:jc w:val="center"/>
              <w:rPr>
                <w:rFonts w:ascii="Times New Roman" w:hAnsi="Times New Roman" w:cs="Times New Roman"/>
                <w:b/>
                <w:color w:val="000000"/>
                <w:sz w:val="20"/>
              </w:rPr>
            </w:pPr>
            <w:r w:rsidRPr="002A6C23">
              <w:rPr>
                <w:rFonts w:ascii="Times New Roman" w:hAnsi="Times New Roman" w:cs="Times New Roman"/>
                <w:b/>
                <w:color w:val="000000"/>
                <w:sz w:val="20"/>
              </w:rPr>
              <w:t>AMTS Base Salaries</w:t>
            </w:r>
          </w:p>
        </w:tc>
      </w:tr>
      <w:tr w:rsidRPr="002A6C23" w:rsidR="002A6C23" w:rsidTr="00317701" w14:paraId="125C8498" w14:textId="77777777">
        <w:trPr>
          <w:trHeight w:val="312"/>
          <w:jc w:val="center"/>
        </w:trPr>
        <w:tc>
          <w:tcPr>
            <w:tcW w:w="3215" w:type="dxa"/>
            <w:tcBorders>
              <w:top w:val="single" w:color="auto" w:sz="4" w:space="0"/>
              <w:left w:val="double" w:color="auto" w:sz="6" w:space="0"/>
              <w:bottom w:val="single" w:color="auto" w:sz="4" w:space="0"/>
              <w:right w:val="double" w:color="auto" w:sz="6" w:space="0"/>
            </w:tcBorders>
            <w:shd w:val="clear" w:color="auto" w:fill="auto"/>
            <w:noWrap/>
            <w:vAlign w:val="center"/>
            <w:hideMark/>
          </w:tcPr>
          <w:p w:rsidRPr="002A6C23" w:rsidR="002A6C23" w:rsidP="002A6C23" w:rsidRDefault="002A6C23" w14:paraId="2DDCC6D5" w14:textId="77777777">
            <w:pPr>
              <w:spacing w:after="0"/>
              <w:rPr>
                <w:rFonts w:ascii="Times New Roman" w:hAnsi="Times New Roman" w:cs="Times New Roman"/>
                <w:color w:val="000000"/>
                <w:sz w:val="20"/>
              </w:rPr>
            </w:pPr>
            <w:r w:rsidRPr="002A6C23">
              <w:rPr>
                <w:rFonts w:ascii="Times New Roman" w:hAnsi="Times New Roman" w:cs="Times New Roman"/>
                <w:color w:val="000000"/>
                <w:sz w:val="20"/>
              </w:rPr>
              <w:t>Job Category</w:t>
            </w:r>
          </w:p>
        </w:tc>
        <w:tc>
          <w:tcPr>
            <w:tcW w:w="2180" w:type="dxa"/>
            <w:tcBorders>
              <w:top w:val="single" w:color="auto" w:sz="4" w:space="0"/>
              <w:left w:val="nil"/>
              <w:bottom w:val="single" w:color="auto" w:sz="4" w:space="0"/>
              <w:right w:val="double" w:color="auto" w:sz="6" w:space="0"/>
            </w:tcBorders>
            <w:shd w:val="clear" w:color="auto" w:fill="auto"/>
            <w:noWrap/>
            <w:vAlign w:val="center"/>
            <w:hideMark/>
          </w:tcPr>
          <w:p w:rsidRPr="002A6C23" w:rsidR="002A6C23" w:rsidP="002A6C23" w:rsidRDefault="002A6C23" w14:paraId="09C4AD3A"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Occupation Code</w:t>
            </w:r>
          </w:p>
        </w:tc>
        <w:tc>
          <w:tcPr>
            <w:tcW w:w="2260" w:type="dxa"/>
            <w:tcBorders>
              <w:top w:val="single" w:color="auto" w:sz="4" w:space="0"/>
              <w:left w:val="nil"/>
              <w:bottom w:val="single" w:color="auto" w:sz="4" w:space="0"/>
              <w:right w:val="double" w:color="auto" w:sz="6" w:space="0"/>
            </w:tcBorders>
            <w:shd w:val="clear" w:color="auto" w:fill="auto"/>
            <w:vAlign w:val="center"/>
            <w:hideMark/>
          </w:tcPr>
          <w:p w:rsidRPr="002A6C23" w:rsidR="002A6C23" w:rsidP="002A6C23" w:rsidRDefault="002A6C23" w14:paraId="5936475C"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Annual Mean Wage</w:t>
            </w:r>
          </w:p>
        </w:tc>
      </w:tr>
      <w:tr w:rsidRPr="002A6C23" w:rsidR="002A6C23" w:rsidTr="00317701" w14:paraId="37421370" w14:textId="77777777">
        <w:trPr>
          <w:trHeight w:val="300"/>
          <w:jc w:val="center"/>
        </w:trPr>
        <w:tc>
          <w:tcPr>
            <w:tcW w:w="3215" w:type="dxa"/>
            <w:tcBorders>
              <w:top w:val="single" w:color="auto" w:sz="4" w:space="0"/>
              <w:left w:val="double" w:color="auto" w:sz="6" w:space="0"/>
              <w:bottom w:val="single" w:color="auto" w:sz="4" w:space="0"/>
              <w:right w:val="nil"/>
            </w:tcBorders>
            <w:shd w:val="clear" w:color="auto" w:fill="auto"/>
            <w:noWrap/>
            <w:vAlign w:val="center"/>
            <w:hideMark/>
          </w:tcPr>
          <w:p w:rsidRPr="002A6C23" w:rsidR="002A6C23" w:rsidP="002A6C23" w:rsidRDefault="002A6C23" w14:paraId="02576B7A" w14:textId="77777777">
            <w:pPr>
              <w:spacing w:after="0"/>
              <w:rPr>
                <w:rFonts w:ascii="Times New Roman" w:hAnsi="Times New Roman" w:cs="Times New Roman"/>
                <w:color w:val="000000"/>
                <w:sz w:val="20"/>
              </w:rPr>
            </w:pPr>
            <w:r w:rsidRPr="002A6C23">
              <w:rPr>
                <w:rFonts w:ascii="Times New Roman" w:hAnsi="Times New Roman" w:cs="Times New Roman"/>
                <w:color w:val="000000"/>
                <w:sz w:val="20"/>
              </w:rPr>
              <w:t>Director</w:t>
            </w:r>
          </w:p>
        </w:tc>
        <w:tc>
          <w:tcPr>
            <w:tcW w:w="2180" w:type="dxa"/>
            <w:tcBorders>
              <w:top w:val="single" w:color="auto" w:sz="4" w:space="0"/>
              <w:left w:val="double" w:color="auto" w:sz="6" w:space="0"/>
              <w:bottom w:val="single" w:color="auto" w:sz="4" w:space="0"/>
              <w:right w:val="double" w:color="auto" w:sz="6" w:space="0"/>
            </w:tcBorders>
            <w:shd w:val="clear" w:color="auto" w:fill="auto"/>
            <w:noWrap/>
            <w:vAlign w:val="center"/>
            <w:hideMark/>
          </w:tcPr>
          <w:p w:rsidRPr="002A6C23" w:rsidR="002A6C23" w:rsidP="002A6C23" w:rsidRDefault="002A6C23" w14:paraId="6EC2D9E5"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11-1000</w:t>
            </w:r>
          </w:p>
        </w:tc>
        <w:tc>
          <w:tcPr>
            <w:tcW w:w="2260" w:type="dxa"/>
            <w:tcBorders>
              <w:top w:val="single" w:color="auto" w:sz="4" w:space="0"/>
              <w:left w:val="nil"/>
              <w:bottom w:val="single" w:color="auto" w:sz="4" w:space="0"/>
              <w:right w:val="double" w:color="auto" w:sz="6" w:space="0"/>
            </w:tcBorders>
            <w:shd w:val="clear" w:color="000000" w:fill="FFFFFF"/>
            <w:noWrap/>
            <w:vAlign w:val="center"/>
            <w:hideMark/>
          </w:tcPr>
          <w:p w:rsidRPr="002A6C23" w:rsidR="002A6C23" w:rsidP="002A6C23" w:rsidRDefault="002A6C23" w14:paraId="442E1756" w14:textId="77777777">
            <w:pPr>
              <w:spacing w:after="0"/>
              <w:jc w:val="right"/>
              <w:rPr>
                <w:rFonts w:ascii="Times New Roman" w:hAnsi="Times New Roman" w:cs="Times New Roman"/>
                <w:sz w:val="20"/>
              </w:rPr>
            </w:pPr>
            <w:r w:rsidRPr="002A6C23">
              <w:rPr>
                <w:rFonts w:ascii="Times New Roman" w:hAnsi="Times New Roman" w:cs="Times New Roman"/>
                <w:sz w:val="20"/>
              </w:rPr>
              <w:t xml:space="preserve">$117,560 </w:t>
            </w:r>
          </w:p>
        </w:tc>
      </w:tr>
      <w:tr w:rsidRPr="002A6C23" w:rsidR="002A6C23" w:rsidTr="00317701" w14:paraId="3F2921D6" w14:textId="77777777">
        <w:trPr>
          <w:trHeight w:val="288"/>
          <w:jc w:val="center"/>
        </w:trPr>
        <w:tc>
          <w:tcPr>
            <w:tcW w:w="3215" w:type="dxa"/>
            <w:tcBorders>
              <w:top w:val="single" w:color="auto" w:sz="4" w:space="0"/>
              <w:left w:val="double" w:color="auto" w:sz="6" w:space="0"/>
              <w:bottom w:val="single" w:color="auto" w:sz="4" w:space="0"/>
              <w:right w:val="nil"/>
            </w:tcBorders>
            <w:shd w:val="clear" w:color="auto" w:fill="auto"/>
            <w:vAlign w:val="center"/>
            <w:hideMark/>
          </w:tcPr>
          <w:p w:rsidRPr="002A6C23" w:rsidR="002A6C23" w:rsidP="002A6C23" w:rsidRDefault="002A6C23" w14:paraId="7CF07751" w14:textId="77777777">
            <w:pPr>
              <w:spacing w:after="0"/>
              <w:rPr>
                <w:rFonts w:ascii="Times New Roman" w:hAnsi="Times New Roman" w:cs="Times New Roman"/>
                <w:color w:val="000000"/>
                <w:sz w:val="20"/>
              </w:rPr>
            </w:pPr>
            <w:r w:rsidRPr="002A6C23">
              <w:rPr>
                <w:rFonts w:ascii="Times New Roman" w:hAnsi="Times New Roman" w:cs="Times New Roman"/>
                <w:color w:val="000000"/>
                <w:sz w:val="20"/>
              </w:rPr>
              <w:t>Instructor</w:t>
            </w:r>
          </w:p>
        </w:tc>
        <w:tc>
          <w:tcPr>
            <w:tcW w:w="2180" w:type="dxa"/>
            <w:tcBorders>
              <w:top w:val="single" w:color="auto" w:sz="4" w:space="0"/>
              <w:left w:val="double" w:color="auto" w:sz="6" w:space="0"/>
              <w:bottom w:val="single" w:color="auto" w:sz="4" w:space="0"/>
              <w:right w:val="double" w:color="auto" w:sz="6" w:space="0"/>
            </w:tcBorders>
            <w:shd w:val="clear" w:color="auto" w:fill="auto"/>
            <w:noWrap/>
            <w:vAlign w:val="bottom"/>
            <w:hideMark/>
          </w:tcPr>
          <w:p w:rsidRPr="002A6C23" w:rsidR="002A6C23" w:rsidP="002A6C23" w:rsidRDefault="002A6C23" w14:paraId="301E5124"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25-1194</w:t>
            </w:r>
          </w:p>
        </w:tc>
        <w:tc>
          <w:tcPr>
            <w:tcW w:w="2260" w:type="dxa"/>
            <w:tcBorders>
              <w:top w:val="single" w:color="auto" w:sz="4" w:space="0"/>
              <w:left w:val="nil"/>
              <w:bottom w:val="single" w:color="auto" w:sz="4" w:space="0"/>
              <w:right w:val="double" w:color="auto" w:sz="6" w:space="0"/>
            </w:tcBorders>
            <w:shd w:val="clear" w:color="000000" w:fill="FFFFFF"/>
            <w:noWrap/>
            <w:vAlign w:val="center"/>
            <w:hideMark/>
          </w:tcPr>
          <w:p w:rsidRPr="002A6C23" w:rsidR="002A6C23" w:rsidP="002A6C23" w:rsidRDefault="002A6C23" w14:paraId="161BAF84" w14:textId="77777777">
            <w:pPr>
              <w:spacing w:after="0"/>
              <w:jc w:val="right"/>
              <w:rPr>
                <w:rFonts w:ascii="Times New Roman" w:hAnsi="Times New Roman" w:cs="Times New Roman"/>
                <w:sz w:val="20"/>
              </w:rPr>
            </w:pPr>
            <w:r w:rsidRPr="002A6C23">
              <w:rPr>
                <w:rFonts w:ascii="Times New Roman" w:hAnsi="Times New Roman" w:cs="Times New Roman"/>
                <w:sz w:val="20"/>
              </w:rPr>
              <w:t xml:space="preserve">$59,850 </w:t>
            </w:r>
          </w:p>
        </w:tc>
      </w:tr>
      <w:tr w:rsidRPr="002A6C23" w:rsidR="002A6C23" w:rsidTr="00317701" w14:paraId="3F213D13" w14:textId="77777777">
        <w:trPr>
          <w:trHeight w:val="300"/>
          <w:jc w:val="center"/>
        </w:trPr>
        <w:tc>
          <w:tcPr>
            <w:tcW w:w="3215" w:type="dxa"/>
            <w:tcBorders>
              <w:top w:val="single" w:color="auto" w:sz="4" w:space="0"/>
              <w:left w:val="double" w:color="auto" w:sz="6" w:space="0"/>
              <w:bottom w:val="single" w:color="auto" w:sz="4" w:space="0"/>
              <w:right w:val="nil"/>
            </w:tcBorders>
            <w:shd w:val="clear" w:color="auto" w:fill="auto"/>
            <w:vAlign w:val="center"/>
            <w:hideMark/>
          </w:tcPr>
          <w:p w:rsidRPr="002A6C23" w:rsidR="002A6C23" w:rsidP="002A6C23" w:rsidRDefault="002A6C23" w14:paraId="2803E224" w14:textId="77777777">
            <w:pPr>
              <w:spacing w:after="0"/>
              <w:rPr>
                <w:rFonts w:ascii="Times New Roman" w:hAnsi="Times New Roman" w:cs="Times New Roman"/>
                <w:color w:val="000000"/>
                <w:sz w:val="20"/>
              </w:rPr>
            </w:pPr>
            <w:r w:rsidRPr="002A6C23">
              <w:rPr>
                <w:rFonts w:ascii="Times New Roman" w:hAnsi="Times New Roman" w:cs="Times New Roman"/>
                <w:color w:val="000000"/>
                <w:sz w:val="20"/>
              </w:rPr>
              <w:t>Administrative Assistant</w:t>
            </w:r>
          </w:p>
        </w:tc>
        <w:tc>
          <w:tcPr>
            <w:tcW w:w="2180" w:type="dxa"/>
            <w:tcBorders>
              <w:top w:val="single" w:color="auto" w:sz="4" w:space="0"/>
              <w:left w:val="double" w:color="auto" w:sz="6" w:space="0"/>
              <w:bottom w:val="single" w:color="auto" w:sz="4" w:space="0"/>
              <w:right w:val="double" w:color="auto" w:sz="6" w:space="0"/>
            </w:tcBorders>
            <w:shd w:val="clear" w:color="auto" w:fill="auto"/>
            <w:noWrap/>
            <w:vAlign w:val="center"/>
            <w:hideMark/>
          </w:tcPr>
          <w:p w:rsidRPr="002A6C23" w:rsidR="002A6C23" w:rsidP="002A6C23" w:rsidRDefault="002A6C23" w14:paraId="380738EC"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43-6014</w:t>
            </w:r>
          </w:p>
        </w:tc>
        <w:tc>
          <w:tcPr>
            <w:tcW w:w="2260" w:type="dxa"/>
            <w:tcBorders>
              <w:top w:val="single" w:color="auto" w:sz="4" w:space="0"/>
              <w:left w:val="nil"/>
              <w:bottom w:val="single" w:color="auto" w:sz="4" w:space="0"/>
              <w:right w:val="double" w:color="auto" w:sz="6" w:space="0"/>
            </w:tcBorders>
            <w:shd w:val="clear" w:color="000000" w:fill="FFFFFF"/>
            <w:noWrap/>
            <w:vAlign w:val="center"/>
            <w:hideMark/>
          </w:tcPr>
          <w:p w:rsidRPr="002A6C23" w:rsidR="002A6C23" w:rsidP="002A6C23" w:rsidRDefault="002A6C23" w14:paraId="081F9845" w14:textId="77777777">
            <w:pPr>
              <w:spacing w:after="0"/>
              <w:jc w:val="right"/>
              <w:rPr>
                <w:rFonts w:ascii="Times New Roman" w:hAnsi="Times New Roman" w:cs="Times New Roman"/>
                <w:sz w:val="20"/>
              </w:rPr>
            </w:pPr>
            <w:r w:rsidRPr="002A6C23">
              <w:rPr>
                <w:rFonts w:ascii="Times New Roman" w:hAnsi="Times New Roman" w:cs="Times New Roman"/>
                <w:sz w:val="20"/>
              </w:rPr>
              <w:t xml:space="preserve">$36,700 </w:t>
            </w:r>
          </w:p>
        </w:tc>
      </w:tr>
      <w:tr w:rsidRPr="002A6C23" w:rsidR="002A6C23" w:rsidTr="00317701" w14:paraId="799E4183" w14:textId="77777777">
        <w:trPr>
          <w:trHeight w:val="665"/>
          <w:jc w:val="center"/>
        </w:trPr>
        <w:tc>
          <w:tcPr>
            <w:tcW w:w="7655" w:type="dxa"/>
            <w:gridSpan w:val="3"/>
            <w:tcBorders>
              <w:top w:val="single" w:color="auto" w:sz="4" w:space="0"/>
              <w:left w:val="double" w:color="auto" w:sz="6" w:space="0"/>
              <w:bottom w:val="double" w:color="auto" w:sz="6" w:space="0"/>
              <w:right w:val="double" w:color="auto" w:sz="6" w:space="0"/>
            </w:tcBorders>
            <w:shd w:val="clear" w:color="auto" w:fill="auto"/>
            <w:vAlign w:val="center"/>
            <w:hideMark/>
          </w:tcPr>
          <w:p w:rsidRPr="002A6C23" w:rsidR="002A6C23" w:rsidP="002A6C23" w:rsidRDefault="002A6C23" w14:paraId="7930C99B" w14:textId="77777777">
            <w:pPr>
              <w:spacing w:before="100" w:beforeAutospacing="1" w:after="0"/>
              <w:outlineLvl w:val="1"/>
              <w:rPr>
                <w:rFonts w:ascii="Times New Roman" w:hAnsi="Times New Roman" w:cs="Times New Roman"/>
                <w:kern w:val="36"/>
                <w:sz w:val="20"/>
              </w:rPr>
            </w:pPr>
            <w:r w:rsidRPr="002A6C23">
              <w:rPr>
                <w:rFonts w:ascii="Times New Roman" w:hAnsi="Times New Roman" w:cs="Times New Roman"/>
                <w:sz w:val="20"/>
              </w:rPr>
              <w:t xml:space="preserve">Source: </w:t>
            </w:r>
            <w:r w:rsidRPr="002A6C23">
              <w:rPr>
                <w:rFonts w:ascii="Times New Roman" w:hAnsi="Times New Roman" w:cs="Times New Roman"/>
                <w:kern w:val="36"/>
                <w:sz w:val="20"/>
              </w:rPr>
              <w:t>May 2020 National Industry-Specific Occupational Employment and Wage Estimates. NAICS 611500 - Technical and Trade Schools.</w:t>
            </w:r>
          </w:p>
          <w:p w:rsidRPr="002A6C23" w:rsidR="002A6C23" w:rsidP="002A6C23" w:rsidRDefault="00C456A8" w14:paraId="5FB338FE" w14:textId="77777777">
            <w:pPr>
              <w:spacing w:after="0"/>
              <w:rPr>
                <w:rFonts w:ascii="Times New Roman" w:hAnsi="Times New Roman" w:cs="Times New Roman"/>
                <w:color w:val="000000"/>
                <w:sz w:val="20"/>
              </w:rPr>
            </w:pPr>
            <w:hyperlink w:history="1" r:id="rId11">
              <w:r w:rsidRPr="002A6C23" w:rsidR="002A6C23">
                <w:rPr>
                  <w:rFonts w:ascii="Times New Roman" w:hAnsi="Times New Roman" w:cs="Times New Roman"/>
                  <w:color w:val="0563C1" w:themeColor="hyperlink"/>
                  <w:sz w:val="20"/>
                  <w:u w:val="single"/>
                </w:rPr>
                <w:t>https://www.bls.gov/oes/current/naics4_611500.htm</w:t>
              </w:r>
            </w:hyperlink>
            <w:r w:rsidRPr="002A6C23" w:rsidR="002A6C23">
              <w:rPr>
                <w:rFonts w:ascii="Times New Roman" w:hAnsi="Times New Roman" w:cs="Times New Roman"/>
                <w:color w:val="000000"/>
                <w:sz w:val="20"/>
              </w:rPr>
              <w:t xml:space="preserve"> </w:t>
            </w:r>
          </w:p>
        </w:tc>
      </w:tr>
    </w:tbl>
    <w:p w:rsidR="00446451" w:rsidP="002A6C23" w:rsidRDefault="002A6C23" w14:paraId="26D4ECD3" w14:textId="77777777">
      <w:pPr>
        <w:spacing w:before="240" w:after="120" w:line="240" w:lineRule="auto"/>
        <w:rPr>
          <w:rFonts w:ascii="Arial" w:hAnsi="Arial" w:cs="Arial"/>
        </w:rPr>
      </w:pPr>
      <w:r w:rsidRPr="002A6C23">
        <w:rPr>
          <w:rFonts w:ascii="Arial" w:hAnsi="Arial" w:cs="Arial"/>
        </w:rPr>
        <w:t>The FAA starts with the base salaries for the director, instructor, and administrative assistant. The FAA then applies the appropriate multipliers for overhead (this includes health benefits, vacation, sick time, etc.). For private positions, we add a benefit overhead of 42.25%, which is based on the percent of total compensation for transportation employees.</w:t>
      </w:r>
      <w:r w:rsidRPr="002A6C23">
        <w:rPr>
          <w:rFonts w:ascii="Arial" w:hAnsi="Arial" w:cs="Arial"/>
          <w:vertAlign w:val="superscript"/>
        </w:rPr>
        <w:footnoteReference w:id="3"/>
      </w:r>
      <w:r w:rsidRPr="002A6C23">
        <w:rPr>
          <w:rFonts w:ascii="Arial" w:hAnsi="Arial" w:cs="Arial"/>
        </w:rPr>
        <w:t xml:space="preserve">    </w:t>
      </w:r>
    </w:p>
    <w:tbl>
      <w:tblPr>
        <w:tblW w:w="7447"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ook w:val="04A0" w:firstRow="1" w:lastRow="0" w:firstColumn="1" w:lastColumn="0" w:noHBand="0" w:noVBand="1"/>
      </w:tblPr>
      <w:tblGrid>
        <w:gridCol w:w="2560"/>
        <w:gridCol w:w="1520"/>
        <w:gridCol w:w="1520"/>
        <w:gridCol w:w="1847"/>
      </w:tblGrid>
      <w:tr w:rsidRPr="002A6C23" w:rsidR="002A6C23" w:rsidTr="00446451" w14:paraId="48C80C34" w14:textId="77777777">
        <w:trPr>
          <w:cantSplit/>
          <w:trHeight w:val="297"/>
          <w:jc w:val="center"/>
        </w:trPr>
        <w:tc>
          <w:tcPr>
            <w:tcW w:w="7447" w:type="dxa"/>
            <w:gridSpan w:val="4"/>
            <w:shd w:val="clear" w:color="auto" w:fill="auto"/>
            <w:noWrap/>
            <w:vAlign w:val="center"/>
          </w:tcPr>
          <w:p w:rsidRPr="002A6C23" w:rsidR="002A6C23" w:rsidP="002A6C23" w:rsidRDefault="002A6C23" w14:paraId="19756C4A" w14:textId="201D1648">
            <w:pPr>
              <w:spacing w:after="0"/>
              <w:jc w:val="center"/>
              <w:rPr>
                <w:rFonts w:ascii="Times New Roman" w:hAnsi="Times New Roman" w:cs="Times New Roman"/>
                <w:b/>
                <w:color w:val="000000"/>
                <w:sz w:val="20"/>
              </w:rPr>
            </w:pPr>
            <w:r w:rsidRPr="002A6C23">
              <w:rPr>
                <w:rFonts w:ascii="Arial" w:hAnsi="Arial" w:cs="Arial"/>
              </w:rPr>
              <w:t xml:space="preserve">    </w:t>
            </w:r>
            <w:r w:rsidRPr="002A6C23">
              <w:rPr>
                <w:rFonts w:ascii="Times New Roman" w:hAnsi="Times New Roman" w:cs="Times New Roman"/>
                <w:b/>
                <w:sz w:val="20"/>
              </w:rPr>
              <w:t>AMTS Salaries including Overhead</w:t>
            </w:r>
          </w:p>
        </w:tc>
      </w:tr>
      <w:tr w:rsidRPr="002A6C23" w:rsidR="002A6C23" w:rsidTr="00446451" w14:paraId="60E5CAE1" w14:textId="77777777">
        <w:trPr>
          <w:cantSplit/>
          <w:trHeight w:val="440"/>
          <w:jc w:val="center"/>
        </w:trPr>
        <w:tc>
          <w:tcPr>
            <w:tcW w:w="2560" w:type="dxa"/>
            <w:shd w:val="clear" w:color="auto" w:fill="auto"/>
            <w:noWrap/>
            <w:vAlign w:val="center"/>
            <w:hideMark/>
          </w:tcPr>
          <w:p w:rsidRPr="002A6C23" w:rsidR="002A6C23" w:rsidP="002A6C23" w:rsidRDefault="002A6C23" w14:paraId="3D88FF02" w14:textId="77777777">
            <w:pPr>
              <w:spacing w:after="0"/>
              <w:rPr>
                <w:rFonts w:ascii="Times New Roman" w:hAnsi="Times New Roman" w:cs="Times New Roman"/>
                <w:color w:val="000000"/>
                <w:sz w:val="20"/>
              </w:rPr>
            </w:pPr>
            <w:r w:rsidRPr="002A6C23">
              <w:rPr>
                <w:rFonts w:ascii="Times New Roman" w:hAnsi="Times New Roman" w:cs="Times New Roman"/>
                <w:color w:val="000000"/>
                <w:sz w:val="20"/>
              </w:rPr>
              <w:t>Job Category</w:t>
            </w:r>
          </w:p>
        </w:tc>
        <w:tc>
          <w:tcPr>
            <w:tcW w:w="1520" w:type="dxa"/>
            <w:shd w:val="clear" w:color="000000" w:fill="FFFFFF"/>
            <w:vAlign w:val="center"/>
            <w:hideMark/>
          </w:tcPr>
          <w:p w:rsidRPr="002A6C23" w:rsidR="002A6C23" w:rsidP="002A6C23" w:rsidRDefault="002A6C23" w14:paraId="4BABBA94"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Director</w:t>
            </w:r>
          </w:p>
        </w:tc>
        <w:tc>
          <w:tcPr>
            <w:tcW w:w="1520" w:type="dxa"/>
            <w:shd w:val="clear" w:color="000000" w:fill="FFFFFF"/>
            <w:noWrap/>
            <w:vAlign w:val="center"/>
            <w:hideMark/>
          </w:tcPr>
          <w:p w:rsidRPr="002A6C23" w:rsidR="002A6C23" w:rsidP="002A6C23" w:rsidRDefault="002A6C23" w14:paraId="1621AB37"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Instructor</w:t>
            </w:r>
          </w:p>
        </w:tc>
        <w:tc>
          <w:tcPr>
            <w:tcW w:w="1847" w:type="dxa"/>
            <w:shd w:val="clear" w:color="000000" w:fill="FFFFFF"/>
            <w:vAlign w:val="bottom"/>
            <w:hideMark/>
          </w:tcPr>
          <w:p w:rsidRPr="002A6C23" w:rsidR="002A6C23" w:rsidP="002A6C23" w:rsidRDefault="002A6C23" w14:paraId="24B22297"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Administrative Assistant</w:t>
            </w:r>
          </w:p>
        </w:tc>
      </w:tr>
      <w:tr w:rsidRPr="002A6C23" w:rsidR="002A6C23" w:rsidTr="00317701" w14:paraId="10FC590E" w14:textId="77777777">
        <w:trPr>
          <w:cantSplit/>
          <w:trHeight w:val="280"/>
          <w:jc w:val="center"/>
        </w:trPr>
        <w:tc>
          <w:tcPr>
            <w:tcW w:w="2560" w:type="dxa"/>
            <w:shd w:val="clear" w:color="auto" w:fill="auto"/>
            <w:noWrap/>
            <w:vAlign w:val="bottom"/>
            <w:hideMark/>
          </w:tcPr>
          <w:p w:rsidRPr="002A6C23" w:rsidR="002A6C23" w:rsidP="002A6C23" w:rsidRDefault="002A6C23" w14:paraId="6AA4F346" w14:textId="77777777">
            <w:pPr>
              <w:spacing w:after="0"/>
              <w:rPr>
                <w:rFonts w:ascii="Times New Roman" w:hAnsi="Times New Roman" w:cs="Times New Roman"/>
                <w:color w:val="000000"/>
                <w:sz w:val="20"/>
              </w:rPr>
            </w:pPr>
            <w:r w:rsidRPr="002A6C23">
              <w:rPr>
                <w:rFonts w:ascii="Times New Roman" w:hAnsi="Times New Roman" w:cs="Times New Roman"/>
                <w:color w:val="000000"/>
                <w:sz w:val="20"/>
              </w:rPr>
              <w:t>Annual Base salary</w:t>
            </w:r>
          </w:p>
        </w:tc>
        <w:tc>
          <w:tcPr>
            <w:tcW w:w="1520" w:type="dxa"/>
            <w:shd w:val="clear" w:color="auto" w:fill="auto"/>
            <w:noWrap/>
            <w:vAlign w:val="bottom"/>
            <w:hideMark/>
          </w:tcPr>
          <w:p w:rsidRPr="002A6C23" w:rsidR="002A6C23" w:rsidP="002A6C23" w:rsidRDefault="002A6C23" w14:paraId="5515C6F4" w14:textId="77777777">
            <w:pPr>
              <w:spacing w:after="0"/>
              <w:jc w:val="center"/>
              <w:rPr>
                <w:rFonts w:ascii="Times New Roman" w:hAnsi="Times New Roman" w:cs="Times New Roman"/>
                <w:sz w:val="20"/>
              </w:rPr>
            </w:pPr>
            <w:r w:rsidRPr="002A6C23">
              <w:rPr>
                <w:rFonts w:ascii="Times New Roman" w:hAnsi="Times New Roman" w:cs="Times New Roman"/>
                <w:sz w:val="20"/>
              </w:rPr>
              <w:t>$117,560</w:t>
            </w:r>
          </w:p>
        </w:tc>
        <w:tc>
          <w:tcPr>
            <w:tcW w:w="1520" w:type="dxa"/>
            <w:shd w:val="clear" w:color="auto" w:fill="auto"/>
            <w:noWrap/>
            <w:vAlign w:val="bottom"/>
            <w:hideMark/>
          </w:tcPr>
          <w:p w:rsidRPr="002A6C23" w:rsidR="002A6C23" w:rsidP="002A6C23" w:rsidRDefault="002A6C23" w14:paraId="3F7E6884" w14:textId="77777777">
            <w:pPr>
              <w:spacing w:after="0"/>
              <w:jc w:val="center"/>
              <w:rPr>
                <w:rFonts w:ascii="Times New Roman" w:hAnsi="Times New Roman" w:cs="Times New Roman"/>
                <w:sz w:val="20"/>
              </w:rPr>
            </w:pPr>
            <w:r w:rsidRPr="002A6C23">
              <w:rPr>
                <w:rFonts w:ascii="Times New Roman" w:hAnsi="Times New Roman" w:cs="Times New Roman"/>
                <w:sz w:val="20"/>
              </w:rPr>
              <w:t>$59,850</w:t>
            </w:r>
          </w:p>
        </w:tc>
        <w:tc>
          <w:tcPr>
            <w:tcW w:w="1847" w:type="dxa"/>
            <w:shd w:val="clear" w:color="auto" w:fill="auto"/>
            <w:noWrap/>
            <w:vAlign w:val="bottom"/>
            <w:hideMark/>
          </w:tcPr>
          <w:p w:rsidRPr="002A6C23" w:rsidR="002A6C23" w:rsidP="002A6C23" w:rsidRDefault="002A6C23" w14:paraId="6F7C5CAD" w14:textId="77777777">
            <w:pPr>
              <w:spacing w:after="0"/>
              <w:jc w:val="center"/>
              <w:rPr>
                <w:rFonts w:ascii="Times New Roman" w:hAnsi="Times New Roman" w:cs="Times New Roman"/>
                <w:sz w:val="20"/>
              </w:rPr>
            </w:pPr>
            <w:r w:rsidRPr="002A6C23">
              <w:rPr>
                <w:rFonts w:ascii="Times New Roman" w:hAnsi="Times New Roman" w:cs="Times New Roman"/>
                <w:sz w:val="20"/>
              </w:rPr>
              <w:t>$36,700</w:t>
            </w:r>
          </w:p>
        </w:tc>
      </w:tr>
      <w:tr w:rsidRPr="002A6C23" w:rsidR="002A6C23" w:rsidTr="00317701" w14:paraId="42D6C969" w14:textId="77777777">
        <w:trPr>
          <w:cantSplit/>
          <w:trHeight w:val="290"/>
          <w:jc w:val="center"/>
        </w:trPr>
        <w:tc>
          <w:tcPr>
            <w:tcW w:w="2560" w:type="dxa"/>
            <w:shd w:val="clear" w:color="auto" w:fill="auto"/>
            <w:noWrap/>
            <w:vAlign w:val="bottom"/>
            <w:hideMark/>
          </w:tcPr>
          <w:p w:rsidRPr="002A6C23" w:rsidR="002A6C23" w:rsidP="002A6C23" w:rsidRDefault="002A6C23" w14:paraId="3BF11978" w14:textId="77777777">
            <w:pPr>
              <w:spacing w:after="0"/>
              <w:rPr>
                <w:rFonts w:ascii="Times New Roman" w:hAnsi="Times New Roman" w:cs="Times New Roman"/>
                <w:color w:val="000000"/>
                <w:sz w:val="20"/>
              </w:rPr>
            </w:pPr>
            <w:r w:rsidRPr="002A6C23">
              <w:rPr>
                <w:rFonts w:ascii="Times New Roman" w:hAnsi="Times New Roman" w:cs="Times New Roman"/>
                <w:color w:val="000000"/>
                <w:sz w:val="20"/>
              </w:rPr>
              <w:t xml:space="preserve">Overhead benefit multiplier </w:t>
            </w:r>
          </w:p>
        </w:tc>
        <w:tc>
          <w:tcPr>
            <w:tcW w:w="1520" w:type="dxa"/>
            <w:shd w:val="clear" w:color="auto" w:fill="auto"/>
            <w:noWrap/>
            <w:vAlign w:val="bottom"/>
            <w:hideMark/>
          </w:tcPr>
          <w:p w:rsidRPr="002A6C23" w:rsidR="002A6C23" w:rsidP="002A6C23" w:rsidRDefault="002A6C23" w14:paraId="2B6AF0F4"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1.4225</w:t>
            </w:r>
          </w:p>
        </w:tc>
        <w:tc>
          <w:tcPr>
            <w:tcW w:w="1520" w:type="dxa"/>
            <w:shd w:val="clear" w:color="auto" w:fill="auto"/>
            <w:noWrap/>
            <w:vAlign w:val="bottom"/>
            <w:hideMark/>
          </w:tcPr>
          <w:p w:rsidRPr="002A6C23" w:rsidR="002A6C23" w:rsidP="002A6C23" w:rsidRDefault="002A6C23" w14:paraId="40AA8ABF"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1.4225</w:t>
            </w:r>
          </w:p>
        </w:tc>
        <w:tc>
          <w:tcPr>
            <w:tcW w:w="1847" w:type="dxa"/>
            <w:shd w:val="clear" w:color="auto" w:fill="auto"/>
            <w:noWrap/>
            <w:vAlign w:val="bottom"/>
            <w:hideMark/>
          </w:tcPr>
          <w:p w:rsidRPr="002A6C23" w:rsidR="002A6C23" w:rsidP="002A6C23" w:rsidRDefault="002A6C23" w14:paraId="69998D83"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1.4225</w:t>
            </w:r>
          </w:p>
        </w:tc>
      </w:tr>
      <w:tr w:rsidRPr="002A6C23" w:rsidR="002A6C23" w:rsidTr="00317701" w14:paraId="2B3EF4A5" w14:textId="77777777">
        <w:trPr>
          <w:cantSplit/>
          <w:trHeight w:val="300"/>
          <w:jc w:val="center"/>
        </w:trPr>
        <w:tc>
          <w:tcPr>
            <w:tcW w:w="2560" w:type="dxa"/>
            <w:shd w:val="clear" w:color="auto" w:fill="auto"/>
            <w:noWrap/>
            <w:vAlign w:val="bottom"/>
            <w:hideMark/>
          </w:tcPr>
          <w:p w:rsidRPr="002A6C23" w:rsidR="002A6C23" w:rsidP="002A6C23" w:rsidRDefault="002A6C23" w14:paraId="44F98D6C" w14:textId="77777777">
            <w:pPr>
              <w:spacing w:after="0"/>
              <w:rPr>
                <w:rFonts w:ascii="Times New Roman" w:hAnsi="Times New Roman" w:cs="Times New Roman"/>
                <w:color w:val="000000"/>
                <w:sz w:val="20"/>
              </w:rPr>
            </w:pPr>
            <w:r w:rsidRPr="002A6C23">
              <w:rPr>
                <w:rFonts w:ascii="Times New Roman" w:hAnsi="Times New Roman" w:cs="Times New Roman"/>
                <w:color w:val="000000"/>
                <w:sz w:val="20"/>
              </w:rPr>
              <w:t>Salary including overhead</w:t>
            </w:r>
          </w:p>
        </w:tc>
        <w:tc>
          <w:tcPr>
            <w:tcW w:w="1520" w:type="dxa"/>
            <w:shd w:val="clear" w:color="auto" w:fill="auto"/>
            <w:noWrap/>
            <w:vAlign w:val="bottom"/>
            <w:hideMark/>
          </w:tcPr>
          <w:p w:rsidRPr="002A6C23" w:rsidR="002A6C23" w:rsidP="002A6C23" w:rsidRDefault="002A6C23" w14:paraId="34B33EA1"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$167,226</w:t>
            </w:r>
          </w:p>
        </w:tc>
        <w:tc>
          <w:tcPr>
            <w:tcW w:w="1520" w:type="dxa"/>
            <w:shd w:val="clear" w:color="auto" w:fill="auto"/>
            <w:noWrap/>
            <w:vAlign w:val="bottom"/>
            <w:hideMark/>
          </w:tcPr>
          <w:p w:rsidRPr="002A6C23" w:rsidR="002A6C23" w:rsidP="002A6C23" w:rsidRDefault="002A6C23" w14:paraId="5B766A86"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$85,135</w:t>
            </w:r>
          </w:p>
        </w:tc>
        <w:tc>
          <w:tcPr>
            <w:tcW w:w="1847" w:type="dxa"/>
            <w:shd w:val="clear" w:color="auto" w:fill="auto"/>
            <w:noWrap/>
            <w:vAlign w:val="bottom"/>
            <w:hideMark/>
          </w:tcPr>
          <w:p w:rsidRPr="002A6C23" w:rsidR="002A6C23" w:rsidP="002A6C23" w:rsidRDefault="002A6C23" w14:paraId="68E16DD2" w14:textId="77777777">
            <w:pPr>
              <w:spacing w:after="0"/>
              <w:jc w:val="center"/>
              <w:rPr>
                <w:rFonts w:ascii="Times New Roman" w:hAnsi="Times New Roman" w:cs="Times New Roman"/>
                <w:color w:val="000000"/>
                <w:sz w:val="20"/>
              </w:rPr>
            </w:pPr>
            <w:r w:rsidRPr="002A6C23">
              <w:rPr>
                <w:rFonts w:ascii="Times New Roman" w:hAnsi="Times New Roman" w:cs="Times New Roman"/>
                <w:color w:val="000000"/>
                <w:sz w:val="20"/>
              </w:rPr>
              <w:t>$52,205</w:t>
            </w:r>
          </w:p>
        </w:tc>
      </w:tr>
      <w:tr w:rsidRPr="002A6C23" w:rsidR="002A6C23" w:rsidTr="00317701" w14:paraId="37710FAD" w14:textId="77777777">
        <w:trPr>
          <w:cantSplit/>
          <w:trHeight w:val="300"/>
          <w:jc w:val="center"/>
        </w:trPr>
        <w:tc>
          <w:tcPr>
            <w:tcW w:w="2560" w:type="dxa"/>
            <w:shd w:val="clear" w:color="auto" w:fill="auto"/>
            <w:noWrap/>
            <w:vAlign w:val="bottom"/>
          </w:tcPr>
          <w:p w:rsidRPr="002A6C23" w:rsidR="002A6C23" w:rsidP="002A6C23" w:rsidRDefault="002A6C23" w14:paraId="293C323D" w14:textId="77777777">
            <w:pPr>
              <w:spacing w:after="0"/>
              <w:rPr>
                <w:rFonts w:ascii="Times New Roman" w:hAnsi="Times New Roman" w:cs="Times New Roman"/>
                <w:color w:val="000000"/>
                <w:sz w:val="20"/>
              </w:rPr>
            </w:pPr>
            <w:r w:rsidRPr="002A6C23">
              <w:rPr>
                <w:rFonts w:ascii="Times New Roman" w:hAnsi="Times New Roman" w:cs="Times New Roman"/>
                <w:color w:val="000000"/>
                <w:sz w:val="20"/>
              </w:rPr>
              <w:t>Hourly Wage</w:t>
            </w:r>
          </w:p>
        </w:tc>
        <w:tc>
          <w:tcPr>
            <w:tcW w:w="1520" w:type="dxa"/>
            <w:shd w:val="clear" w:color="auto" w:fill="auto"/>
            <w:noWrap/>
            <w:vAlign w:val="bottom"/>
          </w:tcPr>
          <w:p w:rsidRPr="002A6C23" w:rsidR="002A6C23" w:rsidP="002A6C23" w:rsidRDefault="002A6C23" w14:paraId="05600EE7" w14:textId="77777777">
            <w:pPr>
              <w:spacing w:after="0"/>
              <w:jc w:val="center"/>
              <w:rPr>
                <w:rFonts w:ascii="Times New Roman" w:hAnsi="Times New Roman" w:cs="Times New Roman"/>
                <w:b/>
                <w:color w:val="000000"/>
                <w:sz w:val="20"/>
              </w:rPr>
            </w:pPr>
            <w:r w:rsidRPr="002A6C23">
              <w:rPr>
                <w:rFonts w:ascii="Times New Roman" w:hAnsi="Times New Roman" w:cs="Times New Roman"/>
                <w:b/>
                <w:color w:val="000000"/>
                <w:sz w:val="20"/>
              </w:rPr>
              <w:t>$80.40</w:t>
            </w:r>
          </w:p>
        </w:tc>
        <w:tc>
          <w:tcPr>
            <w:tcW w:w="1520" w:type="dxa"/>
            <w:shd w:val="clear" w:color="auto" w:fill="auto"/>
            <w:noWrap/>
            <w:vAlign w:val="bottom"/>
          </w:tcPr>
          <w:p w:rsidRPr="002A6C23" w:rsidR="002A6C23" w:rsidP="002A6C23" w:rsidRDefault="002A6C23" w14:paraId="512864FF" w14:textId="77777777">
            <w:pPr>
              <w:spacing w:after="0"/>
              <w:jc w:val="center"/>
              <w:rPr>
                <w:rFonts w:ascii="Times New Roman" w:hAnsi="Times New Roman" w:cs="Times New Roman"/>
                <w:b/>
                <w:color w:val="000000"/>
                <w:sz w:val="20"/>
              </w:rPr>
            </w:pPr>
            <w:r w:rsidRPr="002A6C23">
              <w:rPr>
                <w:rFonts w:ascii="Times New Roman" w:hAnsi="Times New Roman" w:cs="Times New Roman"/>
                <w:b/>
                <w:color w:val="000000"/>
                <w:sz w:val="20"/>
              </w:rPr>
              <w:t>$40.93</w:t>
            </w:r>
          </w:p>
        </w:tc>
        <w:tc>
          <w:tcPr>
            <w:tcW w:w="1847" w:type="dxa"/>
            <w:shd w:val="clear" w:color="auto" w:fill="auto"/>
            <w:noWrap/>
            <w:vAlign w:val="bottom"/>
          </w:tcPr>
          <w:p w:rsidRPr="002A6C23" w:rsidR="002A6C23" w:rsidP="002A6C23" w:rsidRDefault="002A6C23" w14:paraId="15B76381" w14:textId="77777777">
            <w:pPr>
              <w:spacing w:after="0"/>
              <w:jc w:val="center"/>
              <w:rPr>
                <w:rFonts w:ascii="Times New Roman" w:hAnsi="Times New Roman" w:cs="Times New Roman"/>
                <w:b/>
                <w:color w:val="000000"/>
                <w:sz w:val="20"/>
              </w:rPr>
            </w:pPr>
            <w:r w:rsidRPr="002A6C23">
              <w:rPr>
                <w:rFonts w:ascii="Times New Roman" w:hAnsi="Times New Roman" w:cs="Times New Roman"/>
                <w:b/>
                <w:color w:val="000000"/>
                <w:sz w:val="20"/>
              </w:rPr>
              <w:t>$25.10</w:t>
            </w:r>
          </w:p>
        </w:tc>
      </w:tr>
    </w:tbl>
    <w:p w:rsidRPr="00C64707" w:rsidR="00C64707" w:rsidP="00E60BB3" w:rsidRDefault="00C64707" w14:paraId="56D62F8A" w14:textId="5977C195">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D063D1" w:rsidR="00EA69B5" w:rsidP="00EA69B5" w:rsidRDefault="00EA69B5" w14:paraId="016FEF99" w14:textId="39176383">
      <w:pPr>
        <w:shd w:val="clear" w:color="auto" w:fill="FFFFFF"/>
        <w:spacing w:before="120" w:after="120"/>
        <w:rPr>
          <w:rFonts w:ascii="Arial" w:hAnsi="Arial" w:eastAsia="Times New Roman" w:cs="Arial"/>
          <w:szCs w:val="24"/>
        </w:rPr>
      </w:pPr>
      <w:r w:rsidRPr="00D063D1">
        <w:rPr>
          <w:rFonts w:ascii="Arial" w:hAnsi="Arial" w:eastAsia="Times New Roman" w:cs="Arial"/>
          <w:szCs w:val="24"/>
        </w:rPr>
        <w:t>There are no additional startup costs not already covered in question 12.</w:t>
      </w:r>
    </w:p>
    <w:p w:rsidR="00C64707" w:rsidP="00EA69B5" w:rsidRDefault="00C64707" w14:paraId="1B1B3249" w14:textId="3169781D">
      <w:pPr>
        <w:shd w:val="clear" w:color="auto" w:fill="FFFFFF"/>
        <w:spacing w:before="240"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1C17A8" w:rsidR="001C17A8" w:rsidP="00F149A8" w:rsidRDefault="001C17A8" w14:paraId="3631C9C7" w14:textId="63C4050D">
      <w:pPr>
        <w:shd w:val="clear" w:color="auto" w:fill="FFFFFF"/>
        <w:spacing w:before="120" w:after="120" w:line="240" w:lineRule="auto"/>
        <w:rPr>
          <w:rFonts w:ascii="Arial" w:hAnsi="Arial" w:eastAsia="Times New Roman" w:cs="Arial"/>
        </w:rPr>
      </w:pPr>
      <w:r w:rsidRPr="001C17A8">
        <w:rPr>
          <w:rFonts w:ascii="Arial" w:hAnsi="Arial" w:eastAsia="Times New Roman" w:cs="Arial"/>
        </w:rPr>
        <w:t xml:space="preserve">The estimated annual paperwork burden for the </w:t>
      </w:r>
      <w:r w:rsidRPr="00274AD2">
        <w:rPr>
          <w:rFonts w:ascii="Arial" w:hAnsi="Arial" w:eastAsia="Times New Roman" w:cs="Arial"/>
        </w:rPr>
        <w:t xml:space="preserve">FAA is </w:t>
      </w:r>
      <w:r w:rsidRPr="00274AD2">
        <w:rPr>
          <w:rFonts w:ascii="Arial" w:hAnsi="Arial" w:eastAsia="Times New Roman" w:cs="Arial"/>
          <w:b/>
        </w:rPr>
        <w:t>2</w:t>
      </w:r>
      <w:r w:rsidR="00274AD2">
        <w:rPr>
          <w:rFonts w:ascii="Arial" w:hAnsi="Arial" w:eastAsia="Times New Roman" w:cs="Arial"/>
          <w:b/>
        </w:rPr>
        <w:t>,</w:t>
      </w:r>
      <w:r w:rsidR="00964EDE">
        <w:rPr>
          <w:rFonts w:ascii="Arial" w:hAnsi="Arial" w:eastAsia="Times New Roman" w:cs="Arial"/>
          <w:b/>
        </w:rPr>
        <w:t>018</w:t>
      </w:r>
      <w:r w:rsidRPr="00274AD2">
        <w:rPr>
          <w:rFonts w:ascii="Arial" w:hAnsi="Arial" w:eastAsia="Times New Roman" w:cs="Arial"/>
          <w:b/>
        </w:rPr>
        <w:t xml:space="preserve"> </w:t>
      </w:r>
      <w:r w:rsidRPr="00274AD2">
        <w:rPr>
          <w:rFonts w:ascii="Arial" w:hAnsi="Arial" w:eastAsia="Times New Roman" w:cs="Arial"/>
        </w:rPr>
        <w:t xml:space="preserve">hours and </w:t>
      </w:r>
      <w:r w:rsidRPr="00274AD2">
        <w:rPr>
          <w:rFonts w:ascii="Arial" w:hAnsi="Arial" w:eastAsia="Times New Roman" w:cs="Arial"/>
          <w:b/>
        </w:rPr>
        <w:t>$</w:t>
      </w:r>
      <w:r w:rsidR="00964EDE">
        <w:rPr>
          <w:rFonts w:ascii="Arial" w:hAnsi="Arial" w:eastAsia="Times New Roman" w:cs="Arial"/>
          <w:b/>
        </w:rPr>
        <w:t>172</w:t>
      </w:r>
      <w:r w:rsidRPr="00274AD2">
        <w:rPr>
          <w:rFonts w:ascii="Arial" w:hAnsi="Arial" w:eastAsia="Times New Roman" w:cs="Arial"/>
          <w:b/>
        </w:rPr>
        <w:t>,</w:t>
      </w:r>
      <w:r w:rsidR="00964EDE">
        <w:rPr>
          <w:rFonts w:ascii="Arial" w:hAnsi="Arial" w:eastAsia="Times New Roman" w:cs="Arial"/>
          <w:b/>
        </w:rPr>
        <w:t>325</w:t>
      </w:r>
      <w:r w:rsidRPr="00274AD2">
        <w:rPr>
          <w:rFonts w:ascii="Arial" w:hAnsi="Arial" w:eastAsia="Times New Roman" w:cs="Arial"/>
          <w:b/>
        </w:rPr>
        <w:t xml:space="preserve">. </w:t>
      </w:r>
      <w:r w:rsidRPr="00274AD2">
        <w:rPr>
          <w:rFonts w:ascii="Arial" w:hAnsi="Arial" w:eastAsia="Times New Roman" w:cs="Arial"/>
        </w:rPr>
        <w:t>Each</w:t>
      </w:r>
      <w:r w:rsidRPr="001C17A8">
        <w:rPr>
          <w:rFonts w:ascii="Arial" w:hAnsi="Arial" w:eastAsia="Times New Roman" w:cs="Arial"/>
        </w:rPr>
        <w:t xml:space="preserve"> area</w:t>
      </w:r>
      <w:r w:rsidR="00F149A8">
        <w:rPr>
          <w:rFonts w:ascii="Arial" w:hAnsi="Arial" w:eastAsia="Times New Roman" w:cs="Arial"/>
        </w:rPr>
        <w:t xml:space="preserve"> of FAA burden</w:t>
      </w:r>
      <w:r w:rsidRPr="001C17A8">
        <w:rPr>
          <w:rFonts w:ascii="Arial" w:hAnsi="Arial" w:eastAsia="Times New Roman" w:cs="Arial"/>
        </w:rPr>
        <w:t xml:space="preserve"> is discussed in detail below the summary table. </w:t>
      </w:r>
    </w:p>
    <w:tbl>
      <w:tblPr>
        <w:tblW w:w="9715" w:type="dxa"/>
        <w:tblLook w:val="04A0" w:firstRow="1" w:lastRow="0" w:firstColumn="1" w:lastColumn="0" w:noHBand="0" w:noVBand="1"/>
      </w:tblPr>
      <w:tblGrid>
        <w:gridCol w:w="3561"/>
        <w:gridCol w:w="1305"/>
        <w:gridCol w:w="1283"/>
        <w:gridCol w:w="1317"/>
        <w:gridCol w:w="1250"/>
        <w:gridCol w:w="1260"/>
      </w:tblGrid>
      <w:tr w:rsidRPr="003C1AA3" w:rsidR="00F149A8" w:rsidTr="00F149A8" w14:paraId="36A18AAC" w14:textId="77777777">
        <w:trPr>
          <w:trHeight w:val="300"/>
        </w:trPr>
        <w:tc>
          <w:tcPr>
            <w:tcW w:w="356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3C1AA3" w:rsidR="001C17A8" w:rsidP="00D46CDA" w:rsidRDefault="001C17A8" w14:paraId="14DE6AA6" w14:textId="205960C3">
            <w:pPr>
              <w:spacing w:after="0" w:line="240" w:lineRule="auto"/>
              <w:jc w:val="center"/>
              <w:rPr>
                <w:rFonts w:ascii="Arial" w:hAnsi="Arial" w:eastAsia="Times New Roman" w:cs="Arial"/>
                <w:b/>
                <w:color w:val="000000"/>
                <w:sz w:val="20"/>
                <w:szCs w:val="20"/>
              </w:rPr>
            </w:pPr>
            <w:r w:rsidRPr="001C17A8">
              <w:rPr>
                <w:rFonts w:ascii="Arial" w:hAnsi="Arial" w:eastAsia="Times New Roman" w:cs="Arial"/>
                <w:b/>
                <w:sz w:val="20"/>
                <w:szCs w:val="20"/>
              </w:rPr>
              <w:t>FAA Burden</w:t>
            </w:r>
            <w:r w:rsidR="00F149A8">
              <w:rPr>
                <w:rFonts w:ascii="Arial" w:hAnsi="Arial" w:eastAsia="Times New Roman" w:cs="Arial"/>
                <w:b/>
                <w:sz w:val="20"/>
                <w:szCs w:val="20"/>
              </w:rPr>
              <w:t xml:space="preserve"> Summary</w:t>
            </w:r>
          </w:p>
        </w:tc>
        <w:tc>
          <w:tcPr>
            <w:tcW w:w="1239"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3C1AA3" w:rsidR="001C17A8" w:rsidP="00D46CDA" w:rsidRDefault="001C17A8" w14:paraId="33AE1961" w14:textId="77777777">
            <w:pPr>
              <w:spacing w:after="0" w:line="240" w:lineRule="auto"/>
              <w:jc w:val="center"/>
              <w:rPr>
                <w:rFonts w:ascii="Arial" w:hAnsi="Arial" w:eastAsia="Times New Roman" w:cs="Arial"/>
                <w:b/>
                <w:color w:val="000000"/>
                <w:sz w:val="20"/>
                <w:szCs w:val="20"/>
              </w:rPr>
            </w:pPr>
            <w:r w:rsidRPr="003C1AA3">
              <w:rPr>
                <w:rFonts w:ascii="Arial" w:hAnsi="Arial" w:eastAsia="Times New Roman" w:cs="Arial"/>
                <w:b/>
                <w:color w:val="000000"/>
                <w:sz w:val="20"/>
                <w:szCs w:val="20"/>
              </w:rPr>
              <w:t>Application</w:t>
            </w:r>
          </w:p>
        </w:tc>
        <w:tc>
          <w:tcPr>
            <w:tcW w:w="1218"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3C1AA3" w:rsidR="001C17A8" w:rsidP="00D46CDA" w:rsidRDefault="001C17A8" w14:paraId="3910651F" w14:textId="77777777">
            <w:pPr>
              <w:spacing w:after="0" w:line="240" w:lineRule="auto"/>
              <w:jc w:val="center"/>
              <w:rPr>
                <w:rFonts w:ascii="Arial" w:hAnsi="Arial" w:eastAsia="Times New Roman" w:cs="Arial"/>
                <w:b/>
                <w:color w:val="000000"/>
                <w:sz w:val="20"/>
                <w:szCs w:val="20"/>
              </w:rPr>
            </w:pPr>
            <w:r w:rsidRPr="003C1AA3">
              <w:rPr>
                <w:rFonts w:ascii="Arial" w:hAnsi="Arial" w:eastAsia="Times New Roman" w:cs="Arial"/>
                <w:b/>
                <w:color w:val="000000"/>
                <w:sz w:val="20"/>
                <w:szCs w:val="20"/>
              </w:rPr>
              <w:t>Curriculum</w:t>
            </w:r>
          </w:p>
        </w:tc>
        <w:tc>
          <w:tcPr>
            <w:tcW w:w="1250"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3C1AA3" w:rsidR="001C17A8" w:rsidP="00D46CDA" w:rsidRDefault="001C17A8" w14:paraId="450429A8" w14:textId="77777777">
            <w:pPr>
              <w:spacing w:after="0" w:line="240" w:lineRule="auto"/>
              <w:jc w:val="center"/>
              <w:rPr>
                <w:rFonts w:ascii="Arial" w:hAnsi="Arial" w:eastAsia="Times New Roman" w:cs="Arial"/>
                <w:b/>
                <w:color w:val="000000"/>
                <w:sz w:val="20"/>
                <w:szCs w:val="20"/>
              </w:rPr>
            </w:pPr>
            <w:r w:rsidRPr="003C1AA3">
              <w:rPr>
                <w:rFonts w:ascii="Arial" w:hAnsi="Arial" w:eastAsia="Times New Roman" w:cs="Arial"/>
                <w:b/>
                <w:color w:val="000000"/>
                <w:sz w:val="20"/>
                <w:szCs w:val="20"/>
              </w:rPr>
              <w:t>Procedures</w:t>
            </w:r>
          </w:p>
        </w:tc>
        <w:tc>
          <w:tcPr>
            <w:tcW w:w="1187"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3C1AA3" w:rsidR="001C17A8" w:rsidP="00D46CDA" w:rsidRDefault="001C17A8" w14:paraId="4BBEF23D" w14:textId="77777777">
            <w:pPr>
              <w:spacing w:after="0" w:line="240" w:lineRule="auto"/>
              <w:jc w:val="center"/>
              <w:rPr>
                <w:rFonts w:ascii="Arial" w:hAnsi="Arial" w:eastAsia="Times New Roman" w:cs="Arial"/>
                <w:b/>
                <w:color w:val="000000"/>
                <w:sz w:val="20"/>
                <w:szCs w:val="20"/>
              </w:rPr>
            </w:pPr>
            <w:r w:rsidRPr="003C1AA3">
              <w:rPr>
                <w:rFonts w:ascii="Arial" w:hAnsi="Arial" w:eastAsia="Times New Roman" w:cs="Arial"/>
                <w:b/>
                <w:color w:val="000000"/>
                <w:sz w:val="20"/>
                <w:szCs w:val="20"/>
              </w:rPr>
              <w:t>Quality of Instruction</w:t>
            </w:r>
          </w:p>
        </w:tc>
        <w:tc>
          <w:tcPr>
            <w:tcW w:w="1260"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3C1AA3" w:rsidR="001C17A8" w:rsidP="00D46CDA" w:rsidRDefault="001C17A8" w14:paraId="775FF0B0" w14:textId="77777777">
            <w:pPr>
              <w:spacing w:after="0" w:line="240" w:lineRule="auto"/>
              <w:jc w:val="center"/>
              <w:rPr>
                <w:rFonts w:ascii="Arial" w:hAnsi="Arial" w:eastAsia="Times New Roman" w:cs="Arial"/>
                <w:b/>
                <w:color w:val="000000"/>
                <w:sz w:val="20"/>
                <w:szCs w:val="20"/>
              </w:rPr>
            </w:pPr>
            <w:r w:rsidRPr="003C1AA3">
              <w:rPr>
                <w:rFonts w:ascii="Arial" w:hAnsi="Arial" w:eastAsia="Times New Roman" w:cs="Arial"/>
                <w:b/>
                <w:color w:val="000000"/>
                <w:sz w:val="20"/>
                <w:szCs w:val="20"/>
              </w:rPr>
              <w:t>Total</w:t>
            </w:r>
          </w:p>
        </w:tc>
      </w:tr>
      <w:tr w:rsidRPr="003C1AA3" w:rsidR="00F149A8" w:rsidTr="00F149A8" w14:paraId="229EFC05" w14:textId="77777777">
        <w:trPr>
          <w:trHeight w:val="323"/>
        </w:trPr>
        <w:tc>
          <w:tcPr>
            <w:tcW w:w="3561" w:type="dxa"/>
            <w:tcBorders>
              <w:top w:val="nil"/>
              <w:left w:val="single" w:color="auto" w:sz="4" w:space="0"/>
              <w:bottom w:val="single" w:color="auto" w:sz="4" w:space="0"/>
              <w:right w:val="nil"/>
            </w:tcBorders>
            <w:shd w:val="clear" w:color="000000" w:fill="BFBFBF"/>
            <w:vAlign w:val="center"/>
            <w:hideMark/>
          </w:tcPr>
          <w:p w:rsidRPr="003C1AA3" w:rsidR="001C17A8" w:rsidP="00F149A8" w:rsidRDefault="001C17A8" w14:paraId="6E51B057" w14:textId="541D4402">
            <w:pPr>
              <w:spacing w:after="0" w:line="240" w:lineRule="auto"/>
              <w:jc w:val="center"/>
              <w:rPr>
                <w:rFonts w:ascii="Arial" w:hAnsi="Arial" w:eastAsia="Times New Roman" w:cs="Arial"/>
                <w:sz w:val="20"/>
                <w:szCs w:val="20"/>
              </w:rPr>
            </w:pPr>
            <w:r w:rsidRPr="003C1AA3">
              <w:rPr>
                <w:rFonts w:ascii="Arial" w:hAnsi="Arial" w:eastAsia="Times New Roman" w:cs="Arial"/>
                <w:sz w:val="20"/>
                <w:szCs w:val="20"/>
              </w:rPr>
              <w:t># of Respondents</w:t>
            </w:r>
            <w:r w:rsidR="00F149A8">
              <w:rPr>
                <w:rFonts w:ascii="Arial" w:hAnsi="Arial" w:eastAsia="Times New Roman" w:cs="Arial"/>
                <w:sz w:val="20"/>
                <w:szCs w:val="20"/>
              </w:rPr>
              <w:t xml:space="preserve"> </w:t>
            </w:r>
            <w:r w:rsidRPr="003C1AA3">
              <w:rPr>
                <w:rFonts w:ascii="Arial" w:hAnsi="Arial" w:eastAsia="Times New Roman" w:cs="Arial"/>
                <w:sz w:val="20"/>
                <w:szCs w:val="20"/>
              </w:rPr>
              <w:t>(annually)</w:t>
            </w:r>
          </w:p>
        </w:tc>
        <w:tc>
          <w:tcPr>
            <w:tcW w:w="1239" w:type="dxa"/>
            <w:tcBorders>
              <w:top w:val="nil"/>
              <w:left w:val="single" w:color="auto" w:sz="4" w:space="0"/>
              <w:bottom w:val="single" w:color="auto" w:sz="4" w:space="0"/>
              <w:right w:val="single" w:color="auto" w:sz="4" w:space="0"/>
            </w:tcBorders>
            <w:shd w:val="clear" w:color="auto" w:fill="auto"/>
            <w:noWrap/>
            <w:vAlign w:val="center"/>
            <w:hideMark/>
          </w:tcPr>
          <w:p w:rsidRPr="003C1AA3" w:rsidR="001C17A8" w:rsidP="001C17A8" w:rsidRDefault="001C17A8" w14:paraId="4EE6DADD" w14:textId="77777777">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15</w:t>
            </w:r>
          </w:p>
        </w:tc>
        <w:tc>
          <w:tcPr>
            <w:tcW w:w="1218"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1C17A8" w14:paraId="09672170" w14:textId="77777777">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24</w:t>
            </w:r>
          </w:p>
        </w:tc>
        <w:tc>
          <w:tcPr>
            <w:tcW w:w="1250" w:type="dxa"/>
            <w:tcBorders>
              <w:top w:val="nil"/>
              <w:left w:val="nil"/>
              <w:bottom w:val="single" w:color="auto" w:sz="4" w:space="0"/>
              <w:right w:val="single" w:color="auto" w:sz="4" w:space="0"/>
            </w:tcBorders>
            <w:shd w:val="clear" w:color="auto" w:fill="auto"/>
            <w:noWrap/>
            <w:vAlign w:val="center"/>
            <w:hideMark/>
          </w:tcPr>
          <w:p w:rsidRPr="003C1AA3" w:rsidR="001C17A8" w:rsidP="00274AD2" w:rsidRDefault="001C17A8" w14:paraId="547A6E4C" w14:textId="7669B5A5">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1</w:t>
            </w:r>
            <w:r w:rsidR="00274AD2">
              <w:rPr>
                <w:rFonts w:ascii="Arial" w:hAnsi="Arial" w:eastAsia="Times New Roman" w:cs="Arial"/>
                <w:bCs/>
                <w:color w:val="000000"/>
                <w:sz w:val="20"/>
                <w:szCs w:val="20"/>
              </w:rPr>
              <w:t>5</w:t>
            </w:r>
          </w:p>
        </w:tc>
        <w:tc>
          <w:tcPr>
            <w:tcW w:w="1187"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1C17A8" w14:paraId="77E644AE" w14:textId="77777777">
            <w:pPr>
              <w:spacing w:after="0" w:line="240" w:lineRule="auto"/>
              <w:jc w:val="center"/>
              <w:rPr>
                <w:rFonts w:ascii="Arial" w:hAnsi="Arial" w:eastAsia="Times New Roman" w:cs="Arial"/>
                <w:bCs/>
                <w:sz w:val="20"/>
                <w:szCs w:val="20"/>
              </w:rPr>
            </w:pPr>
            <w:r w:rsidRPr="003C1AA3">
              <w:rPr>
                <w:rFonts w:ascii="Arial" w:hAnsi="Arial" w:eastAsia="Times New Roman" w:cs="Arial"/>
                <w:bCs/>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C1AA3" w:rsidR="001C17A8" w:rsidP="00274AD2" w:rsidRDefault="001C17A8" w14:paraId="57E5B6B4" w14:textId="3F6E5DF1">
            <w:pPr>
              <w:spacing w:after="0" w:line="240" w:lineRule="auto"/>
              <w:jc w:val="center"/>
              <w:rPr>
                <w:rFonts w:ascii="Arial" w:hAnsi="Arial" w:eastAsia="Times New Roman" w:cs="Arial"/>
                <w:color w:val="000000"/>
                <w:sz w:val="20"/>
                <w:szCs w:val="20"/>
              </w:rPr>
            </w:pPr>
            <w:r w:rsidRPr="003C1AA3">
              <w:rPr>
                <w:rFonts w:ascii="Arial" w:hAnsi="Arial" w:eastAsia="Times New Roman" w:cs="Arial"/>
                <w:color w:val="000000"/>
                <w:sz w:val="20"/>
                <w:szCs w:val="20"/>
              </w:rPr>
              <w:t>5</w:t>
            </w:r>
            <w:r w:rsidR="00274AD2">
              <w:rPr>
                <w:rFonts w:ascii="Arial" w:hAnsi="Arial" w:eastAsia="Times New Roman" w:cs="Arial"/>
                <w:color w:val="000000"/>
                <w:sz w:val="20"/>
                <w:szCs w:val="20"/>
              </w:rPr>
              <w:t>5</w:t>
            </w:r>
          </w:p>
        </w:tc>
      </w:tr>
      <w:tr w:rsidRPr="003C1AA3" w:rsidR="00F149A8" w:rsidTr="00F149A8" w14:paraId="06BC712D" w14:textId="77777777">
        <w:trPr>
          <w:trHeight w:val="332"/>
        </w:trPr>
        <w:tc>
          <w:tcPr>
            <w:tcW w:w="3561" w:type="dxa"/>
            <w:tcBorders>
              <w:top w:val="nil"/>
              <w:left w:val="single" w:color="auto" w:sz="4" w:space="0"/>
              <w:bottom w:val="single" w:color="auto" w:sz="4" w:space="0"/>
              <w:right w:val="single" w:color="auto" w:sz="4" w:space="0"/>
            </w:tcBorders>
            <w:shd w:val="clear" w:color="000000" w:fill="BFBFBF"/>
            <w:vAlign w:val="center"/>
            <w:hideMark/>
          </w:tcPr>
          <w:p w:rsidRPr="003C1AA3" w:rsidR="001C17A8" w:rsidP="00F149A8" w:rsidRDefault="001C17A8" w14:paraId="4837237B" w14:textId="47D7FA86">
            <w:pPr>
              <w:spacing w:after="0" w:line="240" w:lineRule="auto"/>
              <w:jc w:val="center"/>
              <w:rPr>
                <w:rFonts w:ascii="Arial" w:hAnsi="Arial" w:eastAsia="Times New Roman" w:cs="Arial"/>
                <w:sz w:val="20"/>
                <w:szCs w:val="20"/>
              </w:rPr>
            </w:pPr>
            <w:r w:rsidRPr="003C1AA3">
              <w:rPr>
                <w:rFonts w:ascii="Arial" w:hAnsi="Arial" w:eastAsia="Times New Roman" w:cs="Arial"/>
                <w:sz w:val="20"/>
                <w:szCs w:val="20"/>
              </w:rPr>
              <w:t>Responses per respondent</w:t>
            </w:r>
            <w:r w:rsidR="00F149A8">
              <w:rPr>
                <w:rFonts w:ascii="Arial" w:hAnsi="Arial" w:eastAsia="Times New Roman" w:cs="Arial"/>
                <w:sz w:val="20"/>
                <w:szCs w:val="20"/>
              </w:rPr>
              <w:t xml:space="preserve"> </w:t>
            </w:r>
            <w:r w:rsidRPr="003C1AA3">
              <w:rPr>
                <w:rFonts w:ascii="Arial" w:hAnsi="Arial" w:eastAsia="Times New Roman" w:cs="Arial"/>
                <w:sz w:val="20"/>
                <w:szCs w:val="20"/>
              </w:rPr>
              <w:t>(annually)</w:t>
            </w:r>
          </w:p>
        </w:tc>
        <w:tc>
          <w:tcPr>
            <w:tcW w:w="1239"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1C17A8" w14:paraId="06591375" w14:textId="77777777">
            <w:pPr>
              <w:spacing w:after="0" w:line="240" w:lineRule="auto"/>
              <w:jc w:val="center"/>
              <w:rPr>
                <w:rFonts w:ascii="Arial" w:hAnsi="Arial" w:eastAsia="Times New Roman" w:cs="Arial"/>
                <w:bCs/>
                <w:sz w:val="20"/>
                <w:szCs w:val="20"/>
              </w:rPr>
            </w:pPr>
            <w:r w:rsidRPr="003C1AA3">
              <w:rPr>
                <w:rFonts w:ascii="Arial" w:hAnsi="Arial" w:eastAsia="Times New Roman" w:cs="Arial"/>
                <w:bCs/>
                <w:sz w:val="20"/>
                <w:szCs w:val="20"/>
              </w:rPr>
              <w:t>1</w:t>
            </w:r>
          </w:p>
        </w:tc>
        <w:tc>
          <w:tcPr>
            <w:tcW w:w="1218"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1C17A8" w14:paraId="224C26F4" w14:textId="77777777">
            <w:pPr>
              <w:spacing w:after="0" w:line="240" w:lineRule="auto"/>
              <w:jc w:val="center"/>
              <w:rPr>
                <w:rFonts w:ascii="Arial" w:hAnsi="Arial" w:eastAsia="Times New Roman" w:cs="Arial"/>
                <w:bCs/>
                <w:sz w:val="20"/>
                <w:szCs w:val="20"/>
              </w:rPr>
            </w:pPr>
            <w:r w:rsidRPr="003C1AA3">
              <w:rPr>
                <w:rFonts w:ascii="Arial" w:hAnsi="Arial" w:eastAsia="Times New Roman" w:cs="Arial"/>
                <w:bCs/>
                <w:sz w:val="20"/>
                <w:szCs w:val="20"/>
              </w:rPr>
              <w:t>1</w:t>
            </w:r>
          </w:p>
        </w:tc>
        <w:tc>
          <w:tcPr>
            <w:tcW w:w="1250"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1C17A8" w14:paraId="5E7F2200" w14:textId="77777777">
            <w:pPr>
              <w:spacing w:after="0" w:line="240" w:lineRule="auto"/>
              <w:jc w:val="center"/>
              <w:rPr>
                <w:rFonts w:ascii="Arial" w:hAnsi="Arial" w:eastAsia="Times New Roman" w:cs="Arial"/>
                <w:bCs/>
                <w:sz w:val="20"/>
                <w:szCs w:val="20"/>
              </w:rPr>
            </w:pPr>
            <w:r w:rsidRPr="003C1AA3">
              <w:rPr>
                <w:rFonts w:ascii="Arial" w:hAnsi="Arial" w:eastAsia="Times New Roman" w:cs="Arial"/>
                <w:bCs/>
                <w:sz w:val="20"/>
                <w:szCs w:val="20"/>
              </w:rPr>
              <w:t>1</w:t>
            </w:r>
          </w:p>
        </w:tc>
        <w:tc>
          <w:tcPr>
            <w:tcW w:w="1187"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1C17A8" w14:paraId="4E483F27" w14:textId="77777777">
            <w:pPr>
              <w:spacing w:after="0" w:line="240" w:lineRule="auto"/>
              <w:jc w:val="center"/>
              <w:rPr>
                <w:rFonts w:ascii="Arial" w:hAnsi="Arial" w:eastAsia="Times New Roman" w:cs="Arial"/>
                <w:bCs/>
                <w:sz w:val="20"/>
                <w:szCs w:val="20"/>
              </w:rPr>
            </w:pPr>
            <w:r w:rsidRPr="003C1AA3">
              <w:rPr>
                <w:rFonts w:ascii="Arial" w:hAnsi="Arial" w:eastAsia="Times New Roman" w:cs="Arial"/>
                <w:bCs/>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1C17A8" w14:paraId="44AB9D40" w14:textId="10DE3DAA">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w:t>
            </w:r>
          </w:p>
        </w:tc>
      </w:tr>
      <w:tr w:rsidRPr="003C1AA3" w:rsidR="00F149A8" w:rsidTr="00F149A8" w14:paraId="6749E871" w14:textId="77777777">
        <w:trPr>
          <w:trHeight w:val="278"/>
        </w:trPr>
        <w:tc>
          <w:tcPr>
            <w:tcW w:w="3561" w:type="dxa"/>
            <w:tcBorders>
              <w:top w:val="nil"/>
              <w:left w:val="single" w:color="auto" w:sz="4" w:space="0"/>
              <w:bottom w:val="single" w:color="auto" w:sz="4" w:space="0"/>
              <w:right w:val="single" w:color="auto" w:sz="4" w:space="0"/>
            </w:tcBorders>
            <w:shd w:val="clear" w:color="000000" w:fill="BFBFBF"/>
            <w:vAlign w:val="center"/>
            <w:hideMark/>
          </w:tcPr>
          <w:p w:rsidRPr="003C1AA3" w:rsidR="001C17A8" w:rsidP="00F149A8" w:rsidRDefault="001C17A8" w14:paraId="064E856C" w14:textId="03378911">
            <w:pPr>
              <w:spacing w:after="0" w:line="240" w:lineRule="auto"/>
              <w:jc w:val="center"/>
              <w:rPr>
                <w:rFonts w:ascii="Arial" w:hAnsi="Arial" w:eastAsia="Times New Roman" w:cs="Arial"/>
                <w:sz w:val="20"/>
                <w:szCs w:val="20"/>
              </w:rPr>
            </w:pPr>
            <w:r w:rsidRPr="003C1AA3">
              <w:rPr>
                <w:rFonts w:ascii="Arial" w:hAnsi="Arial" w:eastAsia="Times New Roman" w:cs="Arial"/>
                <w:sz w:val="20"/>
                <w:szCs w:val="20"/>
              </w:rPr>
              <w:t>Total # of Responses</w:t>
            </w:r>
            <w:r w:rsidR="00F149A8">
              <w:rPr>
                <w:rFonts w:ascii="Arial" w:hAnsi="Arial" w:eastAsia="Times New Roman" w:cs="Arial"/>
                <w:sz w:val="20"/>
                <w:szCs w:val="20"/>
              </w:rPr>
              <w:t xml:space="preserve"> (a</w:t>
            </w:r>
            <w:r w:rsidRPr="003C1AA3">
              <w:rPr>
                <w:rFonts w:ascii="Arial" w:hAnsi="Arial" w:eastAsia="Times New Roman" w:cs="Arial"/>
                <w:sz w:val="20"/>
                <w:szCs w:val="20"/>
              </w:rPr>
              <w:t>nnually)</w:t>
            </w:r>
          </w:p>
        </w:tc>
        <w:tc>
          <w:tcPr>
            <w:tcW w:w="1239"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1C17A8" w14:paraId="0D612AF2" w14:textId="77777777">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15</w:t>
            </w:r>
          </w:p>
        </w:tc>
        <w:tc>
          <w:tcPr>
            <w:tcW w:w="1218"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1C17A8" w14:paraId="63B94DEB" w14:textId="77777777">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24</w:t>
            </w:r>
          </w:p>
        </w:tc>
        <w:tc>
          <w:tcPr>
            <w:tcW w:w="1250" w:type="dxa"/>
            <w:tcBorders>
              <w:top w:val="nil"/>
              <w:left w:val="nil"/>
              <w:bottom w:val="single" w:color="auto" w:sz="4" w:space="0"/>
              <w:right w:val="single" w:color="auto" w:sz="4" w:space="0"/>
            </w:tcBorders>
            <w:shd w:val="clear" w:color="auto" w:fill="auto"/>
            <w:noWrap/>
            <w:vAlign w:val="center"/>
            <w:hideMark/>
          </w:tcPr>
          <w:p w:rsidRPr="003C1AA3" w:rsidR="001C17A8" w:rsidP="00274AD2" w:rsidRDefault="001C17A8" w14:paraId="56EF1F90" w14:textId="202B9C09">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1</w:t>
            </w:r>
            <w:r w:rsidR="00274AD2">
              <w:rPr>
                <w:rFonts w:ascii="Arial" w:hAnsi="Arial" w:eastAsia="Times New Roman" w:cs="Arial"/>
                <w:bCs/>
                <w:color w:val="000000"/>
                <w:sz w:val="20"/>
                <w:szCs w:val="20"/>
              </w:rPr>
              <w:t>5</w:t>
            </w:r>
          </w:p>
        </w:tc>
        <w:tc>
          <w:tcPr>
            <w:tcW w:w="1187"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1C17A8" w14:paraId="2E9AC66F" w14:textId="77777777">
            <w:pPr>
              <w:spacing w:after="0" w:line="240" w:lineRule="auto"/>
              <w:jc w:val="center"/>
              <w:rPr>
                <w:rFonts w:ascii="Arial" w:hAnsi="Arial" w:eastAsia="Times New Roman" w:cs="Arial"/>
                <w:bCs/>
                <w:sz w:val="20"/>
                <w:szCs w:val="20"/>
              </w:rPr>
            </w:pPr>
            <w:r w:rsidRPr="003C1AA3">
              <w:rPr>
                <w:rFonts w:ascii="Arial" w:hAnsi="Arial" w:eastAsia="Times New Roman" w:cs="Arial"/>
                <w:bCs/>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C1AA3" w:rsidR="001C17A8" w:rsidP="00274AD2" w:rsidRDefault="001C17A8" w14:paraId="02BB521E" w14:textId="7EDFD56C">
            <w:pPr>
              <w:spacing w:after="0" w:line="240" w:lineRule="auto"/>
              <w:jc w:val="center"/>
              <w:rPr>
                <w:rFonts w:ascii="Arial" w:hAnsi="Arial" w:eastAsia="Times New Roman" w:cs="Arial"/>
                <w:color w:val="000000"/>
                <w:sz w:val="20"/>
                <w:szCs w:val="20"/>
              </w:rPr>
            </w:pPr>
            <w:r w:rsidRPr="003C1AA3">
              <w:rPr>
                <w:rFonts w:ascii="Arial" w:hAnsi="Arial" w:eastAsia="Times New Roman" w:cs="Arial"/>
                <w:color w:val="000000"/>
                <w:sz w:val="20"/>
                <w:szCs w:val="20"/>
              </w:rPr>
              <w:t>5</w:t>
            </w:r>
            <w:r w:rsidR="00274AD2">
              <w:rPr>
                <w:rFonts w:ascii="Arial" w:hAnsi="Arial" w:eastAsia="Times New Roman" w:cs="Arial"/>
                <w:color w:val="000000"/>
                <w:sz w:val="20"/>
                <w:szCs w:val="20"/>
              </w:rPr>
              <w:t>8</w:t>
            </w:r>
          </w:p>
        </w:tc>
      </w:tr>
      <w:tr w:rsidRPr="003C1AA3" w:rsidR="00F149A8" w:rsidTr="00F149A8" w14:paraId="0C3C102A" w14:textId="77777777">
        <w:trPr>
          <w:trHeight w:val="332"/>
        </w:trPr>
        <w:tc>
          <w:tcPr>
            <w:tcW w:w="3561" w:type="dxa"/>
            <w:tcBorders>
              <w:top w:val="nil"/>
              <w:left w:val="single" w:color="auto" w:sz="4" w:space="0"/>
              <w:bottom w:val="single" w:color="auto" w:sz="4" w:space="0"/>
              <w:right w:val="single" w:color="auto" w:sz="4" w:space="0"/>
            </w:tcBorders>
            <w:shd w:val="clear" w:color="000000" w:fill="BFBFBF"/>
            <w:vAlign w:val="center"/>
            <w:hideMark/>
          </w:tcPr>
          <w:p w:rsidRPr="003C1AA3" w:rsidR="001C17A8" w:rsidP="00F149A8" w:rsidRDefault="001C17A8" w14:paraId="196722F4" w14:textId="7F9C2AC2">
            <w:pPr>
              <w:spacing w:after="0" w:line="240" w:lineRule="auto"/>
              <w:jc w:val="center"/>
              <w:rPr>
                <w:rFonts w:ascii="Arial" w:hAnsi="Arial" w:eastAsia="Times New Roman" w:cs="Arial"/>
                <w:sz w:val="20"/>
                <w:szCs w:val="20"/>
              </w:rPr>
            </w:pPr>
            <w:r w:rsidRPr="003C1AA3">
              <w:rPr>
                <w:rFonts w:ascii="Arial" w:hAnsi="Arial" w:eastAsia="Times New Roman" w:cs="Arial"/>
                <w:sz w:val="20"/>
                <w:szCs w:val="20"/>
              </w:rPr>
              <w:t>Time per Response</w:t>
            </w:r>
            <w:r w:rsidR="00F149A8">
              <w:rPr>
                <w:rFonts w:ascii="Arial" w:hAnsi="Arial" w:eastAsia="Times New Roman" w:cs="Arial"/>
                <w:sz w:val="20"/>
                <w:szCs w:val="20"/>
              </w:rPr>
              <w:t xml:space="preserve"> </w:t>
            </w:r>
            <w:r w:rsidRPr="003C1AA3">
              <w:rPr>
                <w:rFonts w:ascii="Arial" w:hAnsi="Arial" w:eastAsia="Times New Roman" w:cs="Arial"/>
                <w:sz w:val="20"/>
                <w:szCs w:val="20"/>
              </w:rPr>
              <w:t>(hours)</w:t>
            </w:r>
          </w:p>
        </w:tc>
        <w:tc>
          <w:tcPr>
            <w:tcW w:w="1239"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964EDE" w14:paraId="24B4A456" w14:textId="2E8FA563">
            <w:pPr>
              <w:spacing w:after="0" w:line="240" w:lineRule="auto"/>
              <w:jc w:val="center"/>
              <w:rPr>
                <w:rFonts w:ascii="Arial" w:hAnsi="Arial" w:eastAsia="Times New Roman" w:cs="Arial"/>
                <w:bCs/>
                <w:sz w:val="20"/>
                <w:szCs w:val="20"/>
              </w:rPr>
            </w:pPr>
            <w:r>
              <w:rPr>
                <w:rFonts w:ascii="Arial" w:hAnsi="Arial" w:eastAsia="Times New Roman" w:cs="Arial"/>
                <w:bCs/>
                <w:sz w:val="20"/>
                <w:szCs w:val="20"/>
              </w:rPr>
              <w:t>34</w:t>
            </w:r>
          </w:p>
        </w:tc>
        <w:tc>
          <w:tcPr>
            <w:tcW w:w="1218"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964EDE" w14:paraId="41114BD6" w14:textId="3F5D9091">
            <w:pPr>
              <w:spacing w:after="0" w:line="240" w:lineRule="auto"/>
              <w:jc w:val="center"/>
              <w:rPr>
                <w:rFonts w:ascii="Arial" w:hAnsi="Arial" w:eastAsia="Times New Roman" w:cs="Arial"/>
                <w:bCs/>
                <w:sz w:val="20"/>
                <w:szCs w:val="20"/>
              </w:rPr>
            </w:pPr>
            <w:r>
              <w:rPr>
                <w:rFonts w:ascii="Arial" w:hAnsi="Arial" w:eastAsia="Times New Roman" w:cs="Arial"/>
                <w:bCs/>
                <w:sz w:val="20"/>
                <w:szCs w:val="20"/>
              </w:rPr>
              <w:t>42</w:t>
            </w:r>
          </w:p>
        </w:tc>
        <w:tc>
          <w:tcPr>
            <w:tcW w:w="1250"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964EDE" w14:paraId="4F972D5A" w14:textId="0D9BDD5D">
            <w:pPr>
              <w:spacing w:after="0" w:line="240" w:lineRule="auto"/>
              <w:jc w:val="center"/>
              <w:rPr>
                <w:rFonts w:ascii="Arial" w:hAnsi="Arial" w:eastAsia="Times New Roman" w:cs="Arial"/>
                <w:bCs/>
                <w:sz w:val="20"/>
                <w:szCs w:val="20"/>
              </w:rPr>
            </w:pPr>
            <w:r>
              <w:rPr>
                <w:rFonts w:ascii="Arial" w:hAnsi="Arial" w:eastAsia="Times New Roman" w:cs="Arial"/>
                <w:bCs/>
                <w:sz w:val="20"/>
                <w:szCs w:val="20"/>
              </w:rPr>
              <w:t>12</w:t>
            </w:r>
          </w:p>
        </w:tc>
        <w:tc>
          <w:tcPr>
            <w:tcW w:w="1187"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1C17A8" w14:paraId="75B3C303" w14:textId="77777777">
            <w:pPr>
              <w:spacing w:after="0" w:line="240" w:lineRule="auto"/>
              <w:jc w:val="center"/>
              <w:rPr>
                <w:rFonts w:ascii="Arial" w:hAnsi="Arial" w:eastAsia="Times New Roman" w:cs="Arial"/>
                <w:bCs/>
                <w:sz w:val="20"/>
                <w:szCs w:val="20"/>
              </w:rPr>
            </w:pPr>
            <w:r w:rsidRPr="003C1AA3">
              <w:rPr>
                <w:rFonts w:ascii="Arial" w:hAnsi="Arial" w:eastAsia="Times New Roman" w:cs="Arial"/>
                <w:bCs/>
                <w:sz w:val="20"/>
                <w:szCs w:val="20"/>
              </w:rPr>
              <w:t>80</w:t>
            </w:r>
          </w:p>
        </w:tc>
        <w:tc>
          <w:tcPr>
            <w:tcW w:w="1260" w:type="dxa"/>
            <w:tcBorders>
              <w:top w:val="nil"/>
              <w:left w:val="nil"/>
              <w:bottom w:val="single" w:color="auto" w:sz="4" w:space="0"/>
              <w:right w:val="single" w:color="auto" w:sz="4" w:space="0"/>
            </w:tcBorders>
            <w:shd w:val="clear" w:color="auto" w:fill="auto"/>
            <w:noWrap/>
            <w:vAlign w:val="center"/>
            <w:hideMark/>
          </w:tcPr>
          <w:p w:rsidRPr="003C1AA3" w:rsidR="001C17A8" w:rsidP="00274AD2" w:rsidRDefault="00964EDE" w14:paraId="0C4D4AD2" w14:textId="3B1108BC">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35</w:t>
            </w:r>
          </w:p>
        </w:tc>
      </w:tr>
      <w:tr w:rsidRPr="003C1AA3" w:rsidR="00F149A8" w:rsidTr="00F149A8" w14:paraId="11B33F65" w14:textId="77777777">
        <w:trPr>
          <w:trHeight w:val="300"/>
        </w:trPr>
        <w:tc>
          <w:tcPr>
            <w:tcW w:w="3561" w:type="dxa"/>
            <w:tcBorders>
              <w:top w:val="nil"/>
              <w:left w:val="single" w:color="auto" w:sz="4" w:space="0"/>
              <w:bottom w:val="single" w:color="auto" w:sz="4" w:space="0"/>
              <w:right w:val="single" w:color="auto" w:sz="4" w:space="0"/>
            </w:tcBorders>
            <w:shd w:val="clear" w:color="000000" w:fill="BFBFBF"/>
            <w:vAlign w:val="center"/>
            <w:hideMark/>
          </w:tcPr>
          <w:p w:rsidRPr="003C1AA3" w:rsidR="001C17A8" w:rsidP="00D46CDA" w:rsidRDefault="001C17A8" w14:paraId="7744E5BC" w14:textId="77777777">
            <w:pPr>
              <w:spacing w:after="0" w:line="240" w:lineRule="auto"/>
              <w:jc w:val="center"/>
              <w:rPr>
                <w:rFonts w:ascii="Arial" w:hAnsi="Arial" w:eastAsia="Times New Roman" w:cs="Arial"/>
                <w:b/>
                <w:bCs/>
                <w:sz w:val="20"/>
                <w:szCs w:val="20"/>
              </w:rPr>
            </w:pPr>
            <w:r w:rsidRPr="003C1AA3">
              <w:rPr>
                <w:rFonts w:ascii="Arial" w:hAnsi="Arial" w:eastAsia="Times New Roman" w:cs="Arial"/>
                <w:b/>
                <w:bCs/>
                <w:sz w:val="20"/>
                <w:szCs w:val="20"/>
              </w:rPr>
              <w:t>Hour Burden (hours)</w:t>
            </w:r>
          </w:p>
        </w:tc>
        <w:tc>
          <w:tcPr>
            <w:tcW w:w="1239"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964EDE" w14:paraId="292E4C44" w14:textId="49203C3A">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510</w:t>
            </w:r>
          </w:p>
        </w:tc>
        <w:tc>
          <w:tcPr>
            <w:tcW w:w="1218"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964EDE" w14:paraId="7030A6FD" w14:textId="13F6B59F">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1008</w:t>
            </w:r>
          </w:p>
        </w:tc>
        <w:tc>
          <w:tcPr>
            <w:tcW w:w="1250"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964EDE" w14:paraId="15833365" w14:textId="63E5E06A">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180</w:t>
            </w:r>
          </w:p>
        </w:tc>
        <w:tc>
          <w:tcPr>
            <w:tcW w:w="1187" w:type="dxa"/>
            <w:tcBorders>
              <w:top w:val="nil"/>
              <w:left w:val="nil"/>
              <w:bottom w:val="single" w:color="auto" w:sz="4" w:space="0"/>
              <w:right w:val="single" w:color="auto" w:sz="4" w:space="0"/>
            </w:tcBorders>
            <w:shd w:val="clear" w:color="auto" w:fill="auto"/>
            <w:vAlign w:val="center"/>
            <w:hideMark/>
          </w:tcPr>
          <w:p w:rsidRPr="003C1AA3" w:rsidR="001C17A8" w:rsidP="001C17A8" w:rsidRDefault="001C17A8" w14:paraId="65576A5A" w14:textId="77777777">
            <w:pPr>
              <w:spacing w:after="0" w:line="240" w:lineRule="auto"/>
              <w:jc w:val="center"/>
              <w:rPr>
                <w:rFonts w:ascii="Arial" w:hAnsi="Arial" w:eastAsia="Times New Roman" w:cs="Arial"/>
                <w:bCs/>
                <w:sz w:val="20"/>
                <w:szCs w:val="20"/>
              </w:rPr>
            </w:pPr>
            <w:r w:rsidRPr="003C1AA3">
              <w:rPr>
                <w:rFonts w:ascii="Arial" w:hAnsi="Arial" w:eastAsia="Times New Roman" w:cs="Arial"/>
                <w:bCs/>
                <w:sz w:val="20"/>
                <w:szCs w:val="20"/>
              </w:rPr>
              <w:t>320</w:t>
            </w:r>
          </w:p>
        </w:tc>
        <w:tc>
          <w:tcPr>
            <w:tcW w:w="1260" w:type="dxa"/>
            <w:tcBorders>
              <w:top w:val="nil"/>
              <w:left w:val="nil"/>
              <w:bottom w:val="single" w:color="auto" w:sz="4" w:space="0"/>
              <w:right w:val="single" w:color="auto" w:sz="4" w:space="0"/>
            </w:tcBorders>
            <w:shd w:val="clear" w:color="auto" w:fill="auto"/>
            <w:noWrap/>
            <w:vAlign w:val="center"/>
            <w:hideMark/>
          </w:tcPr>
          <w:p w:rsidRPr="003C1AA3" w:rsidR="001C17A8" w:rsidP="00274AD2" w:rsidRDefault="00964EDE" w14:paraId="6597F588" w14:textId="5617A22E">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2,018</w:t>
            </w:r>
          </w:p>
        </w:tc>
      </w:tr>
      <w:tr w:rsidRPr="003C1AA3" w:rsidR="00F149A8" w:rsidTr="00F149A8" w14:paraId="244DEE59" w14:textId="77777777">
        <w:trPr>
          <w:trHeight w:val="170"/>
        </w:trPr>
        <w:tc>
          <w:tcPr>
            <w:tcW w:w="3561" w:type="dxa"/>
            <w:tcBorders>
              <w:top w:val="nil"/>
              <w:left w:val="single" w:color="auto" w:sz="4" w:space="0"/>
              <w:bottom w:val="single" w:color="auto" w:sz="4" w:space="0"/>
              <w:right w:val="single" w:color="auto" w:sz="4" w:space="0"/>
            </w:tcBorders>
            <w:shd w:val="clear" w:color="000000" w:fill="BFBFBF"/>
            <w:vAlign w:val="center"/>
            <w:hideMark/>
          </w:tcPr>
          <w:p w:rsidRPr="003C1AA3" w:rsidR="001C17A8" w:rsidP="00F149A8" w:rsidRDefault="001C17A8" w14:paraId="2493C921" w14:textId="769EF6E0">
            <w:pPr>
              <w:spacing w:after="0" w:line="240" w:lineRule="auto"/>
              <w:jc w:val="center"/>
              <w:rPr>
                <w:rFonts w:ascii="Arial" w:hAnsi="Arial" w:eastAsia="Times New Roman" w:cs="Arial"/>
                <w:sz w:val="20"/>
                <w:szCs w:val="20"/>
              </w:rPr>
            </w:pPr>
            <w:r w:rsidRPr="003C1AA3">
              <w:rPr>
                <w:rFonts w:ascii="Arial" w:hAnsi="Arial" w:eastAsia="Times New Roman" w:cs="Arial"/>
                <w:sz w:val="20"/>
                <w:szCs w:val="20"/>
              </w:rPr>
              <w:t>Cost/Hour</w:t>
            </w:r>
            <w:r w:rsidR="00F149A8">
              <w:rPr>
                <w:rFonts w:ascii="Arial" w:hAnsi="Arial" w:eastAsia="Times New Roman" w:cs="Arial"/>
                <w:sz w:val="20"/>
                <w:szCs w:val="20"/>
              </w:rPr>
              <w:t xml:space="preserve"> </w:t>
            </w:r>
            <w:r w:rsidRPr="003C1AA3">
              <w:rPr>
                <w:rFonts w:ascii="Arial" w:hAnsi="Arial" w:eastAsia="Times New Roman" w:cs="Arial"/>
                <w:sz w:val="20"/>
                <w:szCs w:val="20"/>
              </w:rPr>
              <w:t>($)</w:t>
            </w:r>
          </w:p>
        </w:tc>
        <w:tc>
          <w:tcPr>
            <w:tcW w:w="1239"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1C17A8" w14:paraId="5497BCBF" w14:textId="77777777">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90.06</w:t>
            </w:r>
          </w:p>
        </w:tc>
        <w:tc>
          <w:tcPr>
            <w:tcW w:w="1218"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1C17A8" w14:paraId="5C30C958" w14:textId="77777777">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90.06</w:t>
            </w:r>
          </w:p>
        </w:tc>
        <w:tc>
          <w:tcPr>
            <w:tcW w:w="1250"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1C17A8" w14:paraId="56A92CA1" w14:textId="77777777">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90.06</w:t>
            </w:r>
          </w:p>
        </w:tc>
        <w:tc>
          <w:tcPr>
            <w:tcW w:w="1187"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1C17A8" w14:paraId="3321F967" w14:textId="77777777">
            <w:pPr>
              <w:spacing w:after="0" w:line="240" w:lineRule="auto"/>
              <w:jc w:val="center"/>
              <w:rPr>
                <w:rFonts w:ascii="Arial" w:hAnsi="Arial" w:eastAsia="Times New Roman" w:cs="Arial"/>
                <w:bCs/>
                <w:color w:val="000000"/>
                <w:sz w:val="20"/>
                <w:szCs w:val="20"/>
              </w:rPr>
            </w:pPr>
            <w:r w:rsidRPr="003C1AA3">
              <w:rPr>
                <w:rFonts w:ascii="Arial" w:hAnsi="Arial" w:eastAsia="Times New Roman" w:cs="Arial"/>
                <w:bCs/>
                <w:color w:val="000000"/>
                <w:sz w:val="20"/>
                <w:szCs w:val="20"/>
              </w:rPr>
              <w:t>60.64</w:t>
            </w:r>
          </w:p>
        </w:tc>
        <w:tc>
          <w:tcPr>
            <w:tcW w:w="1260"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1C17A8" w14:paraId="3969A0E3" w14:textId="45C3CA7C">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w:t>
            </w:r>
          </w:p>
        </w:tc>
      </w:tr>
      <w:tr w:rsidRPr="003C1AA3" w:rsidR="00F149A8" w:rsidTr="00F149A8" w14:paraId="0857F548" w14:textId="77777777">
        <w:trPr>
          <w:trHeight w:val="350"/>
        </w:trPr>
        <w:tc>
          <w:tcPr>
            <w:tcW w:w="3561" w:type="dxa"/>
            <w:tcBorders>
              <w:top w:val="nil"/>
              <w:left w:val="single" w:color="auto" w:sz="4" w:space="0"/>
              <w:bottom w:val="single" w:color="auto" w:sz="4" w:space="0"/>
              <w:right w:val="single" w:color="auto" w:sz="4" w:space="0"/>
            </w:tcBorders>
            <w:shd w:val="clear" w:color="000000" w:fill="BFBFBF"/>
            <w:vAlign w:val="center"/>
            <w:hideMark/>
          </w:tcPr>
          <w:p w:rsidRPr="003C1AA3" w:rsidR="001C17A8" w:rsidP="00D46CDA" w:rsidRDefault="001C17A8" w14:paraId="5CBD838E" w14:textId="77777777">
            <w:pPr>
              <w:spacing w:after="0" w:line="240" w:lineRule="auto"/>
              <w:jc w:val="center"/>
              <w:rPr>
                <w:rFonts w:ascii="Arial" w:hAnsi="Arial" w:eastAsia="Times New Roman" w:cs="Arial"/>
                <w:b/>
                <w:bCs/>
                <w:sz w:val="20"/>
                <w:szCs w:val="20"/>
              </w:rPr>
            </w:pPr>
            <w:r w:rsidRPr="003C1AA3">
              <w:rPr>
                <w:rFonts w:ascii="Arial" w:hAnsi="Arial" w:eastAsia="Times New Roman" w:cs="Arial"/>
                <w:b/>
                <w:bCs/>
                <w:sz w:val="20"/>
                <w:szCs w:val="20"/>
              </w:rPr>
              <w:t>Cost Burden ($)</w:t>
            </w:r>
          </w:p>
        </w:tc>
        <w:tc>
          <w:tcPr>
            <w:tcW w:w="1239"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964EDE" w14:paraId="6D6CB367" w14:textId="192BE68B">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45,930</w:t>
            </w:r>
          </w:p>
        </w:tc>
        <w:tc>
          <w:tcPr>
            <w:tcW w:w="1218"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964EDE" w14:paraId="7E2B67EE" w14:textId="27C13C78">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90,779</w:t>
            </w:r>
          </w:p>
        </w:tc>
        <w:tc>
          <w:tcPr>
            <w:tcW w:w="1250" w:type="dxa"/>
            <w:tcBorders>
              <w:top w:val="nil"/>
              <w:left w:val="nil"/>
              <w:bottom w:val="single" w:color="auto" w:sz="4" w:space="0"/>
              <w:right w:val="single" w:color="auto" w:sz="4" w:space="0"/>
            </w:tcBorders>
            <w:shd w:val="clear" w:color="auto" w:fill="auto"/>
            <w:noWrap/>
            <w:vAlign w:val="center"/>
            <w:hideMark/>
          </w:tcPr>
          <w:p w:rsidRPr="003C1AA3" w:rsidR="001C17A8" w:rsidP="001C17A8" w:rsidRDefault="00964EDE" w14:paraId="623F1CDB" w14:textId="62C1FBCF">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16,210</w:t>
            </w:r>
          </w:p>
        </w:tc>
        <w:tc>
          <w:tcPr>
            <w:tcW w:w="1187" w:type="dxa"/>
            <w:tcBorders>
              <w:top w:val="nil"/>
              <w:left w:val="nil"/>
              <w:bottom w:val="single" w:color="auto" w:sz="4" w:space="0"/>
              <w:right w:val="single" w:color="auto" w:sz="4" w:space="0"/>
            </w:tcBorders>
            <w:shd w:val="clear" w:color="auto" w:fill="auto"/>
            <w:noWrap/>
            <w:vAlign w:val="center"/>
            <w:hideMark/>
          </w:tcPr>
          <w:p w:rsidRPr="003C1AA3" w:rsidR="001C17A8" w:rsidP="00274AD2" w:rsidRDefault="00274AD2" w14:paraId="2A42E017" w14:textId="2AFFF56D">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19,406</w:t>
            </w:r>
          </w:p>
        </w:tc>
        <w:tc>
          <w:tcPr>
            <w:tcW w:w="1260" w:type="dxa"/>
            <w:tcBorders>
              <w:top w:val="nil"/>
              <w:left w:val="nil"/>
              <w:bottom w:val="single" w:color="auto" w:sz="4" w:space="0"/>
              <w:right w:val="single" w:color="auto" w:sz="4" w:space="0"/>
            </w:tcBorders>
            <w:shd w:val="clear" w:color="auto" w:fill="auto"/>
            <w:noWrap/>
            <w:vAlign w:val="center"/>
            <w:hideMark/>
          </w:tcPr>
          <w:p w:rsidRPr="003C1AA3" w:rsidR="001C17A8" w:rsidP="00274AD2" w:rsidRDefault="00964EDE" w14:paraId="629BA6B9" w14:textId="4A33136E">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172,325</w:t>
            </w:r>
          </w:p>
        </w:tc>
      </w:tr>
    </w:tbl>
    <w:p w:rsidRPr="001C17A8" w:rsidR="00602EF1" w:rsidP="001C17A8" w:rsidRDefault="001C17A8" w14:paraId="4EFCA00D" w14:textId="640E9ADE">
      <w:pPr>
        <w:shd w:val="clear" w:color="auto" w:fill="FFFFFF"/>
        <w:spacing w:before="120" w:after="120" w:line="240" w:lineRule="auto"/>
        <w:rPr>
          <w:rFonts w:ascii="Arial" w:hAnsi="Arial" w:eastAsia="Times New Roman" w:cs="Arial"/>
        </w:rPr>
      </w:pPr>
      <w:r w:rsidRPr="001C17A8">
        <w:rPr>
          <w:rFonts w:ascii="Arial" w:hAnsi="Arial" w:eastAsia="Times New Roman" w:cs="Arial"/>
        </w:rPr>
        <w:t>The FAA has paperwork burden as a result of part 147, in the following areas</w:t>
      </w:r>
      <w:r>
        <w:rPr>
          <w:rFonts w:ascii="Arial" w:hAnsi="Arial" w:eastAsia="Times New Roman" w:cs="Arial"/>
        </w:rPr>
        <w:t>:</w:t>
      </w:r>
    </w:p>
    <w:p w:rsidRPr="0074255B" w:rsidR="00602EF1" w:rsidP="00D77ECB" w:rsidRDefault="00602EF1" w14:paraId="46422773" w14:textId="4F60C89A">
      <w:pPr>
        <w:shd w:val="clear" w:color="auto" w:fill="FFFFFF"/>
        <w:spacing w:before="120" w:after="120" w:line="240" w:lineRule="auto"/>
        <w:rPr>
          <w:rFonts w:ascii="Arial" w:hAnsi="Arial" w:eastAsia="Times New Roman" w:cs="Arial"/>
          <w:u w:val="single"/>
        </w:rPr>
      </w:pPr>
      <w:r>
        <w:rPr>
          <w:rFonts w:ascii="Arial" w:hAnsi="Arial" w:eastAsia="Times New Roman" w:cs="Arial"/>
          <w:u w:val="single"/>
        </w:rPr>
        <w:t>Application</w:t>
      </w:r>
    </w:p>
    <w:p w:rsidRPr="00D77ECB" w:rsidR="00AE25D2" w:rsidP="00AE25D2" w:rsidRDefault="00AE25D2" w14:paraId="1A06CD44" w14:textId="7FA71788">
      <w:pPr>
        <w:shd w:val="clear" w:color="auto" w:fill="FFFFFF"/>
        <w:spacing w:before="120" w:after="120" w:line="240" w:lineRule="auto"/>
        <w:rPr>
          <w:rFonts w:ascii="Arial" w:hAnsi="Arial" w:eastAsia="Times New Roman" w:cs="Arial"/>
        </w:rPr>
      </w:pPr>
      <w:r w:rsidRPr="00D77ECB">
        <w:rPr>
          <w:rFonts w:ascii="Arial" w:hAnsi="Arial" w:cs="Arial"/>
        </w:rPr>
        <w:t xml:space="preserve">The FAA must review original and amended applications submitted by applicants and </w:t>
      </w:r>
      <w:r w:rsidR="00D77ECB">
        <w:rPr>
          <w:rFonts w:ascii="Arial" w:hAnsi="Arial" w:cs="Arial"/>
        </w:rPr>
        <w:t>certificated AMTS:</w:t>
      </w:r>
    </w:p>
    <w:p w:rsidRPr="00DD7662" w:rsidR="00602EF1" w:rsidP="00602EF1" w:rsidRDefault="00602EF1" w14:paraId="72F036DF" w14:textId="7CEFE3E5">
      <w:pPr>
        <w:pStyle w:val="ListParagraph"/>
        <w:numPr>
          <w:ilvl w:val="0"/>
          <w:numId w:val="8"/>
        </w:numPr>
        <w:shd w:val="clear" w:color="auto" w:fill="FFFFFF"/>
        <w:spacing w:before="120" w:after="120" w:line="240" w:lineRule="auto"/>
        <w:rPr>
          <w:rFonts w:ascii="Arial" w:hAnsi="Arial" w:eastAsia="Times New Roman" w:cs="Arial"/>
        </w:rPr>
      </w:pPr>
      <w:r w:rsidRPr="00DD7662">
        <w:rPr>
          <w:rFonts w:ascii="Arial" w:hAnsi="Arial" w:eastAsia="Times New Roman" w:cs="Arial"/>
        </w:rPr>
        <w:t xml:space="preserve">Section 147.5. Applicants for a part 147 FAA Air Agency certificate must make application </w:t>
      </w:r>
      <w:r w:rsidRPr="00DE2F3E">
        <w:rPr>
          <w:rFonts w:ascii="Arial" w:hAnsi="Arial" w:eastAsia="Times New Roman" w:cs="Arial"/>
        </w:rPr>
        <w:t xml:space="preserve">on FAA Form 8310-6, </w:t>
      </w:r>
      <w:r w:rsidRPr="00DE2F3E">
        <w:rPr>
          <w:rFonts w:ascii="Arial" w:hAnsi="Arial" w:cs="Arial"/>
          <w:bCs/>
          <w:i/>
        </w:rPr>
        <w:t>Aviation Maintenance Technician School Certificate and Ratings Application</w:t>
      </w:r>
      <w:r w:rsidRPr="00DE2F3E">
        <w:rPr>
          <w:rFonts w:ascii="Arial" w:hAnsi="Arial" w:eastAsia="Times New Roman" w:cs="Arial"/>
        </w:rPr>
        <w:t>. The</w:t>
      </w:r>
      <w:r w:rsidRPr="00DD7662">
        <w:rPr>
          <w:rFonts w:ascii="Arial" w:hAnsi="Arial" w:eastAsia="Times New Roman" w:cs="Arial"/>
        </w:rPr>
        <w:t xml:space="preserve"> form requires applican</w:t>
      </w:r>
      <w:r w:rsidR="00AE25D2">
        <w:rPr>
          <w:rFonts w:ascii="Arial" w:hAnsi="Arial" w:eastAsia="Times New Roman" w:cs="Arial"/>
        </w:rPr>
        <w:t xml:space="preserve">ts to describe their operations, curriculum, </w:t>
      </w:r>
      <w:r w:rsidRPr="00DD7662">
        <w:rPr>
          <w:rFonts w:ascii="Arial" w:hAnsi="Arial" w:eastAsia="Times New Roman" w:cs="Arial"/>
        </w:rPr>
        <w:t>and to include a statement of the maximum number of students it expects to teach at any one time (made on the FAA Form 8310-6). Certificated AMTS may request an amendment to their certificate for the purpose of adding or removing ratings, name changes, or location changes.</w:t>
      </w:r>
    </w:p>
    <w:p w:rsidRPr="00DD7662" w:rsidR="00602EF1" w:rsidP="00602EF1" w:rsidRDefault="00602EF1" w14:paraId="04760FE3" w14:textId="77777777">
      <w:pPr>
        <w:pStyle w:val="ListParagraph"/>
        <w:numPr>
          <w:ilvl w:val="0"/>
          <w:numId w:val="8"/>
        </w:numPr>
        <w:shd w:val="clear" w:color="auto" w:fill="FFFFFF"/>
        <w:spacing w:before="120" w:after="120" w:line="240" w:lineRule="auto"/>
        <w:rPr>
          <w:rFonts w:ascii="Arial" w:hAnsi="Arial" w:eastAsia="Times New Roman" w:cs="Arial"/>
        </w:rPr>
      </w:pPr>
      <w:r w:rsidRPr="00DD7662">
        <w:rPr>
          <w:rFonts w:ascii="Arial" w:hAnsi="Arial" w:eastAsia="Times New Roman" w:cs="Arial"/>
        </w:rPr>
        <w:t>Section 147.31(d). A school may not have more students enrolled than the number stated in its application for a certificate, unless it amends its application and has it approved.</w:t>
      </w:r>
    </w:p>
    <w:p w:rsidRPr="00DD7662" w:rsidR="00602EF1" w:rsidP="00602EF1" w:rsidRDefault="00602EF1" w14:paraId="404C2925" w14:textId="77777777">
      <w:pPr>
        <w:pStyle w:val="ListParagraph"/>
        <w:numPr>
          <w:ilvl w:val="0"/>
          <w:numId w:val="8"/>
        </w:numPr>
        <w:shd w:val="clear" w:color="auto" w:fill="FFFFFF"/>
        <w:spacing w:before="120" w:after="120" w:line="240" w:lineRule="auto"/>
        <w:rPr>
          <w:rFonts w:ascii="Arial" w:hAnsi="Arial" w:eastAsia="Times New Roman" w:cs="Arial"/>
        </w:rPr>
      </w:pPr>
      <w:r w:rsidRPr="00DD7662">
        <w:rPr>
          <w:rFonts w:ascii="Arial" w:hAnsi="Arial" w:eastAsia="Times New Roman" w:cs="Arial"/>
        </w:rPr>
        <w:t>Section 147.41. AMTS must have changes to the schools location approved in advance. The Air Agency certificate contains the AMTS address, therefore changes to location woul</w:t>
      </w:r>
      <w:r>
        <w:rPr>
          <w:rFonts w:ascii="Arial" w:hAnsi="Arial" w:eastAsia="Times New Roman" w:cs="Arial"/>
        </w:rPr>
        <w:t>d require amendment of the Air Agency certificate.</w:t>
      </w:r>
    </w:p>
    <w:p w:rsidR="00602EF1" w:rsidP="00D77ECB" w:rsidRDefault="00602EF1" w14:paraId="44D33454" w14:textId="0B477177">
      <w:pPr>
        <w:shd w:val="clear" w:color="auto" w:fill="FFFFFF"/>
        <w:spacing w:before="120" w:after="120" w:line="240" w:lineRule="auto"/>
        <w:rPr>
          <w:rFonts w:ascii="Arial" w:hAnsi="Arial" w:eastAsia="Times New Roman" w:cs="Arial"/>
          <w:u w:val="single"/>
        </w:rPr>
      </w:pPr>
      <w:r w:rsidRPr="0074255B">
        <w:rPr>
          <w:rFonts w:ascii="Arial" w:hAnsi="Arial" w:eastAsia="Times New Roman" w:cs="Arial"/>
          <w:u w:val="single"/>
        </w:rPr>
        <w:t>Curriculum</w:t>
      </w:r>
    </w:p>
    <w:p w:rsidRPr="00D77ECB" w:rsidR="00D77ECB" w:rsidP="00D77ECB" w:rsidRDefault="00D77ECB" w14:paraId="4ED88D3D" w14:textId="7645DD04">
      <w:pPr>
        <w:shd w:val="clear" w:color="auto" w:fill="FFFFFF"/>
        <w:spacing w:before="120" w:after="120" w:line="240" w:lineRule="auto"/>
        <w:rPr>
          <w:rFonts w:ascii="Arial" w:hAnsi="Arial" w:eastAsia="Times New Roman" w:cs="Arial"/>
        </w:rPr>
      </w:pPr>
      <w:r w:rsidRPr="00D77ECB">
        <w:rPr>
          <w:rFonts w:ascii="Arial" w:hAnsi="Arial" w:eastAsia="Times New Roman" w:cs="Arial"/>
        </w:rPr>
        <w:t>The FAA must review and approve an AMTS initial curriculum and any revisions to the curriculum:</w:t>
      </w:r>
    </w:p>
    <w:p w:rsidRPr="00DD7662" w:rsidR="00602EF1" w:rsidP="00602EF1" w:rsidRDefault="00602EF1" w14:paraId="758B43B8" w14:textId="77777777">
      <w:pPr>
        <w:pStyle w:val="ListParagraph"/>
        <w:numPr>
          <w:ilvl w:val="0"/>
          <w:numId w:val="9"/>
        </w:numPr>
        <w:shd w:val="clear" w:color="auto" w:fill="FFFFFF"/>
        <w:spacing w:before="120" w:after="120" w:line="240" w:lineRule="auto"/>
        <w:rPr>
          <w:rFonts w:ascii="Arial" w:hAnsi="Arial" w:eastAsia="Times New Roman" w:cs="Arial"/>
        </w:rPr>
      </w:pPr>
      <w:r w:rsidRPr="00DD7662">
        <w:rPr>
          <w:rFonts w:ascii="Arial" w:hAnsi="Arial" w:eastAsia="Times New Roman" w:cs="Arial"/>
        </w:rPr>
        <w:t xml:space="preserve">Section 147.21. Each AMTS must develop a curriculum and submit the curriculum for FAA review and approval. </w:t>
      </w:r>
    </w:p>
    <w:p w:rsidRPr="00DD7662" w:rsidR="00602EF1" w:rsidP="00602EF1" w:rsidRDefault="00602EF1" w14:paraId="7AB1D570" w14:textId="77777777">
      <w:pPr>
        <w:pStyle w:val="ListParagraph"/>
        <w:numPr>
          <w:ilvl w:val="0"/>
          <w:numId w:val="9"/>
        </w:numPr>
        <w:shd w:val="clear" w:color="auto" w:fill="FFFFFF"/>
        <w:spacing w:before="120" w:after="120" w:line="240" w:lineRule="auto"/>
        <w:rPr>
          <w:rFonts w:ascii="Arial" w:hAnsi="Arial" w:eastAsia="Times New Roman" w:cs="Arial"/>
        </w:rPr>
      </w:pPr>
      <w:r w:rsidRPr="00DD7662">
        <w:rPr>
          <w:rFonts w:ascii="Arial" w:hAnsi="Arial" w:eastAsia="Times New Roman" w:cs="Arial"/>
        </w:rPr>
        <w:t>Section 147.38. AMTS must maintain their curriculum. As a result, whenever the curriculum is revised, it must be submitted for FAA review and approval.</w:t>
      </w:r>
    </w:p>
    <w:p w:rsidR="00602EF1" w:rsidP="00D77ECB" w:rsidRDefault="00602EF1" w14:paraId="35584878" w14:textId="42933463">
      <w:pPr>
        <w:shd w:val="clear" w:color="auto" w:fill="FFFFFF" w:themeFill="background1"/>
        <w:spacing w:before="120" w:after="120" w:line="240" w:lineRule="auto"/>
        <w:rPr>
          <w:rFonts w:ascii="Arial" w:hAnsi="Arial" w:eastAsia="Times New Roman" w:cs="Arial"/>
          <w:u w:val="single"/>
        </w:rPr>
      </w:pPr>
      <w:r w:rsidRPr="003C09E1">
        <w:rPr>
          <w:rFonts w:ascii="Arial" w:hAnsi="Arial" w:eastAsia="Times New Roman" w:cs="Arial"/>
          <w:u w:val="single"/>
        </w:rPr>
        <w:t>Procedures</w:t>
      </w:r>
    </w:p>
    <w:p w:rsidRPr="006D31C6" w:rsidR="00D77ECB" w:rsidP="00D77ECB" w:rsidRDefault="00D77ECB" w14:paraId="244D8771" w14:textId="2BFB723E">
      <w:pPr>
        <w:shd w:val="clear" w:color="auto" w:fill="FFFFFF" w:themeFill="background1"/>
        <w:spacing w:before="120" w:after="120" w:line="240" w:lineRule="auto"/>
        <w:rPr>
          <w:rFonts w:ascii="Arial" w:hAnsi="Arial" w:eastAsia="Times New Roman" w:cs="Arial"/>
        </w:rPr>
      </w:pPr>
      <w:r w:rsidRPr="00D77ECB">
        <w:rPr>
          <w:rFonts w:ascii="Arial" w:hAnsi="Arial" w:eastAsia="Times New Roman" w:cs="Arial"/>
        </w:rPr>
        <w:t xml:space="preserve">The FAA </w:t>
      </w:r>
      <w:r w:rsidRPr="006D31C6">
        <w:rPr>
          <w:rFonts w:ascii="Arial" w:hAnsi="Arial" w:eastAsia="Times New Roman" w:cs="Arial"/>
        </w:rPr>
        <w:t>must review and approve the procedures for determining final course grades and for recording student attendance, and review and approve revisions to those procedures.</w:t>
      </w:r>
    </w:p>
    <w:p w:rsidRPr="006D31C6" w:rsidR="00602EF1" w:rsidP="00602EF1" w:rsidRDefault="00602EF1" w14:paraId="16E0F8B7" w14:textId="77777777">
      <w:pPr>
        <w:pStyle w:val="ListParagraph"/>
        <w:numPr>
          <w:ilvl w:val="0"/>
          <w:numId w:val="12"/>
        </w:numPr>
        <w:shd w:val="clear" w:color="auto" w:fill="FFFFFF" w:themeFill="background1"/>
        <w:spacing w:before="120" w:after="120" w:line="240" w:lineRule="auto"/>
        <w:rPr>
          <w:rFonts w:ascii="Arial" w:hAnsi="Arial" w:eastAsia="Times New Roman" w:cs="Arial"/>
        </w:rPr>
      </w:pPr>
      <w:r w:rsidRPr="006D31C6">
        <w:rPr>
          <w:rFonts w:ascii="Arial" w:hAnsi="Arial" w:eastAsia="Times New Roman" w:cs="Arial"/>
        </w:rPr>
        <w:t>Section 147.31(e). The school must submit its procedures for determining final course grades and for recording student attendance for FAA approval. Additionally, if these procedures are revised, the AMTS must submit the revised procedures for FAA approval.</w:t>
      </w:r>
    </w:p>
    <w:p w:rsidRPr="006D31C6" w:rsidR="00602EF1" w:rsidP="006D31C6" w:rsidRDefault="00602EF1" w14:paraId="779F4523" w14:textId="685A7808">
      <w:pPr>
        <w:shd w:val="clear" w:color="auto" w:fill="FFFFFF"/>
        <w:spacing w:before="240" w:after="0" w:line="240" w:lineRule="auto"/>
        <w:rPr>
          <w:rFonts w:ascii="Arial" w:hAnsi="Arial" w:eastAsia="Times New Roman" w:cs="Arial"/>
          <w:u w:val="single"/>
        </w:rPr>
      </w:pPr>
      <w:r w:rsidRPr="006D31C6">
        <w:rPr>
          <w:rFonts w:ascii="Arial" w:hAnsi="Arial" w:eastAsia="Times New Roman" w:cs="Arial"/>
          <w:u w:val="single"/>
        </w:rPr>
        <w:t>Quality of Instruction Reporting</w:t>
      </w:r>
    </w:p>
    <w:p w:rsidRPr="006D31C6" w:rsidR="00D77ECB" w:rsidP="00D77ECB" w:rsidRDefault="00D77ECB" w14:paraId="134A329C" w14:textId="09522782">
      <w:pPr>
        <w:shd w:val="clear" w:color="auto" w:fill="FFFFFF"/>
        <w:spacing w:before="120" w:after="0"/>
        <w:rPr>
          <w:rFonts w:ascii="Arial" w:hAnsi="Arial" w:eastAsia="Times New Roman" w:cs="Arial"/>
          <w:sz w:val="24"/>
          <w:szCs w:val="24"/>
        </w:rPr>
      </w:pPr>
      <w:r w:rsidRPr="006D31C6">
        <w:rPr>
          <w:rFonts w:ascii="Arial" w:hAnsi="Arial" w:eastAsia="Times New Roman" w:cs="Arial"/>
        </w:rPr>
        <w:t>The FAA must determine and review each schools quality of instruction statistics in accordance with the parameter outlined in § 147.38a. Four times per year the FAA produces a quality of instruction report (aka, NORMS report) on the quality of instruction for each school. The FAA must collect test results from the FAA mechanic written test, and then produce a report on those test results. The FAA must review each schools quality of instruction statistics indicated on the report to ensure each schools compliance with § 147.38a. The collection and reporting are conducted by an FAA statistician.</w:t>
      </w:r>
    </w:p>
    <w:p w:rsidRPr="006D31C6" w:rsidR="00602EF1" w:rsidP="006D31C6" w:rsidRDefault="00602EF1" w14:paraId="1C1ED61D" w14:textId="0889A6F8">
      <w:pPr>
        <w:pStyle w:val="ListParagraph"/>
        <w:numPr>
          <w:ilvl w:val="0"/>
          <w:numId w:val="12"/>
        </w:numPr>
        <w:shd w:val="clear" w:color="auto" w:fill="FFFFFF"/>
        <w:spacing w:after="120"/>
        <w:rPr>
          <w:rFonts w:ascii="Arial" w:hAnsi="Arial" w:eastAsia="Times New Roman" w:cs="Arial"/>
          <w:sz w:val="24"/>
          <w:szCs w:val="24"/>
        </w:rPr>
      </w:pPr>
      <w:r w:rsidRPr="006D31C6">
        <w:rPr>
          <w:rFonts w:ascii="Arial" w:hAnsi="Arial" w:eastAsia="Times New Roman" w:cs="Arial"/>
        </w:rPr>
        <w:t xml:space="preserve">Section 147.38a. AMTS must provide instruction of such a quality that, </w:t>
      </w:r>
      <w:r w:rsidRPr="006D31C6">
        <w:rPr>
          <w:rFonts w:ascii="Arial" w:hAnsi="Arial" w:cs="Arial"/>
        </w:rPr>
        <w:t>of its graduates of a curriculum for each rating who apply for a mechanic certificate or additional rating within 60 days after they are graduated, the percentage of those passing the applicable FAA written tests on their first attempt during any period of 24 calendar months is at least the percentages listed in §147.38a.</w:t>
      </w:r>
    </w:p>
    <w:p w:rsidRPr="006D31C6" w:rsidR="003C1AA3" w:rsidP="003C1AA3" w:rsidRDefault="003C1AA3" w14:paraId="704B8A35" w14:textId="6EE05B1D">
      <w:pPr>
        <w:shd w:val="clear" w:color="auto" w:fill="FFFFFF"/>
        <w:spacing w:before="100" w:beforeAutospacing="1" w:after="120"/>
        <w:rPr>
          <w:rFonts w:ascii="Arial" w:hAnsi="Arial" w:eastAsia="Times New Roman" w:cs="Arial"/>
          <w:b/>
          <w:u w:val="single"/>
        </w:rPr>
      </w:pPr>
      <w:r w:rsidRPr="006D31C6">
        <w:rPr>
          <w:rFonts w:ascii="Arial" w:hAnsi="Arial" w:eastAsia="Times New Roman" w:cs="Arial"/>
          <w:b/>
          <w:u w:val="single"/>
        </w:rPr>
        <w:t>FAA Labor Cost Estimates</w:t>
      </w:r>
    </w:p>
    <w:p w:rsidRPr="006D31C6" w:rsidR="003C1AA3" w:rsidP="003C1AA3" w:rsidRDefault="003C1AA3" w14:paraId="1D02188E" w14:textId="77777777">
      <w:pPr>
        <w:spacing w:before="120" w:after="240" w:line="240" w:lineRule="auto"/>
        <w:rPr>
          <w:rFonts w:ascii="Arial" w:hAnsi="Arial" w:eastAsia="Times New Roman" w:cs="Arial"/>
        </w:rPr>
      </w:pPr>
      <w:r w:rsidRPr="006D31C6">
        <w:rPr>
          <w:rFonts w:ascii="Arial" w:hAnsi="Arial" w:eastAsia="Times New Roman" w:cs="Arial"/>
        </w:rPr>
        <w:t>The FAA obtained the salary rates for FAA employees from the 2020 Core Compensation Plan Pay Bands (Excluding Locality Pay), effective January 5, 2020. The pay bands for principal inspectors and statisticians are shown in the table below. The FAA uses the mid-range salary for each of these positions.</w:t>
      </w:r>
    </w:p>
    <w:tbl>
      <w:tblPr>
        <w:tblW w:w="6997" w:type="dxa"/>
        <w:jc w:val="center"/>
        <w:tblBorders>
          <w:top w:val="double" w:color="auto" w:sz="6" w:space="0"/>
          <w:left w:val="double" w:color="auto" w:sz="6" w:space="0"/>
          <w:bottom w:val="double" w:color="000000" w:sz="6" w:space="0"/>
          <w:right w:val="double" w:color="auto" w:sz="6" w:space="0"/>
          <w:insideH w:val="single" w:color="auto" w:sz="4" w:space="0"/>
          <w:insideV w:val="double" w:color="auto" w:sz="6" w:space="0"/>
        </w:tblBorders>
        <w:tblLayout w:type="fixed"/>
        <w:tblLook w:val="04A0" w:firstRow="1" w:lastRow="0" w:firstColumn="1" w:lastColumn="0" w:noHBand="0" w:noVBand="1"/>
      </w:tblPr>
      <w:tblGrid>
        <w:gridCol w:w="2497"/>
        <w:gridCol w:w="2160"/>
        <w:gridCol w:w="2340"/>
      </w:tblGrid>
      <w:tr w:rsidRPr="00AC1981" w:rsidR="003C1AA3" w:rsidTr="00D46CDA" w14:paraId="3CD5352C" w14:textId="77777777">
        <w:trPr>
          <w:cantSplit/>
          <w:trHeight w:val="312"/>
          <w:jc w:val="center"/>
        </w:trPr>
        <w:tc>
          <w:tcPr>
            <w:tcW w:w="6997" w:type="dxa"/>
            <w:gridSpan w:val="3"/>
            <w:shd w:val="clear" w:color="auto" w:fill="auto"/>
            <w:noWrap/>
            <w:vAlign w:val="center"/>
          </w:tcPr>
          <w:p w:rsidRPr="00AC1981" w:rsidR="003C1AA3" w:rsidP="00D46CDA" w:rsidRDefault="003C1AA3" w14:paraId="7474B874"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b/>
                <w:bCs/>
                <w:kern w:val="28"/>
                <w:sz w:val="24"/>
                <w:szCs w:val="24"/>
              </w:rPr>
              <w:t>FAA Base Salaries</w:t>
            </w:r>
          </w:p>
        </w:tc>
      </w:tr>
      <w:tr w:rsidRPr="00AC1981" w:rsidR="003C1AA3" w:rsidTr="00D46CDA" w14:paraId="0920EC7D" w14:textId="77777777">
        <w:trPr>
          <w:cantSplit/>
          <w:trHeight w:val="312"/>
          <w:jc w:val="center"/>
        </w:trPr>
        <w:tc>
          <w:tcPr>
            <w:tcW w:w="2497" w:type="dxa"/>
            <w:shd w:val="clear" w:color="auto" w:fill="auto"/>
            <w:noWrap/>
            <w:vAlign w:val="center"/>
            <w:hideMark/>
          </w:tcPr>
          <w:p w:rsidRPr="00AC1981" w:rsidR="003C1AA3" w:rsidP="00D46CDA" w:rsidRDefault="003C1AA3" w14:paraId="5A65BCB6" w14:textId="77777777">
            <w:pPr>
              <w:spacing w:after="0" w:line="240" w:lineRule="auto"/>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Job Category</w:t>
            </w:r>
          </w:p>
        </w:tc>
        <w:tc>
          <w:tcPr>
            <w:tcW w:w="2160" w:type="dxa"/>
            <w:shd w:val="clear" w:color="auto" w:fill="auto"/>
            <w:vAlign w:val="center"/>
            <w:hideMark/>
          </w:tcPr>
          <w:p w:rsidRPr="00AC1981" w:rsidR="003C1AA3" w:rsidP="00D46CDA" w:rsidRDefault="003C1AA3" w14:paraId="0C058942"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Pay Band</w:t>
            </w:r>
          </w:p>
        </w:tc>
        <w:tc>
          <w:tcPr>
            <w:tcW w:w="2340" w:type="dxa"/>
            <w:shd w:val="clear" w:color="auto" w:fill="auto"/>
            <w:vAlign w:val="center"/>
            <w:hideMark/>
          </w:tcPr>
          <w:p w:rsidRPr="00AC1981" w:rsidR="003C1AA3" w:rsidP="00D46CDA" w:rsidRDefault="003C1AA3" w14:paraId="4B6F551C"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Annual Mean Wage</w:t>
            </w:r>
          </w:p>
        </w:tc>
      </w:tr>
      <w:tr w:rsidRPr="00AC1981" w:rsidR="003C1AA3" w:rsidTr="00D46CDA" w14:paraId="0F0C1F91" w14:textId="77777777">
        <w:trPr>
          <w:cantSplit/>
          <w:trHeight w:val="288"/>
          <w:jc w:val="center"/>
        </w:trPr>
        <w:tc>
          <w:tcPr>
            <w:tcW w:w="2497" w:type="dxa"/>
            <w:shd w:val="clear" w:color="auto" w:fill="auto"/>
            <w:noWrap/>
            <w:vAlign w:val="center"/>
            <w:hideMark/>
          </w:tcPr>
          <w:p w:rsidRPr="00AC1981" w:rsidR="003C1AA3" w:rsidP="00D46CDA" w:rsidRDefault="003C1AA3" w14:paraId="4F1D3EAB" w14:textId="77777777">
            <w:pPr>
              <w:spacing w:after="0" w:line="240" w:lineRule="auto"/>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Principal inspector</w:t>
            </w:r>
          </w:p>
        </w:tc>
        <w:tc>
          <w:tcPr>
            <w:tcW w:w="2160" w:type="dxa"/>
            <w:shd w:val="clear" w:color="auto" w:fill="auto"/>
            <w:noWrap/>
            <w:vAlign w:val="center"/>
            <w:hideMark/>
          </w:tcPr>
          <w:p w:rsidRPr="00AC1981" w:rsidR="003C1AA3" w:rsidP="00D46CDA" w:rsidRDefault="003C1AA3" w14:paraId="2FF9F5FF"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J</w:t>
            </w:r>
          </w:p>
        </w:tc>
        <w:tc>
          <w:tcPr>
            <w:tcW w:w="2340" w:type="dxa"/>
            <w:shd w:val="clear" w:color="000000" w:fill="FFFFFF"/>
            <w:noWrap/>
            <w:vAlign w:val="center"/>
            <w:hideMark/>
          </w:tcPr>
          <w:p w:rsidRPr="00AC1981" w:rsidR="003C1AA3" w:rsidP="00D46CDA" w:rsidRDefault="003C1AA3" w14:paraId="235F033E" w14:textId="77777777">
            <w:pPr>
              <w:spacing w:after="0" w:line="240" w:lineRule="auto"/>
              <w:jc w:val="center"/>
              <w:rPr>
                <w:rFonts w:ascii="Times New Roman" w:hAnsi="Times New Roman" w:eastAsia="Times New Roman" w:cs="Times New Roman"/>
                <w:sz w:val="20"/>
                <w:szCs w:val="20"/>
              </w:rPr>
            </w:pPr>
            <w:r w:rsidRPr="00AC1981">
              <w:rPr>
                <w:rFonts w:ascii="Times New Roman" w:hAnsi="Times New Roman" w:eastAsia="Times New Roman" w:cs="Times New Roman"/>
                <w:sz w:val="20"/>
                <w:szCs w:val="20"/>
              </w:rPr>
              <w:t>$105,368</w:t>
            </w:r>
          </w:p>
        </w:tc>
      </w:tr>
      <w:tr w:rsidRPr="00AC1981" w:rsidR="003C1AA3" w:rsidTr="00D46CDA" w14:paraId="0C3B12CE" w14:textId="77777777">
        <w:trPr>
          <w:cantSplit/>
          <w:trHeight w:val="288"/>
          <w:jc w:val="center"/>
        </w:trPr>
        <w:tc>
          <w:tcPr>
            <w:tcW w:w="2497" w:type="dxa"/>
            <w:shd w:val="clear" w:color="auto" w:fill="auto"/>
            <w:noWrap/>
            <w:vAlign w:val="center"/>
            <w:hideMark/>
          </w:tcPr>
          <w:p w:rsidRPr="00AC1981" w:rsidR="003C1AA3" w:rsidP="00D46CDA" w:rsidRDefault="003C1AA3" w14:paraId="5F23C06F" w14:textId="77777777">
            <w:pPr>
              <w:spacing w:after="0" w:line="240" w:lineRule="auto"/>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Statistician</w:t>
            </w:r>
          </w:p>
        </w:tc>
        <w:tc>
          <w:tcPr>
            <w:tcW w:w="2160" w:type="dxa"/>
            <w:shd w:val="clear" w:color="auto" w:fill="auto"/>
            <w:noWrap/>
            <w:vAlign w:val="center"/>
            <w:hideMark/>
          </w:tcPr>
          <w:p w:rsidRPr="00AC1981" w:rsidR="003C1AA3" w:rsidP="00D46CDA" w:rsidRDefault="003C1AA3" w14:paraId="799A5C74" w14:textId="77777777">
            <w:pPr>
              <w:spacing w:after="0" w:line="240" w:lineRule="auto"/>
              <w:jc w:val="center"/>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H</w:t>
            </w:r>
          </w:p>
        </w:tc>
        <w:tc>
          <w:tcPr>
            <w:tcW w:w="2340" w:type="dxa"/>
            <w:shd w:val="clear" w:color="auto" w:fill="auto"/>
            <w:noWrap/>
            <w:vAlign w:val="center"/>
            <w:hideMark/>
          </w:tcPr>
          <w:p w:rsidRPr="00AC1981" w:rsidR="003C1AA3" w:rsidP="00D46CDA" w:rsidRDefault="003C1AA3" w14:paraId="31D9D131" w14:textId="77777777">
            <w:pPr>
              <w:spacing w:after="0" w:line="240" w:lineRule="auto"/>
              <w:jc w:val="center"/>
              <w:rPr>
                <w:rFonts w:ascii="Times New Roman" w:hAnsi="Times New Roman" w:eastAsia="Times New Roman" w:cs="Times New Roman"/>
                <w:sz w:val="20"/>
                <w:szCs w:val="20"/>
              </w:rPr>
            </w:pPr>
            <w:r w:rsidRPr="00AC1981">
              <w:rPr>
                <w:rFonts w:ascii="Times New Roman" w:hAnsi="Times New Roman" w:eastAsia="Times New Roman" w:cs="Times New Roman"/>
                <w:sz w:val="20"/>
                <w:szCs w:val="20"/>
              </w:rPr>
              <w:t>$70,954</w:t>
            </w:r>
          </w:p>
        </w:tc>
      </w:tr>
      <w:tr w:rsidRPr="00AC1981" w:rsidR="003C1AA3" w:rsidTr="00D46CDA" w14:paraId="2B5774C5" w14:textId="77777777">
        <w:trPr>
          <w:cantSplit/>
          <w:trHeight w:val="800"/>
          <w:jc w:val="center"/>
        </w:trPr>
        <w:tc>
          <w:tcPr>
            <w:tcW w:w="6997" w:type="dxa"/>
            <w:gridSpan w:val="3"/>
            <w:shd w:val="clear" w:color="auto" w:fill="auto"/>
          </w:tcPr>
          <w:p w:rsidRPr="00AC1981" w:rsidR="003C1AA3" w:rsidP="00D46CDA" w:rsidRDefault="003C1AA3" w14:paraId="514D1FAF" w14:textId="77777777">
            <w:pPr>
              <w:spacing w:after="0" w:line="240" w:lineRule="auto"/>
              <w:rPr>
                <w:rFonts w:ascii="Times New Roman" w:hAnsi="Times New Roman" w:eastAsia="Times New Roman" w:cs="Times New Roman"/>
                <w:color w:val="000000"/>
                <w:sz w:val="20"/>
                <w:szCs w:val="20"/>
              </w:rPr>
            </w:pPr>
            <w:r w:rsidRPr="00AC1981">
              <w:rPr>
                <w:rFonts w:ascii="Times New Roman" w:hAnsi="Times New Roman" w:eastAsia="Times New Roman" w:cs="Times New Roman"/>
                <w:color w:val="000000"/>
                <w:sz w:val="20"/>
                <w:szCs w:val="20"/>
              </w:rPr>
              <w:t>Source: Core Compensation Plan Pay Bands, effective January 5, 2020.</w:t>
            </w:r>
          </w:p>
          <w:p w:rsidRPr="00AC1981" w:rsidR="003C1AA3" w:rsidP="00D46CDA" w:rsidRDefault="00C456A8" w14:paraId="16C554EB" w14:textId="77777777">
            <w:pPr>
              <w:spacing w:after="0" w:line="240" w:lineRule="auto"/>
              <w:rPr>
                <w:rFonts w:ascii="Times New Roman" w:hAnsi="Times New Roman" w:eastAsia="Times New Roman" w:cs="Times New Roman"/>
                <w:color w:val="000000"/>
                <w:sz w:val="20"/>
                <w:szCs w:val="20"/>
              </w:rPr>
            </w:pPr>
            <w:hyperlink w:history="1" r:id="rId12">
              <w:r w:rsidRPr="00AC1981" w:rsidR="003C1AA3">
                <w:rPr>
                  <w:rFonts w:ascii="Times New Roman" w:hAnsi="Times New Roman" w:eastAsia="Times New Roman" w:cs="Times New Roman"/>
                  <w:color w:val="0000FF"/>
                  <w:sz w:val="20"/>
                  <w:szCs w:val="20"/>
                  <w:u w:val="single"/>
                </w:rPr>
                <w:t>https://employees.faa.gov/org/staffoffices/ahr/program_policies/policy_guidance/hr_policies/hrpm/comp/comp_ref/2020payadjustment/</w:t>
              </w:r>
            </w:hyperlink>
          </w:p>
        </w:tc>
      </w:tr>
    </w:tbl>
    <w:p w:rsidRPr="00AC1981" w:rsidR="003C1AA3" w:rsidP="003C1AA3" w:rsidRDefault="003C1AA3" w14:paraId="55276249" w14:textId="77777777">
      <w:pPr>
        <w:spacing w:before="240" w:after="0" w:line="240" w:lineRule="auto"/>
        <w:rPr>
          <w:rFonts w:ascii="Arial" w:hAnsi="Arial" w:eastAsia="Times New Roman" w:cs="Arial"/>
        </w:rPr>
      </w:pPr>
      <w:r w:rsidRPr="00AC1981">
        <w:rPr>
          <w:rFonts w:ascii="Arial" w:hAnsi="Arial" w:eastAsia="Times New Roman" w:cs="Arial"/>
        </w:rPr>
        <w:t>The FAA starts with the base salaries for FAA principal inspectors and statisticians. Next, the FAA multiplies the base salaries by a locality multiplier. For instance</w:t>
      </w:r>
      <w:r>
        <w:rPr>
          <w:rFonts w:ascii="Arial" w:hAnsi="Arial" w:eastAsia="Times New Roman" w:cs="Arial"/>
        </w:rPr>
        <w:t>,</w:t>
      </w:r>
      <w:r w:rsidRPr="00AC1981">
        <w:rPr>
          <w:rFonts w:ascii="Arial" w:hAnsi="Arial" w:eastAsia="Times New Roman" w:cs="Arial"/>
        </w:rPr>
        <w:t xml:space="preserve"> for the principal inspector and the statistician</w:t>
      </w:r>
      <w:r>
        <w:rPr>
          <w:rFonts w:ascii="Arial" w:hAnsi="Arial" w:eastAsia="Times New Roman" w:cs="Arial"/>
        </w:rPr>
        <w:t>,</w:t>
      </w:r>
      <w:r w:rsidRPr="00AC1981">
        <w:rPr>
          <w:rFonts w:ascii="Arial" w:hAnsi="Arial" w:eastAsia="Times New Roman" w:cs="Arial"/>
        </w:rPr>
        <w:t xml:space="preserve"> the FAA assumes the affected position is in Washington</w:t>
      </w:r>
      <w:r>
        <w:rPr>
          <w:rFonts w:ascii="Arial" w:hAnsi="Arial" w:eastAsia="Times New Roman" w:cs="Arial"/>
        </w:rPr>
        <w:t>,</w:t>
      </w:r>
      <w:r w:rsidRPr="00AC1981">
        <w:rPr>
          <w:rFonts w:ascii="Arial" w:hAnsi="Arial" w:eastAsia="Times New Roman" w:cs="Arial"/>
        </w:rPr>
        <w:t xml:space="preserve"> D</w:t>
      </w:r>
      <w:r>
        <w:rPr>
          <w:rFonts w:ascii="Arial" w:hAnsi="Arial" w:eastAsia="Times New Roman" w:cs="Arial"/>
        </w:rPr>
        <w:t>.</w:t>
      </w:r>
      <w:r w:rsidRPr="00AC1981">
        <w:rPr>
          <w:rFonts w:ascii="Arial" w:hAnsi="Arial" w:eastAsia="Times New Roman" w:cs="Arial"/>
        </w:rPr>
        <w:t>C.  Therefore, the FAA uses the multiplier of 1.3048.</w:t>
      </w:r>
      <w:r w:rsidRPr="006C7DEA">
        <w:rPr>
          <w:rFonts w:ascii="Arial" w:hAnsi="Arial" w:eastAsia="Times New Roman" w:cs="Arial"/>
          <w:vertAlign w:val="superscript"/>
        </w:rPr>
        <w:footnoteReference w:id="4"/>
      </w:r>
      <w:r w:rsidRPr="00AC1981">
        <w:rPr>
          <w:rFonts w:ascii="Arial" w:hAnsi="Arial" w:eastAsia="Times New Roman" w:cs="Arial"/>
        </w:rPr>
        <w:t xml:space="preserve"> The FAA then applies the appropriate multipliers for overhead (this includes health benefits, vacation, sick time, etc.). For federal positions, the standard is 36.25%.</w:t>
      </w:r>
      <w:r w:rsidRPr="006C7DEA">
        <w:rPr>
          <w:rFonts w:ascii="Arial" w:hAnsi="Arial" w:eastAsia="Times New Roman" w:cs="Arial"/>
          <w:vertAlign w:val="superscript"/>
        </w:rPr>
        <w:footnoteReference w:id="5"/>
      </w:r>
    </w:p>
    <w:tbl>
      <w:tblPr>
        <w:tblW w:w="6390" w:type="dxa"/>
        <w:jc w:val="center"/>
        <w:tblLook w:val="04A0" w:firstRow="1" w:lastRow="0" w:firstColumn="1" w:lastColumn="0" w:noHBand="0" w:noVBand="1"/>
      </w:tblPr>
      <w:tblGrid>
        <w:gridCol w:w="2857"/>
        <w:gridCol w:w="1800"/>
        <w:gridCol w:w="1733"/>
      </w:tblGrid>
      <w:tr w:rsidRPr="00AC1981" w:rsidR="003C1AA3" w:rsidTr="00D46CDA" w14:paraId="0AE3ADDC" w14:textId="77777777">
        <w:trPr>
          <w:trHeight w:val="396"/>
          <w:jc w:val="center"/>
        </w:trPr>
        <w:tc>
          <w:tcPr>
            <w:tcW w:w="6390" w:type="dxa"/>
            <w:gridSpan w:val="3"/>
            <w:tcBorders>
              <w:top w:val="double" w:color="auto" w:sz="6" w:space="0"/>
              <w:left w:val="double" w:color="auto" w:sz="6" w:space="0"/>
              <w:bottom w:val="single" w:color="auto" w:sz="4" w:space="0"/>
              <w:right w:val="double" w:color="auto" w:sz="6" w:space="0"/>
            </w:tcBorders>
            <w:shd w:val="clear" w:color="auto" w:fill="auto"/>
            <w:noWrap/>
            <w:vAlign w:val="center"/>
          </w:tcPr>
          <w:p w:rsidRPr="00AC1981" w:rsidR="003C1AA3" w:rsidP="00D46CDA" w:rsidRDefault="003C1AA3" w14:paraId="62F2779D" w14:textId="77777777">
            <w:pPr>
              <w:spacing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b/>
                <w:bCs/>
                <w:kern w:val="28"/>
                <w:sz w:val="24"/>
                <w:szCs w:val="24"/>
              </w:rPr>
              <w:t>FAA Salaries including Overhead</w:t>
            </w:r>
          </w:p>
        </w:tc>
      </w:tr>
      <w:tr w:rsidRPr="00AC1981" w:rsidR="003C1AA3" w:rsidTr="00D46CDA" w14:paraId="3AA79922" w14:textId="77777777">
        <w:trPr>
          <w:trHeight w:val="153"/>
          <w:jc w:val="center"/>
        </w:trPr>
        <w:tc>
          <w:tcPr>
            <w:tcW w:w="2857" w:type="dxa"/>
            <w:tcBorders>
              <w:top w:val="double" w:color="auto" w:sz="6" w:space="0"/>
              <w:left w:val="double" w:color="auto" w:sz="6" w:space="0"/>
              <w:bottom w:val="single" w:color="auto" w:sz="4" w:space="0"/>
              <w:right w:val="single" w:color="auto" w:sz="4" w:space="0"/>
            </w:tcBorders>
            <w:shd w:val="clear" w:color="auto" w:fill="auto"/>
            <w:noWrap/>
            <w:vAlign w:val="center"/>
            <w:hideMark/>
          </w:tcPr>
          <w:p w:rsidRPr="00AC1981" w:rsidR="003C1AA3" w:rsidP="00D46CDA" w:rsidRDefault="003C1AA3" w14:paraId="5B919302"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Job Category</w:t>
            </w:r>
          </w:p>
        </w:tc>
        <w:tc>
          <w:tcPr>
            <w:tcW w:w="1800" w:type="dxa"/>
            <w:tcBorders>
              <w:top w:val="double" w:color="auto" w:sz="6" w:space="0"/>
              <w:left w:val="nil"/>
              <w:bottom w:val="single" w:color="auto" w:sz="4" w:space="0"/>
              <w:right w:val="nil"/>
            </w:tcBorders>
            <w:shd w:val="clear" w:color="000000" w:fill="FFFFFF"/>
            <w:vAlign w:val="center"/>
            <w:hideMark/>
          </w:tcPr>
          <w:p w:rsidRPr="00AC1981" w:rsidR="003C1AA3" w:rsidP="00D46CDA" w:rsidRDefault="003C1AA3" w14:paraId="7AC19581"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Principal Inspector</w:t>
            </w:r>
          </w:p>
        </w:tc>
        <w:tc>
          <w:tcPr>
            <w:tcW w:w="1733" w:type="dxa"/>
            <w:tcBorders>
              <w:top w:val="double" w:color="auto" w:sz="6" w:space="0"/>
              <w:left w:val="nil"/>
              <w:bottom w:val="single" w:color="auto" w:sz="4" w:space="0"/>
              <w:right w:val="double" w:color="auto" w:sz="6" w:space="0"/>
            </w:tcBorders>
            <w:shd w:val="clear" w:color="000000" w:fill="FFFFFF"/>
            <w:vAlign w:val="center"/>
            <w:hideMark/>
          </w:tcPr>
          <w:p w:rsidRPr="00AC1981" w:rsidR="003C1AA3" w:rsidP="00D46CDA" w:rsidRDefault="003C1AA3" w14:paraId="6F9177A3"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Statistician</w:t>
            </w:r>
          </w:p>
        </w:tc>
      </w:tr>
      <w:tr w:rsidRPr="00AC1981" w:rsidR="003C1AA3" w:rsidTr="00D46CDA" w14:paraId="7DF88BFA" w14:textId="77777777">
        <w:trPr>
          <w:trHeight w:val="280"/>
          <w:jc w:val="center"/>
        </w:trPr>
        <w:tc>
          <w:tcPr>
            <w:tcW w:w="2857" w:type="dxa"/>
            <w:tcBorders>
              <w:top w:val="nil"/>
              <w:left w:val="double" w:color="auto" w:sz="6" w:space="0"/>
              <w:bottom w:val="nil"/>
              <w:right w:val="single" w:color="auto" w:sz="4" w:space="0"/>
            </w:tcBorders>
            <w:shd w:val="clear" w:color="auto" w:fill="auto"/>
            <w:noWrap/>
            <w:vAlign w:val="center"/>
            <w:hideMark/>
          </w:tcPr>
          <w:p w:rsidRPr="00AC1981" w:rsidR="003C1AA3" w:rsidP="00D46CDA" w:rsidRDefault="003C1AA3" w14:paraId="4AAA7D00"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Pay band</w:t>
            </w:r>
          </w:p>
        </w:tc>
        <w:tc>
          <w:tcPr>
            <w:tcW w:w="1800" w:type="dxa"/>
            <w:tcBorders>
              <w:top w:val="nil"/>
              <w:left w:val="nil"/>
              <w:bottom w:val="nil"/>
              <w:right w:val="nil"/>
            </w:tcBorders>
            <w:shd w:val="clear" w:color="auto" w:fill="auto"/>
            <w:vAlign w:val="bottom"/>
            <w:hideMark/>
          </w:tcPr>
          <w:p w:rsidRPr="00AC1981" w:rsidR="003C1AA3" w:rsidP="00D46CDA" w:rsidRDefault="003C1AA3" w14:paraId="098A4611"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J</w:t>
            </w:r>
          </w:p>
        </w:tc>
        <w:tc>
          <w:tcPr>
            <w:tcW w:w="1733" w:type="dxa"/>
            <w:tcBorders>
              <w:top w:val="nil"/>
              <w:left w:val="nil"/>
              <w:bottom w:val="nil"/>
              <w:right w:val="double" w:color="auto" w:sz="6" w:space="0"/>
            </w:tcBorders>
            <w:shd w:val="clear" w:color="auto" w:fill="auto"/>
            <w:vAlign w:val="bottom"/>
            <w:hideMark/>
          </w:tcPr>
          <w:p w:rsidRPr="00AC1981" w:rsidR="003C1AA3" w:rsidP="00D46CDA" w:rsidRDefault="003C1AA3" w14:paraId="18AE9E38"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H</w:t>
            </w:r>
          </w:p>
        </w:tc>
      </w:tr>
      <w:tr w:rsidRPr="00AC1981" w:rsidR="003C1AA3" w:rsidTr="00D46CDA" w14:paraId="1917EFC7" w14:textId="77777777">
        <w:trPr>
          <w:trHeight w:val="280"/>
          <w:jc w:val="center"/>
        </w:trPr>
        <w:tc>
          <w:tcPr>
            <w:tcW w:w="2857" w:type="dxa"/>
            <w:tcBorders>
              <w:top w:val="nil"/>
              <w:left w:val="double" w:color="auto" w:sz="6" w:space="0"/>
              <w:bottom w:val="nil"/>
              <w:right w:val="single" w:color="auto" w:sz="4" w:space="0"/>
            </w:tcBorders>
            <w:shd w:val="clear" w:color="auto" w:fill="auto"/>
            <w:noWrap/>
            <w:vAlign w:val="bottom"/>
            <w:hideMark/>
          </w:tcPr>
          <w:p w:rsidRPr="00AC1981" w:rsidR="003C1AA3" w:rsidP="00D46CDA" w:rsidRDefault="003C1AA3" w14:paraId="431EFA85"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Annual Base salary</w:t>
            </w:r>
          </w:p>
        </w:tc>
        <w:tc>
          <w:tcPr>
            <w:tcW w:w="1800" w:type="dxa"/>
            <w:tcBorders>
              <w:top w:val="nil"/>
              <w:left w:val="nil"/>
              <w:bottom w:val="nil"/>
              <w:right w:val="nil"/>
            </w:tcBorders>
            <w:shd w:val="clear" w:color="auto" w:fill="auto"/>
            <w:noWrap/>
            <w:vAlign w:val="bottom"/>
            <w:hideMark/>
          </w:tcPr>
          <w:p w:rsidRPr="00AC1981" w:rsidR="003C1AA3" w:rsidP="00D46CDA" w:rsidRDefault="003C1AA3" w14:paraId="167D8E2B" w14:textId="77777777">
            <w:pPr>
              <w:spacing w:before="120" w:after="0" w:line="240" w:lineRule="auto"/>
              <w:jc w:val="center"/>
              <w:rPr>
                <w:rFonts w:ascii="Times New Roman" w:hAnsi="Times New Roman" w:eastAsia="Times New Roman" w:cs="Times New Roman"/>
                <w:sz w:val="20"/>
                <w:szCs w:val="24"/>
              </w:rPr>
            </w:pPr>
            <w:r w:rsidRPr="00AC1981">
              <w:rPr>
                <w:rFonts w:ascii="Times New Roman" w:hAnsi="Times New Roman" w:eastAsia="Times New Roman" w:cs="Times New Roman"/>
                <w:sz w:val="20"/>
                <w:szCs w:val="24"/>
              </w:rPr>
              <w:t>$105,368</w:t>
            </w:r>
          </w:p>
        </w:tc>
        <w:tc>
          <w:tcPr>
            <w:tcW w:w="1733" w:type="dxa"/>
            <w:tcBorders>
              <w:top w:val="nil"/>
              <w:left w:val="nil"/>
              <w:bottom w:val="nil"/>
              <w:right w:val="double" w:color="auto" w:sz="6" w:space="0"/>
            </w:tcBorders>
            <w:shd w:val="clear" w:color="auto" w:fill="auto"/>
            <w:noWrap/>
            <w:vAlign w:val="bottom"/>
            <w:hideMark/>
          </w:tcPr>
          <w:p w:rsidRPr="00AC1981" w:rsidR="003C1AA3" w:rsidP="00D46CDA" w:rsidRDefault="003C1AA3" w14:paraId="69C3D6E5" w14:textId="77777777">
            <w:pPr>
              <w:spacing w:before="120" w:after="0" w:line="240" w:lineRule="auto"/>
              <w:jc w:val="center"/>
              <w:rPr>
                <w:rFonts w:ascii="Times New Roman" w:hAnsi="Times New Roman" w:eastAsia="Times New Roman" w:cs="Times New Roman"/>
                <w:sz w:val="20"/>
                <w:szCs w:val="24"/>
              </w:rPr>
            </w:pPr>
            <w:r w:rsidRPr="00AC1981">
              <w:rPr>
                <w:rFonts w:ascii="Times New Roman" w:hAnsi="Times New Roman" w:eastAsia="Times New Roman" w:cs="Times New Roman"/>
                <w:sz w:val="20"/>
                <w:szCs w:val="24"/>
              </w:rPr>
              <w:t>$70,954</w:t>
            </w:r>
          </w:p>
        </w:tc>
      </w:tr>
      <w:tr w:rsidRPr="00AC1981" w:rsidR="003C1AA3" w:rsidTr="00D46CDA" w14:paraId="75277D96" w14:textId="77777777">
        <w:trPr>
          <w:trHeight w:val="280"/>
          <w:jc w:val="center"/>
        </w:trPr>
        <w:tc>
          <w:tcPr>
            <w:tcW w:w="2857" w:type="dxa"/>
            <w:tcBorders>
              <w:top w:val="nil"/>
              <w:left w:val="double" w:color="auto" w:sz="6" w:space="0"/>
              <w:bottom w:val="nil"/>
              <w:right w:val="single" w:color="auto" w:sz="4" w:space="0"/>
            </w:tcBorders>
            <w:shd w:val="clear" w:color="auto" w:fill="auto"/>
            <w:noWrap/>
            <w:vAlign w:val="bottom"/>
            <w:hideMark/>
          </w:tcPr>
          <w:p w:rsidRPr="00AC1981" w:rsidR="003C1AA3" w:rsidP="00D46CDA" w:rsidRDefault="003C1AA3" w14:paraId="46565DF0"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Locality pay multiplier</w:t>
            </w:r>
          </w:p>
        </w:tc>
        <w:tc>
          <w:tcPr>
            <w:tcW w:w="1800" w:type="dxa"/>
            <w:tcBorders>
              <w:top w:val="nil"/>
              <w:left w:val="nil"/>
              <w:bottom w:val="nil"/>
              <w:right w:val="nil"/>
            </w:tcBorders>
            <w:shd w:val="clear" w:color="auto" w:fill="auto"/>
            <w:noWrap/>
            <w:vAlign w:val="bottom"/>
            <w:hideMark/>
          </w:tcPr>
          <w:p w:rsidRPr="00AC1981" w:rsidR="003C1AA3" w:rsidP="00D46CDA" w:rsidRDefault="003C1AA3" w14:paraId="7A5EA650"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1.3048</w:t>
            </w:r>
          </w:p>
        </w:tc>
        <w:tc>
          <w:tcPr>
            <w:tcW w:w="1733" w:type="dxa"/>
            <w:tcBorders>
              <w:top w:val="nil"/>
              <w:left w:val="nil"/>
              <w:bottom w:val="nil"/>
              <w:right w:val="double" w:color="auto" w:sz="6" w:space="0"/>
            </w:tcBorders>
            <w:shd w:val="clear" w:color="auto" w:fill="auto"/>
            <w:noWrap/>
            <w:vAlign w:val="bottom"/>
            <w:hideMark/>
          </w:tcPr>
          <w:p w:rsidRPr="00AC1981" w:rsidR="003C1AA3" w:rsidP="00D46CDA" w:rsidRDefault="003C1AA3" w14:paraId="1C1F3B02"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1.3048</w:t>
            </w:r>
          </w:p>
        </w:tc>
      </w:tr>
      <w:tr w:rsidRPr="00AC1981" w:rsidR="003C1AA3" w:rsidTr="00D46CDA" w14:paraId="58F25EC7" w14:textId="77777777">
        <w:trPr>
          <w:trHeight w:val="280"/>
          <w:jc w:val="center"/>
        </w:trPr>
        <w:tc>
          <w:tcPr>
            <w:tcW w:w="2857" w:type="dxa"/>
            <w:tcBorders>
              <w:top w:val="nil"/>
              <w:left w:val="double" w:color="auto" w:sz="6" w:space="0"/>
              <w:bottom w:val="nil"/>
              <w:right w:val="single" w:color="auto" w:sz="4" w:space="0"/>
            </w:tcBorders>
            <w:shd w:val="clear" w:color="auto" w:fill="auto"/>
            <w:noWrap/>
            <w:vAlign w:val="bottom"/>
            <w:hideMark/>
          </w:tcPr>
          <w:p w:rsidRPr="00AC1981" w:rsidR="003C1AA3" w:rsidP="00D46CDA" w:rsidRDefault="003C1AA3" w14:paraId="0709D6BC"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Salary adjusted by locality pay</w:t>
            </w:r>
          </w:p>
        </w:tc>
        <w:tc>
          <w:tcPr>
            <w:tcW w:w="1800" w:type="dxa"/>
            <w:tcBorders>
              <w:top w:val="nil"/>
              <w:left w:val="nil"/>
              <w:bottom w:val="nil"/>
              <w:right w:val="nil"/>
            </w:tcBorders>
            <w:shd w:val="clear" w:color="auto" w:fill="auto"/>
            <w:noWrap/>
            <w:vAlign w:val="bottom"/>
            <w:hideMark/>
          </w:tcPr>
          <w:p w:rsidRPr="00AC1981" w:rsidR="003C1AA3" w:rsidP="00D46CDA" w:rsidRDefault="003C1AA3" w14:paraId="1F7FABDD"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$137,484</w:t>
            </w:r>
          </w:p>
        </w:tc>
        <w:tc>
          <w:tcPr>
            <w:tcW w:w="1733" w:type="dxa"/>
            <w:tcBorders>
              <w:top w:val="nil"/>
              <w:left w:val="nil"/>
              <w:bottom w:val="nil"/>
              <w:right w:val="double" w:color="auto" w:sz="6" w:space="0"/>
            </w:tcBorders>
            <w:shd w:val="clear" w:color="auto" w:fill="auto"/>
            <w:noWrap/>
            <w:vAlign w:val="bottom"/>
            <w:hideMark/>
          </w:tcPr>
          <w:p w:rsidRPr="00AC1981" w:rsidR="003C1AA3" w:rsidP="00D46CDA" w:rsidRDefault="003C1AA3" w14:paraId="7FF0EE49"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$92,581</w:t>
            </w:r>
          </w:p>
        </w:tc>
      </w:tr>
      <w:tr w:rsidRPr="00AC1981" w:rsidR="003C1AA3" w:rsidTr="00D46CDA" w14:paraId="15E1BDD3" w14:textId="77777777">
        <w:trPr>
          <w:trHeight w:val="290"/>
          <w:jc w:val="center"/>
        </w:trPr>
        <w:tc>
          <w:tcPr>
            <w:tcW w:w="2857" w:type="dxa"/>
            <w:tcBorders>
              <w:top w:val="nil"/>
              <w:left w:val="double" w:color="auto" w:sz="6" w:space="0"/>
              <w:bottom w:val="double" w:color="auto" w:sz="6" w:space="0"/>
              <w:right w:val="single" w:color="auto" w:sz="4" w:space="0"/>
            </w:tcBorders>
            <w:shd w:val="clear" w:color="auto" w:fill="auto"/>
            <w:noWrap/>
            <w:vAlign w:val="bottom"/>
            <w:hideMark/>
          </w:tcPr>
          <w:p w:rsidRPr="00AC1981" w:rsidR="003C1AA3" w:rsidP="00D46CDA" w:rsidRDefault="003C1AA3" w14:paraId="652AE6A9"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 xml:space="preserve">Overhead benefit multiplier </w:t>
            </w:r>
          </w:p>
        </w:tc>
        <w:tc>
          <w:tcPr>
            <w:tcW w:w="1800" w:type="dxa"/>
            <w:tcBorders>
              <w:top w:val="nil"/>
              <w:left w:val="nil"/>
              <w:bottom w:val="double" w:color="auto" w:sz="6" w:space="0"/>
              <w:right w:val="nil"/>
            </w:tcBorders>
            <w:shd w:val="clear" w:color="auto" w:fill="auto"/>
            <w:noWrap/>
            <w:vAlign w:val="bottom"/>
            <w:hideMark/>
          </w:tcPr>
          <w:p w:rsidRPr="00AC1981" w:rsidR="003C1AA3" w:rsidP="00D46CDA" w:rsidRDefault="003C1AA3" w14:paraId="39DFD097"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1.3625</w:t>
            </w:r>
          </w:p>
        </w:tc>
        <w:tc>
          <w:tcPr>
            <w:tcW w:w="1733" w:type="dxa"/>
            <w:tcBorders>
              <w:top w:val="nil"/>
              <w:left w:val="nil"/>
              <w:bottom w:val="double" w:color="auto" w:sz="6" w:space="0"/>
              <w:right w:val="double" w:color="auto" w:sz="6" w:space="0"/>
            </w:tcBorders>
            <w:shd w:val="clear" w:color="auto" w:fill="auto"/>
            <w:noWrap/>
            <w:vAlign w:val="bottom"/>
            <w:hideMark/>
          </w:tcPr>
          <w:p w:rsidRPr="00AC1981" w:rsidR="003C1AA3" w:rsidP="00D46CDA" w:rsidRDefault="003C1AA3" w14:paraId="5A51F99C"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1.3625</w:t>
            </w:r>
          </w:p>
        </w:tc>
      </w:tr>
      <w:tr w:rsidRPr="00AC1981" w:rsidR="003C1AA3" w:rsidTr="00D46CDA" w14:paraId="3712FD33" w14:textId="77777777">
        <w:trPr>
          <w:trHeight w:val="300"/>
          <w:jc w:val="center"/>
        </w:trPr>
        <w:tc>
          <w:tcPr>
            <w:tcW w:w="2857" w:type="dxa"/>
            <w:tcBorders>
              <w:top w:val="nil"/>
              <w:left w:val="double" w:color="auto" w:sz="6" w:space="0"/>
              <w:bottom w:val="nil"/>
              <w:right w:val="single" w:color="auto" w:sz="4" w:space="0"/>
            </w:tcBorders>
            <w:shd w:val="clear" w:color="auto" w:fill="auto"/>
            <w:noWrap/>
            <w:vAlign w:val="bottom"/>
            <w:hideMark/>
          </w:tcPr>
          <w:p w:rsidRPr="00AC1981" w:rsidR="003C1AA3" w:rsidP="00D46CDA" w:rsidRDefault="003C1AA3" w14:paraId="103C0D90" w14:textId="77777777">
            <w:pPr>
              <w:spacing w:before="120" w:after="0" w:line="240" w:lineRule="auto"/>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Salary including overhead</w:t>
            </w:r>
          </w:p>
        </w:tc>
        <w:tc>
          <w:tcPr>
            <w:tcW w:w="1800" w:type="dxa"/>
            <w:tcBorders>
              <w:top w:val="nil"/>
              <w:left w:val="nil"/>
              <w:bottom w:val="nil"/>
              <w:right w:val="nil"/>
            </w:tcBorders>
            <w:shd w:val="clear" w:color="auto" w:fill="auto"/>
            <w:noWrap/>
            <w:vAlign w:val="bottom"/>
            <w:hideMark/>
          </w:tcPr>
          <w:p w:rsidRPr="00AC1981" w:rsidR="003C1AA3" w:rsidP="00D46CDA" w:rsidRDefault="003C1AA3" w14:paraId="6AE112D8"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$187,321</w:t>
            </w:r>
          </w:p>
        </w:tc>
        <w:tc>
          <w:tcPr>
            <w:tcW w:w="1733" w:type="dxa"/>
            <w:tcBorders>
              <w:top w:val="nil"/>
              <w:left w:val="nil"/>
              <w:bottom w:val="nil"/>
              <w:right w:val="double" w:color="auto" w:sz="6" w:space="0"/>
            </w:tcBorders>
            <w:shd w:val="clear" w:color="auto" w:fill="auto"/>
            <w:noWrap/>
            <w:vAlign w:val="bottom"/>
            <w:hideMark/>
          </w:tcPr>
          <w:p w:rsidRPr="00AC1981" w:rsidR="003C1AA3" w:rsidP="00D46CDA" w:rsidRDefault="003C1AA3" w14:paraId="579CD7E3" w14:textId="77777777">
            <w:pPr>
              <w:spacing w:before="120" w:after="0" w:line="240" w:lineRule="auto"/>
              <w:jc w:val="center"/>
              <w:rPr>
                <w:rFonts w:ascii="Times New Roman" w:hAnsi="Times New Roman" w:eastAsia="Times New Roman" w:cs="Times New Roman"/>
                <w:color w:val="000000"/>
                <w:sz w:val="20"/>
                <w:szCs w:val="24"/>
              </w:rPr>
            </w:pPr>
            <w:r w:rsidRPr="00AC1981">
              <w:rPr>
                <w:rFonts w:ascii="Times New Roman" w:hAnsi="Times New Roman" w:eastAsia="Times New Roman" w:cs="Times New Roman"/>
                <w:color w:val="000000"/>
                <w:sz w:val="20"/>
                <w:szCs w:val="24"/>
              </w:rPr>
              <w:t>$126,141</w:t>
            </w:r>
          </w:p>
        </w:tc>
      </w:tr>
      <w:tr w:rsidRPr="00AC1981" w:rsidR="003C1AA3" w:rsidTr="00D46CDA" w14:paraId="328ED870" w14:textId="77777777">
        <w:trPr>
          <w:trHeight w:val="300"/>
          <w:jc w:val="center"/>
        </w:trPr>
        <w:tc>
          <w:tcPr>
            <w:tcW w:w="2857" w:type="dxa"/>
            <w:tcBorders>
              <w:top w:val="nil"/>
              <w:left w:val="double" w:color="auto" w:sz="6" w:space="0"/>
              <w:bottom w:val="double" w:color="auto" w:sz="6" w:space="0"/>
              <w:right w:val="single" w:color="auto" w:sz="4" w:space="0"/>
            </w:tcBorders>
            <w:shd w:val="clear" w:color="auto" w:fill="auto"/>
            <w:noWrap/>
            <w:vAlign w:val="bottom"/>
          </w:tcPr>
          <w:p w:rsidRPr="00AC1981" w:rsidR="003C1AA3" w:rsidP="00D46CDA" w:rsidRDefault="003C1AA3" w14:paraId="6E887048" w14:textId="77777777">
            <w:pPr>
              <w:spacing w:before="120" w:after="0" w:line="240" w:lineRule="auto"/>
              <w:rPr>
                <w:rFonts w:ascii="Times New Roman" w:hAnsi="Times New Roman" w:eastAsia="Times New Roman" w:cs="Times New Roman"/>
                <w:color w:val="000000"/>
                <w:sz w:val="20"/>
                <w:szCs w:val="24"/>
              </w:rPr>
            </w:pPr>
            <w:r>
              <w:rPr>
                <w:rFonts w:ascii="Times New Roman" w:hAnsi="Times New Roman" w:eastAsia="Times New Roman" w:cs="Times New Roman"/>
                <w:color w:val="000000"/>
                <w:sz w:val="20"/>
                <w:szCs w:val="24"/>
              </w:rPr>
              <w:t>Hourly wage rate</w:t>
            </w:r>
          </w:p>
        </w:tc>
        <w:tc>
          <w:tcPr>
            <w:tcW w:w="1800" w:type="dxa"/>
            <w:tcBorders>
              <w:top w:val="nil"/>
              <w:left w:val="nil"/>
              <w:bottom w:val="double" w:color="auto" w:sz="6" w:space="0"/>
              <w:right w:val="nil"/>
            </w:tcBorders>
            <w:shd w:val="clear" w:color="auto" w:fill="auto"/>
            <w:noWrap/>
            <w:vAlign w:val="bottom"/>
          </w:tcPr>
          <w:p w:rsidRPr="00AC1981" w:rsidR="003C1AA3" w:rsidP="00D46CDA" w:rsidRDefault="003C1AA3" w14:paraId="0348636F" w14:textId="77777777">
            <w:pPr>
              <w:spacing w:before="120" w:after="0" w:line="240" w:lineRule="auto"/>
              <w:jc w:val="center"/>
              <w:rPr>
                <w:rFonts w:ascii="Times New Roman" w:hAnsi="Times New Roman" w:eastAsia="Times New Roman" w:cs="Times New Roman"/>
                <w:color w:val="000000"/>
                <w:sz w:val="20"/>
                <w:szCs w:val="24"/>
              </w:rPr>
            </w:pPr>
            <w:r>
              <w:rPr>
                <w:rFonts w:ascii="Times New Roman" w:hAnsi="Times New Roman" w:eastAsia="Times New Roman" w:cs="Times New Roman"/>
                <w:color w:val="000000"/>
                <w:sz w:val="20"/>
                <w:szCs w:val="24"/>
              </w:rPr>
              <w:t>$90.06</w:t>
            </w:r>
          </w:p>
        </w:tc>
        <w:tc>
          <w:tcPr>
            <w:tcW w:w="1733" w:type="dxa"/>
            <w:tcBorders>
              <w:top w:val="nil"/>
              <w:left w:val="nil"/>
              <w:bottom w:val="double" w:color="auto" w:sz="6" w:space="0"/>
              <w:right w:val="double" w:color="auto" w:sz="6" w:space="0"/>
            </w:tcBorders>
            <w:shd w:val="clear" w:color="auto" w:fill="auto"/>
            <w:noWrap/>
            <w:vAlign w:val="bottom"/>
          </w:tcPr>
          <w:p w:rsidRPr="00AC1981" w:rsidR="003C1AA3" w:rsidP="00D46CDA" w:rsidRDefault="003C1AA3" w14:paraId="0B1B54BF" w14:textId="77777777">
            <w:pPr>
              <w:spacing w:before="120" w:after="0" w:line="240" w:lineRule="auto"/>
              <w:jc w:val="center"/>
              <w:rPr>
                <w:rFonts w:ascii="Times New Roman" w:hAnsi="Times New Roman" w:eastAsia="Times New Roman" w:cs="Times New Roman"/>
                <w:color w:val="000000"/>
                <w:sz w:val="20"/>
                <w:szCs w:val="24"/>
              </w:rPr>
            </w:pPr>
            <w:r>
              <w:rPr>
                <w:rFonts w:ascii="Times New Roman" w:hAnsi="Times New Roman" w:eastAsia="Times New Roman" w:cs="Times New Roman"/>
                <w:color w:val="000000"/>
                <w:sz w:val="20"/>
                <w:szCs w:val="24"/>
              </w:rPr>
              <w:t>$60.64</w:t>
            </w:r>
          </w:p>
        </w:tc>
      </w:tr>
    </w:tbl>
    <w:p w:rsidRPr="00C64707" w:rsidR="00C64707" w:rsidP="00165E3E" w:rsidRDefault="00C64707" w14:paraId="7097259E" w14:textId="77777777">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317701" w:rsidR="00C64707" w:rsidP="00197B90" w:rsidRDefault="00EA69B5" w14:paraId="718B1BE7" w14:textId="58A0EEB7">
      <w:pPr>
        <w:shd w:val="clear" w:color="auto" w:fill="FFFFFF"/>
        <w:spacing w:before="120" w:after="0" w:line="240" w:lineRule="auto"/>
        <w:rPr>
          <w:rFonts w:ascii="Arial" w:hAnsi="Arial" w:eastAsia="Times New Roman" w:cs="Arial"/>
        </w:rPr>
      </w:pPr>
      <w:r w:rsidRPr="00317701">
        <w:rPr>
          <w:rFonts w:ascii="Arial" w:hAnsi="Arial" w:eastAsia="Times New Roman" w:cs="Arial"/>
        </w:rPr>
        <w:t>There are no program changes.</w:t>
      </w:r>
      <w:r w:rsidRPr="00317701" w:rsidR="00197B90">
        <w:rPr>
          <w:rFonts w:ascii="Arial" w:hAnsi="Arial" w:eastAsia="Times New Roman" w:cs="Arial"/>
        </w:rPr>
        <w:t xml:space="preserve"> However, the following burden was unintentionally omitted from the previous approval:</w:t>
      </w:r>
    </w:p>
    <w:p w:rsidRPr="00317701" w:rsidR="00197B90" w:rsidP="00197B90" w:rsidRDefault="00197B90" w14:paraId="47C1807B" w14:textId="24DD1E6F">
      <w:pPr>
        <w:pStyle w:val="ListParagraph"/>
        <w:numPr>
          <w:ilvl w:val="0"/>
          <w:numId w:val="14"/>
        </w:numPr>
        <w:shd w:val="clear" w:color="auto" w:fill="FFFFFF"/>
        <w:spacing w:before="120" w:after="0" w:line="240" w:lineRule="auto"/>
        <w:rPr>
          <w:rFonts w:ascii="Arial" w:hAnsi="Arial" w:eastAsia="Times New Roman" w:cs="Arial"/>
        </w:rPr>
      </w:pPr>
      <w:r w:rsidRPr="00317701">
        <w:rPr>
          <w:rFonts w:ascii="Arial" w:hAnsi="Arial" w:eastAsia="Times New Roman" w:cs="Arial"/>
        </w:rPr>
        <w:t>The § 147.31(e) requirement for applicants and AMTS to submit procedures for determining final course grades and for recording student attendance to the FAA for review and approval, and to resubmit for approval when those procedures are revised by the AMTS.</w:t>
      </w:r>
    </w:p>
    <w:p w:rsidRPr="00317701" w:rsidR="00197B90" w:rsidP="00197B90" w:rsidRDefault="00197B90" w14:paraId="30F2D08D" w14:textId="4BAF8318">
      <w:pPr>
        <w:pStyle w:val="ListParagraph"/>
        <w:numPr>
          <w:ilvl w:val="0"/>
          <w:numId w:val="14"/>
        </w:numPr>
        <w:shd w:val="clear" w:color="auto" w:fill="FFFFFF"/>
        <w:spacing w:before="120" w:after="0" w:line="240" w:lineRule="auto"/>
        <w:rPr>
          <w:rFonts w:ascii="Arial" w:hAnsi="Arial" w:eastAsia="Times New Roman" w:cs="Arial"/>
        </w:rPr>
      </w:pPr>
      <w:r w:rsidRPr="00317701">
        <w:rPr>
          <w:rFonts w:ascii="Arial" w:hAnsi="Arial" w:eastAsia="Times New Roman" w:cs="Arial"/>
        </w:rPr>
        <w:t xml:space="preserve">The section 147.35 </w:t>
      </w:r>
      <w:r w:rsidR="00E27C61">
        <w:rPr>
          <w:rFonts w:ascii="Arial" w:hAnsi="Arial" w:eastAsia="Times New Roman" w:cs="Arial"/>
        </w:rPr>
        <w:t>requirement</w:t>
      </w:r>
      <w:r w:rsidRPr="00317701">
        <w:rPr>
          <w:rFonts w:ascii="Arial" w:hAnsi="Arial" w:eastAsia="Times New Roman" w:cs="Arial"/>
        </w:rPr>
        <w:t xml:space="preserve"> for AMTS to pro</w:t>
      </w:r>
      <w:r w:rsidR="00750C0F">
        <w:rPr>
          <w:rFonts w:ascii="Arial" w:hAnsi="Arial" w:eastAsia="Times New Roman" w:cs="Arial"/>
        </w:rPr>
        <w:t xml:space="preserve">duce transcripts and graduation and/or </w:t>
      </w:r>
      <w:r w:rsidRPr="00317701">
        <w:rPr>
          <w:rFonts w:ascii="Arial" w:hAnsi="Arial" w:eastAsia="Times New Roman" w:cs="Arial"/>
        </w:rPr>
        <w:t xml:space="preserve">completion </w:t>
      </w:r>
      <w:r w:rsidR="00750C0F">
        <w:rPr>
          <w:rFonts w:ascii="Arial" w:hAnsi="Arial" w:eastAsia="Times New Roman" w:cs="Arial"/>
        </w:rPr>
        <w:t>documents</w:t>
      </w:r>
      <w:r w:rsidRPr="00317701">
        <w:rPr>
          <w:rFonts w:ascii="Arial" w:hAnsi="Arial" w:eastAsia="Times New Roman" w:cs="Arial"/>
        </w:rPr>
        <w:t>.</w:t>
      </w:r>
    </w:p>
    <w:p w:rsidRPr="00317701" w:rsidR="00EA69B5" w:rsidP="008D1480" w:rsidRDefault="00EA69B5" w14:paraId="0E433E5C" w14:textId="6059DB0A">
      <w:pPr>
        <w:shd w:val="clear" w:color="auto" w:fill="FFFFFF"/>
        <w:spacing w:before="120" w:after="120" w:line="240" w:lineRule="auto"/>
        <w:rPr>
          <w:rFonts w:ascii="Arial" w:hAnsi="Arial" w:eastAsia="Times New Roman" w:cs="Arial"/>
        </w:rPr>
      </w:pPr>
      <w:r w:rsidRPr="00317701">
        <w:rPr>
          <w:rFonts w:ascii="Arial" w:hAnsi="Arial" w:eastAsia="Times New Roman" w:cs="Arial"/>
        </w:rPr>
        <w:t>The following adjustments were made</w:t>
      </w:r>
      <w:r w:rsidRPr="00317701" w:rsidR="00A81E5C">
        <w:rPr>
          <w:rFonts w:ascii="Arial" w:hAnsi="Arial" w:eastAsia="Times New Roman" w:cs="Arial"/>
        </w:rPr>
        <w:t xml:space="preserve"> to this IC</w:t>
      </w:r>
      <w:r w:rsidRPr="00317701">
        <w:rPr>
          <w:rFonts w:ascii="Arial" w:hAnsi="Arial" w:eastAsia="Times New Roman" w:cs="Arial"/>
        </w:rPr>
        <w:t>:</w:t>
      </w:r>
    </w:p>
    <w:p w:rsidRPr="00317701" w:rsidR="00197B90" w:rsidP="001D186E" w:rsidRDefault="00197B90" w14:paraId="5CC79043" w14:textId="3589E5CA">
      <w:pPr>
        <w:pStyle w:val="ListParagraph"/>
        <w:numPr>
          <w:ilvl w:val="0"/>
          <w:numId w:val="13"/>
        </w:numPr>
        <w:shd w:val="clear" w:color="auto" w:fill="FFFFFF"/>
        <w:spacing w:after="0" w:line="240" w:lineRule="auto"/>
        <w:rPr>
          <w:rFonts w:ascii="Arial" w:hAnsi="Arial" w:eastAsia="Times New Roman" w:cs="Arial"/>
        </w:rPr>
      </w:pPr>
      <w:r w:rsidRPr="00317701">
        <w:rPr>
          <w:rFonts w:ascii="Arial" w:hAnsi="Arial" w:eastAsia="Times New Roman" w:cs="Arial"/>
        </w:rPr>
        <w:t>The assumption for total number of AMTS has increase from the last approval, from 177 to 182.</w:t>
      </w:r>
    </w:p>
    <w:p w:rsidRPr="00317701" w:rsidR="00EA69B5" w:rsidP="001D186E" w:rsidRDefault="001D186E" w14:paraId="434678D1" w14:textId="129D866A">
      <w:pPr>
        <w:pStyle w:val="ListParagraph"/>
        <w:numPr>
          <w:ilvl w:val="0"/>
          <w:numId w:val="13"/>
        </w:numPr>
        <w:shd w:val="clear" w:color="auto" w:fill="FFFFFF"/>
        <w:spacing w:after="0" w:line="240" w:lineRule="auto"/>
        <w:rPr>
          <w:rFonts w:ascii="Arial" w:hAnsi="Arial" w:eastAsia="Times New Roman" w:cs="Arial"/>
        </w:rPr>
      </w:pPr>
      <w:r w:rsidRPr="00317701">
        <w:rPr>
          <w:rFonts w:ascii="Arial" w:hAnsi="Arial" w:eastAsia="Times New Roman" w:cs="Arial"/>
        </w:rPr>
        <w:t xml:space="preserve">Time for populating AMTS operations specifications is FAA burden, not AMTS burden as shown in the previous IC approval. Under this IC, this time is included in the FAA burden estimates and not </w:t>
      </w:r>
      <w:r w:rsidRPr="00317701" w:rsidR="00C572C3">
        <w:rPr>
          <w:rFonts w:ascii="Arial" w:hAnsi="Arial" w:eastAsia="Times New Roman" w:cs="Arial"/>
        </w:rPr>
        <w:t xml:space="preserve">otherwise </w:t>
      </w:r>
      <w:r w:rsidRPr="00317701">
        <w:rPr>
          <w:rFonts w:ascii="Arial" w:hAnsi="Arial" w:eastAsia="Times New Roman" w:cs="Arial"/>
        </w:rPr>
        <w:t xml:space="preserve">specifically identified. </w:t>
      </w:r>
    </w:p>
    <w:p w:rsidRPr="00317701" w:rsidR="008D1480" w:rsidP="001D186E" w:rsidRDefault="008D1480" w14:paraId="0081C129" w14:textId="285AAB32">
      <w:pPr>
        <w:pStyle w:val="ListParagraph"/>
        <w:numPr>
          <w:ilvl w:val="0"/>
          <w:numId w:val="13"/>
        </w:numPr>
        <w:shd w:val="clear" w:color="auto" w:fill="FFFFFF"/>
        <w:spacing w:after="0" w:line="240" w:lineRule="auto"/>
        <w:rPr>
          <w:rFonts w:ascii="Arial" w:hAnsi="Arial" w:eastAsia="Times New Roman" w:cs="Arial"/>
        </w:rPr>
      </w:pPr>
      <w:r w:rsidRPr="00317701">
        <w:rPr>
          <w:rFonts w:ascii="Arial" w:hAnsi="Arial" w:eastAsia="Times New Roman" w:cs="Arial"/>
        </w:rPr>
        <w:t>Estimates for recordkeeping burden were re-evaluated and changed to show estimates on a per AMTS basis, instead of per student basis as done in the last approval.</w:t>
      </w:r>
      <w:r w:rsidRPr="00317701" w:rsidR="00A81E5C">
        <w:rPr>
          <w:rFonts w:ascii="Arial" w:hAnsi="Arial" w:eastAsia="Times New Roman" w:cs="Arial"/>
        </w:rPr>
        <w:t xml:space="preserve"> </w:t>
      </w:r>
      <w:r w:rsidRPr="00317701" w:rsidR="00C572C3">
        <w:rPr>
          <w:rFonts w:ascii="Arial" w:hAnsi="Arial" w:eastAsia="Times New Roman" w:cs="Arial"/>
        </w:rPr>
        <w:t>This resulted in a large reduction of hours and cost related to recordkeeping</w:t>
      </w:r>
      <w:r w:rsidR="00E27C61">
        <w:rPr>
          <w:rFonts w:ascii="Arial" w:hAnsi="Arial" w:eastAsia="Times New Roman" w:cs="Arial"/>
        </w:rPr>
        <w:t xml:space="preserve"> and is more accurate than the previous estimates</w:t>
      </w:r>
      <w:r w:rsidRPr="00317701" w:rsidR="00C572C3">
        <w:rPr>
          <w:rFonts w:ascii="Arial" w:hAnsi="Arial" w:eastAsia="Times New Roman" w:cs="Arial"/>
        </w:rPr>
        <w:t>.</w:t>
      </w:r>
    </w:p>
    <w:p w:rsidRPr="00317701" w:rsidR="008D1480" w:rsidP="001D186E" w:rsidRDefault="008D1480" w14:paraId="778D335A" w14:textId="6CEB9F67">
      <w:pPr>
        <w:pStyle w:val="ListParagraph"/>
        <w:numPr>
          <w:ilvl w:val="0"/>
          <w:numId w:val="13"/>
        </w:numPr>
        <w:shd w:val="clear" w:color="auto" w:fill="FFFFFF"/>
        <w:spacing w:after="0" w:line="240" w:lineRule="auto"/>
        <w:rPr>
          <w:rFonts w:ascii="Arial" w:hAnsi="Arial" w:eastAsia="Times New Roman" w:cs="Arial"/>
        </w:rPr>
      </w:pPr>
      <w:r w:rsidRPr="00317701">
        <w:rPr>
          <w:rFonts w:ascii="Arial" w:hAnsi="Arial" w:eastAsia="Times New Roman" w:cs="Arial"/>
        </w:rPr>
        <w:t xml:space="preserve">AMTS and FAA wage rates are updated to reflect current wage estimates. </w:t>
      </w:r>
    </w:p>
    <w:p w:rsidRPr="00317701" w:rsidR="00F32E17" w:rsidP="001D186E" w:rsidRDefault="00F32E17" w14:paraId="264F23C9" w14:textId="4058B15F">
      <w:pPr>
        <w:pStyle w:val="ListParagraph"/>
        <w:numPr>
          <w:ilvl w:val="0"/>
          <w:numId w:val="13"/>
        </w:numPr>
        <w:shd w:val="clear" w:color="auto" w:fill="FFFFFF"/>
        <w:spacing w:after="0" w:line="240" w:lineRule="auto"/>
        <w:rPr>
          <w:rFonts w:ascii="Arial" w:hAnsi="Arial" w:eastAsia="Times New Roman" w:cs="Arial"/>
        </w:rPr>
      </w:pPr>
      <w:r w:rsidRPr="00317701">
        <w:rPr>
          <w:rFonts w:ascii="Arial" w:hAnsi="Arial" w:eastAsia="Times New Roman" w:cs="Arial"/>
        </w:rPr>
        <w:t xml:space="preserve">FAA burden estimates unintentionally omitted the burden related to Quality of Instruction reporting under 147.38a. This information is added </w:t>
      </w:r>
      <w:r w:rsidR="00E27C61">
        <w:rPr>
          <w:rFonts w:ascii="Arial" w:hAnsi="Arial" w:eastAsia="Times New Roman" w:cs="Arial"/>
        </w:rPr>
        <w:t>to the FAA costs in this summary</w:t>
      </w:r>
      <w:r w:rsidRPr="00317701">
        <w:rPr>
          <w:rFonts w:ascii="Arial" w:hAnsi="Arial" w:eastAsia="Times New Roman" w:cs="Arial"/>
        </w:rPr>
        <w:t>.</w:t>
      </w:r>
    </w:p>
    <w:p w:rsidRPr="00317701" w:rsidR="00F32E17" w:rsidP="001D186E" w:rsidRDefault="005F5B6F" w14:paraId="278163CB" w14:textId="59079202">
      <w:pPr>
        <w:pStyle w:val="ListParagraph"/>
        <w:numPr>
          <w:ilvl w:val="0"/>
          <w:numId w:val="13"/>
        </w:numPr>
        <w:shd w:val="clear" w:color="auto" w:fill="FFFFFF"/>
        <w:spacing w:after="0" w:line="240" w:lineRule="auto"/>
        <w:rPr>
          <w:rFonts w:ascii="Arial" w:hAnsi="Arial" w:eastAsia="Times New Roman" w:cs="Arial"/>
        </w:rPr>
      </w:pPr>
      <w:r>
        <w:rPr>
          <w:rFonts w:ascii="Arial" w:hAnsi="Arial" w:eastAsia="Times New Roman" w:cs="Arial"/>
        </w:rPr>
        <w:t xml:space="preserve">The individual </w:t>
      </w:r>
      <w:r w:rsidRPr="00317701" w:rsidR="00165E3E">
        <w:rPr>
          <w:rFonts w:ascii="Arial" w:hAnsi="Arial" w:eastAsia="Times New Roman" w:cs="Arial"/>
        </w:rPr>
        <w:t>collection</w:t>
      </w:r>
      <w:r>
        <w:rPr>
          <w:rFonts w:ascii="Arial" w:hAnsi="Arial" w:eastAsia="Times New Roman" w:cs="Arial"/>
        </w:rPr>
        <w:t>s within this ICR</w:t>
      </w:r>
      <w:r w:rsidRPr="00317701" w:rsidR="00165E3E">
        <w:rPr>
          <w:rFonts w:ascii="Arial" w:hAnsi="Arial" w:eastAsia="Times New Roman" w:cs="Arial"/>
        </w:rPr>
        <w:t xml:space="preserve"> were re-named and presented as a burden area (with multiple regulatory references)</w:t>
      </w:r>
      <w:r>
        <w:rPr>
          <w:rFonts w:ascii="Arial" w:hAnsi="Arial" w:eastAsia="Times New Roman" w:cs="Arial"/>
        </w:rPr>
        <w:t>,</w:t>
      </w:r>
      <w:r w:rsidRPr="00317701" w:rsidR="00165E3E">
        <w:rPr>
          <w:rFonts w:ascii="Arial" w:hAnsi="Arial" w:eastAsia="Times New Roman" w:cs="Arial"/>
        </w:rPr>
        <w:t xml:space="preserve"> rather that presenting each regulation as a separate instrument.</w:t>
      </w:r>
    </w:p>
    <w:p w:rsidRPr="00317701" w:rsidR="00317701" w:rsidP="00317701" w:rsidRDefault="00317701" w14:paraId="49004D7F" w14:textId="088E9BE2">
      <w:pPr>
        <w:shd w:val="clear" w:color="auto" w:fill="FFFFFF"/>
        <w:spacing w:before="240" w:after="120" w:line="240" w:lineRule="auto"/>
        <w:rPr>
          <w:rFonts w:ascii="Arial" w:hAnsi="Arial" w:eastAsia="Times New Roman" w:cs="Arial"/>
          <w:u w:val="single"/>
        </w:rPr>
      </w:pPr>
      <w:r w:rsidRPr="00317701">
        <w:rPr>
          <w:rFonts w:ascii="Arial" w:hAnsi="Arial" w:cs="Arial"/>
          <w:u w:val="single"/>
        </w:rPr>
        <w:t xml:space="preserve">Respondent </w:t>
      </w:r>
      <w:r>
        <w:rPr>
          <w:rFonts w:ascii="Arial" w:hAnsi="Arial" w:cs="Arial"/>
          <w:u w:val="single"/>
        </w:rPr>
        <w:t xml:space="preserve">Burden </w:t>
      </w:r>
      <w:r w:rsidRPr="00317701">
        <w:rPr>
          <w:rFonts w:ascii="Arial" w:hAnsi="Arial" w:cs="Arial"/>
          <w:u w:val="single"/>
        </w:rPr>
        <w:t>Change</w:t>
      </w:r>
      <w:r>
        <w:rPr>
          <w:rFonts w:ascii="Arial" w:hAnsi="Arial" w:cs="Arial"/>
          <w:u w:val="single"/>
        </w:rPr>
        <w:t>s</w:t>
      </w:r>
      <w:r w:rsidRPr="00317701">
        <w:rPr>
          <w:rFonts w:ascii="Arial" w:hAnsi="Arial" w:cs="Arial"/>
          <w:u w:val="single"/>
        </w:rPr>
        <w:t xml:space="preserve"> </w:t>
      </w:r>
    </w:p>
    <w:tbl>
      <w:tblPr>
        <w:tblW w:w="7825" w:type="dxa"/>
        <w:tblLook w:val="04A0" w:firstRow="1" w:lastRow="0" w:firstColumn="1" w:lastColumn="0" w:noHBand="0" w:noVBand="1"/>
      </w:tblPr>
      <w:tblGrid>
        <w:gridCol w:w="2515"/>
        <w:gridCol w:w="1890"/>
        <w:gridCol w:w="1710"/>
        <w:gridCol w:w="1710"/>
      </w:tblGrid>
      <w:tr w:rsidRPr="00446451" w:rsidR="00446451" w:rsidTr="00A81E5C" w14:paraId="020F074B" w14:textId="77777777">
        <w:trPr>
          <w:trHeight w:val="368"/>
        </w:trPr>
        <w:tc>
          <w:tcPr>
            <w:tcW w:w="2515" w:type="dxa"/>
            <w:tcBorders>
              <w:top w:val="single" w:color="auto" w:sz="4" w:space="0"/>
              <w:left w:val="single" w:color="auto" w:sz="4" w:space="0"/>
              <w:bottom w:val="single" w:color="auto" w:sz="4" w:space="0"/>
              <w:right w:val="single" w:color="auto" w:sz="4" w:space="0"/>
            </w:tcBorders>
            <w:shd w:val="clear" w:color="000000" w:fill="D9D9D9"/>
            <w:vAlign w:val="center"/>
          </w:tcPr>
          <w:p w:rsidRPr="00446451" w:rsidR="00446451" w:rsidP="00446451" w:rsidRDefault="00317701" w14:paraId="79834E64" w14:textId="71AE7B80">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Respondent Burden </w:t>
            </w:r>
            <w:r w:rsidR="00A81E5C">
              <w:rPr>
                <w:rFonts w:ascii="Times New Roman" w:hAnsi="Times New Roman" w:eastAsia="Times New Roman" w:cs="Times New Roman"/>
                <w:b/>
                <w:bCs/>
                <w:sz w:val="20"/>
                <w:szCs w:val="20"/>
              </w:rPr>
              <w:t>Change Summary</w:t>
            </w:r>
          </w:p>
        </w:tc>
        <w:tc>
          <w:tcPr>
            <w:tcW w:w="189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46451" w:rsidR="00446451" w:rsidP="00446451" w:rsidRDefault="00446451" w14:paraId="13D0EC98" w14:textId="2EBBE66A">
            <w:pPr>
              <w:spacing w:after="0" w:line="240" w:lineRule="auto"/>
              <w:jc w:val="center"/>
              <w:rPr>
                <w:rFonts w:ascii="Times New Roman" w:hAnsi="Times New Roman" w:eastAsia="Times New Roman" w:cs="Times New Roman"/>
                <w:b/>
                <w:bCs/>
                <w:sz w:val="20"/>
                <w:szCs w:val="20"/>
              </w:rPr>
            </w:pPr>
            <w:r w:rsidRPr="00446451">
              <w:rPr>
                <w:rFonts w:ascii="Times New Roman" w:hAnsi="Times New Roman" w:eastAsia="Times New Roman" w:cs="Times New Roman"/>
                <w:b/>
                <w:bCs/>
                <w:sz w:val="20"/>
                <w:szCs w:val="20"/>
              </w:rPr>
              <w:t>Current IC Totals</w:t>
            </w:r>
          </w:p>
        </w:tc>
        <w:tc>
          <w:tcPr>
            <w:tcW w:w="1710" w:type="dxa"/>
            <w:tcBorders>
              <w:top w:val="single" w:color="auto" w:sz="4" w:space="0"/>
              <w:left w:val="nil"/>
              <w:bottom w:val="single" w:color="auto" w:sz="4" w:space="0"/>
              <w:right w:val="single" w:color="auto" w:sz="4" w:space="0"/>
            </w:tcBorders>
            <w:shd w:val="clear" w:color="000000" w:fill="D9D9D9"/>
            <w:vAlign w:val="center"/>
            <w:hideMark/>
          </w:tcPr>
          <w:p w:rsidRPr="00446451" w:rsidR="00446451" w:rsidP="00446451" w:rsidRDefault="00446451" w14:paraId="20882D01" w14:textId="77777777">
            <w:pPr>
              <w:spacing w:after="0" w:line="240" w:lineRule="auto"/>
              <w:jc w:val="center"/>
              <w:rPr>
                <w:rFonts w:ascii="Times New Roman" w:hAnsi="Times New Roman" w:eastAsia="Times New Roman" w:cs="Times New Roman"/>
                <w:b/>
                <w:bCs/>
                <w:sz w:val="20"/>
                <w:szCs w:val="20"/>
              </w:rPr>
            </w:pPr>
            <w:r w:rsidRPr="00446451">
              <w:rPr>
                <w:rFonts w:ascii="Times New Roman" w:hAnsi="Times New Roman" w:eastAsia="Times New Roman" w:cs="Times New Roman"/>
                <w:b/>
                <w:bCs/>
                <w:sz w:val="20"/>
                <w:szCs w:val="20"/>
              </w:rPr>
              <w:t>2018 Totals</w:t>
            </w:r>
          </w:p>
        </w:tc>
        <w:tc>
          <w:tcPr>
            <w:tcW w:w="1710" w:type="dxa"/>
            <w:tcBorders>
              <w:top w:val="single" w:color="auto" w:sz="4" w:space="0"/>
              <w:left w:val="nil"/>
              <w:bottom w:val="single" w:color="auto" w:sz="4" w:space="0"/>
              <w:right w:val="single" w:color="auto" w:sz="4" w:space="0"/>
            </w:tcBorders>
            <w:shd w:val="clear" w:color="000000" w:fill="D9D9D9"/>
            <w:noWrap/>
            <w:vAlign w:val="center"/>
            <w:hideMark/>
          </w:tcPr>
          <w:p w:rsidRPr="00446451" w:rsidR="00446451" w:rsidP="00446451" w:rsidRDefault="00720A84" w14:paraId="23334C9E" w14:textId="2E9BB2B2">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Change</w:t>
            </w:r>
          </w:p>
        </w:tc>
      </w:tr>
      <w:tr w:rsidRPr="00446451" w:rsidR="00720A84" w:rsidTr="00317701" w14:paraId="60970089" w14:textId="77777777">
        <w:trPr>
          <w:trHeight w:val="300"/>
        </w:trPr>
        <w:tc>
          <w:tcPr>
            <w:tcW w:w="25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46451" w:rsidR="00720A84" w:rsidP="00720A84" w:rsidRDefault="00720A84" w14:paraId="38AE0326" w14:textId="09029A74">
            <w:pPr>
              <w:spacing w:after="0" w:line="240" w:lineRule="auto"/>
              <w:jc w:val="center"/>
              <w:rPr>
                <w:rFonts w:ascii="Times New Roman" w:hAnsi="Times New Roman" w:eastAsia="Times New Roman" w:cs="Times New Roman"/>
                <w:b/>
                <w:bCs/>
                <w:sz w:val="20"/>
                <w:szCs w:val="20"/>
              </w:rPr>
            </w:pPr>
            <w:r w:rsidRPr="00446451">
              <w:rPr>
                <w:rFonts w:ascii="Times New Roman" w:hAnsi="Times New Roman" w:eastAsia="Times New Roman" w:cs="Times New Roman"/>
                <w:b/>
                <w:bCs/>
                <w:sz w:val="20"/>
                <w:szCs w:val="20"/>
              </w:rPr>
              <w:t>Total # of Responses</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46451" w:rsidR="00720A84" w:rsidP="00720A84" w:rsidRDefault="00720A84" w14:paraId="56FD5A6B" w14:textId="7F50555B">
            <w:pPr>
              <w:spacing w:after="0" w:line="240" w:lineRule="auto"/>
              <w:jc w:val="center"/>
              <w:rPr>
                <w:rFonts w:ascii="Times New Roman" w:hAnsi="Times New Roman" w:eastAsia="Times New Roman" w:cs="Times New Roman"/>
                <w:bCs/>
                <w:sz w:val="20"/>
                <w:szCs w:val="20"/>
              </w:rPr>
            </w:pPr>
            <w:r>
              <w:rPr>
                <w:rFonts w:ascii="Calibri" w:hAnsi="Calibri" w:cs="Calibri"/>
                <w:color w:val="000000"/>
              </w:rPr>
              <w:t>573</w:t>
            </w: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Pr="00446451" w:rsidR="00720A84" w:rsidP="00720A84" w:rsidRDefault="00720A84" w14:paraId="3D4D9341" w14:textId="1787B2FD">
            <w:pPr>
              <w:spacing w:after="0" w:line="240" w:lineRule="auto"/>
              <w:jc w:val="center"/>
              <w:rPr>
                <w:rFonts w:ascii="Times New Roman" w:hAnsi="Times New Roman" w:eastAsia="Times New Roman" w:cs="Times New Roman"/>
                <w:sz w:val="20"/>
                <w:szCs w:val="20"/>
              </w:rPr>
            </w:pPr>
            <w:r>
              <w:rPr>
                <w:rFonts w:ascii="Calibri" w:hAnsi="Calibri" w:cs="Calibri"/>
                <w:color w:val="000000"/>
              </w:rPr>
              <w:t>319</w:t>
            </w: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Pr="00446451" w:rsidR="00720A84" w:rsidP="00720A84" w:rsidRDefault="00720A84" w14:paraId="6416FA8E" w14:textId="7864F43E">
            <w:pPr>
              <w:spacing w:after="0" w:line="240" w:lineRule="auto"/>
              <w:jc w:val="center"/>
              <w:rPr>
                <w:rFonts w:ascii="Times New Roman" w:hAnsi="Times New Roman" w:eastAsia="Times New Roman" w:cs="Times New Roman"/>
                <w:sz w:val="20"/>
                <w:szCs w:val="20"/>
              </w:rPr>
            </w:pPr>
            <w:r>
              <w:rPr>
                <w:rFonts w:ascii="Calibri" w:hAnsi="Calibri" w:cs="Calibri"/>
                <w:color w:val="000000"/>
              </w:rPr>
              <w:t>254</w:t>
            </w:r>
          </w:p>
        </w:tc>
      </w:tr>
      <w:tr w:rsidRPr="00446451" w:rsidR="00720A84" w:rsidTr="00317701" w14:paraId="036F719F" w14:textId="77777777">
        <w:trPr>
          <w:trHeight w:val="300"/>
        </w:trPr>
        <w:tc>
          <w:tcPr>
            <w:tcW w:w="25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46451" w:rsidR="00720A84" w:rsidP="00720A84" w:rsidRDefault="00720A84" w14:paraId="24224D95" w14:textId="10B34E64">
            <w:pPr>
              <w:spacing w:after="0" w:line="240" w:lineRule="auto"/>
              <w:jc w:val="center"/>
              <w:rPr>
                <w:rFonts w:ascii="Times New Roman" w:hAnsi="Times New Roman" w:eastAsia="Times New Roman" w:cs="Times New Roman"/>
                <w:b/>
                <w:bCs/>
                <w:sz w:val="20"/>
                <w:szCs w:val="20"/>
              </w:rPr>
            </w:pPr>
            <w:r w:rsidRPr="00446451">
              <w:rPr>
                <w:rFonts w:ascii="Times New Roman" w:hAnsi="Times New Roman" w:eastAsia="Times New Roman" w:cs="Times New Roman"/>
                <w:b/>
                <w:bCs/>
                <w:sz w:val="20"/>
                <w:szCs w:val="20"/>
              </w:rPr>
              <w:t>Total Burden (Hours)</w:t>
            </w:r>
          </w:p>
        </w:tc>
        <w:tc>
          <w:tcPr>
            <w:tcW w:w="1890" w:type="dxa"/>
            <w:tcBorders>
              <w:top w:val="nil"/>
              <w:left w:val="single" w:color="auto" w:sz="4" w:space="0"/>
              <w:bottom w:val="single" w:color="auto" w:sz="4" w:space="0"/>
              <w:right w:val="single" w:color="auto" w:sz="4" w:space="0"/>
            </w:tcBorders>
            <w:shd w:val="clear" w:color="auto" w:fill="auto"/>
            <w:vAlign w:val="bottom"/>
            <w:hideMark/>
          </w:tcPr>
          <w:p w:rsidRPr="00446451" w:rsidR="00720A84" w:rsidP="00720A84" w:rsidRDefault="00720A84" w14:paraId="3729B8EC" w14:textId="5B2C982F">
            <w:pPr>
              <w:spacing w:after="0" w:line="240" w:lineRule="auto"/>
              <w:jc w:val="center"/>
              <w:rPr>
                <w:rFonts w:ascii="Times New Roman" w:hAnsi="Times New Roman" w:eastAsia="Times New Roman" w:cs="Times New Roman"/>
                <w:bCs/>
                <w:sz w:val="20"/>
                <w:szCs w:val="20"/>
              </w:rPr>
            </w:pPr>
            <w:r>
              <w:rPr>
                <w:rFonts w:ascii="Calibri" w:hAnsi="Calibri" w:cs="Calibri"/>
                <w:color w:val="000000"/>
              </w:rPr>
              <w:t>64,025</w:t>
            </w:r>
          </w:p>
        </w:tc>
        <w:tc>
          <w:tcPr>
            <w:tcW w:w="1710" w:type="dxa"/>
            <w:tcBorders>
              <w:top w:val="nil"/>
              <w:left w:val="nil"/>
              <w:bottom w:val="single" w:color="auto" w:sz="4" w:space="0"/>
              <w:right w:val="single" w:color="auto" w:sz="4" w:space="0"/>
            </w:tcBorders>
            <w:shd w:val="clear" w:color="auto" w:fill="auto"/>
            <w:noWrap/>
            <w:vAlign w:val="bottom"/>
            <w:hideMark/>
          </w:tcPr>
          <w:p w:rsidRPr="00446451" w:rsidR="00720A84" w:rsidP="00720A84" w:rsidRDefault="00720A84" w14:paraId="05C3EA99" w14:textId="4FD62AAB">
            <w:pPr>
              <w:spacing w:after="0" w:line="240" w:lineRule="auto"/>
              <w:jc w:val="center"/>
              <w:rPr>
                <w:rFonts w:ascii="Times New Roman" w:hAnsi="Times New Roman" w:eastAsia="Times New Roman" w:cs="Times New Roman"/>
                <w:sz w:val="20"/>
                <w:szCs w:val="20"/>
              </w:rPr>
            </w:pPr>
            <w:r>
              <w:rPr>
                <w:rFonts w:ascii="Calibri" w:hAnsi="Calibri" w:cs="Calibri"/>
                <w:color w:val="000000"/>
              </w:rPr>
              <w:t>93,612</w:t>
            </w:r>
          </w:p>
        </w:tc>
        <w:tc>
          <w:tcPr>
            <w:tcW w:w="1710" w:type="dxa"/>
            <w:tcBorders>
              <w:top w:val="nil"/>
              <w:left w:val="nil"/>
              <w:bottom w:val="single" w:color="auto" w:sz="4" w:space="0"/>
              <w:right w:val="single" w:color="auto" w:sz="4" w:space="0"/>
            </w:tcBorders>
            <w:shd w:val="clear" w:color="auto" w:fill="auto"/>
            <w:noWrap/>
            <w:vAlign w:val="bottom"/>
            <w:hideMark/>
          </w:tcPr>
          <w:p w:rsidRPr="00446451" w:rsidR="00720A84" w:rsidP="00720A84" w:rsidRDefault="00720A84" w14:paraId="480BB018" w14:textId="54135275">
            <w:pPr>
              <w:spacing w:after="0" w:line="240" w:lineRule="auto"/>
              <w:jc w:val="center"/>
              <w:rPr>
                <w:rFonts w:ascii="Times New Roman" w:hAnsi="Times New Roman" w:eastAsia="Times New Roman" w:cs="Times New Roman"/>
                <w:sz w:val="20"/>
                <w:szCs w:val="20"/>
              </w:rPr>
            </w:pPr>
            <w:r>
              <w:rPr>
                <w:rFonts w:ascii="Calibri" w:hAnsi="Calibri" w:cs="Calibri"/>
                <w:color w:val="000000"/>
              </w:rPr>
              <w:t>-29,588</w:t>
            </w:r>
          </w:p>
        </w:tc>
      </w:tr>
      <w:tr w:rsidRPr="00446451" w:rsidR="00720A84" w:rsidTr="00317701" w14:paraId="7C57BF95" w14:textId="77777777">
        <w:trPr>
          <w:trHeight w:val="300"/>
        </w:trPr>
        <w:tc>
          <w:tcPr>
            <w:tcW w:w="25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46451" w:rsidR="00720A84" w:rsidP="00720A84" w:rsidRDefault="00720A84" w14:paraId="4F448541" w14:textId="0B4C8789">
            <w:pPr>
              <w:spacing w:after="0" w:line="240" w:lineRule="auto"/>
              <w:jc w:val="center"/>
              <w:rPr>
                <w:rFonts w:ascii="Times New Roman" w:hAnsi="Times New Roman" w:eastAsia="Times New Roman" w:cs="Times New Roman"/>
                <w:b/>
                <w:bCs/>
                <w:sz w:val="20"/>
                <w:szCs w:val="20"/>
              </w:rPr>
            </w:pPr>
            <w:r w:rsidRPr="00446451">
              <w:rPr>
                <w:rFonts w:ascii="Times New Roman" w:hAnsi="Times New Roman" w:eastAsia="Times New Roman" w:cs="Times New Roman"/>
                <w:b/>
                <w:bCs/>
                <w:sz w:val="20"/>
                <w:szCs w:val="20"/>
              </w:rPr>
              <w:t>Total Cost ($)</w:t>
            </w:r>
          </w:p>
        </w:tc>
        <w:tc>
          <w:tcPr>
            <w:tcW w:w="1890" w:type="dxa"/>
            <w:tcBorders>
              <w:top w:val="nil"/>
              <w:left w:val="single" w:color="auto" w:sz="4" w:space="0"/>
              <w:bottom w:val="single" w:color="auto" w:sz="4" w:space="0"/>
              <w:right w:val="single" w:color="auto" w:sz="4" w:space="0"/>
            </w:tcBorders>
            <w:shd w:val="clear" w:color="auto" w:fill="auto"/>
            <w:noWrap/>
            <w:vAlign w:val="bottom"/>
            <w:hideMark/>
          </w:tcPr>
          <w:p w:rsidRPr="00446451" w:rsidR="00720A84" w:rsidP="00720A84" w:rsidRDefault="00720A84" w14:paraId="65669FA0" w14:textId="6B2BABBC">
            <w:pPr>
              <w:spacing w:after="0" w:line="240" w:lineRule="auto"/>
              <w:jc w:val="center"/>
              <w:rPr>
                <w:rFonts w:ascii="Times New Roman" w:hAnsi="Times New Roman" w:eastAsia="Times New Roman" w:cs="Times New Roman"/>
                <w:bCs/>
                <w:sz w:val="20"/>
                <w:szCs w:val="20"/>
              </w:rPr>
            </w:pPr>
            <w:r>
              <w:rPr>
                <w:rFonts w:ascii="Calibri" w:hAnsi="Calibri" w:cs="Calibri"/>
                <w:color w:val="000000"/>
              </w:rPr>
              <w:t>2,532,123</w:t>
            </w:r>
          </w:p>
        </w:tc>
        <w:tc>
          <w:tcPr>
            <w:tcW w:w="1710" w:type="dxa"/>
            <w:tcBorders>
              <w:top w:val="nil"/>
              <w:left w:val="nil"/>
              <w:bottom w:val="single" w:color="auto" w:sz="4" w:space="0"/>
              <w:right w:val="single" w:color="auto" w:sz="4" w:space="0"/>
            </w:tcBorders>
            <w:shd w:val="clear" w:color="auto" w:fill="auto"/>
            <w:noWrap/>
            <w:vAlign w:val="bottom"/>
            <w:hideMark/>
          </w:tcPr>
          <w:p w:rsidRPr="00446451" w:rsidR="00720A84" w:rsidP="00720A84" w:rsidRDefault="00720A84" w14:paraId="7321D925" w14:textId="0B67B339">
            <w:pPr>
              <w:spacing w:after="0" w:line="240" w:lineRule="auto"/>
              <w:jc w:val="center"/>
              <w:rPr>
                <w:rFonts w:ascii="Times New Roman" w:hAnsi="Times New Roman" w:eastAsia="Times New Roman" w:cs="Times New Roman"/>
                <w:sz w:val="20"/>
                <w:szCs w:val="20"/>
              </w:rPr>
            </w:pPr>
            <w:r>
              <w:rPr>
                <w:rFonts w:ascii="Calibri" w:hAnsi="Calibri" w:cs="Calibri"/>
                <w:color w:val="000000"/>
              </w:rPr>
              <w:t>3,181,779</w:t>
            </w:r>
          </w:p>
        </w:tc>
        <w:tc>
          <w:tcPr>
            <w:tcW w:w="1710" w:type="dxa"/>
            <w:tcBorders>
              <w:top w:val="nil"/>
              <w:left w:val="nil"/>
              <w:bottom w:val="single" w:color="auto" w:sz="4" w:space="0"/>
              <w:right w:val="single" w:color="auto" w:sz="4" w:space="0"/>
            </w:tcBorders>
            <w:shd w:val="clear" w:color="auto" w:fill="auto"/>
            <w:noWrap/>
            <w:vAlign w:val="bottom"/>
            <w:hideMark/>
          </w:tcPr>
          <w:p w:rsidRPr="00446451" w:rsidR="00720A84" w:rsidP="00720A84" w:rsidRDefault="00720A84" w14:paraId="7494679C" w14:textId="277E25AC">
            <w:pPr>
              <w:spacing w:after="0" w:line="240" w:lineRule="auto"/>
              <w:jc w:val="center"/>
              <w:rPr>
                <w:rFonts w:ascii="Times New Roman" w:hAnsi="Times New Roman" w:eastAsia="Times New Roman" w:cs="Times New Roman"/>
                <w:sz w:val="20"/>
                <w:szCs w:val="20"/>
              </w:rPr>
            </w:pPr>
            <w:r>
              <w:rPr>
                <w:rFonts w:ascii="Calibri" w:hAnsi="Calibri" w:cs="Calibri"/>
                <w:color w:val="000000"/>
              </w:rPr>
              <w:t>-649,656</w:t>
            </w:r>
          </w:p>
        </w:tc>
      </w:tr>
    </w:tbl>
    <w:p w:rsidRPr="00A81E5C" w:rsidR="00A81E5C" w:rsidP="00A81E5C" w:rsidRDefault="00A81E5C" w14:paraId="7F21B9CE" w14:textId="22788A43">
      <w:pPr>
        <w:pStyle w:val="ListParagraph"/>
        <w:numPr>
          <w:ilvl w:val="0"/>
          <w:numId w:val="13"/>
        </w:numPr>
        <w:shd w:val="clear" w:color="auto" w:fill="FFFFFF"/>
        <w:spacing w:before="120" w:after="0" w:line="240" w:lineRule="auto"/>
        <w:rPr>
          <w:rFonts w:ascii="Arial" w:hAnsi="Arial" w:eastAsia="Times New Roman" w:cs="Arial"/>
          <w:sz w:val="24"/>
          <w:szCs w:val="24"/>
        </w:rPr>
      </w:pPr>
      <w:r w:rsidRPr="00A81E5C">
        <w:rPr>
          <w:rFonts w:ascii="Arial" w:hAnsi="Arial" w:eastAsia="Times New Roman" w:cs="Arial"/>
          <w:bCs/>
          <w:sz w:val="24"/>
          <w:szCs w:val="24"/>
        </w:rPr>
        <w:t>Total # of responses is increased, primarily due to increasing the number of AMTS respon</w:t>
      </w:r>
      <w:r w:rsidR="00720A84">
        <w:rPr>
          <w:rFonts w:ascii="Arial" w:hAnsi="Arial" w:eastAsia="Times New Roman" w:cs="Arial"/>
          <w:bCs/>
          <w:sz w:val="24"/>
          <w:szCs w:val="24"/>
        </w:rPr>
        <w:t>dents</w:t>
      </w:r>
      <w:r w:rsidRPr="00A81E5C">
        <w:rPr>
          <w:rFonts w:ascii="Arial" w:hAnsi="Arial" w:eastAsia="Times New Roman" w:cs="Arial"/>
          <w:bCs/>
          <w:sz w:val="24"/>
          <w:szCs w:val="24"/>
        </w:rPr>
        <w:t>, and addition of the responses for graduation</w:t>
      </w:r>
      <w:r w:rsidR="00E27C61">
        <w:rPr>
          <w:rFonts w:ascii="Arial" w:hAnsi="Arial" w:eastAsia="Times New Roman" w:cs="Arial"/>
          <w:bCs/>
          <w:sz w:val="24"/>
          <w:szCs w:val="24"/>
        </w:rPr>
        <w:t>/completion</w:t>
      </w:r>
      <w:r w:rsidRPr="00A81E5C">
        <w:rPr>
          <w:rFonts w:ascii="Arial" w:hAnsi="Arial" w:eastAsia="Times New Roman" w:cs="Arial"/>
          <w:bCs/>
          <w:sz w:val="24"/>
          <w:szCs w:val="24"/>
        </w:rPr>
        <w:t xml:space="preserve"> documentation.</w:t>
      </w:r>
    </w:p>
    <w:p w:rsidR="00A81E5C" w:rsidP="00A81E5C" w:rsidRDefault="00A81E5C" w14:paraId="3C60AEEB" w14:textId="640ACF22">
      <w:pPr>
        <w:pStyle w:val="ListParagraph"/>
        <w:numPr>
          <w:ilvl w:val="0"/>
          <w:numId w:val="13"/>
        </w:num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The reduction in hour estimates for recordkeeping burden are the primary reason for the reduction in hour burden, compared to the previous approval.</w:t>
      </w:r>
    </w:p>
    <w:p w:rsidRPr="00317701" w:rsidR="00317701" w:rsidP="00317701" w:rsidRDefault="00317701" w14:paraId="4870E3CD" w14:textId="2B09FD75">
      <w:pPr>
        <w:shd w:val="clear" w:color="auto" w:fill="FFFFFF"/>
        <w:spacing w:before="240" w:after="120" w:line="240" w:lineRule="auto"/>
        <w:rPr>
          <w:rFonts w:ascii="Arial" w:hAnsi="Arial" w:eastAsia="Times New Roman" w:cs="Arial"/>
          <w:u w:val="single"/>
        </w:rPr>
      </w:pPr>
      <w:r>
        <w:rPr>
          <w:rFonts w:ascii="Arial" w:hAnsi="Arial" w:cs="Arial"/>
          <w:u w:val="single"/>
        </w:rPr>
        <w:t>FAA</w:t>
      </w:r>
      <w:r w:rsidRPr="00317701">
        <w:rPr>
          <w:rFonts w:ascii="Arial" w:hAnsi="Arial" w:cs="Arial"/>
          <w:u w:val="single"/>
        </w:rPr>
        <w:t xml:space="preserve"> Burden Changes </w:t>
      </w:r>
    </w:p>
    <w:tbl>
      <w:tblPr>
        <w:tblW w:w="7825" w:type="dxa"/>
        <w:tblLook w:val="04A0" w:firstRow="1" w:lastRow="0" w:firstColumn="1" w:lastColumn="0" w:noHBand="0" w:noVBand="1"/>
      </w:tblPr>
      <w:tblGrid>
        <w:gridCol w:w="2515"/>
        <w:gridCol w:w="1890"/>
        <w:gridCol w:w="1710"/>
        <w:gridCol w:w="1710"/>
      </w:tblGrid>
      <w:tr w:rsidRPr="00446451" w:rsidR="00317701" w:rsidTr="00317701" w14:paraId="3DD84491" w14:textId="77777777">
        <w:trPr>
          <w:trHeight w:val="368"/>
        </w:trPr>
        <w:tc>
          <w:tcPr>
            <w:tcW w:w="2515" w:type="dxa"/>
            <w:tcBorders>
              <w:top w:val="single" w:color="auto" w:sz="4" w:space="0"/>
              <w:left w:val="single" w:color="auto" w:sz="4" w:space="0"/>
              <w:bottom w:val="single" w:color="auto" w:sz="4" w:space="0"/>
              <w:right w:val="single" w:color="auto" w:sz="4" w:space="0"/>
            </w:tcBorders>
            <w:shd w:val="clear" w:color="000000" w:fill="D9D9D9"/>
            <w:vAlign w:val="center"/>
          </w:tcPr>
          <w:p w:rsidRPr="003A6766" w:rsidR="00317701" w:rsidP="00317701" w:rsidRDefault="00317701" w14:paraId="7BA7CFFA" w14:textId="77777777">
            <w:pPr>
              <w:spacing w:after="0" w:line="240" w:lineRule="auto"/>
              <w:jc w:val="center"/>
              <w:rPr>
                <w:rFonts w:ascii="Times New Roman" w:hAnsi="Times New Roman" w:eastAsia="Times New Roman" w:cs="Times New Roman"/>
                <w:b/>
                <w:bCs/>
                <w:sz w:val="20"/>
                <w:szCs w:val="20"/>
              </w:rPr>
            </w:pPr>
            <w:r w:rsidRPr="003A6766">
              <w:rPr>
                <w:rFonts w:ascii="Times New Roman" w:hAnsi="Times New Roman" w:eastAsia="Times New Roman" w:cs="Times New Roman"/>
                <w:b/>
                <w:bCs/>
                <w:sz w:val="20"/>
                <w:szCs w:val="20"/>
              </w:rPr>
              <w:t xml:space="preserve">FAA Burden </w:t>
            </w:r>
          </w:p>
          <w:p w:rsidRPr="003A6766" w:rsidR="00317701" w:rsidP="00317701" w:rsidRDefault="00317701" w14:paraId="27AEB3A6" w14:textId="3C6EA474">
            <w:pPr>
              <w:spacing w:after="0" w:line="240" w:lineRule="auto"/>
              <w:jc w:val="center"/>
              <w:rPr>
                <w:rFonts w:ascii="Times New Roman" w:hAnsi="Times New Roman" w:eastAsia="Times New Roman" w:cs="Times New Roman"/>
                <w:b/>
                <w:bCs/>
                <w:sz w:val="20"/>
                <w:szCs w:val="20"/>
              </w:rPr>
            </w:pPr>
            <w:r w:rsidRPr="003A6766">
              <w:rPr>
                <w:rFonts w:ascii="Times New Roman" w:hAnsi="Times New Roman" w:eastAsia="Times New Roman" w:cs="Times New Roman"/>
                <w:b/>
                <w:bCs/>
                <w:sz w:val="20"/>
                <w:szCs w:val="20"/>
              </w:rPr>
              <w:t>Change Summary</w:t>
            </w:r>
          </w:p>
        </w:tc>
        <w:tc>
          <w:tcPr>
            <w:tcW w:w="189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3A6766" w:rsidR="00317701" w:rsidP="00317701" w:rsidRDefault="00317701" w14:paraId="742EB3A7" w14:textId="77777777">
            <w:pPr>
              <w:spacing w:after="0" w:line="240" w:lineRule="auto"/>
              <w:jc w:val="center"/>
              <w:rPr>
                <w:rFonts w:ascii="Times New Roman" w:hAnsi="Times New Roman" w:eastAsia="Times New Roman" w:cs="Times New Roman"/>
                <w:b/>
                <w:bCs/>
                <w:sz w:val="20"/>
                <w:szCs w:val="20"/>
              </w:rPr>
            </w:pPr>
            <w:r w:rsidRPr="003A6766">
              <w:rPr>
                <w:rFonts w:ascii="Times New Roman" w:hAnsi="Times New Roman" w:eastAsia="Times New Roman" w:cs="Times New Roman"/>
                <w:b/>
                <w:bCs/>
                <w:sz w:val="20"/>
                <w:szCs w:val="20"/>
              </w:rPr>
              <w:t>Current IC Totals</w:t>
            </w:r>
          </w:p>
        </w:tc>
        <w:tc>
          <w:tcPr>
            <w:tcW w:w="1710" w:type="dxa"/>
            <w:tcBorders>
              <w:top w:val="single" w:color="auto" w:sz="4" w:space="0"/>
              <w:left w:val="nil"/>
              <w:bottom w:val="single" w:color="auto" w:sz="4" w:space="0"/>
              <w:right w:val="single" w:color="auto" w:sz="4" w:space="0"/>
            </w:tcBorders>
            <w:shd w:val="clear" w:color="000000" w:fill="D9D9D9"/>
            <w:vAlign w:val="center"/>
            <w:hideMark/>
          </w:tcPr>
          <w:p w:rsidRPr="003A6766" w:rsidR="00317701" w:rsidP="00317701" w:rsidRDefault="00317701" w14:paraId="3EAF1164" w14:textId="77777777">
            <w:pPr>
              <w:spacing w:after="0" w:line="240" w:lineRule="auto"/>
              <w:jc w:val="center"/>
              <w:rPr>
                <w:rFonts w:ascii="Times New Roman" w:hAnsi="Times New Roman" w:eastAsia="Times New Roman" w:cs="Times New Roman"/>
                <w:b/>
                <w:bCs/>
                <w:sz w:val="20"/>
                <w:szCs w:val="20"/>
              </w:rPr>
            </w:pPr>
            <w:r w:rsidRPr="003A6766">
              <w:rPr>
                <w:rFonts w:ascii="Times New Roman" w:hAnsi="Times New Roman" w:eastAsia="Times New Roman" w:cs="Times New Roman"/>
                <w:b/>
                <w:bCs/>
                <w:sz w:val="20"/>
                <w:szCs w:val="20"/>
              </w:rPr>
              <w:t>2018 Totals</w:t>
            </w:r>
          </w:p>
        </w:tc>
        <w:tc>
          <w:tcPr>
            <w:tcW w:w="1710" w:type="dxa"/>
            <w:tcBorders>
              <w:top w:val="single" w:color="auto" w:sz="4" w:space="0"/>
              <w:left w:val="nil"/>
              <w:bottom w:val="single" w:color="auto" w:sz="4" w:space="0"/>
              <w:right w:val="single" w:color="auto" w:sz="4" w:space="0"/>
            </w:tcBorders>
            <w:shd w:val="clear" w:color="000000" w:fill="D9D9D9"/>
            <w:noWrap/>
            <w:vAlign w:val="center"/>
            <w:hideMark/>
          </w:tcPr>
          <w:p w:rsidRPr="003A6766" w:rsidR="00317701" w:rsidP="00317701" w:rsidRDefault="00317701" w14:paraId="5D3B0FC1" w14:textId="77777777">
            <w:pPr>
              <w:spacing w:after="0" w:line="240" w:lineRule="auto"/>
              <w:jc w:val="center"/>
              <w:rPr>
                <w:rFonts w:ascii="Times New Roman" w:hAnsi="Times New Roman" w:eastAsia="Times New Roman" w:cs="Times New Roman"/>
                <w:b/>
                <w:bCs/>
                <w:sz w:val="20"/>
                <w:szCs w:val="20"/>
              </w:rPr>
            </w:pPr>
            <w:r w:rsidRPr="003A6766">
              <w:rPr>
                <w:rFonts w:ascii="Times New Roman" w:hAnsi="Times New Roman" w:eastAsia="Times New Roman" w:cs="Times New Roman"/>
                <w:b/>
                <w:bCs/>
                <w:sz w:val="20"/>
                <w:szCs w:val="20"/>
              </w:rPr>
              <w:t>Change</w:t>
            </w:r>
          </w:p>
        </w:tc>
      </w:tr>
      <w:tr w:rsidRPr="00446451" w:rsidR="00317701" w:rsidTr="00317701" w14:paraId="5F9F90C1" w14:textId="77777777">
        <w:trPr>
          <w:trHeight w:val="300"/>
        </w:trPr>
        <w:tc>
          <w:tcPr>
            <w:tcW w:w="25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A6766" w:rsidR="00317701" w:rsidP="00317701" w:rsidRDefault="00317701" w14:paraId="708B3003" w14:textId="77777777">
            <w:pPr>
              <w:spacing w:after="0" w:line="240" w:lineRule="auto"/>
              <w:jc w:val="center"/>
              <w:rPr>
                <w:rFonts w:ascii="Times New Roman" w:hAnsi="Times New Roman" w:eastAsia="Times New Roman" w:cs="Times New Roman"/>
                <w:b/>
                <w:bCs/>
                <w:sz w:val="20"/>
                <w:szCs w:val="20"/>
              </w:rPr>
            </w:pPr>
            <w:r w:rsidRPr="003A6766">
              <w:rPr>
                <w:rFonts w:ascii="Times New Roman" w:hAnsi="Times New Roman" w:eastAsia="Times New Roman" w:cs="Times New Roman"/>
                <w:b/>
                <w:bCs/>
                <w:sz w:val="20"/>
                <w:szCs w:val="20"/>
              </w:rPr>
              <w:t>Total Burden (Hours)</w:t>
            </w:r>
          </w:p>
        </w:tc>
        <w:tc>
          <w:tcPr>
            <w:tcW w:w="1890" w:type="dxa"/>
            <w:tcBorders>
              <w:top w:val="nil"/>
              <w:left w:val="single" w:color="auto" w:sz="4" w:space="0"/>
              <w:bottom w:val="single" w:color="auto" w:sz="4" w:space="0"/>
              <w:right w:val="single" w:color="auto" w:sz="4" w:space="0"/>
            </w:tcBorders>
            <w:shd w:val="clear" w:color="auto" w:fill="auto"/>
            <w:vAlign w:val="bottom"/>
            <w:hideMark/>
          </w:tcPr>
          <w:p w:rsidRPr="003A6766" w:rsidR="00317701" w:rsidP="00964EDE" w:rsidRDefault="00317701" w14:paraId="26BDD881" w14:textId="3A1DC662">
            <w:pPr>
              <w:spacing w:after="0" w:line="240" w:lineRule="auto"/>
              <w:jc w:val="center"/>
              <w:rPr>
                <w:rFonts w:ascii="Times New Roman" w:hAnsi="Times New Roman" w:eastAsia="Times New Roman" w:cs="Times New Roman"/>
                <w:bCs/>
                <w:sz w:val="20"/>
                <w:szCs w:val="20"/>
              </w:rPr>
            </w:pPr>
            <w:r w:rsidRPr="003A6766">
              <w:rPr>
                <w:rFonts w:ascii="Times New Roman" w:hAnsi="Times New Roman" w:cs="Times New Roman"/>
                <w:color w:val="000000"/>
                <w:sz w:val="20"/>
                <w:szCs w:val="20"/>
              </w:rPr>
              <w:t>2,</w:t>
            </w:r>
            <w:r w:rsidR="00964EDE">
              <w:rPr>
                <w:rFonts w:ascii="Times New Roman" w:hAnsi="Times New Roman" w:cs="Times New Roman"/>
                <w:color w:val="000000"/>
                <w:sz w:val="20"/>
                <w:szCs w:val="20"/>
              </w:rPr>
              <w:t>018</w:t>
            </w:r>
          </w:p>
        </w:tc>
        <w:tc>
          <w:tcPr>
            <w:tcW w:w="1710" w:type="dxa"/>
            <w:tcBorders>
              <w:top w:val="nil"/>
              <w:left w:val="nil"/>
              <w:bottom w:val="single" w:color="auto" w:sz="4" w:space="0"/>
              <w:right w:val="single" w:color="auto" w:sz="4" w:space="0"/>
            </w:tcBorders>
            <w:shd w:val="clear" w:color="auto" w:fill="auto"/>
            <w:noWrap/>
            <w:vAlign w:val="bottom"/>
          </w:tcPr>
          <w:p w:rsidRPr="003A6766" w:rsidR="00317701" w:rsidP="00317701" w:rsidRDefault="003A6766" w14:paraId="5C27989D" w14:textId="6AE495AF">
            <w:pPr>
              <w:spacing w:after="0" w:line="240" w:lineRule="auto"/>
              <w:jc w:val="center"/>
              <w:rPr>
                <w:rFonts w:ascii="Times New Roman" w:hAnsi="Times New Roman" w:eastAsia="Times New Roman" w:cs="Times New Roman"/>
                <w:sz w:val="20"/>
                <w:szCs w:val="20"/>
              </w:rPr>
            </w:pPr>
            <w:r w:rsidRPr="003A6766">
              <w:rPr>
                <w:rFonts w:ascii="Times New Roman" w:hAnsi="Times New Roman" w:eastAsia="Times New Roman" w:cs="Times New Roman"/>
                <w:sz w:val="20"/>
                <w:szCs w:val="20"/>
              </w:rPr>
              <w:t>1,690</w:t>
            </w:r>
          </w:p>
        </w:tc>
        <w:tc>
          <w:tcPr>
            <w:tcW w:w="1710" w:type="dxa"/>
            <w:tcBorders>
              <w:top w:val="nil"/>
              <w:left w:val="nil"/>
              <w:bottom w:val="single" w:color="auto" w:sz="4" w:space="0"/>
              <w:right w:val="single" w:color="auto" w:sz="4" w:space="0"/>
            </w:tcBorders>
            <w:shd w:val="clear" w:color="auto" w:fill="auto"/>
            <w:noWrap/>
            <w:vAlign w:val="bottom"/>
          </w:tcPr>
          <w:p w:rsidRPr="003A6766" w:rsidR="00317701" w:rsidP="00317701" w:rsidRDefault="00964EDE" w14:paraId="7616B15F" w14:textId="7B3994C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328</w:t>
            </w:r>
          </w:p>
        </w:tc>
      </w:tr>
      <w:tr w:rsidRPr="00446451" w:rsidR="00317701" w:rsidTr="00317701" w14:paraId="3AC05700" w14:textId="77777777">
        <w:trPr>
          <w:trHeight w:val="300"/>
        </w:trPr>
        <w:tc>
          <w:tcPr>
            <w:tcW w:w="25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A6766" w:rsidR="00317701" w:rsidP="00317701" w:rsidRDefault="00317701" w14:paraId="07813713" w14:textId="77777777">
            <w:pPr>
              <w:spacing w:after="0" w:line="240" w:lineRule="auto"/>
              <w:jc w:val="center"/>
              <w:rPr>
                <w:rFonts w:ascii="Times New Roman" w:hAnsi="Times New Roman" w:eastAsia="Times New Roman" w:cs="Times New Roman"/>
                <w:b/>
                <w:bCs/>
                <w:sz w:val="20"/>
                <w:szCs w:val="20"/>
              </w:rPr>
            </w:pPr>
            <w:r w:rsidRPr="003A6766">
              <w:rPr>
                <w:rFonts w:ascii="Times New Roman" w:hAnsi="Times New Roman" w:eastAsia="Times New Roman" w:cs="Times New Roman"/>
                <w:b/>
                <w:bCs/>
                <w:sz w:val="20"/>
                <w:szCs w:val="20"/>
              </w:rPr>
              <w:t>Total Cost ($)</w:t>
            </w:r>
          </w:p>
        </w:tc>
        <w:tc>
          <w:tcPr>
            <w:tcW w:w="1890" w:type="dxa"/>
            <w:tcBorders>
              <w:top w:val="nil"/>
              <w:left w:val="single" w:color="auto" w:sz="4" w:space="0"/>
              <w:bottom w:val="single" w:color="auto" w:sz="4" w:space="0"/>
              <w:right w:val="single" w:color="auto" w:sz="4" w:space="0"/>
            </w:tcBorders>
            <w:shd w:val="clear" w:color="auto" w:fill="auto"/>
            <w:noWrap/>
            <w:vAlign w:val="bottom"/>
            <w:hideMark/>
          </w:tcPr>
          <w:p w:rsidRPr="003A6766" w:rsidR="00317701" w:rsidP="00317701" w:rsidRDefault="00964EDE" w14:paraId="032A8A28" w14:textId="7B532E35">
            <w:pPr>
              <w:spacing w:after="0" w:line="240" w:lineRule="auto"/>
              <w:jc w:val="center"/>
              <w:rPr>
                <w:rFonts w:ascii="Times New Roman" w:hAnsi="Times New Roman" w:eastAsia="Times New Roman" w:cs="Times New Roman"/>
                <w:bCs/>
                <w:sz w:val="20"/>
                <w:szCs w:val="20"/>
              </w:rPr>
            </w:pPr>
            <w:r>
              <w:rPr>
                <w:rFonts w:ascii="Times New Roman" w:hAnsi="Times New Roman" w:cs="Times New Roman"/>
                <w:color w:val="000000"/>
                <w:sz w:val="20"/>
                <w:szCs w:val="20"/>
              </w:rPr>
              <w:t>172,325</w:t>
            </w:r>
          </w:p>
        </w:tc>
        <w:tc>
          <w:tcPr>
            <w:tcW w:w="1710" w:type="dxa"/>
            <w:tcBorders>
              <w:top w:val="nil"/>
              <w:left w:val="nil"/>
              <w:bottom w:val="single" w:color="auto" w:sz="4" w:space="0"/>
              <w:right w:val="single" w:color="auto" w:sz="4" w:space="0"/>
            </w:tcBorders>
            <w:shd w:val="clear" w:color="auto" w:fill="auto"/>
            <w:noWrap/>
            <w:vAlign w:val="bottom"/>
          </w:tcPr>
          <w:p w:rsidRPr="003A6766" w:rsidR="00317701" w:rsidP="00317701" w:rsidRDefault="003A6766" w14:paraId="1202C121" w14:textId="337D59A3">
            <w:pPr>
              <w:spacing w:after="0" w:line="240" w:lineRule="auto"/>
              <w:jc w:val="center"/>
              <w:rPr>
                <w:rFonts w:ascii="Times New Roman" w:hAnsi="Times New Roman" w:eastAsia="Times New Roman" w:cs="Times New Roman"/>
                <w:sz w:val="20"/>
                <w:szCs w:val="20"/>
              </w:rPr>
            </w:pPr>
            <w:r w:rsidRPr="003A6766">
              <w:rPr>
                <w:rFonts w:ascii="Times New Roman" w:hAnsi="Times New Roman" w:eastAsia="Times New Roman" w:cs="Times New Roman"/>
                <w:sz w:val="20"/>
                <w:szCs w:val="20"/>
              </w:rPr>
              <w:t>$105,560</w:t>
            </w:r>
          </w:p>
        </w:tc>
        <w:tc>
          <w:tcPr>
            <w:tcW w:w="1710" w:type="dxa"/>
            <w:tcBorders>
              <w:top w:val="nil"/>
              <w:left w:val="nil"/>
              <w:bottom w:val="single" w:color="auto" w:sz="4" w:space="0"/>
              <w:right w:val="single" w:color="auto" w:sz="4" w:space="0"/>
            </w:tcBorders>
            <w:shd w:val="clear" w:color="auto" w:fill="auto"/>
            <w:noWrap/>
            <w:vAlign w:val="bottom"/>
          </w:tcPr>
          <w:p w:rsidRPr="003A6766" w:rsidR="00317701" w:rsidP="00317701" w:rsidRDefault="00964EDE" w14:paraId="0EB7C2FF" w14:textId="055A1252">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66,734</w:t>
            </w:r>
          </w:p>
        </w:tc>
      </w:tr>
    </w:tbl>
    <w:p w:rsidRPr="00165E3E" w:rsidR="00317701" w:rsidP="00964EDE" w:rsidRDefault="003A6766" w14:paraId="79F0F0EE" w14:textId="17463C28">
      <w:pPr>
        <w:pStyle w:val="ListParagraph"/>
        <w:numPr>
          <w:ilvl w:val="0"/>
          <w:numId w:val="16"/>
        </w:numPr>
        <w:shd w:val="clear" w:color="auto" w:fill="FFFFFF"/>
        <w:spacing w:after="0" w:line="240" w:lineRule="auto"/>
        <w:ind w:left="810"/>
        <w:rPr>
          <w:rFonts w:ascii="Arial" w:hAnsi="Arial" w:eastAsia="Times New Roman" w:cs="Arial"/>
          <w:sz w:val="24"/>
          <w:szCs w:val="24"/>
        </w:rPr>
      </w:pPr>
      <w:r>
        <w:rPr>
          <w:rFonts w:ascii="Arial" w:hAnsi="Arial" w:eastAsia="Times New Roman" w:cs="Arial"/>
          <w:sz w:val="24"/>
          <w:szCs w:val="24"/>
        </w:rPr>
        <w:t xml:space="preserve">The increase in </w:t>
      </w:r>
      <w:r w:rsidR="00964EDE">
        <w:rPr>
          <w:rFonts w:ascii="Arial" w:hAnsi="Arial" w:eastAsia="Times New Roman" w:cs="Arial"/>
          <w:sz w:val="24"/>
          <w:szCs w:val="24"/>
        </w:rPr>
        <w:t xml:space="preserve">FAA </w:t>
      </w:r>
      <w:r>
        <w:rPr>
          <w:rFonts w:ascii="Arial" w:hAnsi="Arial" w:eastAsia="Times New Roman" w:cs="Arial"/>
          <w:sz w:val="24"/>
          <w:szCs w:val="24"/>
        </w:rPr>
        <w:t xml:space="preserve">hour estimates </w:t>
      </w:r>
      <w:r w:rsidR="00964EDE">
        <w:rPr>
          <w:rFonts w:ascii="Arial" w:hAnsi="Arial" w:eastAsia="Times New Roman" w:cs="Arial"/>
          <w:sz w:val="24"/>
          <w:szCs w:val="24"/>
        </w:rPr>
        <w:t xml:space="preserve">is primarily due to the addition of the time spend creating and reviewing the </w:t>
      </w:r>
      <w:r w:rsidR="006D31C6">
        <w:rPr>
          <w:rFonts w:ascii="Arial" w:hAnsi="Arial" w:eastAsia="Times New Roman" w:cs="Arial"/>
          <w:sz w:val="24"/>
          <w:szCs w:val="24"/>
        </w:rPr>
        <w:t>Q</w:t>
      </w:r>
      <w:r w:rsidR="00964EDE">
        <w:rPr>
          <w:rFonts w:ascii="Arial" w:hAnsi="Arial" w:eastAsia="Times New Roman" w:cs="Arial"/>
          <w:sz w:val="24"/>
          <w:szCs w:val="24"/>
        </w:rPr>
        <w:t>uality of Instruction report that is needed to determine if AMTS meeting the quality of instruction requirements of 147.38a.</w:t>
      </w:r>
      <w:r>
        <w:rPr>
          <w:rFonts w:ascii="Arial" w:hAnsi="Arial" w:eastAsia="Times New Roman" w:cs="Arial"/>
          <w:sz w:val="24"/>
          <w:szCs w:val="24"/>
        </w:rPr>
        <w:t xml:space="preserve"> </w:t>
      </w:r>
    </w:p>
    <w:p w:rsidR="00AA6FAF" w:rsidRDefault="00AA6FAF" w14:paraId="27DE0B65" w14:textId="77777777">
      <w:pPr>
        <w:rPr>
          <w:rFonts w:ascii="Arial" w:hAnsi="Arial" w:eastAsia="Times New Roman" w:cs="Arial"/>
          <w:b/>
          <w:bCs/>
          <w:color w:val="555555"/>
          <w:sz w:val="24"/>
          <w:szCs w:val="24"/>
        </w:rPr>
      </w:pPr>
      <w:r>
        <w:rPr>
          <w:rFonts w:ascii="Arial" w:hAnsi="Arial" w:eastAsia="Times New Roman" w:cs="Arial"/>
          <w:b/>
          <w:bCs/>
          <w:color w:val="555555"/>
          <w:sz w:val="24"/>
          <w:szCs w:val="24"/>
        </w:rPr>
        <w:br w:type="page"/>
      </w:r>
    </w:p>
    <w:p w:rsidRPr="00C64707" w:rsidR="00C64707" w:rsidP="008D1480" w:rsidRDefault="00C64707" w14:paraId="26492713" w14:textId="5BECD617">
      <w:pPr>
        <w:shd w:val="clear" w:color="auto" w:fill="FFFFFF"/>
        <w:spacing w:before="240" w:after="0" w:line="240" w:lineRule="auto"/>
        <w:rPr>
          <w:rFonts w:ascii="Arial" w:hAnsi="Arial" w:eastAsia="Times New Roman" w:cs="Arial"/>
          <w:color w:val="555555"/>
          <w:sz w:val="24"/>
          <w:szCs w:val="24"/>
        </w:rPr>
      </w:pPr>
      <w:bookmarkStart w:name="_GoBack" w:id="0"/>
      <w:bookmarkEnd w:id="0"/>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D1480" w:rsidP="008D1480" w:rsidRDefault="00C64707" w14:paraId="1539898B" w14:textId="77777777">
      <w:pPr>
        <w:shd w:val="clear" w:color="auto" w:fill="FFFFFF"/>
        <w:spacing w:after="0" w:line="240" w:lineRule="auto"/>
        <w:rPr>
          <w:rFonts w:ascii="Arial" w:hAnsi="Arial" w:eastAsia="Times New Roman" w:cs="Arial"/>
          <w:szCs w:val="24"/>
        </w:rPr>
      </w:pPr>
      <w:r w:rsidRPr="00C64707">
        <w:rPr>
          <w:rFonts w:ascii="Arial" w:hAnsi="Arial" w:eastAsia="Times New Roman" w:cs="Arial"/>
          <w:color w:val="555555"/>
          <w:sz w:val="24"/>
          <w:szCs w:val="24"/>
        </w:rPr>
        <w:br/>
      </w:r>
      <w:r w:rsidR="008D1480">
        <w:rPr>
          <w:rFonts w:ascii="Arial" w:hAnsi="Arial" w:eastAsia="Times New Roman" w:cs="Arial"/>
          <w:szCs w:val="24"/>
        </w:rPr>
        <w:t>No information collected from respondents is published.</w:t>
      </w:r>
    </w:p>
    <w:p w:rsidR="008D1480" w:rsidP="008D1480" w:rsidRDefault="008D1480" w14:paraId="0B97CFE6" w14:textId="77777777">
      <w:pPr>
        <w:shd w:val="clear" w:color="auto" w:fill="FFFFFF"/>
        <w:spacing w:after="0" w:line="240" w:lineRule="auto"/>
        <w:rPr>
          <w:rFonts w:ascii="Arial" w:hAnsi="Arial" w:eastAsia="Times New Roman" w:cs="Arial"/>
          <w:szCs w:val="24"/>
        </w:rPr>
      </w:pPr>
      <w:r>
        <w:rPr>
          <w:rFonts w:ascii="Arial" w:hAnsi="Arial" w:eastAsia="Times New Roman" w:cs="Arial"/>
          <w:szCs w:val="24"/>
        </w:rPr>
        <w:t xml:space="preserve">The FAA collection of quality instruction data is published quarterly on </w:t>
      </w:r>
      <w:hyperlink w:history="1" r:id="rId13">
        <w:r w:rsidRPr="00D01490">
          <w:rPr>
            <w:rStyle w:val="Hyperlink"/>
            <w:rFonts w:ascii="Arial" w:hAnsi="Arial" w:eastAsia="Times New Roman" w:cs="Arial"/>
            <w:szCs w:val="24"/>
          </w:rPr>
          <w:t>www.faa.gov</w:t>
        </w:r>
      </w:hyperlink>
      <w:r>
        <w:rPr>
          <w:rFonts w:ascii="Arial" w:hAnsi="Arial" w:eastAsia="Times New Roman" w:cs="Arial"/>
          <w:szCs w:val="24"/>
        </w:rPr>
        <w:t>, here:</w:t>
      </w:r>
    </w:p>
    <w:p w:rsidR="008D1480" w:rsidP="00C64707" w:rsidRDefault="00C456A8" w14:paraId="33E456D2" w14:textId="77777777">
      <w:pPr>
        <w:shd w:val="clear" w:color="auto" w:fill="FFFFFF"/>
        <w:spacing w:after="0" w:line="240" w:lineRule="auto"/>
        <w:rPr>
          <w:rFonts w:ascii="Arial" w:hAnsi="Arial" w:eastAsia="Times New Roman" w:cs="Arial"/>
          <w:color w:val="555555"/>
          <w:sz w:val="24"/>
          <w:szCs w:val="24"/>
        </w:rPr>
      </w:pPr>
      <w:hyperlink w:history="1" r:id="rId14">
        <w:r w:rsidRPr="008D1480" w:rsidR="008D1480">
          <w:rPr>
            <w:rStyle w:val="Hyperlink"/>
            <w:rFonts w:ascii="Arial" w:hAnsi="Arial" w:eastAsia="Times New Roman" w:cs="Arial"/>
            <w:sz w:val="24"/>
            <w:szCs w:val="24"/>
          </w:rPr>
          <w:t>https://www.faa.gov/data_research/aviation_data_statistics/test_statistics/</w:t>
        </w:r>
      </w:hyperlink>
    </w:p>
    <w:p w:rsidRPr="00C64707" w:rsidR="00C64707" w:rsidP="008D1480" w:rsidRDefault="00C64707" w14:paraId="02709632" w14:textId="1D254078">
      <w:pPr>
        <w:shd w:val="clear" w:color="auto" w:fill="FFFFFF"/>
        <w:spacing w:before="240"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008D1480" w:rsidP="008D1480" w:rsidRDefault="008D1480" w14:paraId="236C3A76" w14:textId="490FC0E5">
      <w:pPr>
        <w:shd w:val="clear" w:color="auto" w:fill="FFFFFF"/>
        <w:spacing w:before="120" w:after="0" w:line="240" w:lineRule="auto"/>
        <w:rPr>
          <w:rFonts w:ascii="Arial" w:hAnsi="Arial" w:eastAsia="Times New Roman" w:cs="Arial"/>
          <w:b/>
          <w:bCs/>
          <w:color w:val="555555"/>
          <w:sz w:val="24"/>
          <w:szCs w:val="24"/>
        </w:rPr>
      </w:pPr>
      <w:r w:rsidRPr="000B2C5D">
        <w:rPr>
          <w:rFonts w:ascii="Arial" w:hAnsi="Arial" w:eastAsia="Times New Roman" w:cs="Arial"/>
          <w:szCs w:val="24"/>
        </w:rPr>
        <w:t>The FAA is not seeking approval to not display the date of expiration of this information collection.</w:t>
      </w:r>
    </w:p>
    <w:p w:rsidR="008D1480" w:rsidP="008D1480" w:rsidRDefault="00C64707" w14:paraId="5CF897F2" w14:textId="77777777">
      <w:pPr>
        <w:shd w:val="clear" w:color="auto" w:fill="FFFFFF"/>
        <w:spacing w:before="240"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8D1480" w:rsidR="005B4EB0" w:rsidP="008D1480" w:rsidRDefault="008D1480" w14:paraId="3D3DC179" w14:textId="47EA15D3">
      <w:pPr>
        <w:shd w:val="clear" w:color="auto" w:fill="FFFFFF"/>
        <w:spacing w:before="120" w:after="0" w:line="240" w:lineRule="auto"/>
        <w:rPr>
          <w:rFonts w:ascii="Arial" w:hAnsi="Arial" w:eastAsia="Times New Roman" w:cs="Arial"/>
          <w:color w:val="555555"/>
          <w:sz w:val="24"/>
          <w:szCs w:val="24"/>
        </w:rPr>
      </w:pPr>
      <w:r w:rsidRPr="000B2C5D">
        <w:rPr>
          <w:rFonts w:ascii="Arial" w:hAnsi="Arial" w:eastAsia="Times New Roman" w:cs="Arial"/>
          <w:szCs w:val="24"/>
        </w:rPr>
        <w:t>There are no exceptions to the certification statement for this information collection.</w:t>
      </w:r>
    </w:p>
    <w:sectPr w:rsidRPr="008D1480" w:rsidR="005B4EB0" w:rsidSect="00446451">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067B" w14:textId="77777777" w:rsidR="00C456A8" w:rsidRDefault="00C456A8" w:rsidP="003C1AA3">
      <w:pPr>
        <w:spacing w:after="0" w:line="240" w:lineRule="auto"/>
      </w:pPr>
      <w:r>
        <w:separator/>
      </w:r>
    </w:p>
  </w:endnote>
  <w:endnote w:type="continuationSeparator" w:id="0">
    <w:p w14:paraId="53BF6326" w14:textId="77777777" w:rsidR="00C456A8" w:rsidRDefault="00C456A8" w:rsidP="003C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68DDE" w14:textId="77777777" w:rsidR="00C456A8" w:rsidRDefault="00C456A8" w:rsidP="003C1AA3">
      <w:pPr>
        <w:spacing w:after="0" w:line="240" w:lineRule="auto"/>
      </w:pPr>
      <w:r>
        <w:separator/>
      </w:r>
    </w:p>
  </w:footnote>
  <w:footnote w:type="continuationSeparator" w:id="0">
    <w:p w14:paraId="76F7A617" w14:textId="77777777" w:rsidR="00C456A8" w:rsidRDefault="00C456A8" w:rsidP="003C1AA3">
      <w:pPr>
        <w:spacing w:after="0" w:line="240" w:lineRule="auto"/>
      </w:pPr>
      <w:r>
        <w:continuationSeparator/>
      </w:r>
    </w:p>
  </w:footnote>
  <w:footnote w:id="1">
    <w:p w14:paraId="07732217" w14:textId="77777777" w:rsidR="00C456A8" w:rsidRPr="00AC1981" w:rsidRDefault="00C456A8" w:rsidP="002A6C23">
      <w:pPr>
        <w:pStyle w:val="FootnoteText"/>
        <w:rPr>
          <w:rFonts w:ascii="Times New Roman" w:hAnsi="Times New Roman" w:cs="Times New Roman"/>
        </w:rPr>
      </w:pPr>
      <w:r w:rsidRPr="00AC1981">
        <w:rPr>
          <w:rStyle w:val="FootnoteReference"/>
          <w:rFonts w:ascii="Times New Roman" w:hAnsi="Times New Roman" w:cs="Times New Roman"/>
        </w:rPr>
        <w:footnoteRef/>
      </w:r>
      <w:r w:rsidRPr="00AC1981">
        <w:rPr>
          <w:rFonts w:ascii="Times New Roman" w:hAnsi="Times New Roman" w:cs="Times New Roman"/>
        </w:rPr>
        <w:t xml:space="preserve"> The NAICS code is the standard used by Federal statistical agencies in classifying business establishments for the purpose of collecting, analyzing, and publishing statistical data related to the U.S. business economy.</w:t>
      </w:r>
    </w:p>
  </w:footnote>
  <w:footnote w:id="2">
    <w:p w14:paraId="66EF6F58" w14:textId="77777777" w:rsidR="00C456A8" w:rsidRPr="00AC1981" w:rsidRDefault="00C456A8" w:rsidP="002A6C23">
      <w:pPr>
        <w:pStyle w:val="FootnoteText"/>
        <w:rPr>
          <w:rFonts w:ascii="Times New Roman" w:hAnsi="Times New Roman" w:cs="Times New Roman"/>
        </w:rPr>
      </w:pPr>
      <w:r w:rsidRPr="00AC1981">
        <w:rPr>
          <w:rStyle w:val="FootnoteReference"/>
          <w:rFonts w:ascii="Times New Roman" w:hAnsi="Times New Roman" w:cs="Times New Roman"/>
        </w:rPr>
        <w:footnoteRef/>
      </w:r>
      <w:r w:rsidRPr="00AC1981">
        <w:rPr>
          <w:rFonts w:ascii="Times New Roman" w:hAnsi="Times New Roman" w:cs="Times New Roman"/>
        </w:rPr>
        <w:t xml:space="preserve"> </w:t>
      </w:r>
      <w:r w:rsidRPr="00AC1981">
        <w:rPr>
          <w:rFonts w:ascii="Times New Roman" w:hAnsi="Times New Roman" w:cs="Times New Roman"/>
          <w:bCs/>
        </w:rPr>
        <w:t>U.S. Bureau of Labor Statistics,</w:t>
      </w:r>
      <w:r w:rsidRPr="00AC1981">
        <w:rPr>
          <w:rFonts w:ascii="Times New Roman" w:hAnsi="Times New Roman" w:cs="Times New Roman"/>
          <w:b/>
          <w:bCs/>
        </w:rPr>
        <w:t xml:space="preserve"> </w:t>
      </w:r>
      <w:r w:rsidRPr="00AC1981">
        <w:rPr>
          <w:rFonts w:ascii="Times New Roman" w:hAnsi="Times New Roman" w:cs="Times New Roman"/>
          <w:kern w:val="36"/>
        </w:rPr>
        <w:t>NAICS 611500 - Technical and Trade Schools</w:t>
      </w:r>
      <w:r w:rsidRPr="00AC1981">
        <w:rPr>
          <w:rFonts w:ascii="Times New Roman" w:hAnsi="Times New Roman" w:cs="Times New Roman"/>
        </w:rPr>
        <w:t xml:space="preserve"> </w:t>
      </w:r>
      <w:hyperlink r:id="rId1" w:history="1">
        <w:r w:rsidRPr="00AC1981">
          <w:rPr>
            <w:rStyle w:val="Hyperlink"/>
            <w:rFonts w:ascii="Times New Roman" w:hAnsi="Times New Roman" w:cs="Times New Roman"/>
          </w:rPr>
          <w:t>https://www.bls.gov/oes/current/naics4_611500.htm</w:t>
        </w:r>
      </w:hyperlink>
      <w:r w:rsidRPr="00AC1981">
        <w:rPr>
          <w:rFonts w:ascii="Times New Roman" w:hAnsi="Times New Roman" w:cs="Times New Roman"/>
        </w:rPr>
        <w:t xml:space="preserve">.    </w:t>
      </w:r>
    </w:p>
  </w:footnote>
  <w:footnote w:id="3">
    <w:p w14:paraId="0A8F7C82" w14:textId="77777777" w:rsidR="00C456A8" w:rsidRPr="00AC1981" w:rsidRDefault="00C456A8" w:rsidP="002A6C23">
      <w:pPr>
        <w:pStyle w:val="FootnoteText"/>
        <w:rPr>
          <w:rFonts w:ascii="Times New Roman" w:hAnsi="Times New Roman" w:cs="Times New Roman"/>
        </w:rPr>
      </w:pPr>
      <w:r w:rsidRPr="00AC1981">
        <w:rPr>
          <w:rStyle w:val="FootnoteReference"/>
          <w:rFonts w:ascii="Times New Roman" w:hAnsi="Times New Roman" w:cs="Times New Roman"/>
        </w:rPr>
        <w:footnoteRef/>
      </w:r>
      <w:r w:rsidRPr="00AC1981">
        <w:rPr>
          <w:rFonts w:ascii="Times New Roman" w:hAnsi="Times New Roman" w:cs="Times New Roman"/>
        </w:rPr>
        <w:t xml:space="preserve"> Percent of total compensation = 29.7%.  Source: </w:t>
      </w:r>
      <w:hyperlink r:id="rId2" w:history="1">
        <w:r w:rsidRPr="00AC1981">
          <w:rPr>
            <w:rStyle w:val="Hyperlink"/>
            <w:rFonts w:ascii="Times New Roman" w:hAnsi="Times New Roman" w:cs="Times New Roman"/>
          </w:rPr>
          <w:t>https://www.bls.gov/news.release/pdf/ecec.pdf</w:t>
        </w:r>
      </w:hyperlink>
      <w:r w:rsidRPr="00AC1981">
        <w:rPr>
          <w:rFonts w:ascii="Times New Roman" w:hAnsi="Times New Roman" w:cs="Times New Roman"/>
        </w:rPr>
        <w:t xml:space="preserve">.  </w:t>
      </w:r>
    </w:p>
  </w:footnote>
  <w:footnote w:id="4">
    <w:p w14:paraId="2D12223C" w14:textId="77777777" w:rsidR="00C456A8" w:rsidRDefault="00C456A8" w:rsidP="003C1AA3">
      <w:pPr>
        <w:pStyle w:val="FootnoteText"/>
      </w:pPr>
      <w:r>
        <w:rPr>
          <w:rStyle w:val="FootnoteReference"/>
        </w:rPr>
        <w:footnoteRef/>
      </w:r>
      <w:hyperlink r:id="rId3" w:history="1">
        <w:r w:rsidRPr="00894F50">
          <w:rPr>
            <w:rStyle w:val="Hyperlink"/>
          </w:rPr>
          <w:t>https://employees.faa.gov/org/staffoffices/ahr/program_policies/policy_guidance/hr_policies/hrpm/comp/comp_ref/media/locality_pay_percentages.pdf</w:t>
        </w:r>
      </w:hyperlink>
    </w:p>
  </w:footnote>
  <w:footnote w:id="5">
    <w:p w14:paraId="2BB8356C" w14:textId="77777777" w:rsidR="00C456A8" w:rsidRDefault="00C456A8" w:rsidP="003C1AA3">
      <w:pPr>
        <w:pStyle w:val="FootnoteText"/>
      </w:pPr>
      <w:r>
        <w:rPr>
          <w:rStyle w:val="FootnoteReference"/>
        </w:rPr>
        <w:footnoteRef/>
      </w:r>
      <w:r>
        <w:t xml:space="preserve"> </w:t>
      </w:r>
      <w:hyperlink r:id="rId4" w:history="1">
        <w:r w:rsidRPr="005E0DD8">
          <w:rPr>
            <w:rStyle w:val="Hyperlink"/>
          </w:rPr>
          <w:t>https://www.whitehouse.gov/sites/whitehouse.gov/files/omb/memoranda/2008/m08-13.pdf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7AD"/>
    <w:multiLevelType w:val="hybridMultilevel"/>
    <w:tmpl w:val="BE20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858C2"/>
    <w:multiLevelType w:val="hybridMultilevel"/>
    <w:tmpl w:val="389C3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A0BF3"/>
    <w:multiLevelType w:val="hybridMultilevel"/>
    <w:tmpl w:val="2FCA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4222"/>
    <w:multiLevelType w:val="hybridMultilevel"/>
    <w:tmpl w:val="87E4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94331"/>
    <w:multiLevelType w:val="hybridMultilevel"/>
    <w:tmpl w:val="FB50D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22077D"/>
    <w:multiLevelType w:val="hybridMultilevel"/>
    <w:tmpl w:val="D1E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06FD5"/>
    <w:multiLevelType w:val="hybridMultilevel"/>
    <w:tmpl w:val="1E6A4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E46774"/>
    <w:multiLevelType w:val="hybridMultilevel"/>
    <w:tmpl w:val="DDB6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D25D1"/>
    <w:multiLevelType w:val="hybridMultilevel"/>
    <w:tmpl w:val="F918B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411651"/>
    <w:multiLevelType w:val="hybridMultilevel"/>
    <w:tmpl w:val="8D5EB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8E175B"/>
    <w:multiLevelType w:val="hybridMultilevel"/>
    <w:tmpl w:val="74C65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8B588D"/>
    <w:multiLevelType w:val="hybridMultilevel"/>
    <w:tmpl w:val="BAC24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2A7068"/>
    <w:multiLevelType w:val="hybridMultilevel"/>
    <w:tmpl w:val="058C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C3504"/>
    <w:multiLevelType w:val="hybridMultilevel"/>
    <w:tmpl w:val="2018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E5085"/>
    <w:multiLevelType w:val="hybridMultilevel"/>
    <w:tmpl w:val="CB287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7A3CDD"/>
    <w:multiLevelType w:val="hybridMultilevel"/>
    <w:tmpl w:val="2F34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7"/>
  </w:num>
  <w:num w:numId="3">
    <w:abstractNumId w:val="18"/>
  </w:num>
  <w:num w:numId="4">
    <w:abstractNumId w:val="13"/>
  </w:num>
  <w:num w:numId="5">
    <w:abstractNumId w:val="1"/>
  </w:num>
  <w:num w:numId="6">
    <w:abstractNumId w:val="16"/>
  </w:num>
  <w:num w:numId="7">
    <w:abstractNumId w:val="7"/>
  </w:num>
  <w:num w:numId="8">
    <w:abstractNumId w:val="5"/>
  </w:num>
  <w:num w:numId="9">
    <w:abstractNumId w:val="11"/>
  </w:num>
  <w:num w:numId="10">
    <w:abstractNumId w:val="9"/>
  </w:num>
  <w:num w:numId="11">
    <w:abstractNumId w:val="12"/>
  </w:num>
  <w:num w:numId="12">
    <w:abstractNumId w:val="15"/>
  </w:num>
  <w:num w:numId="13">
    <w:abstractNumId w:val="14"/>
  </w:num>
  <w:num w:numId="14">
    <w:abstractNumId w:val="8"/>
  </w:num>
  <w:num w:numId="15">
    <w:abstractNumId w:val="6"/>
  </w:num>
  <w:num w:numId="16">
    <w:abstractNumId w:val="0"/>
  </w:num>
  <w:num w:numId="17">
    <w:abstractNumId w:val="3"/>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264F"/>
    <w:rsid w:val="00062064"/>
    <w:rsid w:val="00095DDD"/>
    <w:rsid w:val="000A562A"/>
    <w:rsid w:val="000C2C67"/>
    <w:rsid w:val="001032E6"/>
    <w:rsid w:val="00126133"/>
    <w:rsid w:val="00165E3E"/>
    <w:rsid w:val="00197B90"/>
    <w:rsid w:val="001C17A8"/>
    <w:rsid w:val="001D186E"/>
    <w:rsid w:val="001D2CA9"/>
    <w:rsid w:val="001F0724"/>
    <w:rsid w:val="001F43EC"/>
    <w:rsid w:val="002115A2"/>
    <w:rsid w:val="002132BA"/>
    <w:rsid w:val="00245ED3"/>
    <w:rsid w:val="00273C7B"/>
    <w:rsid w:val="00274AD2"/>
    <w:rsid w:val="002A6C23"/>
    <w:rsid w:val="00317701"/>
    <w:rsid w:val="003221B4"/>
    <w:rsid w:val="00343C65"/>
    <w:rsid w:val="00373C21"/>
    <w:rsid w:val="003902BB"/>
    <w:rsid w:val="003A6766"/>
    <w:rsid w:val="003C09E1"/>
    <w:rsid w:val="003C1AA3"/>
    <w:rsid w:val="003E506A"/>
    <w:rsid w:val="00425831"/>
    <w:rsid w:val="00446451"/>
    <w:rsid w:val="00484F9D"/>
    <w:rsid w:val="004B6BC0"/>
    <w:rsid w:val="004F5A6E"/>
    <w:rsid w:val="005673F3"/>
    <w:rsid w:val="005718B7"/>
    <w:rsid w:val="005B4EB0"/>
    <w:rsid w:val="005F5B6F"/>
    <w:rsid w:val="00602EF1"/>
    <w:rsid w:val="006A3C47"/>
    <w:rsid w:val="006D31C6"/>
    <w:rsid w:val="00720A84"/>
    <w:rsid w:val="0072314E"/>
    <w:rsid w:val="0074255B"/>
    <w:rsid w:val="00750C0F"/>
    <w:rsid w:val="00771C53"/>
    <w:rsid w:val="007D2BC1"/>
    <w:rsid w:val="007D2FB5"/>
    <w:rsid w:val="007F4866"/>
    <w:rsid w:val="008D1480"/>
    <w:rsid w:val="009219B7"/>
    <w:rsid w:val="0094035B"/>
    <w:rsid w:val="00964EDE"/>
    <w:rsid w:val="009F2B47"/>
    <w:rsid w:val="00A00C05"/>
    <w:rsid w:val="00A348B8"/>
    <w:rsid w:val="00A8023F"/>
    <w:rsid w:val="00A81E5C"/>
    <w:rsid w:val="00A83B0C"/>
    <w:rsid w:val="00A9607C"/>
    <w:rsid w:val="00AA6FAF"/>
    <w:rsid w:val="00AE25D2"/>
    <w:rsid w:val="00B701B0"/>
    <w:rsid w:val="00B85841"/>
    <w:rsid w:val="00BE7373"/>
    <w:rsid w:val="00C352C1"/>
    <w:rsid w:val="00C456A8"/>
    <w:rsid w:val="00C55790"/>
    <w:rsid w:val="00C572C3"/>
    <w:rsid w:val="00C64707"/>
    <w:rsid w:val="00C65650"/>
    <w:rsid w:val="00CB5CFC"/>
    <w:rsid w:val="00D46CDA"/>
    <w:rsid w:val="00D674E2"/>
    <w:rsid w:val="00D77ECB"/>
    <w:rsid w:val="00DD7662"/>
    <w:rsid w:val="00DE2F3E"/>
    <w:rsid w:val="00E27C61"/>
    <w:rsid w:val="00E45679"/>
    <w:rsid w:val="00E60BB3"/>
    <w:rsid w:val="00EA69B5"/>
    <w:rsid w:val="00EE4D10"/>
    <w:rsid w:val="00F149A8"/>
    <w:rsid w:val="00F26D79"/>
    <w:rsid w:val="00F30478"/>
    <w:rsid w:val="00F32E17"/>
    <w:rsid w:val="00FB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F9E2"/>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customStyle="1" w:styleId="normaltextrun">
    <w:name w:val="normaltextrun"/>
    <w:basedOn w:val="DefaultParagraphFont"/>
    <w:rsid w:val="00343C65"/>
  </w:style>
  <w:style w:type="paragraph" w:styleId="CommentSubject">
    <w:name w:val="annotation subject"/>
    <w:basedOn w:val="CommentText"/>
    <w:next w:val="CommentText"/>
    <w:link w:val="CommentSubjectChar"/>
    <w:uiPriority w:val="99"/>
    <w:semiHidden/>
    <w:unhideWhenUsed/>
    <w:rsid w:val="00343C65"/>
    <w:rPr>
      <w:b/>
      <w:bCs/>
    </w:rPr>
  </w:style>
  <w:style w:type="character" w:customStyle="1" w:styleId="CommentSubjectChar">
    <w:name w:val="Comment Subject Char"/>
    <w:basedOn w:val="CommentTextChar"/>
    <w:link w:val="CommentSubject"/>
    <w:uiPriority w:val="99"/>
    <w:semiHidden/>
    <w:rsid w:val="00343C65"/>
    <w:rPr>
      <w:b/>
      <w:bCs/>
      <w:sz w:val="20"/>
      <w:szCs w:val="20"/>
    </w:rPr>
  </w:style>
  <w:style w:type="paragraph" w:styleId="ListParagraph">
    <w:name w:val="List Paragraph"/>
    <w:basedOn w:val="Normal"/>
    <w:uiPriority w:val="34"/>
    <w:qFormat/>
    <w:rsid w:val="00343C65"/>
    <w:pPr>
      <w:ind w:left="720"/>
      <w:contextualSpacing/>
    </w:pPr>
  </w:style>
  <w:style w:type="paragraph" w:styleId="Revision">
    <w:name w:val="Revision"/>
    <w:hidden/>
    <w:uiPriority w:val="99"/>
    <w:semiHidden/>
    <w:rsid w:val="00EA69B5"/>
    <w:pPr>
      <w:spacing w:after="0" w:line="240" w:lineRule="auto"/>
    </w:pPr>
  </w:style>
  <w:style w:type="character" w:styleId="Hyperlink">
    <w:name w:val="Hyperlink"/>
    <w:basedOn w:val="DefaultParagraphFont"/>
    <w:uiPriority w:val="99"/>
    <w:unhideWhenUsed/>
    <w:rsid w:val="008D1480"/>
    <w:rPr>
      <w:color w:val="0563C1" w:themeColor="hyperlink"/>
      <w:u w:val="single"/>
    </w:rPr>
  </w:style>
  <w:style w:type="paragraph" w:styleId="FootnoteText">
    <w:name w:val="footnote text"/>
    <w:aliases w:val=" Char,Char"/>
    <w:basedOn w:val="Normal"/>
    <w:link w:val="FootnoteTextChar"/>
    <w:uiPriority w:val="99"/>
    <w:unhideWhenUsed/>
    <w:rsid w:val="003C1AA3"/>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3C1AA3"/>
    <w:rPr>
      <w:sz w:val="20"/>
      <w:szCs w:val="20"/>
    </w:rPr>
  </w:style>
  <w:style w:type="character" w:styleId="FootnoteReference">
    <w:name w:val="footnote reference"/>
    <w:basedOn w:val="DefaultParagraphFont"/>
    <w:uiPriority w:val="99"/>
    <w:unhideWhenUsed/>
    <w:rsid w:val="003C1AA3"/>
    <w:rPr>
      <w:vertAlign w:val="superscript"/>
    </w:rPr>
  </w:style>
  <w:style w:type="paragraph" w:styleId="Footer">
    <w:name w:val="footer"/>
    <w:basedOn w:val="Normal"/>
    <w:link w:val="FooterChar"/>
    <w:uiPriority w:val="99"/>
    <w:semiHidden/>
    <w:unhideWhenUsed/>
    <w:rsid w:val="002A6C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C23"/>
  </w:style>
  <w:style w:type="table" w:styleId="TableGrid">
    <w:name w:val="Table Grid"/>
    <w:basedOn w:val="TableNormal"/>
    <w:uiPriority w:val="39"/>
    <w:rsid w:val="00B7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0089">
      <w:bodyDiv w:val="1"/>
      <w:marLeft w:val="0"/>
      <w:marRight w:val="0"/>
      <w:marTop w:val="0"/>
      <w:marBottom w:val="0"/>
      <w:divBdr>
        <w:top w:val="none" w:sz="0" w:space="0" w:color="auto"/>
        <w:left w:val="none" w:sz="0" w:space="0" w:color="auto"/>
        <w:bottom w:val="none" w:sz="0" w:space="0" w:color="auto"/>
        <w:right w:val="none" w:sz="0" w:space="0" w:color="auto"/>
      </w:divBdr>
    </w:div>
    <w:div w:id="157236261">
      <w:bodyDiv w:val="1"/>
      <w:marLeft w:val="0"/>
      <w:marRight w:val="0"/>
      <w:marTop w:val="0"/>
      <w:marBottom w:val="0"/>
      <w:divBdr>
        <w:top w:val="none" w:sz="0" w:space="0" w:color="auto"/>
        <w:left w:val="none" w:sz="0" w:space="0" w:color="auto"/>
        <w:bottom w:val="none" w:sz="0" w:space="0" w:color="auto"/>
        <w:right w:val="none" w:sz="0" w:space="0" w:color="auto"/>
      </w:divBdr>
    </w:div>
    <w:div w:id="214316930">
      <w:bodyDiv w:val="1"/>
      <w:marLeft w:val="0"/>
      <w:marRight w:val="0"/>
      <w:marTop w:val="0"/>
      <w:marBottom w:val="0"/>
      <w:divBdr>
        <w:top w:val="none" w:sz="0" w:space="0" w:color="auto"/>
        <w:left w:val="none" w:sz="0" w:space="0" w:color="auto"/>
        <w:bottom w:val="none" w:sz="0" w:space="0" w:color="auto"/>
        <w:right w:val="none" w:sz="0" w:space="0" w:color="auto"/>
      </w:divBdr>
    </w:div>
    <w:div w:id="263421637">
      <w:bodyDiv w:val="1"/>
      <w:marLeft w:val="0"/>
      <w:marRight w:val="0"/>
      <w:marTop w:val="0"/>
      <w:marBottom w:val="0"/>
      <w:divBdr>
        <w:top w:val="none" w:sz="0" w:space="0" w:color="auto"/>
        <w:left w:val="none" w:sz="0" w:space="0" w:color="auto"/>
        <w:bottom w:val="none" w:sz="0" w:space="0" w:color="auto"/>
        <w:right w:val="none" w:sz="0" w:space="0" w:color="auto"/>
      </w:divBdr>
    </w:div>
    <w:div w:id="504055274">
      <w:bodyDiv w:val="1"/>
      <w:marLeft w:val="0"/>
      <w:marRight w:val="0"/>
      <w:marTop w:val="0"/>
      <w:marBottom w:val="0"/>
      <w:divBdr>
        <w:top w:val="none" w:sz="0" w:space="0" w:color="auto"/>
        <w:left w:val="none" w:sz="0" w:space="0" w:color="auto"/>
        <w:bottom w:val="none" w:sz="0" w:space="0" w:color="auto"/>
        <w:right w:val="none" w:sz="0" w:space="0" w:color="auto"/>
      </w:divBdr>
    </w:div>
    <w:div w:id="539392248">
      <w:bodyDiv w:val="1"/>
      <w:marLeft w:val="0"/>
      <w:marRight w:val="0"/>
      <w:marTop w:val="0"/>
      <w:marBottom w:val="0"/>
      <w:divBdr>
        <w:top w:val="none" w:sz="0" w:space="0" w:color="auto"/>
        <w:left w:val="none" w:sz="0" w:space="0" w:color="auto"/>
        <w:bottom w:val="none" w:sz="0" w:space="0" w:color="auto"/>
        <w:right w:val="none" w:sz="0" w:space="0" w:color="auto"/>
      </w:divBdr>
    </w:div>
    <w:div w:id="760108641">
      <w:bodyDiv w:val="1"/>
      <w:marLeft w:val="0"/>
      <w:marRight w:val="0"/>
      <w:marTop w:val="0"/>
      <w:marBottom w:val="0"/>
      <w:divBdr>
        <w:top w:val="none" w:sz="0" w:space="0" w:color="auto"/>
        <w:left w:val="none" w:sz="0" w:space="0" w:color="auto"/>
        <w:bottom w:val="none" w:sz="0" w:space="0" w:color="auto"/>
        <w:right w:val="none" w:sz="0" w:space="0" w:color="auto"/>
      </w:divBdr>
    </w:div>
    <w:div w:id="801192143">
      <w:bodyDiv w:val="1"/>
      <w:marLeft w:val="0"/>
      <w:marRight w:val="0"/>
      <w:marTop w:val="0"/>
      <w:marBottom w:val="0"/>
      <w:divBdr>
        <w:top w:val="none" w:sz="0" w:space="0" w:color="auto"/>
        <w:left w:val="none" w:sz="0" w:space="0" w:color="auto"/>
        <w:bottom w:val="none" w:sz="0" w:space="0" w:color="auto"/>
        <w:right w:val="none" w:sz="0" w:space="0" w:color="auto"/>
      </w:divBdr>
    </w:div>
    <w:div w:id="910697891">
      <w:bodyDiv w:val="1"/>
      <w:marLeft w:val="0"/>
      <w:marRight w:val="0"/>
      <w:marTop w:val="0"/>
      <w:marBottom w:val="0"/>
      <w:divBdr>
        <w:top w:val="none" w:sz="0" w:space="0" w:color="auto"/>
        <w:left w:val="none" w:sz="0" w:space="0" w:color="auto"/>
        <w:bottom w:val="none" w:sz="0" w:space="0" w:color="auto"/>
        <w:right w:val="none" w:sz="0" w:space="0" w:color="auto"/>
      </w:divBdr>
    </w:div>
    <w:div w:id="1002976469">
      <w:bodyDiv w:val="1"/>
      <w:marLeft w:val="0"/>
      <w:marRight w:val="0"/>
      <w:marTop w:val="0"/>
      <w:marBottom w:val="0"/>
      <w:divBdr>
        <w:top w:val="none" w:sz="0" w:space="0" w:color="auto"/>
        <w:left w:val="none" w:sz="0" w:space="0" w:color="auto"/>
        <w:bottom w:val="none" w:sz="0" w:space="0" w:color="auto"/>
        <w:right w:val="none" w:sz="0" w:space="0" w:color="auto"/>
      </w:divBdr>
    </w:div>
    <w:div w:id="1053771092">
      <w:bodyDiv w:val="1"/>
      <w:marLeft w:val="0"/>
      <w:marRight w:val="0"/>
      <w:marTop w:val="0"/>
      <w:marBottom w:val="0"/>
      <w:divBdr>
        <w:top w:val="none" w:sz="0" w:space="0" w:color="auto"/>
        <w:left w:val="none" w:sz="0" w:space="0" w:color="auto"/>
        <w:bottom w:val="none" w:sz="0" w:space="0" w:color="auto"/>
        <w:right w:val="none" w:sz="0" w:space="0" w:color="auto"/>
      </w:divBdr>
    </w:div>
    <w:div w:id="1290436520">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7578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mployees.faa.gov/org/staffoffices/ahr/program_policies/policy_guidance/hr_policies/hrpm/comp/comp_ref/2020payadjus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naics4_611500.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Tanya%20Glines\Downloads\www.faa.gov\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a.gov/data_research/aviation_data_statistics/test_statisti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mployees.faa.gov/org/staffoffices/ahr/program_policies/policy_guidance/hr_policies/hrpm/comp/comp_ref/media/locality_pay_percentages.pdf" TargetMode="External"/><Relationship Id="rId2" Type="http://schemas.openxmlformats.org/officeDocument/2006/relationships/hyperlink" Target="https://www.bls.gov/news.release/pdf/ecec.pdf" TargetMode="External"/><Relationship Id="rId1" Type="http://schemas.openxmlformats.org/officeDocument/2006/relationships/hyperlink" Target="https://www.bls.gov/oes/current/naics4_611500.htm" TargetMode="External"/><Relationship Id="rId4"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001771c8b1e2e4b577b25691523b1a1">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280a98157badc609624154835c785355"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EB852-DB45-4912-8065-EFE24EFA2F6E}">
  <ds:schemaRefs>
    <ds:schemaRef ds:uri="http://schemas.microsoft.com/sharepoint/v3/contenttype/forms"/>
  </ds:schemaRefs>
</ds:datastoreItem>
</file>

<file path=customXml/itemProps2.xml><?xml version="1.0" encoding="utf-8"?>
<ds:datastoreItem xmlns:ds="http://schemas.openxmlformats.org/officeDocument/2006/customXml" ds:itemID="{7D256BDB-F88A-4EFB-8FC8-8EE9B2927DEE}">
  <ds:schemaRefs>
    <ds:schemaRef ds:uri="e4df6fb9-7f5d-4876-9a99-8ab4fa680755"/>
    <ds:schemaRef ds:uri="http://purl.org/dc/terms/"/>
    <ds:schemaRef ds:uri="71f32d46-6d44-42df-9bf9-b69fba1834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1D1F5B-D04D-4416-80FE-29D62709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5257</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Glines, Tanya (FAA)</cp:lastModifiedBy>
  <cp:revision>3</cp:revision>
  <dcterms:created xsi:type="dcterms:W3CDTF">2021-12-14T20:49:00Z</dcterms:created>
  <dcterms:modified xsi:type="dcterms:W3CDTF">2021-12-14T20:54:00Z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