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C1E120" w14:textId="77777777" w:rsidR="002F50CD" w:rsidRPr="00DB57B8" w:rsidRDefault="00631242" w:rsidP="00DB57B8">
      <w:pPr>
        <w:pStyle w:val="Footer"/>
        <w:keepNext/>
        <w:tabs>
          <w:tab w:val="clear" w:pos="0"/>
          <w:tab w:val="clear" w:pos="4320"/>
          <w:tab w:val="clear" w:pos="8640"/>
        </w:tabs>
        <w:ind w:left="720"/>
        <w:jc w:val="center"/>
        <w:rPr>
          <w:sz w:val="24"/>
          <w:szCs w:val="24"/>
        </w:rPr>
      </w:pPr>
      <w:bookmarkStart w:id="0" w:name="_GoBack"/>
      <w:bookmarkEnd w:id="0"/>
      <w:r w:rsidRPr="00DB57B8">
        <w:rPr>
          <w:sz w:val="24"/>
          <w:szCs w:val="24"/>
        </w:rPr>
        <w:t>RIDER 1</w:t>
      </w:r>
      <w:r w:rsidRPr="00DB57B8">
        <w:rPr>
          <w:sz w:val="24"/>
          <w:szCs w:val="24"/>
        </w:rPr>
        <w:br/>
        <w:t>(Washington State)</w:t>
      </w:r>
    </w:p>
    <w:p w14:paraId="70E68933" w14:textId="5FB88B6C" w:rsidR="009D22B6" w:rsidRDefault="009D22B6" w:rsidP="00DB57B8">
      <w:pPr>
        <w:pStyle w:val="Footer"/>
        <w:keepNext/>
        <w:tabs>
          <w:tab w:val="clear" w:pos="0"/>
          <w:tab w:val="clear" w:pos="4320"/>
          <w:tab w:val="clear" w:pos="8640"/>
        </w:tabs>
        <w:ind w:left="4320" w:firstLine="720"/>
        <w:jc w:val="left"/>
        <w:rPr>
          <w:sz w:val="24"/>
          <w:szCs w:val="24"/>
        </w:rPr>
      </w:pPr>
    </w:p>
    <w:p w14:paraId="45C98F1E" w14:textId="77777777" w:rsidR="00DB57B8" w:rsidRPr="00DB57B8" w:rsidRDefault="00DB57B8" w:rsidP="00DB57B8">
      <w:pPr>
        <w:pStyle w:val="Footer"/>
        <w:keepNext/>
        <w:tabs>
          <w:tab w:val="clear" w:pos="0"/>
          <w:tab w:val="clear" w:pos="4320"/>
          <w:tab w:val="clear" w:pos="8640"/>
        </w:tabs>
        <w:ind w:left="4320" w:firstLine="720"/>
        <w:jc w:val="left"/>
        <w:rPr>
          <w:sz w:val="24"/>
          <w:szCs w:val="24"/>
        </w:rPr>
      </w:pPr>
    </w:p>
    <w:p w14:paraId="572A5E0A" w14:textId="77777777" w:rsidR="002F50CD" w:rsidRPr="00DB57B8" w:rsidRDefault="00631242" w:rsidP="00DB57B8">
      <w:pPr>
        <w:pStyle w:val="Footer"/>
        <w:keepNext/>
        <w:tabs>
          <w:tab w:val="clear" w:pos="0"/>
          <w:tab w:val="clear" w:pos="4320"/>
          <w:tab w:val="clear" w:pos="8640"/>
        </w:tabs>
        <w:ind w:left="4320" w:firstLine="720"/>
        <w:jc w:val="left"/>
        <w:rPr>
          <w:sz w:val="24"/>
          <w:szCs w:val="24"/>
        </w:rPr>
      </w:pPr>
      <w:r w:rsidRPr="00DB57B8">
        <w:rPr>
          <w:sz w:val="24"/>
          <w:szCs w:val="24"/>
        </w:rPr>
        <w:t>HUD Project N</w:t>
      </w:r>
      <w:r w:rsidR="009D22B6" w:rsidRPr="00DB57B8">
        <w:rPr>
          <w:sz w:val="24"/>
          <w:szCs w:val="24"/>
        </w:rPr>
        <w:t>umber</w:t>
      </w:r>
      <w:r w:rsidRPr="00DB57B8">
        <w:rPr>
          <w:sz w:val="24"/>
          <w:szCs w:val="24"/>
        </w:rPr>
        <w:t>.:</w:t>
      </w:r>
      <w:r w:rsidRPr="00DB57B8">
        <w:rPr>
          <w:sz w:val="24"/>
          <w:szCs w:val="24"/>
        </w:rPr>
        <w:br/>
      </w:r>
      <w:r w:rsidRPr="00DB57B8">
        <w:rPr>
          <w:sz w:val="24"/>
          <w:szCs w:val="24"/>
        </w:rPr>
        <w:tab/>
        <w:t>Project Name:</w:t>
      </w:r>
    </w:p>
    <w:p w14:paraId="0F6690DC" w14:textId="77777777" w:rsidR="00631242" w:rsidRPr="00DB57B8" w:rsidRDefault="00631242" w:rsidP="00DB57B8">
      <w:pPr>
        <w:pStyle w:val="Footer"/>
        <w:keepNext/>
        <w:tabs>
          <w:tab w:val="clear" w:pos="0"/>
          <w:tab w:val="clear" w:pos="4320"/>
          <w:tab w:val="clear" w:pos="8640"/>
        </w:tabs>
        <w:ind w:left="4320" w:firstLine="720"/>
        <w:jc w:val="left"/>
        <w:rPr>
          <w:sz w:val="24"/>
          <w:szCs w:val="24"/>
        </w:rPr>
      </w:pPr>
      <w:r w:rsidRPr="00DB57B8">
        <w:rPr>
          <w:sz w:val="24"/>
          <w:szCs w:val="24"/>
        </w:rPr>
        <w:tab/>
      </w:r>
    </w:p>
    <w:p w14:paraId="6CCFF89F" w14:textId="222BAA77" w:rsidR="002F50CD" w:rsidRDefault="002F50CD" w:rsidP="00DB57B8">
      <w:pPr>
        <w:pStyle w:val="Footer"/>
        <w:keepNext/>
        <w:tabs>
          <w:tab w:val="clear" w:pos="0"/>
          <w:tab w:val="clear" w:pos="4320"/>
          <w:tab w:val="clear" w:pos="8640"/>
        </w:tabs>
        <w:ind w:left="720"/>
        <w:rPr>
          <w:sz w:val="24"/>
          <w:szCs w:val="24"/>
        </w:rPr>
      </w:pPr>
    </w:p>
    <w:p w14:paraId="00376AC8" w14:textId="77777777" w:rsidR="00DB57B8" w:rsidRPr="00DB57B8" w:rsidRDefault="00DB57B8" w:rsidP="00DB57B8">
      <w:pPr>
        <w:pStyle w:val="Footer"/>
        <w:keepNext/>
        <w:tabs>
          <w:tab w:val="clear" w:pos="0"/>
          <w:tab w:val="clear" w:pos="4320"/>
          <w:tab w:val="clear" w:pos="8640"/>
        </w:tabs>
        <w:ind w:left="720"/>
        <w:rPr>
          <w:sz w:val="24"/>
          <w:szCs w:val="24"/>
        </w:rPr>
      </w:pPr>
    </w:p>
    <w:p w14:paraId="0181EE84" w14:textId="0BC44C28" w:rsidR="00631242" w:rsidRDefault="00F51ABB" w:rsidP="00DB57B8">
      <w:pPr>
        <w:pStyle w:val="BodyText"/>
        <w:spacing w:after="0"/>
        <w:ind w:left="720" w:firstLine="0"/>
        <w:jc w:val="left"/>
        <w:rPr>
          <w:szCs w:val="24"/>
        </w:rPr>
      </w:pPr>
      <w:r w:rsidRPr="00DB57B8">
        <w:rPr>
          <w:szCs w:val="24"/>
        </w:rPr>
        <w:t>NOTICE</w:t>
      </w:r>
      <w:r w:rsidR="00631242" w:rsidRPr="00DB57B8">
        <w:rPr>
          <w:szCs w:val="24"/>
        </w:rPr>
        <w:t xml:space="preserve"> TO BORROWER</w:t>
      </w:r>
      <w:r w:rsidRPr="00DB57B8">
        <w:rPr>
          <w:szCs w:val="24"/>
        </w:rPr>
        <w:t xml:space="preserve">:  </w:t>
      </w:r>
    </w:p>
    <w:p w14:paraId="04AA5667" w14:textId="77777777" w:rsidR="00DB57B8" w:rsidRPr="00DB57B8" w:rsidRDefault="00DB57B8" w:rsidP="00DB57B8">
      <w:pPr>
        <w:pStyle w:val="BodyText"/>
        <w:spacing w:after="0"/>
        <w:ind w:left="720" w:firstLine="0"/>
        <w:jc w:val="left"/>
        <w:rPr>
          <w:szCs w:val="24"/>
        </w:rPr>
      </w:pPr>
    </w:p>
    <w:p w14:paraId="70A7F014" w14:textId="77777777" w:rsidR="00F51ABB" w:rsidRPr="00DB57B8" w:rsidRDefault="00F51ABB" w:rsidP="00DB57B8">
      <w:pPr>
        <w:pStyle w:val="BodyText"/>
        <w:spacing w:after="0"/>
        <w:ind w:left="720" w:firstLine="0"/>
        <w:jc w:val="left"/>
        <w:rPr>
          <w:szCs w:val="24"/>
        </w:rPr>
      </w:pPr>
      <w:r w:rsidRPr="00DB57B8">
        <w:rPr>
          <w:szCs w:val="24"/>
        </w:rPr>
        <w:t>ORAL AGREEMENTS OR ORAL COMMITMENTS TO LOAN MONEY EXTEND CREDIT OR TO FORBEAR FROM ENFORCING REPAYMENT OF A DEBT ARE NOT ENFORCEABLE UNDER WASHINGTON LAW.</w:t>
      </w:r>
    </w:p>
    <w:p w14:paraId="75B21CF5" w14:textId="77777777" w:rsidR="002F50CD" w:rsidRPr="00511D05" w:rsidRDefault="002F50CD" w:rsidP="002F50CD">
      <w:pPr>
        <w:rPr>
          <w:rFonts w:ascii="Arial" w:hAnsi="Arial" w:cs="Arial"/>
          <w:b/>
          <w:sz w:val="24"/>
          <w:szCs w:val="24"/>
        </w:rPr>
      </w:pPr>
    </w:p>
    <w:p w14:paraId="4D0DEBBF" w14:textId="77777777" w:rsidR="00EB5418" w:rsidRPr="00511D05" w:rsidRDefault="00EB5418">
      <w:pPr>
        <w:rPr>
          <w:rFonts w:ascii="Arial" w:hAnsi="Arial" w:cs="Arial"/>
          <w:sz w:val="24"/>
          <w:szCs w:val="24"/>
        </w:rPr>
      </w:pPr>
    </w:p>
    <w:sectPr w:rsidR="00EB5418" w:rsidRPr="00511D05" w:rsidSect="00666AEB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D6DABA" w14:textId="77777777" w:rsidR="0066162A" w:rsidRDefault="0066162A" w:rsidP="005E1E85">
      <w:pPr>
        <w:spacing w:after="0" w:line="240" w:lineRule="auto"/>
      </w:pPr>
      <w:r>
        <w:separator/>
      </w:r>
    </w:p>
  </w:endnote>
  <w:endnote w:type="continuationSeparator" w:id="0">
    <w:p w14:paraId="451A74A2" w14:textId="77777777" w:rsidR="0066162A" w:rsidRDefault="0066162A" w:rsidP="005E1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F6FBED" w14:textId="455694CE" w:rsidR="003E36B4" w:rsidRPr="003E36B4" w:rsidRDefault="003E36B4" w:rsidP="003E36B4">
    <w:pPr>
      <w:pBdr>
        <w:top w:val="single" w:sz="4" w:space="1" w:color="auto"/>
      </w:pBdr>
      <w:tabs>
        <w:tab w:val="center" w:pos="4320"/>
        <w:tab w:val="right" w:pos="9000"/>
      </w:tabs>
      <w:spacing w:after="0" w:line="240" w:lineRule="auto"/>
      <w:jc w:val="both"/>
      <w:rPr>
        <w:rFonts w:ascii="Helvetica" w:eastAsia="Times New Roman" w:hAnsi="Helvetica"/>
        <w:sz w:val="18"/>
        <w:szCs w:val="18"/>
        <w:lang w:bidi="he-IL"/>
      </w:rPr>
    </w:pPr>
    <w:r w:rsidRPr="003E36B4">
      <w:rPr>
        <w:rFonts w:ascii="Helvetica" w:eastAsia="Times New Roman" w:hAnsi="Helvetica" w:cs="Arial"/>
        <w:sz w:val="18"/>
        <w:szCs w:val="18"/>
        <w:lang w:bidi="he-IL"/>
      </w:rPr>
      <w:t xml:space="preserve">Previous versions obsolete                                Page </w:t>
    </w:r>
    <w:r w:rsidRPr="003E36B4">
      <w:rPr>
        <w:rFonts w:ascii="Helvetica" w:eastAsia="Times New Roman" w:hAnsi="Helvetica" w:cs="Arial"/>
        <w:b/>
        <w:sz w:val="18"/>
        <w:szCs w:val="18"/>
        <w:lang w:bidi="he-IL"/>
      </w:rPr>
      <w:fldChar w:fldCharType="begin"/>
    </w:r>
    <w:r w:rsidRPr="003E36B4">
      <w:rPr>
        <w:rFonts w:ascii="Helvetica" w:eastAsia="Times New Roman" w:hAnsi="Helvetica" w:cs="Arial"/>
        <w:b/>
        <w:sz w:val="18"/>
        <w:szCs w:val="18"/>
        <w:lang w:bidi="he-IL"/>
      </w:rPr>
      <w:instrText xml:space="preserve"> PAGE </w:instrText>
    </w:r>
    <w:r w:rsidRPr="003E36B4">
      <w:rPr>
        <w:rFonts w:ascii="Helvetica" w:eastAsia="Times New Roman" w:hAnsi="Helvetica" w:cs="Arial"/>
        <w:b/>
        <w:sz w:val="18"/>
        <w:szCs w:val="18"/>
        <w:lang w:bidi="he-IL"/>
      </w:rPr>
      <w:fldChar w:fldCharType="separate"/>
    </w:r>
    <w:r w:rsidR="00753765">
      <w:rPr>
        <w:rFonts w:ascii="Helvetica" w:eastAsia="Times New Roman" w:hAnsi="Helvetica" w:cs="Arial"/>
        <w:b/>
        <w:noProof/>
        <w:sz w:val="18"/>
        <w:szCs w:val="18"/>
        <w:lang w:bidi="he-IL"/>
      </w:rPr>
      <w:t>1</w:t>
    </w:r>
    <w:r w:rsidRPr="003E36B4">
      <w:rPr>
        <w:rFonts w:ascii="Helvetica" w:eastAsia="Times New Roman" w:hAnsi="Helvetica" w:cs="Arial"/>
        <w:b/>
        <w:sz w:val="18"/>
        <w:szCs w:val="18"/>
        <w:lang w:bidi="he-IL"/>
      </w:rPr>
      <w:fldChar w:fldCharType="end"/>
    </w:r>
    <w:r w:rsidRPr="003E36B4">
      <w:rPr>
        <w:rFonts w:ascii="Helvetica" w:eastAsia="Times New Roman" w:hAnsi="Helvetica" w:cs="Arial"/>
        <w:sz w:val="18"/>
        <w:szCs w:val="18"/>
        <w:lang w:bidi="he-IL"/>
      </w:rPr>
      <w:t xml:space="preserve"> of </w:t>
    </w:r>
    <w:r w:rsidRPr="003E36B4">
      <w:rPr>
        <w:rFonts w:ascii="Helvetica" w:eastAsia="Times New Roman" w:hAnsi="Helvetica" w:cs="Arial"/>
        <w:b/>
        <w:sz w:val="18"/>
        <w:szCs w:val="18"/>
        <w:lang w:bidi="he-IL"/>
      </w:rPr>
      <w:fldChar w:fldCharType="begin"/>
    </w:r>
    <w:r w:rsidRPr="003E36B4">
      <w:rPr>
        <w:rFonts w:ascii="Helvetica" w:eastAsia="Times New Roman" w:hAnsi="Helvetica" w:cs="Arial"/>
        <w:b/>
        <w:sz w:val="18"/>
        <w:szCs w:val="18"/>
        <w:lang w:bidi="he-IL"/>
      </w:rPr>
      <w:instrText xml:space="preserve"> NUMPAGES  </w:instrText>
    </w:r>
    <w:r w:rsidRPr="003E36B4">
      <w:rPr>
        <w:rFonts w:ascii="Helvetica" w:eastAsia="Times New Roman" w:hAnsi="Helvetica" w:cs="Arial"/>
        <w:b/>
        <w:sz w:val="18"/>
        <w:szCs w:val="18"/>
        <w:lang w:bidi="he-IL"/>
      </w:rPr>
      <w:fldChar w:fldCharType="separate"/>
    </w:r>
    <w:r w:rsidR="00753765">
      <w:rPr>
        <w:rFonts w:ascii="Helvetica" w:eastAsia="Times New Roman" w:hAnsi="Helvetica" w:cs="Arial"/>
        <w:b/>
        <w:noProof/>
        <w:sz w:val="18"/>
        <w:szCs w:val="18"/>
        <w:lang w:bidi="he-IL"/>
      </w:rPr>
      <w:t>1</w:t>
    </w:r>
    <w:r w:rsidRPr="003E36B4">
      <w:rPr>
        <w:rFonts w:ascii="Helvetica" w:eastAsia="Times New Roman" w:hAnsi="Helvetica" w:cs="Arial"/>
        <w:b/>
        <w:sz w:val="18"/>
        <w:szCs w:val="18"/>
        <w:lang w:bidi="he-IL"/>
      </w:rPr>
      <w:fldChar w:fldCharType="end"/>
    </w:r>
    <w:r w:rsidRPr="003E36B4">
      <w:rPr>
        <w:rFonts w:ascii="Helvetica" w:eastAsia="Times New Roman" w:hAnsi="Helvetica" w:cs="Arial"/>
        <w:b/>
        <w:sz w:val="18"/>
        <w:szCs w:val="18"/>
        <w:lang w:bidi="he-IL"/>
      </w:rPr>
      <w:t xml:space="preserve">                              </w:t>
    </w:r>
    <w:r w:rsidRPr="003E36B4">
      <w:rPr>
        <w:rFonts w:ascii="Helvetica" w:eastAsia="Times New Roman" w:hAnsi="Helvetica" w:cs="Arial"/>
        <w:b/>
        <w:sz w:val="18"/>
        <w:szCs w:val="18"/>
        <w:lang w:bidi="he-IL"/>
      </w:rPr>
      <w:tab/>
    </w:r>
    <w:r w:rsidRPr="003E36B4">
      <w:rPr>
        <w:rFonts w:ascii="Helvetica" w:eastAsia="Times New Roman" w:hAnsi="Helvetica" w:cs="Arial"/>
        <w:sz w:val="18"/>
        <w:szCs w:val="18"/>
        <w:lang w:bidi="he-IL"/>
      </w:rPr>
      <w:t xml:space="preserve">Form </w:t>
    </w:r>
    <w:r w:rsidRPr="003E36B4">
      <w:rPr>
        <w:rFonts w:ascii="Helvetica" w:eastAsia="Times New Roman" w:hAnsi="Helvetica" w:cs="Arial"/>
        <w:b/>
        <w:sz w:val="18"/>
        <w:szCs w:val="18"/>
        <w:lang w:bidi="he-IL"/>
      </w:rPr>
      <w:t>HUD-94001-R1-ORCF</w:t>
    </w:r>
    <w:r w:rsidRPr="003E36B4">
      <w:rPr>
        <w:rFonts w:ascii="Helvetica" w:eastAsia="Times New Roman" w:hAnsi="Helvetica" w:cs="Arial"/>
        <w:sz w:val="18"/>
        <w:szCs w:val="18"/>
        <w:lang w:bidi="he-IL"/>
      </w:rPr>
      <w:t xml:space="preserve"> (</w:t>
    </w:r>
    <w:r w:rsidR="00F138A1">
      <w:rPr>
        <w:rFonts w:ascii="Helvetica" w:hAnsi="Helvetica" w:cs="Arial"/>
        <w:sz w:val="18"/>
      </w:rPr>
      <w:t>03/2018</w:t>
    </w:r>
    <w:r w:rsidRPr="003E36B4">
      <w:rPr>
        <w:rFonts w:ascii="Helvetica" w:eastAsia="Times New Roman" w:hAnsi="Helvetica"/>
        <w:sz w:val="18"/>
        <w:szCs w:val="18"/>
        <w:lang w:bidi="he-IL"/>
      </w:rPr>
      <w:t>)</w:t>
    </w:r>
  </w:p>
  <w:p w14:paraId="062B6A1A" w14:textId="77777777" w:rsidR="003E36B4" w:rsidRPr="003E36B4" w:rsidRDefault="003E36B4" w:rsidP="003E36B4">
    <w:pPr>
      <w:pBdr>
        <w:top w:val="single" w:sz="4" w:space="1" w:color="auto"/>
      </w:pBdr>
      <w:tabs>
        <w:tab w:val="center" w:pos="4320"/>
        <w:tab w:val="right" w:pos="9000"/>
      </w:tabs>
      <w:spacing w:after="0" w:line="240" w:lineRule="auto"/>
      <w:jc w:val="right"/>
      <w:rPr>
        <w:rFonts w:ascii="Helvetica" w:eastAsia="Times New Roman" w:hAnsi="Helvetica"/>
        <w:sz w:val="18"/>
        <w:szCs w:val="18"/>
        <w:lang w:bidi="he-IL"/>
      </w:rPr>
    </w:pPr>
    <w:r w:rsidRPr="003E36B4">
      <w:rPr>
        <w:rFonts w:ascii="Helvetica" w:eastAsia="Times New Roman" w:hAnsi="Helvetica"/>
        <w:sz w:val="18"/>
        <w:szCs w:val="18"/>
        <w:lang w:bidi="he-IL"/>
      </w:rPr>
      <w:t>Healthcare Facility Note - Rider</w:t>
    </w:r>
  </w:p>
  <w:p w14:paraId="4A920C7F" w14:textId="77777777" w:rsidR="00BB75C9" w:rsidRPr="00BB75C9" w:rsidRDefault="00BB75C9" w:rsidP="00BB75C9">
    <w:pPr>
      <w:pStyle w:val="Footer"/>
      <w:jc w:val="right"/>
      <w:rPr>
        <w:rFonts w:ascii="Arial" w:hAnsi="Arial" w:cs="Arial"/>
        <w:sz w:val="16"/>
        <w:szCs w:val="16"/>
      </w:rPr>
    </w:pPr>
  </w:p>
  <w:p w14:paraId="5FF64A4D" w14:textId="77777777" w:rsidR="005E1E85" w:rsidRPr="00BB75C9" w:rsidRDefault="005E1E85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F27C65" w14:textId="77777777" w:rsidR="0066162A" w:rsidRDefault="0066162A" w:rsidP="005E1E85">
      <w:pPr>
        <w:spacing w:after="0" w:line="240" w:lineRule="auto"/>
      </w:pPr>
      <w:r>
        <w:separator/>
      </w:r>
    </w:p>
  </w:footnote>
  <w:footnote w:type="continuationSeparator" w:id="0">
    <w:p w14:paraId="67FEBFFE" w14:textId="77777777" w:rsidR="0066162A" w:rsidRDefault="0066162A" w:rsidP="005E1E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12B1B4" w14:textId="614814AB" w:rsidR="003E36B4" w:rsidRPr="003E36B4" w:rsidRDefault="003E36B4" w:rsidP="00A2447B">
    <w:pPr>
      <w:spacing w:after="0" w:line="240" w:lineRule="auto"/>
      <w:jc w:val="right"/>
      <w:rPr>
        <w:rFonts w:ascii="Helvetica" w:eastAsia="Times New Roman" w:hAnsi="Helvetica" w:cs="Arial"/>
        <w:sz w:val="18"/>
        <w:szCs w:val="20"/>
        <w:lang w:bidi="he-IL"/>
      </w:rPr>
    </w:pP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                               </w:t>
    </w:r>
    <w:r w:rsidRPr="003E36B4">
      <w:rPr>
        <w:rFonts w:ascii="Helvetica" w:eastAsia="Times New Roman" w:hAnsi="Helvetica" w:cs="Arial"/>
        <w:sz w:val="18"/>
        <w:szCs w:val="20"/>
        <w:lang w:bidi="he-IL"/>
      </w:rPr>
      <w:t>OMB Approval No. 2502-0605</w:t>
    </w:r>
  </w:p>
  <w:p w14:paraId="0937F97F" w14:textId="1CC8314E" w:rsidR="003E36B4" w:rsidRPr="003E36B4" w:rsidRDefault="003E36B4" w:rsidP="00A2447B">
    <w:pP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/>
        <w:bCs/>
        <w:szCs w:val="20"/>
        <w:lang w:bidi="he-IL"/>
      </w:rPr>
    </w:pPr>
    <w:r w:rsidRPr="003E36B4">
      <w:rPr>
        <w:rFonts w:ascii="Helvetica" w:eastAsia="Times New Roman" w:hAnsi="Helvetica" w:cs="Arial"/>
        <w:sz w:val="18"/>
        <w:szCs w:val="20"/>
        <w:lang w:bidi="he-IL"/>
      </w:rPr>
      <w:t xml:space="preserve">(exp. </w:t>
    </w:r>
    <w:r w:rsidR="006B5F0E">
      <w:rPr>
        <w:rFonts w:ascii="Helvetica" w:hAnsi="Helvetica" w:cs="Arial"/>
        <w:sz w:val="18"/>
      </w:rPr>
      <w:t>03/31/2018</w:t>
    </w:r>
    <w:r w:rsidRPr="003E36B4">
      <w:rPr>
        <w:rFonts w:ascii="Helvetica" w:eastAsia="Times New Roman" w:hAnsi="Helvetica" w:cs="Arial"/>
        <w:sz w:val="18"/>
        <w:szCs w:val="20"/>
        <w:lang w:bidi="he-IL"/>
      </w:rPr>
      <w:t>)</w:t>
    </w:r>
  </w:p>
  <w:p w14:paraId="436B2BF8" w14:textId="77777777" w:rsidR="005E1E85" w:rsidRPr="005E1E85" w:rsidRDefault="003E36B4">
    <w:pPr>
      <w:pStyle w:val="Head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D96738"/>
    <w:multiLevelType w:val="multilevel"/>
    <w:tmpl w:val="972E4EE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 Bold" w:hAnsi="Times New Roman Bold" w:hint="default"/>
        <w:b/>
        <w:i w:val="0"/>
        <w:caps/>
        <w:strike w:val="0"/>
        <w:dstrike w:val="0"/>
        <w:color w:val="auto"/>
        <w:sz w:val="24"/>
        <w:u w:val="none"/>
        <w:effect w:val="none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0" w:firstLine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color w:val="auto"/>
        <w:sz w:val="24"/>
        <w:szCs w:val="24"/>
        <w:u w:val="none"/>
        <w:effect w:val="none"/>
      </w:rPr>
    </w:lvl>
    <w:lvl w:ilvl="2">
      <w:start w:val="1"/>
      <w:numFmt w:val="decimal"/>
      <w:lvlText w:val="(%3)"/>
      <w:lvlJc w:val="left"/>
      <w:pPr>
        <w:tabs>
          <w:tab w:val="num" w:pos="2160"/>
        </w:tabs>
        <w:ind w:left="720" w:firstLine="720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</w:rPr>
    </w:lvl>
    <w:lvl w:ilvl="3">
      <w:start w:val="1"/>
      <w:numFmt w:val="upperLetter"/>
      <w:lvlText w:val="(%4)"/>
      <w:lvlJc w:val="left"/>
      <w:pPr>
        <w:tabs>
          <w:tab w:val="num" w:pos="3600"/>
        </w:tabs>
        <w:ind w:left="1440" w:firstLine="144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4">
      <w:start w:val="1"/>
      <w:numFmt w:val="upperLetter"/>
      <w:lvlText w:val="(%5)"/>
      <w:lvlJc w:val="left"/>
      <w:pPr>
        <w:tabs>
          <w:tab w:val="num" w:pos="720"/>
        </w:tabs>
        <w:ind w:left="1440" w:firstLine="720"/>
      </w:pPr>
      <w:rPr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5">
      <w:start w:val="1"/>
      <w:numFmt w:val="decimal"/>
      <w:lvlText w:val="(%6)"/>
      <w:lvlJc w:val="left"/>
      <w:pPr>
        <w:tabs>
          <w:tab w:val="num" w:pos="5760"/>
        </w:tabs>
        <w:ind w:left="2880" w:firstLine="2160"/>
      </w:pPr>
      <w:rPr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6">
      <w:start w:val="1"/>
      <w:numFmt w:val="decimal"/>
      <w:lvlText w:val="%7."/>
      <w:lvlJc w:val="left"/>
      <w:pPr>
        <w:tabs>
          <w:tab w:val="num" w:pos="6480"/>
        </w:tabs>
        <w:ind w:left="1440" w:firstLine="4320"/>
      </w:pPr>
      <w:rPr>
        <w:strike w:val="0"/>
        <w:dstrike w:val="0"/>
        <w:color w:val="auto"/>
        <w:u w:val="none"/>
        <w:effect w:val="none"/>
      </w:rPr>
    </w:lvl>
    <w:lvl w:ilvl="7">
      <w:start w:val="1"/>
      <w:numFmt w:val="lowerRoman"/>
      <w:lvlText w:val="%8."/>
      <w:lvlJc w:val="left"/>
      <w:pPr>
        <w:tabs>
          <w:tab w:val="num" w:pos="7200"/>
        </w:tabs>
        <w:ind w:left="1440" w:firstLine="5040"/>
      </w:pPr>
      <w:rPr>
        <w:strike w:val="0"/>
        <w:dstrike w:val="0"/>
        <w:color w:val="auto"/>
        <w:u w:val="none"/>
        <w:effect w:val="none"/>
      </w:rPr>
    </w:lvl>
    <w:lvl w:ilvl="8">
      <w:start w:val="1"/>
      <w:numFmt w:val="decimal"/>
      <w:lvlText w:val="(%9)"/>
      <w:lvlJc w:val="left"/>
      <w:pPr>
        <w:tabs>
          <w:tab w:val="num" w:pos="7920"/>
        </w:tabs>
        <w:ind w:left="1440" w:firstLine="5760"/>
      </w:pPr>
      <w:rPr>
        <w:strike w:val="0"/>
        <w:dstrike w:val="0"/>
        <w:color w:val="auto"/>
        <w:u w:val="none"/>
        <w:effect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oNotTrackMove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50CD"/>
    <w:rsid w:val="00000A4B"/>
    <w:rsid w:val="00034BB4"/>
    <w:rsid w:val="000A3CA7"/>
    <w:rsid w:val="00102B97"/>
    <w:rsid w:val="00160F17"/>
    <w:rsid w:val="0026689D"/>
    <w:rsid w:val="002929FB"/>
    <w:rsid w:val="002F50CD"/>
    <w:rsid w:val="00354102"/>
    <w:rsid w:val="003A6516"/>
    <w:rsid w:val="003E36B4"/>
    <w:rsid w:val="003E4459"/>
    <w:rsid w:val="004265BC"/>
    <w:rsid w:val="0046662C"/>
    <w:rsid w:val="004C3216"/>
    <w:rsid w:val="004E2741"/>
    <w:rsid w:val="00511D05"/>
    <w:rsid w:val="00512ED0"/>
    <w:rsid w:val="00531CAA"/>
    <w:rsid w:val="005C1257"/>
    <w:rsid w:val="005E1E85"/>
    <w:rsid w:val="00631242"/>
    <w:rsid w:val="0066162A"/>
    <w:rsid w:val="00666AEB"/>
    <w:rsid w:val="006A29BD"/>
    <w:rsid w:val="006B5F0E"/>
    <w:rsid w:val="006C2DC3"/>
    <w:rsid w:val="006D3877"/>
    <w:rsid w:val="006E0826"/>
    <w:rsid w:val="006F4DBC"/>
    <w:rsid w:val="007157FB"/>
    <w:rsid w:val="0072671D"/>
    <w:rsid w:val="00753765"/>
    <w:rsid w:val="0075441B"/>
    <w:rsid w:val="00776D0C"/>
    <w:rsid w:val="007927D0"/>
    <w:rsid w:val="007E7732"/>
    <w:rsid w:val="007F36D7"/>
    <w:rsid w:val="00805173"/>
    <w:rsid w:val="008323A4"/>
    <w:rsid w:val="00880FBA"/>
    <w:rsid w:val="00910FAB"/>
    <w:rsid w:val="00961057"/>
    <w:rsid w:val="009B5807"/>
    <w:rsid w:val="009D22B6"/>
    <w:rsid w:val="009D567F"/>
    <w:rsid w:val="00A2447B"/>
    <w:rsid w:val="00A47AAD"/>
    <w:rsid w:val="00AB1580"/>
    <w:rsid w:val="00B25E1C"/>
    <w:rsid w:val="00B26DDA"/>
    <w:rsid w:val="00B35DF4"/>
    <w:rsid w:val="00B831AD"/>
    <w:rsid w:val="00B95298"/>
    <w:rsid w:val="00BB75C9"/>
    <w:rsid w:val="00C710B8"/>
    <w:rsid w:val="00C95F98"/>
    <w:rsid w:val="00DA7AA3"/>
    <w:rsid w:val="00DB57B8"/>
    <w:rsid w:val="00DE1BAC"/>
    <w:rsid w:val="00E35280"/>
    <w:rsid w:val="00E847E7"/>
    <w:rsid w:val="00E90C05"/>
    <w:rsid w:val="00E91DC7"/>
    <w:rsid w:val="00EA5398"/>
    <w:rsid w:val="00EB5418"/>
    <w:rsid w:val="00F138A1"/>
    <w:rsid w:val="00F2089E"/>
    <w:rsid w:val="00F218C2"/>
    <w:rsid w:val="00F51ABB"/>
    <w:rsid w:val="00FA7711"/>
    <w:rsid w:val="00FE3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840BA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0CD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2F50CD"/>
    <w:pPr>
      <w:tabs>
        <w:tab w:val="left" w:pos="0"/>
        <w:tab w:val="center" w:pos="4320"/>
        <w:tab w:val="right" w:pos="864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bidi="he-IL"/>
    </w:rPr>
  </w:style>
  <w:style w:type="character" w:customStyle="1" w:styleId="FooterChar">
    <w:name w:val="Footer Char"/>
    <w:link w:val="Footer"/>
    <w:rsid w:val="002F50CD"/>
    <w:rPr>
      <w:rFonts w:eastAsia="Times New Roman"/>
      <w:sz w:val="20"/>
      <w:szCs w:val="20"/>
      <w:lang w:bidi="he-IL"/>
    </w:rPr>
  </w:style>
  <w:style w:type="paragraph" w:styleId="BodyText">
    <w:name w:val="Body Text"/>
    <w:basedOn w:val="Normal"/>
    <w:link w:val="BodyTextChar"/>
    <w:rsid w:val="00F51ABB"/>
    <w:pPr>
      <w:spacing w:after="240" w:line="240" w:lineRule="auto"/>
      <w:ind w:firstLine="720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BodyTextChar">
    <w:name w:val="Body Text Char"/>
    <w:link w:val="BodyText"/>
    <w:rsid w:val="00F51ABB"/>
    <w:rPr>
      <w:rFonts w:eastAsia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5E1E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5E1E85"/>
    <w:rPr>
      <w:rFonts w:ascii="Calibri" w:hAnsi="Calibri" w:cs="Times New Roman"/>
      <w:sz w:val="22"/>
      <w:szCs w:val="22"/>
    </w:rPr>
  </w:style>
  <w:style w:type="character" w:styleId="LineNumber">
    <w:name w:val="line number"/>
    <w:uiPriority w:val="99"/>
    <w:semiHidden/>
    <w:unhideWhenUsed/>
    <w:rsid w:val="00FE3E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1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a638c4-874f-49c0-bb2b-5cb8563c2b18">WUQRW3SEJQDQ-2105250395-5128</_dlc_DocId>
    <_dlc_DocIdUrl xmlns="d4a638c4-874f-49c0-bb2b-5cb8563c2b18">
      <Url>https://hudgov.sharepoint.com/sites/IHCF2/DEVL/pp/_layouts/15/DocIdRedir.aspx?ID=WUQRW3SEJQDQ-2105250395-5128</Url>
      <Description>WUQRW3SEJQDQ-2105250395-5128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C1C42CB733FD42B046A8748BFD9BD3" ma:contentTypeVersion="558" ma:contentTypeDescription="Create a new document." ma:contentTypeScope="" ma:versionID="c76fbdc72875992e52891ea5069f9a22">
  <xsd:schema xmlns:xsd="http://www.w3.org/2001/XMLSchema" xmlns:xs="http://www.w3.org/2001/XMLSchema" xmlns:p="http://schemas.microsoft.com/office/2006/metadata/properties" xmlns:ns2="4bacd349-b20a-48ff-8973-d4be6c28d45d" xmlns:ns3="d4a638c4-874f-49c0-bb2b-5cb8563c2b18" xmlns:ns4="f10644bb-070c-4845-b8fb-7b4f216dfff3" targetNamespace="http://schemas.microsoft.com/office/2006/metadata/properties" ma:root="true" ma:fieldsID="9e12af4fef7da2250dd6cbf24bc3d9b5" ns2:_="" ns3:_="" ns4:_="">
    <xsd:import namespace="4bacd349-b20a-48ff-8973-d4be6c28d45d"/>
    <xsd:import namespace="d4a638c4-874f-49c0-bb2b-5cb8563c2b18"/>
    <xsd:import namespace="f10644bb-070c-4845-b8fb-7b4f216dff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_dlc_DocId" minOccurs="0"/>
                <xsd:element ref="ns3:_dlc_DocIdUrl" minOccurs="0"/>
                <xsd:element ref="ns3:_dlc_DocIdPersistId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cd349-b20a-48ff-8973-d4be6c28d4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a638c4-874f-49c0-bb2b-5cb8563c2b18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644bb-070c-4845-b8fb-7b4f216dfff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9F72B8-5F76-42FB-A509-D1B7251A652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A37EC74-5CC9-4E9A-BE85-252EDEEDE132}">
  <ds:schemaRefs>
    <ds:schemaRef ds:uri="http://purl.org/dc/terms/"/>
    <ds:schemaRef ds:uri="4bacd349-b20a-48ff-8973-d4be6c28d45d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d4a638c4-874f-49c0-bb2b-5cb8563c2b18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898710F-B93D-4946-A547-66D02D310D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acd349-b20a-48ff-8973-d4be6c28d45d"/>
    <ds:schemaRef ds:uri="d4a638c4-874f-49c0-bb2b-5cb8563c2b18"/>
    <ds:schemaRef ds:uri="f10644bb-070c-4845-b8fb-7b4f216dff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4B4B82F-2C27-4CD6-AAD5-976E3F7298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Housing and Urban Development</Company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h23403</dc:creator>
  <cp:keywords/>
  <cp:lastModifiedBy>SYSTEM</cp:lastModifiedBy>
  <cp:revision>2</cp:revision>
  <cp:lastPrinted>2011-08-01T21:47:00Z</cp:lastPrinted>
  <dcterms:created xsi:type="dcterms:W3CDTF">2019-01-30T17:50:00Z</dcterms:created>
  <dcterms:modified xsi:type="dcterms:W3CDTF">2019-01-30T17:50:00Z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-1624471274</vt:i4>
  </property>
  <property fmtid="{D5CDD505-2E9C-101B-9397-08002B2CF9AE}" pid="3" name="_NewReviewCycle">
    <vt:lpwstr/>
  </property>
  <property fmtid="{D5CDD505-2E9C-101B-9397-08002B2CF9AE}" pid="4" name="_EmailSubject">
    <vt:lpwstr>Note Riders</vt:lpwstr>
  </property>
  <property fmtid="{D5CDD505-2E9C-101B-9397-08002B2CF9AE}" pid="5" name="_AuthorEmail">
    <vt:lpwstr>Brenda.Joseph-Chambers@hud.gov</vt:lpwstr>
  </property>
  <property fmtid="{D5CDD505-2E9C-101B-9397-08002B2CF9AE}" pid="6" name="_AuthorEmailDisplayName">
    <vt:lpwstr>Joseph-Chambers, Brenda</vt:lpwstr>
  </property>
  <property fmtid="{D5CDD505-2E9C-101B-9397-08002B2CF9AE}" pid="7" name="_PreviousAdHocReviewCycleID">
    <vt:i4>-321944430</vt:i4>
  </property>
  <property fmtid="{D5CDD505-2E9C-101B-9397-08002B2CF9AE}" pid="8" name="_ReviewingToolsShownOnce">
    <vt:lpwstr/>
  </property>
  <property fmtid="{D5CDD505-2E9C-101B-9397-08002B2CF9AE}" pid="9" name="_dlc_DocIdItemGuid">
    <vt:lpwstr>9f7536a9-5ab3-4df3-89db-8d4cb7b15c35</vt:lpwstr>
  </property>
  <property fmtid="{D5CDD505-2E9C-101B-9397-08002B2CF9AE}" pid="10" name="ContentTypeId">
    <vt:lpwstr>0x0101009BC1C42CB733FD42B046A8748BFD9BD3</vt:lpwstr>
  </property>
</Properties>
</file>