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D2A" w:rsidP="00840F64" w:rsidRDefault="00E132EA" w14:paraId="2F820F18" w14:textId="273121B5">
      <w:r>
        <w:rPr>
          <w:noProof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editId="6511B9E7" wp14:anchorId="447B872E">
                <wp:simplePos x="0" y="0"/>
                <wp:positionH relativeFrom="page">
                  <wp:posOffset>956310</wp:posOffset>
                </wp:positionH>
                <wp:positionV relativeFrom="page">
                  <wp:posOffset>2977515</wp:posOffset>
                </wp:positionV>
                <wp:extent cx="3714750" cy="0"/>
                <wp:effectExtent l="13335" t="15240" r="15240" b="13335"/>
                <wp:wrapNone/>
                <wp:docPr id="3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style="position:absolute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spid="_x0000_s1026" strokecolor="#272727 [2749]" strokeweight="1pt" from="75.3pt,234.45pt" to="367.8pt,234.45pt" w14:anchorId="739EC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">
                <v:shadow color="#ccc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27520" behindDoc="0" locked="0" layoutInCell="1" allowOverlap="1" wp14:editId="63F46A2E" wp14:anchorId="12911C39">
                <wp:simplePos x="0" y="0"/>
                <wp:positionH relativeFrom="page">
                  <wp:posOffset>965835</wp:posOffset>
                </wp:positionH>
                <wp:positionV relativeFrom="page">
                  <wp:posOffset>2590800</wp:posOffset>
                </wp:positionV>
                <wp:extent cx="3200400" cy="386715"/>
                <wp:effectExtent l="3810" t="0" r="0" b="3810"/>
                <wp:wrapNone/>
                <wp:docPr id="3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04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54DF" w:rsidP="00B71374" w:rsidRDefault="00CF54DF" w14:paraId="33B00CFF" w14:textId="77777777">
                            <w:r w:rsidRPr="003463C1">
                              <w:t>Richard L. Snyder</w:t>
                            </w:r>
                          </w:p>
                          <w:p w:rsidRPr="003463C1" w:rsidR="00CF54DF" w:rsidP="00B71374" w:rsidRDefault="00CF54DF" w14:paraId="03EF5DB8" w14:textId="77777777">
                            <w:r>
                              <w:t>Emeritus Biometeorology Specialist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11C39">
                <v:stroke joinstyle="miter"/>
                <v:path gradientshapeok="t" o:connecttype="rect"/>
              </v:shapetype>
              <v:shape id="Text Box 64" style="position:absolute;margin-left:76.05pt;margin-top:204pt;width:252pt;height:30.45pt;z-index:2516275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">
                <v:shadow color="#ccc"/>
                <o:lock v:ext="edit" shapetype="t"/>
                <v:textbox inset="2.85pt,2.85pt,2.85pt,2.85pt">
                  <w:txbxContent>
                    <w:p w:rsidR="00CF54DF" w:rsidP="00B71374" w:rsidRDefault="00CF54DF" w14:paraId="33B00CFF" w14:textId="77777777">
                      <w:r w:rsidRPr="003463C1">
                        <w:t>Richard L. Snyder</w:t>
                      </w:r>
                    </w:p>
                    <w:p w:rsidRPr="003463C1" w:rsidR="00CF54DF" w:rsidP="00B71374" w:rsidRDefault="00CF54DF" w14:paraId="03EF5DB8" w14:textId="77777777">
                      <w:r>
                        <w:t>Emeritus Biometeorology Specialist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23424" behindDoc="0" locked="0" layoutInCell="1" allowOverlap="1" wp14:editId="67319EC6" wp14:anchorId="329A5EBF">
                <wp:simplePos x="0" y="0"/>
                <wp:positionH relativeFrom="page">
                  <wp:posOffset>952500</wp:posOffset>
                </wp:positionH>
                <wp:positionV relativeFrom="page">
                  <wp:posOffset>775970</wp:posOffset>
                </wp:positionV>
                <wp:extent cx="3714750" cy="0"/>
                <wp:effectExtent l="9525" t="13970" r="9525" b="14605"/>
                <wp:wrapNone/>
                <wp:docPr id="2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style="position:absolute;z-index:2516234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spid="_x0000_s1026" strokecolor="#272727 [2749]" strokeweight="1pt" from="75pt,61.1pt" to="367.5pt,61.1pt" w14:anchorId="7D27AD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">
                <v:shadow color="#ccc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25472" behindDoc="0" locked="0" layoutInCell="1" allowOverlap="1" wp14:editId="7C3E733D" wp14:anchorId="28F4C0C7">
                <wp:simplePos x="0" y="0"/>
                <wp:positionH relativeFrom="page">
                  <wp:posOffset>952500</wp:posOffset>
                </wp:positionH>
                <wp:positionV relativeFrom="page">
                  <wp:posOffset>382905</wp:posOffset>
                </wp:positionV>
                <wp:extent cx="3200400" cy="331470"/>
                <wp:effectExtent l="0" t="1905" r="0" b="0"/>
                <wp:wrapNone/>
                <wp:docPr id="2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04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Pr="00D34637" w:rsidR="00CF54DF" w:rsidP="0023147A" w:rsidRDefault="008D7F05" w14:paraId="74FA6BAE" w14:textId="0E1CDF78">
                            <w:pPr>
                              <w:pStyle w:val="Heading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California </w:t>
                            </w:r>
                            <w:r w:rsidRPr="00D34637" w:rsidR="00CF54DF">
                              <w:rPr>
                                <w:sz w:val="36"/>
                                <w:szCs w:val="36"/>
                              </w:rPr>
                              <w:t>Irrigation Survey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8F4C0C7">
                <v:stroke joinstyle="miter"/>
                <v:path gradientshapeok="t" o:connecttype="rect"/>
              </v:shapetype>
              <v:shape id="Text Box 62" style="position:absolute;margin-left:75pt;margin-top:30.15pt;width:252pt;height:26.1pt;z-index:2516254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">
                <o:lock v:ext="edit" shapetype="t"/>
                <v:textbox inset="2.85pt,2.85pt,2.85pt,2.85pt">
                  <w:txbxContent>
                    <w:p w:rsidRPr="00D34637" w:rsidR="00CF54DF" w:rsidP="0023147A" w:rsidRDefault="008D7F05" w14:paraId="74FA6BAE" w14:textId="0E1CDF78">
                      <w:pPr>
                        <w:pStyle w:val="Heading1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California </w:t>
                      </w:r>
                      <w:r w:rsidRPr="00D34637" w:rsidR="00CF54DF">
                        <w:rPr>
                          <w:sz w:val="36"/>
                          <w:szCs w:val="36"/>
                        </w:rPr>
                        <w:t>Irrigation Survey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6E5C">
        <w:t xml:space="preserve"> </w:t>
      </w:r>
      <w:r w:rsidR="00645B64">
        <w:t xml:space="preserve">    </w:t>
      </w:r>
    </w:p>
    <w:p w:rsidRPr="00A07D2A" w:rsidR="00A07D2A" w:rsidP="00A07D2A" w:rsidRDefault="001B4B3C" w14:paraId="2B89D8F9" w14:textId="2A312638">
      <w:r>
        <w:rPr>
          <w:noProof/>
        </w:rPr>
        <mc:AlternateContent>
          <mc:Choice Requires="wps">
            <w:drawing>
              <wp:anchor distT="36576" distB="36576" distL="36576" distR="36576" simplePos="0" relativeHeight="251624448" behindDoc="0" locked="0" layoutInCell="1" allowOverlap="1" wp14:editId="7ED781C6" wp14:anchorId="2960E36C">
                <wp:simplePos x="0" y="0"/>
                <wp:positionH relativeFrom="page">
                  <wp:posOffset>952500</wp:posOffset>
                </wp:positionH>
                <wp:positionV relativeFrom="page">
                  <wp:posOffset>809625</wp:posOffset>
                </wp:positionV>
                <wp:extent cx="6153150" cy="1558925"/>
                <wp:effectExtent l="0" t="0" r="0" b="3175"/>
                <wp:wrapNone/>
                <wp:docPr id="3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5315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54DF" w:rsidP="003463C1" w:rsidRDefault="00CF54DF" w14:paraId="54E890CE" w14:textId="77777777">
                            <w:pPr>
                              <w:jc w:val="both"/>
                            </w:pPr>
                            <w:r>
                              <w:t>Dear California Grower:</w:t>
                            </w:r>
                          </w:p>
                          <w:p w:rsidRPr="00095A6F" w:rsidR="00CF54DF" w:rsidP="003463C1" w:rsidRDefault="00CF54DF" w14:paraId="79080899" w14:textId="77777777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F54DF" w:rsidP="003463C1" w:rsidRDefault="00CF54DF" w14:paraId="443EC6A6" w14:textId="745998B1">
                            <w:pPr>
                              <w:jc w:val="both"/>
                            </w:pPr>
                            <w:r>
                              <w:t xml:space="preserve">We recently sent you a questionnaire </w:t>
                            </w:r>
                            <w:r w:rsidR="000E5546">
                              <w:t>in mid-Ju</w:t>
                            </w:r>
                            <w:r w:rsidR="00444E0E">
                              <w:t>ly</w:t>
                            </w:r>
                            <w:r w:rsidR="000E5546">
                              <w:t xml:space="preserve"> </w:t>
                            </w:r>
                            <w:r>
                              <w:t>pertaining to irrigation methods and water sources. Your participation in this survey will be anonymous. If you have already filled it out, THANK YOU. If not, please take a few minutes of your time to complete the questionnaire</w:t>
                            </w:r>
                            <w:r w:rsidR="008D7F05">
                              <w:t>.</w:t>
                            </w:r>
                            <w:r>
                              <w:t xml:space="preserve"> </w:t>
                            </w:r>
                            <w:r w:rsidRPr="008D7F05" w:rsidR="008D7F05">
                              <w:t>You can complete the questionnaire online at agcounts.usda.gov</w:t>
                            </w:r>
                            <w:r w:rsidR="008D7F05">
                              <w:t xml:space="preserve"> using </w:t>
                            </w:r>
                            <w:r w:rsidRPr="008D7F05" w:rsidR="008D7F05">
                              <w:t>your unique survey code</w:t>
                            </w:r>
                            <w:r w:rsidR="007C717A">
                              <w:t>,</w:t>
                            </w:r>
                            <w:r w:rsidR="008D7F05">
                              <w:t xml:space="preserve"> XXXX</w:t>
                            </w:r>
                            <w:r w:rsidRPr="008D7F05" w:rsidR="008D7F05">
                              <w:t>. Or you may complete the questionnaire and mail it back in the prepaid return envelope provided, or fax it to 1-855-415-3687.</w:t>
                            </w:r>
                            <w:r w:rsidR="008D7F05">
                              <w:t xml:space="preserve"> </w:t>
                            </w:r>
                            <w:r>
                              <w:t>If you have any questio</w:t>
                            </w:r>
                            <w:r w:rsidR="00F556D6">
                              <w:t xml:space="preserve">ns or concerns, please contact </w:t>
                            </w:r>
                            <w:r w:rsidR="00444E0E">
                              <w:t>Rosa Avilla at</w:t>
                            </w:r>
                            <w:r>
                              <w:t xml:space="preserve"> </w:t>
                            </w:r>
                            <w:r w:rsidRPr="00444E0E" w:rsidR="00444E0E">
                              <w:t>(916) 738-6615</w:t>
                            </w:r>
                            <w:r>
                              <w:t>. Thank you for your help.</w:t>
                            </w:r>
                          </w:p>
                          <w:p w:rsidRPr="009E26DD" w:rsidR="00CF54DF" w:rsidP="003463C1" w:rsidRDefault="00CF54DF" w14:paraId="3757ABE4" w14:textId="77777777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Pr="003463C1" w:rsidR="00CF54DF" w:rsidP="003463C1" w:rsidRDefault="00CF54DF" w14:paraId="396A1EA6" w14:textId="77777777">
                            <w:pPr>
                              <w:jc w:val="both"/>
                            </w:pPr>
                            <w:r>
                              <w:t>Respectfully Yours,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960E36C">
                <v:stroke joinstyle="miter"/>
                <v:path gradientshapeok="t" o:connecttype="rect"/>
              </v:shapetype>
              <v:shape id="Text Box 61" style="position:absolute;margin-left:75pt;margin-top:63.75pt;width:484.5pt;height:122.75pt;z-index: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spid="_x0000_s1028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">
                <v:shadow color="#ccc"/>
                <o:lock v:ext="edit" shapetype="t"/>
                <v:textbox inset="2.85pt,2.85pt,2.85pt,2.85pt">
                  <w:txbxContent>
                    <w:p w:rsidR="00CF54DF" w:rsidP="003463C1" w:rsidRDefault="00CF54DF" w14:paraId="54E890CE" w14:textId="77777777">
                      <w:pPr>
                        <w:jc w:val="both"/>
                      </w:pPr>
                      <w:r>
                        <w:t>Dear California Grower:</w:t>
                      </w:r>
                    </w:p>
                    <w:p w:rsidRPr="00095A6F" w:rsidR="00CF54DF" w:rsidP="003463C1" w:rsidRDefault="00CF54DF" w14:paraId="79080899" w14:textId="77777777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CF54DF" w:rsidP="003463C1" w:rsidRDefault="00CF54DF" w14:paraId="443EC6A6" w14:textId="745998B1">
                      <w:pPr>
                        <w:jc w:val="both"/>
                      </w:pPr>
                      <w:r>
                        <w:t xml:space="preserve">We recently sent you a questionnaire </w:t>
                      </w:r>
                      <w:r w:rsidR="000E5546">
                        <w:t>in mid-Ju</w:t>
                      </w:r>
                      <w:r w:rsidR="00444E0E">
                        <w:t>ly</w:t>
                      </w:r>
                      <w:r w:rsidR="000E5546">
                        <w:t xml:space="preserve"> </w:t>
                      </w:r>
                      <w:r>
                        <w:t>pertaining to irrigation methods and water sources. Your participation in this survey will be anonymous. If you have already filled it out, THANK YOU. If not, please take a few minutes of your time to complete the questionnaire</w:t>
                      </w:r>
                      <w:r w:rsidR="008D7F05">
                        <w:t>.</w:t>
                      </w:r>
                      <w:r>
                        <w:t xml:space="preserve"> </w:t>
                      </w:r>
                      <w:r w:rsidRPr="008D7F05" w:rsidR="008D7F05">
                        <w:t>You can complete the questionnaire online at agcounts.usda.gov</w:t>
                      </w:r>
                      <w:r w:rsidR="008D7F05">
                        <w:t xml:space="preserve"> using </w:t>
                      </w:r>
                      <w:r w:rsidRPr="008D7F05" w:rsidR="008D7F05">
                        <w:t>your unique survey code</w:t>
                      </w:r>
                      <w:r w:rsidR="007C717A">
                        <w:t>,</w:t>
                      </w:r>
                      <w:r w:rsidR="008D7F05">
                        <w:t xml:space="preserve"> XXXX</w:t>
                      </w:r>
                      <w:r w:rsidRPr="008D7F05" w:rsidR="008D7F05">
                        <w:t>. Or you may complete the questionnaire and mail it back in the prepaid return envelope provided, or fax it to 1-855-415-3687.</w:t>
                      </w:r>
                      <w:r w:rsidR="008D7F05">
                        <w:t xml:space="preserve"> </w:t>
                      </w:r>
                      <w:r>
                        <w:t>If you have any questio</w:t>
                      </w:r>
                      <w:r w:rsidR="00F556D6">
                        <w:t xml:space="preserve">ns or concerns, please contact </w:t>
                      </w:r>
                      <w:r w:rsidR="00444E0E">
                        <w:t>Rosa Avilla at</w:t>
                      </w:r>
                      <w:r>
                        <w:t xml:space="preserve"> </w:t>
                      </w:r>
                      <w:r w:rsidRPr="00444E0E" w:rsidR="00444E0E">
                        <w:t>(916) 738-6615</w:t>
                      </w:r>
                      <w:r>
                        <w:t>. Thank you for your help.</w:t>
                      </w:r>
                    </w:p>
                    <w:p w:rsidRPr="009E26DD" w:rsidR="00CF54DF" w:rsidP="003463C1" w:rsidRDefault="00CF54DF" w14:paraId="3757ABE4" w14:textId="77777777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Pr="003463C1" w:rsidR="00CF54DF" w:rsidP="003463C1" w:rsidRDefault="00CF54DF" w14:paraId="396A1EA6" w14:textId="77777777">
                      <w:pPr>
                        <w:jc w:val="both"/>
                      </w:pPr>
                      <w:r>
                        <w:t>Respectfully Yours,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A07D2A" w:rsidR="00A07D2A" w:rsidP="00A07D2A" w:rsidRDefault="00A07D2A" w14:paraId="62558659" w14:textId="77777777"/>
    <w:p w:rsidRPr="00A07D2A" w:rsidR="00A07D2A" w:rsidP="00A07D2A" w:rsidRDefault="00A07D2A" w14:paraId="060FDF86" w14:textId="77777777"/>
    <w:p w:rsidRPr="00A07D2A" w:rsidR="00A07D2A" w:rsidP="00A07D2A" w:rsidRDefault="00A07D2A" w14:paraId="29FECD54" w14:textId="77777777"/>
    <w:p w:rsidRPr="00A07D2A" w:rsidR="00A07D2A" w:rsidP="00A07D2A" w:rsidRDefault="00A07D2A" w14:paraId="2F17EB74" w14:textId="77777777"/>
    <w:p w:rsidR="00A07D2A" w:rsidP="00840F64" w:rsidRDefault="00A07D2A" w14:paraId="43B0961C" w14:textId="77777777"/>
    <w:p w:rsidR="00A07D2A" w:rsidP="00A07D2A" w:rsidRDefault="00A07D2A" w14:paraId="687B8942" w14:textId="77777777">
      <w:pPr>
        <w:jc w:val="center"/>
      </w:pPr>
    </w:p>
    <w:p w:rsidRPr="00E132EA" w:rsidR="00B71374" w:rsidP="00840F64" w:rsidRDefault="00081906" w14:paraId="664DA80E" w14:textId="21C0BC6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1ED4A40C" wp14:anchorId="715A45F2">
                <wp:simplePos x="0" y="0"/>
                <wp:positionH relativeFrom="column">
                  <wp:posOffset>-148590</wp:posOffset>
                </wp:positionH>
                <wp:positionV relativeFrom="paragraph">
                  <wp:posOffset>2114550</wp:posOffset>
                </wp:positionV>
                <wp:extent cx="9267825" cy="0"/>
                <wp:effectExtent l="9525" t="9525" r="9525" b="9525"/>
                <wp:wrapNone/>
                <wp:docPr id="2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678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2f2f2 [3052]" strokeweight=".25pt" from="-11.7pt,166.5pt" to="718.05pt,166.5pt" w14:anchorId="405068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">
                <v:stroke endcap="round" dashstyle="1 1"/>
              </v:line>
            </w:pict>
          </mc:Fallback>
        </mc:AlternateContent>
      </w:r>
      <w:r w:rsidRPr="005A0C1F" w:rsidR="00E132EA">
        <w:rPr>
          <w:noProof/>
        </w:rPr>
        <w:drawing>
          <wp:anchor distT="0" distB="0" distL="114300" distR="114300" simplePos="0" relativeHeight="251655680" behindDoc="0" locked="0" layoutInCell="1" allowOverlap="0" wp14:editId="34C00D7C" wp14:anchorId="4E7B1C44">
            <wp:simplePos x="0" y="0"/>
            <wp:positionH relativeFrom="column">
              <wp:posOffset>3280410</wp:posOffset>
            </wp:positionH>
            <wp:positionV relativeFrom="paragraph">
              <wp:posOffset>1247775</wp:posOffset>
            </wp:positionV>
            <wp:extent cx="796925" cy="818515"/>
            <wp:effectExtent l="0" t="0" r="0" b="0"/>
            <wp:wrapTopAndBottom/>
            <wp:docPr id="7" name="Picture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2E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editId="30F013DA" wp14:anchorId="39C93694">
                <wp:simplePos x="0" y="0"/>
                <wp:positionH relativeFrom="page">
                  <wp:posOffset>956310</wp:posOffset>
                </wp:positionH>
                <wp:positionV relativeFrom="page">
                  <wp:posOffset>3018790</wp:posOffset>
                </wp:positionV>
                <wp:extent cx="2280285" cy="793115"/>
                <wp:effectExtent l="3810" t="0" r="1905" b="0"/>
                <wp:wrapNone/>
                <wp:docPr id="1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80285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Pr="00E132EA" w:rsidR="00E132EA" w:rsidP="001D1B0B" w:rsidRDefault="00E132EA" w14:paraId="276D6A7E" w14:textId="77777777">
                            <w:r w:rsidRPr="00E132EA">
                              <w:t>University of California, Davis</w:t>
                            </w:r>
                          </w:p>
                          <w:p w:rsidRPr="00E132EA" w:rsidR="00CF54DF" w:rsidP="001D1B0B" w:rsidRDefault="00E132EA" w14:paraId="2B9B1B00" w14:textId="77777777">
                            <w:r w:rsidRPr="00E132EA">
                              <w:t xml:space="preserve">In cooperation with </w:t>
                            </w:r>
                            <w:r w:rsidRPr="00E132EA" w:rsidR="00CF54DF">
                              <w:t xml:space="preserve">USDA NASS </w:t>
                            </w:r>
                          </w:p>
                          <w:p w:rsidRPr="00587511" w:rsidR="00CF54DF" w:rsidP="001D1B0B" w:rsidRDefault="00CF54DF" w14:paraId="78678BD7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87511">
                              <w:rPr>
                                <w:sz w:val="18"/>
                                <w:szCs w:val="18"/>
                              </w:rPr>
                              <w:t>Pacific Regional Office</w:t>
                            </w:r>
                          </w:p>
                          <w:p w:rsidRPr="00587511" w:rsidR="00CF54DF" w:rsidP="0023147A" w:rsidRDefault="00CF54DF" w14:paraId="376CA3D4" w14:textId="77777777">
                            <w:pPr>
                              <w:pStyle w:val="Address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  <w:r w:rsidRPr="00587511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P.O. Box 1258</w:t>
                            </w:r>
                          </w:p>
                          <w:p w:rsidRPr="00587511" w:rsidR="00CF54DF" w:rsidP="00587511" w:rsidRDefault="00CF54DF" w14:paraId="5DD5C512" w14:textId="77777777">
                            <w:pPr>
                              <w:pStyle w:val="Address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  <w:r w:rsidRPr="00587511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Sacramento, CA 95812-1258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style="position:absolute;margin-left:75.3pt;margin-top:237.7pt;width:179.55pt;height:62.4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" w14:anchorId="39C93694">
                <o:lock v:ext="edit" shapetype="t"/>
                <v:textbox inset="2.85pt,2.85pt,2.85pt,2.85pt">
                  <w:txbxContent>
                    <w:p w:rsidRPr="00E132EA" w:rsidR="00E132EA" w:rsidP="001D1B0B" w:rsidRDefault="00E132EA" w14:paraId="276D6A7E" w14:textId="77777777">
                      <w:r w:rsidRPr="00E132EA">
                        <w:t>University of California, Davis</w:t>
                      </w:r>
                    </w:p>
                    <w:p w:rsidRPr="00E132EA" w:rsidR="00CF54DF" w:rsidP="001D1B0B" w:rsidRDefault="00E132EA" w14:paraId="2B9B1B00" w14:textId="77777777">
                      <w:r w:rsidRPr="00E132EA">
                        <w:t xml:space="preserve">In cooperation with </w:t>
                      </w:r>
                      <w:r w:rsidRPr="00E132EA" w:rsidR="00CF54DF">
                        <w:t xml:space="preserve">USDA NASS </w:t>
                      </w:r>
                    </w:p>
                    <w:p w:rsidRPr="00587511" w:rsidR="00CF54DF" w:rsidP="001D1B0B" w:rsidRDefault="00CF54DF" w14:paraId="78678BD7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587511">
                        <w:rPr>
                          <w:sz w:val="18"/>
                          <w:szCs w:val="18"/>
                        </w:rPr>
                        <w:t>Pacific Regional Office</w:t>
                      </w:r>
                    </w:p>
                    <w:p w:rsidRPr="00587511" w:rsidR="00CF54DF" w:rsidP="0023147A" w:rsidRDefault="00CF54DF" w14:paraId="376CA3D4" w14:textId="77777777">
                      <w:pPr>
                        <w:pStyle w:val="Address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  <w:r w:rsidRPr="00587511">
                        <w:rPr>
                          <w:rFonts w:ascii="Times New Roman" w:hAnsi="Times New Roman" w:cs="Times New Roman"/>
                          <w:szCs w:val="18"/>
                        </w:rPr>
                        <w:t>P.O. Box 1258</w:t>
                      </w:r>
                    </w:p>
                    <w:p w:rsidRPr="00587511" w:rsidR="00CF54DF" w:rsidP="00587511" w:rsidRDefault="00CF54DF" w14:paraId="5DD5C512" w14:textId="77777777">
                      <w:pPr>
                        <w:pStyle w:val="Address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  <w:r w:rsidRPr="00587511">
                        <w:rPr>
                          <w:rFonts w:ascii="Times New Roman" w:hAnsi="Times New Roman" w:cs="Times New Roman"/>
                          <w:szCs w:val="18"/>
                        </w:rPr>
                        <w:t>Sacramento, CA 95812-1258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56D6">
        <w:rPr>
          <w:noProof/>
        </w:rPr>
        <w:drawing>
          <wp:anchor distT="0" distB="0" distL="114300" distR="114300" simplePos="0" relativeHeight="251645440" behindDoc="1" locked="0" layoutInCell="1" allowOverlap="1" wp14:editId="06461B3F" wp14:anchorId="32ECF09A">
            <wp:simplePos x="0" y="0"/>
            <wp:positionH relativeFrom="column">
              <wp:posOffset>384175</wp:posOffset>
            </wp:positionH>
            <wp:positionV relativeFrom="paragraph">
              <wp:posOffset>540385</wp:posOffset>
            </wp:positionV>
            <wp:extent cx="1702955" cy="318655"/>
            <wp:effectExtent l="0" t="0" r="0" b="0"/>
            <wp:wrapNone/>
            <wp:docPr id="1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55" cy="31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2EA" w:rsidR="00E132EA">
        <w:rPr>
          <w:noProof/>
          <w:color w:val="auto"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0201E8BD" wp14:anchorId="55B19AE2">
                <wp:simplePos x="0" y="0"/>
                <wp:positionH relativeFrom="column">
                  <wp:posOffset>-69215</wp:posOffset>
                </wp:positionH>
                <wp:positionV relativeFrom="paragraph">
                  <wp:posOffset>6856095</wp:posOffset>
                </wp:positionV>
                <wp:extent cx="9305925" cy="0"/>
                <wp:effectExtent l="12700" t="7620" r="6350" b="11430"/>
                <wp:wrapNone/>
                <wp:docPr id="15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59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.25pt" from="-5.45pt,539.85pt" to="727.3pt,539.85pt" w14:anchorId="7CEA8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">
                <v:stroke endcap="round" dashstyle="1 1"/>
              </v:line>
            </w:pict>
          </mc:Fallback>
        </mc:AlternateContent>
      </w:r>
    </w:p>
    <w:sectPr w:rsidRPr="00E132EA" w:rsidR="00B71374" w:rsidSect="005A7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2240" w:h="15840" w:code="1"/>
      <w:pgMar w:top="864" w:right="878" w:bottom="864" w:left="87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91CF" w14:textId="77777777" w:rsidR="00F3460B" w:rsidRDefault="00F3460B" w:rsidP="00F3460B">
      <w:r>
        <w:separator/>
      </w:r>
    </w:p>
  </w:endnote>
  <w:endnote w:type="continuationSeparator" w:id="0">
    <w:p w14:paraId="2D0FF21C" w14:textId="77777777" w:rsidR="00F3460B" w:rsidRDefault="00F3460B" w:rsidP="00F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6535" w14:textId="77777777" w:rsidR="00F3460B" w:rsidRDefault="00F34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2289" w14:textId="77777777" w:rsidR="00F3460B" w:rsidRDefault="00F34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44B4" w14:textId="77777777" w:rsidR="00F3460B" w:rsidRDefault="00F34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75F" w14:textId="77777777" w:rsidR="00F3460B" w:rsidRDefault="00F3460B" w:rsidP="00F3460B">
      <w:r>
        <w:separator/>
      </w:r>
    </w:p>
  </w:footnote>
  <w:footnote w:type="continuationSeparator" w:id="0">
    <w:p w14:paraId="34D755D8" w14:textId="77777777" w:rsidR="00F3460B" w:rsidRDefault="00F3460B" w:rsidP="00F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1BED" w14:textId="77777777" w:rsidR="00F3460B" w:rsidRDefault="00F34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E808" w14:textId="77777777" w:rsidR="00F3460B" w:rsidRDefault="00F34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0961" w14:textId="77777777" w:rsidR="00F3460B" w:rsidRDefault="00F34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B419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A074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A21B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C74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2F04F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B80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095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6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182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7C0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4337" strokecolor="silver">
      <v:stroke color="silver" weight=".25pt"/>
      <o:colormru v:ext="edit" colors="#900"/>
      <o:colormenu v:ext="edit" strokecolor="none [274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52343"/>
    <w:rsid w:val="00081906"/>
    <w:rsid w:val="00095A6F"/>
    <w:rsid w:val="000D64C6"/>
    <w:rsid w:val="000E5546"/>
    <w:rsid w:val="00123516"/>
    <w:rsid w:val="001B4B3C"/>
    <w:rsid w:val="001D1B0B"/>
    <w:rsid w:val="001E6E5C"/>
    <w:rsid w:val="0023147A"/>
    <w:rsid w:val="002406D1"/>
    <w:rsid w:val="002D49AB"/>
    <w:rsid w:val="002D6A5F"/>
    <w:rsid w:val="003307DC"/>
    <w:rsid w:val="00343E9D"/>
    <w:rsid w:val="003463C1"/>
    <w:rsid w:val="003E6F76"/>
    <w:rsid w:val="00444E0E"/>
    <w:rsid w:val="004A1210"/>
    <w:rsid w:val="004D680A"/>
    <w:rsid w:val="00506068"/>
    <w:rsid w:val="005063B3"/>
    <w:rsid w:val="00514200"/>
    <w:rsid w:val="00587511"/>
    <w:rsid w:val="005A7F55"/>
    <w:rsid w:val="005B1C98"/>
    <w:rsid w:val="00632BDC"/>
    <w:rsid w:val="00645B64"/>
    <w:rsid w:val="0065533A"/>
    <w:rsid w:val="00680FD3"/>
    <w:rsid w:val="007C717A"/>
    <w:rsid w:val="00840F64"/>
    <w:rsid w:val="008A6D82"/>
    <w:rsid w:val="008D7F05"/>
    <w:rsid w:val="009165AF"/>
    <w:rsid w:val="00934D5C"/>
    <w:rsid w:val="009E26DD"/>
    <w:rsid w:val="00A07D2A"/>
    <w:rsid w:val="00A153F8"/>
    <w:rsid w:val="00A16E74"/>
    <w:rsid w:val="00A86251"/>
    <w:rsid w:val="00B71374"/>
    <w:rsid w:val="00B9515E"/>
    <w:rsid w:val="00C71A3A"/>
    <w:rsid w:val="00CF54DF"/>
    <w:rsid w:val="00D06034"/>
    <w:rsid w:val="00D219DB"/>
    <w:rsid w:val="00D34637"/>
    <w:rsid w:val="00D5247C"/>
    <w:rsid w:val="00D62323"/>
    <w:rsid w:val="00DB5407"/>
    <w:rsid w:val="00E132EA"/>
    <w:rsid w:val="00E42302"/>
    <w:rsid w:val="00E43F28"/>
    <w:rsid w:val="00F01FC4"/>
    <w:rsid w:val="00F32897"/>
    <w:rsid w:val="00F3460B"/>
    <w:rsid w:val="00F556D6"/>
    <w:rsid w:val="00F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rokecolor="silver">
      <v:stroke color="silver" weight=".25pt"/>
      <o:colormru v:ext="edit" colors="#900"/>
      <o:colormenu v:ext="edit" strokecolor="none [2749]"/>
    </o:shapedefaults>
    <o:shapelayout v:ext="edit">
      <o:idmap v:ext="edit" data="1"/>
    </o:shapelayout>
  </w:shapeDefaults>
  <w:decimalSymbol w:val="."/>
  <w:listSeparator w:val=","/>
  <w14:docId w14:val="291970B5"/>
  <w15:docId w15:val="{28F4FD10-D664-4CF0-B83E-882D8A75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374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D06034"/>
    <w:pPr>
      <w:outlineLvl w:val="0"/>
    </w:pPr>
    <w:rPr>
      <w:rFonts w:ascii="Garamond" w:hAnsi="Garamond"/>
      <w:sz w:val="40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B71374"/>
    <w:pPr>
      <w:spacing w:after="120" w:line="264" w:lineRule="auto"/>
      <w:jc w:val="center"/>
    </w:pPr>
    <w:rPr>
      <w:rFonts w:ascii="Goudy Old Style" w:hAnsi="Goudy Old Style"/>
      <w:color w:val="000000"/>
      <w:kern w:val="28"/>
      <w:sz w:val="18"/>
      <w:szCs w:val="18"/>
    </w:rPr>
  </w:style>
  <w:style w:type="paragraph" w:customStyle="1" w:styleId="Address">
    <w:name w:val="Address"/>
    <w:rsid w:val="00F01FC4"/>
    <w:rPr>
      <w:rFonts w:ascii="Arial" w:hAnsi="Arial" w:cs="Arial"/>
      <w:color w:val="000000"/>
      <w:kern w:val="28"/>
      <w:sz w:val="18"/>
    </w:rPr>
  </w:style>
  <w:style w:type="paragraph" w:customStyle="1" w:styleId="Tagline">
    <w:name w:val="Tagline"/>
    <w:rsid w:val="00F01FC4"/>
    <w:rPr>
      <w:rFonts w:ascii="Arial" w:hAnsi="Arial" w:cs="Arial"/>
      <w:color w:val="000000"/>
      <w:kern w:val="28"/>
      <w:sz w:val="18"/>
    </w:rPr>
  </w:style>
  <w:style w:type="paragraph" w:styleId="BodyText">
    <w:name w:val="Body Text"/>
    <w:basedOn w:val="BodyText3"/>
    <w:rsid w:val="00343E9D"/>
    <w:rPr>
      <w:rFonts w:ascii="Garamond" w:hAnsi="Garamon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C1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60B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F34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60B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2229-9082-4C11-86EA-41B307D0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lettjo</dc:creator>
  <cp:keywords/>
  <dc:description/>
  <cp:lastModifiedBy>Keough, Gary - REE-NASS, Sacramento, CA</cp:lastModifiedBy>
  <cp:revision>3</cp:revision>
  <cp:lastPrinted>2017-06-29T17:22:00Z</cp:lastPrinted>
  <dcterms:created xsi:type="dcterms:W3CDTF">2022-05-11T17:22:00Z</dcterms:created>
  <dcterms:modified xsi:type="dcterms:W3CDTF">2022-05-11T17:32:00Z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TC060875041033</vt:lpwstr>
  </property>
</Properties>
</file>