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6" w:rsidP="00F06866" w:rsidRDefault="00F06866" w14:paraId="2A9EEFC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93756" w:rsid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 w14:paraId="2E61F77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253F0E">
        <w:rPr>
          <w:sz w:val="28"/>
        </w:rPr>
        <w:t>0917</w:t>
      </w:r>
      <w:r>
        <w:rPr>
          <w:sz w:val="28"/>
        </w:rPr>
        <w:t>-</w:t>
      </w:r>
      <w:r w:rsidR="009B3D09">
        <w:rPr>
          <w:sz w:val="28"/>
        </w:rPr>
        <w:t>0036</w:t>
      </w:r>
      <w:r>
        <w:rPr>
          <w:sz w:val="28"/>
        </w:rPr>
        <w:t>)</w:t>
      </w:r>
    </w:p>
    <w:p w:rsidRPr="009239AA" w:rsidR="00E50293" w:rsidP="00434E33" w:rsidRDefault="00AF2288" w14:paraId="7F5F7D53" w14:textId="7332C8A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E50BF56" wp14:anchorId="6DDC0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1B87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CD7C43">
        <w:t xml:space="preserve"> </w:t>
      </w:r>
      <w:r w:rsidR="00E5577F">
        <w:t xml:space="preserve">Indian Health Service </w:t>
      </w:r>
      <w:r w:rsidR="00785AED">
        <w:t>National Health Coaching Pilot Project</w:t>
      </w:r>
      <w:r w:rsidR="00A203E9">
        <w:t xml:space="preserve"> Registration</w:t>
      </w:r>
    </w:p>
    <w:p w:rsidR="005E714A" w:rsidRDefault="005E714A" w14:paraId="0D57C4FA" w14:textId="77777777"/>
    <w:p w:rsidR="009B3D09" w:rsidRDefault="009B3D09" w14:paraId="7B2C6CFB" w14:textId="77777777">
      <w:pPr>
        <w:rPr>
          <w:b/>
        </w:rPr>
      </w:pPr>
    </w:p>
    <w:p w:rsidR="00C8488C" w:rsidRDefault="00F15956" w14:paraId="725DC1EE" w14:textId="5F1B69C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43E1E">
        <w:t>G</w:t>
      </w:r>
      <w:r w:rsidRPr="00A43E1E" w:rsidR="001F0B1B">
        <w:t>eneral training and application feedback</w:t>
      </w:r>
      <w:r w:rsidR="00C7010A">
        <w:t xml:space="preserve"> hosted on IHS DCCS webpage</w:t>
      </w:r>
      <w:r w:rsidR="00A203E9">
        <w:t xml:space="preserve">; ultimately will serve to increase customer service </w:t>
      </w:r>
      <w:r w:rsidR="00B32C58">
        <w:t xml:space="preserve">in </w:t>
      </w:r>
      <w:r w:rsidRPr="00B32C58" w:rsidR="00B32C58">
        <w:t>health coaching techniques to facilitate improved patient care for American Indian/Alaska Native (AI/AN) patients.</w:t>
      </w:r>
    </w:p>
    <w:p w:rsidR="00F15956" w:rsidRDefault="00F15956" w14:paraId="11E5C545" w14:textId="77777777"/>
    <w:p w:rsidR="00C8488C" w:rsidP="00434E33" w:rsidRDefault="00C8488C" w14:paraId="36CD9AA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 w14:paraId="08B276B9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A43E1E">
        <w:t xml:space="preserve">Healthcare professionals and paraprofessionals working in federal service units, tribal and urban health systems. </w:t>
      </w:r>
    </w:p>
    <w:p w:rsidR="0021119B" w:rsidP="00434E33" w:rsidRDefault="0021119B" w14:paraId="41815553" w14:textId="77777777">
      <w:pPr>
        <w:pStyle w:val="Header"/>
        <w:tabs>
          <w:tab w:val="clear" w:pos="4320"/>
          <w:tab w:val="clear" w:pos="8640"/>
        </w:tabs>
      </w:pPr>
    </w:p>
    <w:p w:rsidR="00C8488C" w:rsidRDefault="00C8488C" w14:paraId="19B31AE2" w14:textId="77777777"/>
    <w:p w:rsidRPr="00F06866" w:rsidR="00F06866" w:rsidRDefault="00F06866" w14:paraId="071B1FC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69DE5D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28626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21119B" w14:paraId="4F91B9B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48F194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6A4130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1119B">
        <w:rPr>
          <w:bCs/>
          <w:sz w:val="24"/>
        </w:rPr>
        <w:t xml:space="preserve"> </w:t>
      </w:r>
      <w:r w:rsidR="00DA4659">
        <w:rPr>
          <w:bCs/>
          <w:sz w:val="24"/>
        </w:rPr>
        <w:t xml:space="preserve"> </w:t>
      </w:r>
      <w:r w:rsidRPr="0021119B" w:rsidR="0021119B">
        <w:rPr>
          <w:bCs/>
          <w:sz w:val="24"/>
          <w:u w:val="single"/>
        </w:rPr>
        <w:t>web-surveys</w:t>
      </w:r>
    </w:p>
    <w:p w:rsidR="00434E33" w:rsidRDefault="00434E33" w14:paraId="20C939D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2BCDBC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2481FA3" w14:textId="77777777">
      <w:pPr>
        <w:rPr>
          <w:sz w:val="16"/>
          <w:szCs w:val="16"/>
        </w:rPr>
      </w:pPr>
    </w:p>
    <w:p w:rsidR="008101A5" w:rsidP="008101A5" w:rsidRDefault="008101A5" w14:paraId="23F2687D" w14:textId="77777777">
      <w:r>
        <w:t xml:space="preserve">I certify the following to be true: </w:t>
      </w:r>
    </w:p>
    <w:p w:rsidRPr="009C13B9" w:rsidR="00DA4659" w:rsidP="008101A5" w:rsidRDefault="00DA4659" w14:paraId="259F46B3" w14:textId="77777777"/>
    <w:p w:rsidR="008101A5" w:rsidP="008101A5" w:rsidRDefault="008101A5" w14:paraId="6A680FD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534FB55" w14:textId="77777777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C9ABD4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75B242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E85E4B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1A3714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63DB138" w14:textId="77777777"/>
    <w:p w:rsidRPr="0021119B" w:rsidR="009C13B9" w:rsidP="009C13B9" w:rsidRDefault="009C13B9" w14:paraId="17C497EC" w14:textId="77777777">
      <w:r>
        <w:t>Name</w:t>
      </w:r>
      <w:r w:rsidRPr="0021119B">
        <w:t>:</w:t>
      </w:r>
      <w:r w:rsidR="0021119B">
        <w:t xml:space="preserve"> </w:t>
      </w:r>
      <w:r w:rsidR="00A43E1E">
        <w:t>Michelle Archuleta, Public Health Advisor, Indian Health Service/OCPS/DCCS</w:t>
      </w:r>
    </w:p>
    <w:p w:rsidRPr="0021119B" w:rsidR="009C13B9" w:rsidP="009C13B9" w:rsidRDefault="009C13B9" w14:paraId="6C0505C2" w14:textId="77777777">
      <w:pPr>
        <w:pStyle w:val="ListParagraph"/>
        <w:ind w:left="360"/>
      </w:pPr>
    </w:p>
    <w:p w:rsidR="009C13B9" w:rsidP="009C13B9" w:rsidRDefault="009C13B9" w14:paraId="17BAD931" w14:textId="77777777">
      <w:r>
        <w:t>To assist review, please provide answers to the following question:</w:t>
      </w:r>
    </w:p>
    <w:p w:rsidR="009C13B9" w:rsidP="009C13B9" w:rsidRDefault="009C13B9" w14:paraId="762AEE0F" w14:textId="77777777">
      <w:pPr>
        <w:pStyle w:val="ListParagraph"/>
        <w:ind w:left="360"/>
      </w:pPr>
    </w:p>
    <w:p w:rsidR="009C13B9" w:rsidP="00C86E91" w:rsidRDefault="00C86E91" w14:paraId="67FBBDA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9B3D09" w:rsidP="00C86E91" w:rsidRDefault="009B3D09" w14:paraId="3FA82BA7" w14:textId="77777777">
      <w:pPr>
        <w:rPr>
          <w:b/>
        </w:rPr>
      </w:pPr>
    </w:p>
    <w:p w:rsidR="00C86E91" w:rsidP="00C86E91" w:rsidRDefault="009C13B9" w14:paraId="319F7A0A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B3D09">
        <w:t xml:space="preserve"> </w:t>
      </w:r>
      <w:r w:rsidR="006A4130">
        <w:t>X</w:t>
      </w:r>
      <w:r w:rsidR="00DA4659">
        <w:t xml:space="preserve"> </w:t>
      </w:r>
      <w:r w:rsidR="009239AA">
        <w:t>] Yes  [</w:t>
      </w:r>
      <w:r w:rsidR="0021119B">
        <w:t xml:space="preserve"> </w:t>
      </w:r>
      <w:r w:rsidR="00DA4659">
        <w:t xml:space="preserve"> </w:t>
      </w:r>
      <w:r w:rsidR="009239AA">
        <w:t xml:space="preserve">]  No </w:t>
      </w:r>
    </w:p>
    <w:p w:rsidR="00C86E91" w:rsidP="00C86E91" w:rsidRDefault="009C13B9" w14:paraId="4E19995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 w:rsidR="00A43E1E"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253F0E">
        <w:t xml:space="preserve">ivacy Act of 1974?   [  ] Yes </w:t>
      </w:r>
      <w:r w:rsidR="009B3D09">
        <w:t xml:space="preserve"> </w:t>
      </w:r>
      <w:r w:rsidR="00253F0E">
        <w:t xml:space="preserve">[ </w:t>
      </w:r>
      <w:r w:rsidR="00994A78">
        <w:t>X</w:t>
      </w:r>
      <w:r w:rsidR="009B3D09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471C71E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253F0E" w:rsidP="00C86E91" w:rsidRDefault="00253F0E" w14:paraId="294B6A57" w14:textId="77777777">
      <w:pPr>
        <w:pStyle w:val="ListParagraph"/>
        <w:ind w:left="0"/>
        <w:rPr>
          <w:b/>
        </w:rPr>
      </w:pPr>
    </w:p>
    <w:p w:rsidR="00253F0E" w:rsidP="00C86E91" w:rsidRDefault="00253F0E" w14:paraId="4D3B4BE5" w14:textId="77777777">
      <w:pPr>
        <w:pStyle w:val="ListParagraph"/>
        <w:ind w:left="0"/>
        <w:rPr>
          <w:b/>
        </w:rPr>
      </w:pPr>
    </w:p>
    <w:p w:rsidR="00C86E91" w:rsidP="00C86E91" w:rsidRDefault="00CB1078" w14:paraId="76DB642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C86E91" w:rsidR="009B3D09" w:rsidP="00C86E91" w:rsidRDefault="009B3D09" w14:paraId="599F50AA" w14:textId="77777777">
      <w:pPr>
        <w:pStyle w:val="ListParagraph"/>
        <w:ind w:left="0"/>
        <w:rPr>
          <w:b/>
        </w:rPr>
      </w:pPr>
    </w:p>
    <w:p w:rsidR="00C86E91" w:rsidP="00C86E91" w:rsidRDefault="00C86E91" w14:paraId="4FE671AF" w14:textId="77777777">
      <w:r>
        <w:t xml:space="preserve">Is an incentive (e.g., money or reimbursement of expenses, token of appreciation) provided to participants?  [  ] Yes </w:t>
      </w:r>
      <w:r w:rsidR="00994A78">
        <w:t xml:space="preserve"> </w:t>
      </w:r>
      <w:r w:rsidR="009B3D09">
        <w:t xml:space="preserve"> </w:t>
      </w:r>
      <w:r>
        <w:t xml:space="preserve">[ </w:t>
      </w:r>
      <w:r w:rsidR="001F0B1B">
        <w:t>X</w:t>
      </w:r>
      <w:r w:rsidR="00DA4659">
        <w:t xml:space="preserve"> </w:t>
      </w:r>
      <w:r>
        <w:t xml:space="preserve">] No  </w:t>
      </w:r>
    </w:p>
    <w:p w:rsidR="004D6E14" w:rsidRDefault="004D6E14" w14:paraId="56A41DF1" w14:textId="77777777">
      <w:pPr>
        <w:rPr>
          <w:b/>
        </w:rPr>
      </w:pPr>
    </w:p>
    <w:p w:rsidR="00C86E91" w:rsidRDefault="00C86E91" w14:paraId="711D7872" w14:textId="77777777">
      <w:pPr>
        <w:rPr>
          <w:b/>
        </w:rPr>
      </w:pPr>
    </w:p>
    <w:p w:rsidR="005E714A" w:rsidP="00C86E91" w:rsidRDefault="005E714A" w14:paraId="12A29BB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33C56FC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1BEDF459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3CE1A80F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7F92F3A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6D95A48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9B3D09" w14:paraId="20D4B9F0" w14:textId="77777777">
            <w:pPr>
              <w:rPr>
                <w:b/>
              </w:rPr>
            </w:pPr>
            <w:r>
              <w:rPr>
                <w:b/>
              </w:rPr>
              <w:t>Annual</w:t>
            </w:r>
            <w:r w:rsidRPr="0001027E" w:rsidR="006832D9">
              <w:rPr>
                <w:b/>
              </w:rPr>
              <w:t>Burden</w:t>
            </w:r>
            <w:r>
              <w:rPr>
                <w:b/>
              </w:rPr>
              <w:t xml:space="preserve"> Hrs.</w:t>
            </w:r>
          </w:p>
        </w:tc>
      </w:tr>
      <w:tr w:rsidR="00EF2095" w:rsidTr="0001027E" w14:paraId="26A0FF91" w14:textId="77777777">
        <w:trPr>
          <w:trHeight w:val="274"/>
        </w:trPr>
        <w:tc>
          <w:tcPr>
            <w:tcW w:w="5418" w:type="dxa"/>
          </w:tcPr>
          <w:p w:rsidR="006832D9" w:rsidP="00843796" w:rsidRDefault="00994A78" w14:paraId="12C3AABD" w14:textId="77777777">
            <w:r>
              <w:t>Federal employees, tribal and urban health employees</w:t>
            </w:r>
          </w:p>
        </w:tc>
        <w:tc>
          <w:tcPr>
            <w:tcW w:w="1530" w:type="dxa"/>
          </w:tcPr>
          <w:p w:rsidR="006832D9" w:rsidP="00843796" w:rsidRDefault="004024EE" w14:paraId="7779D52C" w14:textId="082BFBDB">
            <w:r>
              <w:t>100</w:t>
            </w:r>
          </w:p>
        </w:tc>
        <w:tc>
          <w:tcPr>
            <w:tcW w:w="1710" w:type="dxa"/>
          </w:tcPr>
          <w:p w:rsidR="006832D9" w:rsidP="00843796" w:rsidRDefault="001F0B1B" w14:paraId="17F3E1E3" w14:textId="77777777">
            <w:r>
              <w:t>5 minutes</w:t>
            </w:r>
          </w:p>
        </w:tc>
        <w:tc>
          <w:tcPr>
            <w:tcW w:w="1003" w:type="dxa"/>
          </w:tcPr>
          <w:p w:rsidR="006832D9" w:rsidP="00153BBF" w:rsidRDefault="00153BBF" w14:paraId="022D8055" w14:textId="73738EAD">
            <w:r>
              <w:t>8</w:t>
            </w:r>
            <w:r w:rsidR="00A203E9">
              <w:t>.</w:t>
            </w:r>
            <w:r>
              <w:t>33</w:t>
            </w:r>
          </w:p>
        </w:tc>
      </w:tr>
      <w:tr w:rsidR="00EF2095" w:rsidTr="0001027E" w14:paraId="27528982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09792A7C" w14:textId="77777777"/>
        </w:tc>
        <w:tc>
          <w:tcPr>
            <w:tcW w:w="1530" w:type="dxa"/>
          </w:tcPr>
          <w:p w:rsidR="006832D9" w:rsidP="00843796" w:rsidRDefault="006832D9" w14:paraId="085F8222" w14:textId="77777777"/>
        </w:tc>
        <w:tc>
          <w:tcPr>
            <w:tcW w:w="1710" w:type="dxa"/>
          </w:tcPr>
          <w:p w:rsidR="006832D9" w:rsidP="00843796" w:rsidRDefault="006832D9" w14:paraId="531016D6" w14:textId="77777777"/>
        </w:tc>
        <w:tc>
          <w:tcPr>
            <w:tcW w:w="1003" w:type="dxa"/>
          </w:tcPr>
          <w:p w:rsidR="006832D9" w:rsidP="00843796" w:rsidRDefault="006832D9" w14:paraId="2B48EA55" w14:textId="77777777"/>
        </w:tc>
      </w:tr>
      <w:tr w:rsidR="00EF2095" w:rsidTr="0001027E" w14:paraId="08F36958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247216C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4024EE" w14:paraId="47E0558A" w14:textId="1A69B99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6832D9" w:rsidP="00843796" w:rsidRDefault="00A203E9" w14:paraId="043E5E09" w14:textId="37322E31">
            <w:r>
              <w:t>5 min</w:t>
            </w:r>
            <w:r w:rsidR="004024EE">
              <w:t>utes</w:t>
            </w:r>
          </w:p>
        </w:tc>
        <w:tc>
          <w:tcPr>
            <w:tcW w:w="1003" w:type="dxa"/>
          </w:tcPr>
          <w:p w:rsidRPr="0001027E" w:rsidR="006832D9" w:rsidP="00843796" w:rsidRDefault="00153BBF" w14:paraId="67AA3D02" w14:textId="33356BF9">
            <w:pPr>
              <w:rPr>
                <w:b/>
              </w:rPr>
            </w:pPr>
            <w:r>
              <w:rPr>
                <w:b/>
              </w:rPr>
              <w:t>8</w:t>
            </w:r>
            <w:bookmarkStart w:name="_GoBack" w:id="0"/>
            <w:bookmarkEnd w:id="0"/>
          </w:p>
        </w:tc>
      </w:tr>
    </w:tbl>
    <w:p w:rsidR="00F3170F" w:rsidP="00F3170F" w:rsidRDefault="00F3170F" w14:paraId="7D1D12DB" w14:textId="77777777"/>
    <w:p w:rsidR="005E714A" w:rsidRDefault="001C39F7" w14:paraId="5F695D1C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253F0E">
        <w:t>t to the Fe</w:t>
      </w:r>
      <w:r w:rsidR="001F0B1B">
        <w:t>deral government is (</w:t>
      </w:r>
      <w:r w:rsidR="00994A78">
        <w:t xml:space="preserve">identified </w:t>
      </w:r>
      <w:r w:rsidR="001F0B1B">
        <w:t>in</w:t>
      </w:r>
      <w:r w:rsidR="00994A78">
        <w:t xml:space="preserve"> contract</w:t>
      </w:r>
      <w:r w:rsidR="001F0B1B">
        <w:t xml:space="preserve"> award, $</w:t>
      </w:r>
      <w:r w:rsidR="001C53F0">
        <w:t>16,300.00</w:t>
      </w:r>
      <w:r w:rsidR="001F0B1B">
        <w:t>)</w:t>
      </w:r>
      <w:r w:rsidR="001C53F0">
        <w:t xml:space="preserve"> for marketing and promotion materials</w:t>
      </w:r>
      <w:r w:rsidR="00253F0E">
        <w:t>.</w:t>
      </w:r>
    </w:p>
    <w:p w:rsidR="00ED6492" w:rsidRDefault="00ED6492" w14:paraId="6825D742" w14:textId="77777777">
      <w:pPr>
        <w:rPr>
          <w:b/>
          <w:bCs/>
          <w:u w:val="single"/>
        </w:rPr>
      </w:pPr>
    </w:p>
    <w:p w:rsidR="0069403B" w:rsidP="00F06866" w:rsidRDefault="00ED6492" w14:paraId="0EBFE1E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1C53F0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2496BF2" w14:textId="77777777">
      <w:pPr>
        <w:rPr>
          <w:b/>
        </w:rPr>
      </w:pPr>
    </w:p>
    <w:p w:rsidR="00F06866" w:rsidP="00F06866" w:rsidRDefault="00636621" w14:paraId="05BF22B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  <w:r w:rsidR="009B3D09">
        <w:rPr>
          <w:b/>
        </w:rPr>
        <w:t>:</w:t>
      </w:r>
    </w:p>
    <w:p w:rsidR="009B3D09" w:rsidP="00F06866" w:rsidRDefault="009B3D09" w14:paraId="10A4A85F" w14:textId="77777777">
      <w:pPr>
        <w:rPr>
          <w:b/>
        </w:rPr>
      </w:pPr>
    </w:p>
    <w:p w:rsidR="0069403B" w:rsidP="0069403B" w:rsidRDefault="0069403B" w14:paraId="17DBF3B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B3D09">
        <w:t xml:space="preserve"> </w:t>
      </w:r>
      <w:r w:rsidR="00C7010A">
        <w:t xml:space="preserve">X </w:t>
      </w:r>
      <w:r>
        <w:t>] Yes</w:t>
      </w:r>
      <w:r w:rsidR="009B3D09">
        <w:t xml:space="preserve"> </w:t>
      </w:r>
      <w:r>
        <w:tab/>
        <w:t xml:space="preserve">[ </w:t>
      </w:r>
      <w:r w:rsidR="00C7010A">
        <w:t xml:space="preserve"> </w:t>
      </w:r>
      <w:r>
        <w:t>] No</w:t>
      </w:r>
    </w:p>
    <w:p w:rsidR="00636621" w:rsidP="00636621" w:rsidRDefault="00636621" w14:paraId="6C219DF4" w14:textId="77777777">
      <w:pPr>
        <w:pStyle w:val="ListParagraph"/>
      </w:pPr>
    </w:p>
    <w:p w:rsidR="00636621" w:rsidP="001B0AAA" w:rsidRDefault="00636621" w14:paraId="60B577C0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CBFDFFC" w14:textId="77777777">
      <w:pPr>
        <w:pStyle w:val="ListParagraph"/>
      </w:pPr>
    </w:p>
    <w:p w:rsidR="00A403BB" w:rsidP="00A403BB" w:rsidRDefault="00C7010A" w14:paraId="58009B37" w14:textId="77777777">
      <w:r>
        <w:t xml:space="preserve">We plan to use the following IHS listservs – Community Health Representative, Nursing, Health Educator, DM, HPDP, Nutrition, and PHN to target potential participants for the health coach training pilot project. </w:t>
      </w:r>
    </w:p>
    <w:p w:rsidR="00A403BB" w:rsidP="00A403BB" w:rsidRDefault="00A403BB" w14:paraId="2A4F7090" w14:textId="77777777"/>
    <w:p w:rsidR="004D6E14" w:rsidP="00A403BB" w:rsidRDefault="004D6E14" w14:paraId="449E0726" w14:textId="77777777">
      <w:pPr>
        <w:rPr>
          <w:b/>
        </w:rPr>
      </w:pPr>
    </w:p>
    <w:p w:rsidR="00A403BB" w:rsidP="00A403BB" w:rsidRDefault="00A403BB" w14:paraId="7D85178A" w14:textId="77777777">
      <w:pPr>
        <w:rPr>
          <w:b/>
        </w:rPr>
      </w:pPr>
      <w:r>
        <w:rPr>
          <w:b/>
        </w:rPr>
        <w:t>Administration of the Instrument</w:t>
      </w:r>
    </w:p>
    <w:p w:rsidR="009B3D09" w:rsidP="00A403BB" w:rsidRDefault="009B3D09" w14:paraId="75E5080F" w14:textId="77777777">
      <w:pPr>
        <w:rPr>
          <w:b/>
        </w:rPr>
      </w:pPr>
    </w:p>
    <w:p w:rsidR="00A403BB" w:rsidP="00A403BB" w:rsidRDefault="001B0AAA" w14:paraId="6E731C4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DA4659" w:rsidP="00DA4659" w:rsidRDefault="00DA4659" w14:paraId="51101712" w14:textId="77777777">
      <w:pPr>
        <w:pStyle w:val="ListParagraph"/>
        <w:ind w:left="360"/>
      </w:pPr>
    </w:p>
    <w:p w:rsidR="001B0AAA" w:rsidP="001B0AAA" w:rsidRDefault="00A403BB" w14:paraId="7151FA8F" w14:textId="77777777">
      <w:pPr>
        <w:ind w:left="720"/>
      </w:pPr>
      <w:r>
        <w:t xml:space="preserve">[ </w:t>
      </w:r>
      <w:r w:rsidR="00C7010A">
        <w:t xml:space="preserve">X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10624C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3BEB932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6D37C39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A514E01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A4659" w:rsidP="001B0AAA" w:rsidRDefault="00DA4659" w14:paraId="2C2A5827" w14:textId="77777777">
      <w:pPr>
        <w:ind w:left="720"/>
      </w:pPr>
    </w:p>
    <w:p w:rsidR="00F24CFC" w:rsidP="00F24CFC" w:rsidRDefault="00F24CFC" w14:paraId="6F849733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DA4659">
        <w:t xml:space="preserve">ilitators be used?  [  ] Yes [ </w:t>
      </w:r>
      <w:r w:rsidR="00C7010A">
        <w:t>X</w:t>
      </w:r>
      <w:r w:rsidR="00DA4659">
        <w:t xml:space="preserve"> </w:t>
      </w:r>
      <w:r>
        <w:t>] No</w:t>
      </w:r>
    </w:p>
    <w:p w:rsidR="00F24CFC" w:rsidP="00F24CFC" w:rsidRDefault="00F24CFC" w14:paraId="4CA960DC" w14:textId="77777777">
      <w:pPr>
        <w:pStyle w:val="ListParagraph"/>
        <w:ind w:left="360"/>
      </w:pPr>
      <w:r>
        <w:t xml:space="preserve"> </w:t>
      </w:r>
    </w:p>
    <w:p w:rsidR="0024521E" w:rsidP="0024521E" w:rsidRDefault="009B3D09" w14:paraId="18F5AFF7" w14:textId="77777777">
      <w:pPr>
        <w:rPr>
          <w:b/>
        </w:rPr>
      </w:pPr>
      <w:r>
        <w:rPr>
          <w:b/>
        </w:rPr>
        <w:t>Please en</w:t>
      </w:r>
      <w:r w:rsidRPr="00F24CFC" w:rsidR="00F24CFC">
        <w:rPr>
          <w:b/>
        </w:rPr>
        <w:t>sure that all instruments, instructions, and scripts are submitted with the request.</w:t>
      </w:r>
    </w:p>
    <w:p w:rsidR="00253F0E" w:rsidP="0024521E" w:rsidRDefault="00253F0E" w14:paraId="246C5A9E" w14:textId="77777777">
      <w:pPr>
        <w:rPr>
          <w:b/>
        </w:rPr>
      </w:pPr>
    </w:p>
    <w:p w:rsidRPr="00F24CFC" w:rsidR="00253F0E" w:rsidP="0024521E" w:rsidRDefault="00253F0E" w14:paraId="6BDD289A" w14:textId="77777777">
      <w:pPr>
        <w:rPr>
          <w:b/>
        </w:rPr>
      </w:pPr>
    </w:p>
    <w:p w:rsidRPr="009B3D09" w:rsidR="00F24CFC" w:rsidP="009B3D09" w:rsidRDefault="009B3D09" w14:paraId="1E6B878B" w14:textId="77777777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9B3D09">
        <w:rPr>
          <w:sz w:val="28"/>
          <w:szCs w:val="28"/>
        </w:rPr>
        <w:t>Instructions for C</w:t>
      </w:r>
      <w:r w:rsidRPr="009B3D09" w:rsidR="00F24CFC">
        <w:rPr>
          <w:sz w:val="28"/>
          <w:szCs w:val="28"/>
        </w:rPr>
        <w:t>ompleting Request for Approval under the “</w:t>
      </w:r>
      <w:r w:rsidRPr="009B3D09" w:rsidR="00C93756">
        <w:rPr>
          <w:sz w:val="28"/>
          <w:szCs w:val="28"/>
        </w:rPr>
        <w:t>Generic Clearance for the Collection of Qualitative Feedback on Agency Service Delivery</w:t>
      </w:r>
      <w:r w:rsidRPr="009B3D09" w:rsidR="00F24CFC">
        <w:rPr>
          <w:sz w:val="28"/>
          <w:szCs w:val="28"/>
        </w:rPr>
        <w:t>”</w:t>
      </w:r>
    </w:p>
    <w:p w:rsidR="00F24CFC" w:rsidP="00F24CFC" w:rsidRDefault="00AF2288" w14:paraId="1E3BB30B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16A9118" wp14:anchorId="6AC923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9EA6E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735074C6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D7C43">
        <w:t xml:space="preserve"> (e.g., </w:t>
      </w:r>
      <w:r w:rsidR="00CB1078">
        <w:t>Comment card for soliciting feedback on xxxx)</w:t>
      </w:r>
      <w:r w:rsidR="00CD7C43">
        <w:t>.</w:t>
      </w:r>
    </w:p>
    <w:p w:rsidRPr="00CF6542" w:rsidR="00F24CFC" w:rsidP="00F24CFC" w:rsidRDefault="00F24CFC" w14:paraId="709CD094" w14:textId="77777777">
      <w:pPr>
        <w:rPr>
          <w:sz w:val="20"/>
          <w:szCs w:val="20"/>
        </w:rPr>
      </w:pPr>
    </w:p>
    <w:p w:rsidRPr="008F50D4" w:rsidR="00F24CFC" w:rsidP="00F24CFC" w:rsidRDefault="00F24CFC" w14:paraId="4AFAB95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</w:t>
      </w:r>
      <w:r w:rsidR="00CD7C43">
        <w:t>lude a statement to that effect</w:t>
      </w:r>
      <w:r w:rsidRPr="008F50D4">
        <w:t xml:space="preserve"> in your explanation.</w:t>
      </w:r>
      <w:r w:rsidR="009B3D09">
        <w:t xml:space="preserve"> </w:t>
      </w:r>
      <w:r w:rsidR="00CD7C43">
        <w:t>Please include how the information will be used to improve services or the program.</w:t>
      </w:r>
    </w:p>
    <w:p w:rsidRPr="008F50D4" w:rsidR="00F24CFC" w:rsidP="00F24CFC" w:rsidRDefault="00F24CFC" w14:paraId="0FA46CD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31F1073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lastRenderedPageBreak/>
        <w:t>DESCRIPTION OF RESPONDENTS</w:t>
      </w:r>
      <w:r w:rsidR="009B3D09">
        <w:t xml:space="preserve">:  </w:t>
      </w:r>
      <w:r w:rsidRPr="008F50D4">
        <w:t>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06AFAEC4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1CD0557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CD7C43">
        <w:t xml:space="preserve"> </w:t>
      </w:r>
      <w:r w:rsidRPr="008F50D4">
        <w:t>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7F6C96C4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03E0CECC" w14:textId="77777777">
      <w:r w:rsidRPr="008F50D4">
        <w:rPr>
          <w:b/>
        </w:rPr>
        <w:t>CERTIFICATION:</w:t>
      </w:r>
      <w:r w:rsidR="00CD7C43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  <w:r w:rsidR="009B3D09">
        <w:t xml:space="preserve">  </w:t>
      </w:r>
      <w:r w:rsidR="00CD7C43">
        <w:t>Provide the name of the individual who is the lead contact and responsible for the collection.</w:t>
      </w:r>
    </w:p>
    <w:p w:rsidR="00F24CFC" w:rsidP="00F24CFC" w:rsidRDefault="00F24CFC" w14:paraId="626A29AB" w14:textId="77777777">
      <w:pPr>
        <w:rPr>
          <w:sz w:val="16"/>
          <w:szCs w:val="16"/>
        </w:rPr>
      </w:pPr>
    </w:p>
    <w:p w:rsidR="00F24CFC" w:rsidP="00F24CFC" w:rsidRDefault="00F24CFC" w14:paraId="1DCD82DA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>Note:  Agencies</w:t>
      </w:r>
      <w:r w:rsidR="009B3D09">
        <w:t>/Programs</w:t>
      </w:r>
      <w:r w:rsidR="00CF6542">
        <w:t xml:space="preserve">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  <w:r w:rsidR="009B3D09">
        <w:t xml:space="preserve">  If you request PII, please </w:t>
      </w:r>
      <w:r w:rsidR="00CD7C43">
        <w:t>ensure that you state the reason why it is being collected (i.e., in order to respond to inquiries from the participants).</w:t>
      </w:r>
    </w:p>
    <w:p w:rsidRPr="00CF6542" w:rsidR="008F50D4" w:rsidP="00F24CFC" w:rsidRDefault="008F50D4" w14:paraId="7021B717" w14:textId="77777777">
      <w:pPr>
        <w:rPr>
          <w:sz w:val="20"/>
          <w:szCs w:val="20"/>
        </w:rPr>
      </w:pPr>
    </w:p>
    <w:p w:rsidRPr="008F50D4" w:rsidR="00F24CFC" w:rsidP="008F50D4" w:rsidRDefault="00CB1078" w14:paraId="5879DBA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55EC5787" w14:textId="77777777">
      <w:pPr>
        <w:rPr>
          <w:b/>
        </w:rPr>
      </w:pPr>
    </w:p>
    <w:p w:rsidR="008F50D4" w:rsidP="00F24CFC" w:rsidRDefault="00F24CFC" w14:paraId="66E6C948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3EC4B6EF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CD7C43">
        <w:t xml:space="preserve"> </w:t>
      </w:r>
      <w:r>
        <w:t>(2) Privat</w:t>
      </w:r>
      <w:r w:rsidR="00920947">
        <w:t>e Sector; (3) State, local, or T</w:t>
      </w:r>
      <w:r>
        <w:t>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1BAAB84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 w:rsidR="00920947">
        <w:t xml:space="preserve">  Provide an estimate of the n</w:t>
      </w:r>
      <w:r>
        <w:t>umber of respondents.</w:t>
      </w:r>
    </w:p>
    <w:p w:rsidR="008F50D4" w:rsidP="00F24CFC" w:rsidRDefault="008F50D4" w14:paraId="7F6B6FC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  <w:r w:rsidR="00920947">
        <w:t>.</w:t>
      </w:r>
    </w:p>
    <w:p w:rsidRPr="008F50D4" w:rsidR="00F24CFC" w:rsidP="00F24CFC" w:rsidRDefault="008F50D4" w14:paraId="57AB064B" w14:textId="77777777">
      <w:r w:rsidRPr="008F50D4">
        <w:rPr>
          <w:b/>
        </w:rPr>
        <w:lastRenderedPageBreak/>
        <w:t>Burden:</w:t>
      </w:r>
      <w:r>
        <w:t xml:space="preserve">  Provide the </w:t>
      </w:r>
      <w:r w:rsidR="00920947">
        <w:t>a</w:t>
      </w:r>
      <w:r w:rsidRPr="008F50D4" w:rsidR="00F24CFC">
        <w:t>nnu</w:t>
      </w:r>
      <w:r w:rsidR="00920947">
        <w:t>al burden hours:  Multiply the n</w:t>
      </w:r>
      <w:r w:rsidRPr="008F50D4" w:rsidR="00F24CFC">
        <w:t>umber of responses and the participation time and</w:t>
      </w:r>
      <w:r>
        <w:t xml:space="preserve"> </w:t>
      </w:r>
      <w:r w:rsidR="003F1C5B">
        <w:t>divide by 60</w:t>
      </w:r>
      <w:r w:rsidR="00920947">
        <w:t xml:space="preserve"> (minutes)</w:t>
      </w:r>
      <w:r w:rsidR="003F1C5B">
        <w:t>.</w:t>
      </w:r>
    </w:p>
    <w:p w:rsidRPr="006832D9" w:rsidR="00F24CFC" w:rsidP="00F24CFC" w:rsidRDefault="00F24CFC" w14:paraId="571D5AAA" w14:textId="77777777">
      <w:pPr>
        <w:keepNext/>
        <w:keepLines/>
        <w:rPr>
          <w:b/>
        </w:rPr>
      </w:pPr>
    </w:p>
    <w:p w:rsidR="00705743" w:rsidP="00F24CFC" w:rsidRDefault="00F24CFC" w14:paraId="1C2C096C" w14:textId="77777777"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</w:t>
      </w:r>
      <w:r w:rsidR="00253F0E">
        <w:t xml:space="preserve">(and description) </w:t>
      </w:r>
      <w:r w:rsidR="00920947">
        <w:t>to the Federal G</w:t>
      </w:r>
      <w:r>
        <w:t>overnment</w:t>
      </w:r>
      <w:r w:rsidR="003F1C5B">
        <w:t>.</w:t>
      </w:r>
      <w:r w:rsidR="00232765">
        <w:t xml:space="preserve">  Please provide a brief break down of the costs, including wages for staff utilizing OPM pay scale table.  See </w:t>
      </w:r>
      <w:r w:rsidRPr="00DA4659" w:rsidR="00DA4659">
        <w:t>https://www.opm.gov/policy-data-oversight/pay-leave/salaries-wages/salary-tables/pdf/2015/GS_h.pdf</w:t>
      </w:r>
    </w:p>
    <w:p w:rsidRPr="00CF6542" w:rsidR="00DA4659" w:rsidP="00F24CFC" w:rsidRDefault="00DA4659" w14:paraId="607229A8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16B4FF6E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38B7D9EE" w14:textId="77777777">
      <w:pPr>
        <w:rPr>
          <w:b/>
          <w:sz w:val="20"/>
          <w:szCs w:val="20"/>
        </w:rPr>
      </w:pPr>
    </w:p>
    <w:p w:rsidR="00F24CFC" w:rsidP="00F24CFC" w:rsidRDefault="00F24CFC" w14:paraId="0030576E" w14:textId="77777777">
      <w:r>
        <w:rPr>
          <w:b/>
        </w:rPr>
        <w:t>The selection of your targeted respondents</w:t>
      </w:r>
      <w:r w:rsidR="0046055B">
        <w:rPr>
          <w:b/>
        </w:rPr>
        <w:t>: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>ts</w:t>
      </w:r>
      <w:r w:rsidR="0046055B">
        <w:t xml:space="preserve">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5996D3E0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0A4B2C12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 xml:space="preserve">Identify how the information will </w:t>
      </w:r>
      <w:r w:rsidR="0046055B">
        <w:t xml:space="preserve">be collected.  </w:t>
      </w:r>
      <w:r w:rsidR="003F1C5B">
        <w:t>More than one box may be checked.  Indicate whether there will be interviewers (e.g. for surveys) or facilitators (e.g., for focus groups) used.</w:t>
      </w:r>
    </w:p>
    <w:p w:rsidR="00F24CFC" w:rsidP="00F24CFC" w:rsidRDefault="00F24CFC" w14:paraId="00E65B6D" w14:textId="77777777">
      <w:pPr>
        <w:pStyle w:val="ListParagraph"/>
        <w:ind w:left="360"/>
      </w:pPr>
    </w:p>
    <w:p w:rsidRPr="00C93756" w:rsidR="005E714A" w:rsidP="00C93756" w:rsidRDefault="00CF6542" w14:paraId="204E1082" w14:textId="77777777">
      <w:pPr>
        <w:rPr>
          <w:b/>
        </w:rPr>
      </w:pPr>
      <w:r>
        <w:rPr>
          <w:b/>
        </w:rPr>
        <w:t xml:space="preserve">Submit </w:t>
      </w:r>
      <w:r w:rsidR="00705743">
        <w:rPr>
          <w:b/>
        </w:rPr>
        <w:t xml:space="preserve">all instruments, instructions, </w:t>
      </w:r>
      <w:r w:rsidRPr="00F24CFC" w:rsidR="00F24CFC">
        <w:rPr>
          <w:b/>
        </w:rPr>
        <w:t>and scripts are submitted with the request.</w:t>
      </w:r>
    </w:p>
    <w:sectPr w:rsidRPr="00C93756" w:rsidR="005E714A" w:rsidSect="00C93756">
      <w:footerReference w:type="default" r:id="rId7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1588" w14:textId="77777777" w:rsidR="00AF173C" w:rsidRDefault="00AF173C">
      <w:r>
        <w:separator/>
      </w:r>
    </w:p>
  </w:endnote>
  <w:endnote w:type="continuationSeparator" w:id="0">
    <w:p w14:paraId="53DA18E3" w14:textId="77777777" w:rsidR="00AF173C" w:rsidRDefault="00AF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35FA" w14:textId="66A9BBF2" w:rsidR="009B3D09" w:rsidRDefault="009B3D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3BBF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3347" w14:textId="77777777" w:rsidR="00AF173C" w:rsidRDefault="00AF173C">
      <w:r>
        <w:separator/>
      </w:r>
    </w:p>
  </w:footnote>
  <w:footnote w:type="continuationSeparator" w:id="0">
    <w:p w14:paraId="77988ECC" w14:textId="77777777" w:rsidR="00AF173C" w:rsidRDefault="00AF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53BBF"/>
    <w:rsid w:val="001927A4"/>
    <w:rsid w:val="00194AC6"/>
    <w:rsid w:val="001A23B0"/>
    <w:rsid w:val="001A25CC"/>
    <w:rsid w:val="001A3C97"/>
    <w:rsid w:val="001B0AAA"/>
    <w:rsid w:val="001C39F7"/>
    <w:rsid w:val="001C53F0"/>
    <w:rsid w:val="001F0B1B"/>
    <w:rsid w:val="0021119B"/>
    <w:rsid w:val="00217458"/>
    <w:rsid w:val="00232765"/>
    <w:rsid w:val="00237B48"/>
    <w:rsid w:val="0024521E"/>
    <w:rsid w:val="00253F0E"/>
    <w:rsid w:val="00263C3D"/>
    <w:rsid w:val="00274D0B"/>
    <w:rsid w:val="002B052D"/>
    <w:rsid w:val="002B1226"/>
    <w:rsid w:val="002B34CD"/>
    <w:rsid w:val="002B3C95"/>
    <w:rsid w:val="002D0B92"/>
    <w:rsid w:val="00316FA1"/>
    <w:rsid w:val="003D5BBE"/>
    <w:rsid w:val="003E3C61"/>
    <w:rsid w:val="003F1C5B"/>
    <w:rsid w:val="004024EE"/>
    <w:rsid w:val="00434E33"/>
    <w:rsid w:val="00441434"/>
    <w:rsid w:val="0045264C"/>
    <w:rsid w:val="0046055B"/>
    <w:rsid w:val="004876EC"/>
    <w:rsid w:val="004D6E14"/>
    <w:rsid w:val="005009B0"/>
    <w:rsid w:val="00573C7A"/>
    <w:rsid w:val="005A1006"/>
    <w:rsid w:val="005E714A"/>
    <w:rsid w:val="005F07FE"/>
    <w:rsid w:val="005F693D"/>
    <w:rsid w:val="006140A0"/>
    <w:rsid w:val="00636621"/>
    <w:rsid w:val="00642B49"/>
    <w:rsid w:val="006514C5"/>
    <w:rsid w:val="006832D9"/>
    <w:rsid w:val="0069403B"/>
    <w:rsid w:val="006A4130"/>
    <w:rsid w:val="006F3DDE"/>
    <w:rsid w:val="00704678"/>
    <w:rsid w:val="00705743"/>
    <w:rsid w:val="007232E9"/>
    <w:rsid w:val="007425E7"/>
    <w:rsid w:val="00785AED"/>
    <w:rsid w:val="007D2F7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0947"/>
    <w:rsid w:val="009239AA"/>
    <w:rsid w:val="00935ADA"/>
    <w:rsid w:val="00946B6C"/>
    <w:rsid w:val="00955A71"/>
    <w:rsid w:val="0096108F"/>
    <w:rsid w:val="00994A78"/>
    <w:rsid w:val="009B2E1C"/>
    <w:rsid w:val="009B3D09"/>
    <w:rsid w:val="009C13B9"/>
    <w:rsid w:val="009D01A2"/>
    <w:rsid w:val="009F5923"/>
    <w:rsid w:val="00A203E9"/>
    <w:rsid w:val="00A403BB"/>
    <w:rsid w:val="00A43E1E"/>
    <w:rsid w:val="00A674DF"/>
    <w:rsid w:val="00A83AA6"/>
    <w:rsid w:val="00A934D6"/>
    <w:rsid w:val="00AE1809"/>
    <w:rsid w:val="00AF173C"/>
    <w:rsid w:val="00AF2288"/>
    <w:rsid w:val="00B32C58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010A"/>
    <w:rsid w:val="00C8407A"/>
    <w:rsid w:val="00C8488C"/>
    <w:rsid w:val="00C86E91"/>
    <w:rsid w:val="00C93756"/>
    <w:rsid w:val="00CA2650"/>
    <w:rsid w:val="00CA6DE3"/>
    <w:rsid w:val="00CB1078"/>
    <w:rsid w:val="00CC6FAF"/>
    <w:rsid w:val="00CD7C43"/>
    <w:rsid w:val="00CF6542"/>
    <w:rsid w:val="00D24698"/>
    <w:rsid w:val="00D6383F"/>
    <w:rsid w:val="00DA4659"/>
    <w:rsid w:val="00DA63D7"/>
    <w:rsid w:val="00DB59D0"/>
    <w:rsid w:val="00DC33D3"/>
    <w:rsid w:val="00E26329"/>
    <w:rsid w:val="00E40B50"/>
    <w:rsid w:val="00E50293"/>
    <w:rsid w:val="00E5577F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40C887"/>
  <w15:chartTrackingRefBased/>
  <w15:docId w15:val="{64EA7BAA-A493-4F7F-9BAF-C2E44AB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32765"/>
    <w:rPr>
      <w:color w:val="0000FF"/>
      <w:u w:val="single"/>
    </w:rPr>
  </w:style>
  <w:style w:type="character" w:styleId="FollowedHyperlink">
    <w:name w:val="FollowedHyperlink"/>
    <w:rsid w:val="00705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6055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Bennett, Evonne (IHS/HQ)</cp:lastModifiedBy>
  <cp:revision>2</cp:revision>
  <cp:lastPrinted>2010-10-04T15:59:00Z</cp:lastPrinted>
  <dcterms:created xsi:type="dcterms:W3CDTF">2021-11-16T20:54:00Z</dcterms:created>
  <dcterms:modified xsi:type="dcterms:W3CDTF">2021-11-16T20:54:00Z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