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940EA" w:rsidR="00E11D44" w:rsidP="00E11D44" w:rsidRDefault="00E11D44" w14:paraId="3EE04AEC" w14:textId="77777777">
      <w:pPr>
        <w:spacing w:after="0"/>
        <w:jc w:val="right"/>
        <w:rPr>
          <w:sz w:val="16"/>
          <w:szCs w:val="16"/>
        </w:rPr>
      </w:pPr>
      <w:r w:rsidRPr="002940EA">
        <w:rPr>
          <w:sz w:val="16"/>
          <w:szCs w:val="16"/>
        </w:rPr>
        <w:t>Form Approved</w:t>
      </w:r>
    </w:p>
    <w:p w:rsidRPr="002940EA" w:rsidR="00E11D44" w:rsidP="00E11D44" w:rsidRDefault="00E11D44" w14:paraId="3DA70DE3" w14:textId="77777777">
      <w:pPr>
        <w:spacing w:after="0"/>
        <w:jc w:val="right"/>
        <w:rPr>
          <w:sz w:val="16"/>
          <w:szCs w:val="16"/>
        </w:rPr>
      </w:pPr>
      <w:r w:rsidRPr="002940EA">
        <w:rPr>
          <w:sz w:val="16"/>
          <w:szCs w:val="16"/>
        </w:rPr>
        <w:t>OMB No. 0920</w:t>
      </w:r>
      <w:r>
        <w:rPr>
          <w:sz w:val="16"/>
          <w:szCs w:val="16"/>
        </w:rPr>
        <w:t>-</w:t>
      </w:r>
      <w:r w:rsidR="00303E9B">
        <w:rPr>
          <w:sz w:val="16"/>
          <w:szCs w:val="16"/>
        </w:rPr>
        <w:t>1014</w:t>
      </w:r>
    </w:p>
    <w:p w:rsidR="00E11D44" w:rsidP="00E11D44" w:rsidRDefault="00E11D44" w14:paraId="4CCC8240" w14:textId="77777777">
      <w:pPr>
        <w:spacing w:after="0"/>
        <w:jc w:val="right"/>
        <w:rPr>
          <w:sz w:val="16"/>
          <w:szCs w:val="16"/>
        </w:rPr>
      </w:pPr>
      <w:r w:rsidRPr="002940EA">
        <w:rPr>
          <w:sz w:val="16"/>
          <w:szCs w:val="16"/>
        </w:rPr>
        <w:t>Exp. Date: XX/XX/XXXX</w:t>
      </w:r>
    </w:p>
    <w:p w:rsidR="00E11D44" w:rsidP="00E11D44" w:rsidRDefault="00E11D44" w14:paraId="5CADA159" w14:textId="77777777">
      <w:pPr>
        <w:spacing w:after="0"/>
        <w:jc w:val="right"/>
        <w:rPr>
          <w:sz w:val="16"/>
          <w:szCs w:val="16"/>
        </w:rPr>
      </w:pPr>
    </w:p>
    <w:p w:rsidRPr="004B05C9" w:rsidR="00C44A54" w:rsidP="00C44A54" w:rsidRDefault="00C44A54" w14:paraId="0C13B3D8" w14:textId="77777777">
      <w:pPr>
        <w:spacing w:after="0" w:line="276" w:lineRule="auto"/>
        <w:jc w:val="center"/>
        <w:rPr>
          <w:rFonts w:ascii="Arial" w:hAnsi="Arial" w:eastAsia="Calibri" w:cs="Arial"/>
          <w:b/>
          <w:sz w:val="36"/>
          <w:szCs w:val="36"/>
        </w:rPr>
      </w:pPr>
      <w:r w:rsidRPr="004B05C9">
        <w:rPr>
          <w:rFonts w:ascii="Arial" w:hAnsi="Arial" w:eastAsia="Calibri" w:cs="Arial"/>
          <w:b/>
          <w:sz w:val="36"/>
          <w:szCs w:val="36"/>
        </w:rPr>
        <w:t>CDC Worksite Health Scorecard</w:t>
      </w:r>
    </w:p>
    <w:p w:rsidRPr="004B05C9" w:rsidR="00C44A54" w:rsidP="00C44A54" w:rsidRDefault="00C44A54" w14:paraId="6AE71725" w14:textId="77777777">
      <w:pPr>
        <w:spacing w:after="0" w:line="276" w:lineRule="auto"/>
        <w:jc w:val="center"/>
        <w:rPr>
          <w:rFonts w:ascii="Arial" w:hAnsi="Arial" w:eastAsia="Calibri" w:cs="Arial"/>
          <w:b/>
          <w:sz w:val="36"/>
          <w:szCs w:val="36"/>
        </w:rPr>
      </w:pPr>
    </w:p>
    <w:p w:rsidRPr="004B05C9" w:rsidR="00C44A54" w:rsidP="00C44A54" w:rsidRDefault="00C44A54" w14:paraId="3E6FD0B1" w14:textId="1E215456">
      <w:pPr>
        <w:spacing w:after="200" w:line="276" w:lineRule="auto"/>
        <w:rPr>
          <w:rFonts w:ascii="Calibri" w:hAnsi="Calibri" w:eastAsia="Times New Roman" w:cs="Times New Roman"/>
        </w:rPr>
      </w:pPr>
      <w:r w:rsidRPr="004B05C9">
        <w:rPr>
          <w:rFonts w:ascii="Calibri" w:hAnsi="Calibri" w:eastAsia="Times New Roman" w:cs="Times New Roman"/>
        </w:rPr>
        <w:t>Public reporting of this collection of infor</w:t>
      </w:r>
      <w:r w:rsidR="009C293A">
        <w:rPr>
          <w:rFonts w:ascii="Calibri" w:hAnsi="Calibri" w:eastAsia="Times New Roman" w:cs="Times New Roman"/>
        </w:rPr>
        <w:t xml:space="preserve">mation is estimated to average </w:t>
      </w:r>
      <w:r w:rsidR="00A65D51">
        <w:rPr>
          <w:rFonts w:ascii="Calibri" w:hAnsi="Calibri" w:eastAsia="Times New Roman" w:cs="Times New Roman"/>
        </w:rPr>
        <w:t>7</w:t>
      </w:r>
      <w:r w:rsidR="009C293A">
        <w:rPr>
          <w:rFonts w:ascii="Calibri" w:hAnsi="Calibri" w:eastAsia="Times New Roman" w:cs="Times New Roman"/>
        </w:rPr>
        <w:t xml:space="preserve">5 </w:t>
      </w:r>
      <w:r w:rsidRPr="004B05C9">
        <w:rPr>
          <w:rFonts w:ascii="Calibri" w:hAnsi="Calibri" w:eastAsia="Times New Roman" w:cs="Times New Roman"/>
        </w:rPr>
        <w:t xml:space="preserve">minutes per response, including the time for reviewing instructions, searching existing data sources, </w:t>
      </w:r>
      <w:proofErr w:type="gramStart"/>
      <w:r w:rsidRPr="004B05C9">
        <w:rPr>
          <w:rFonts w:ascii="Calibri" w:hAnsi="Calibri" w:eastAsia="Times New Roman" w:cs="Times New Roman"/>
        </w:rPr>
        <w:t>gathering</w:t>
      </w:r>
      <w:proofErr w:type="gramEnd"/>
      <w:r w:rsidRPr="004B05C9">
        <w:rPr>
          <w:rFonts w:ascii="Calibri" w:hAnsi="Calibri" w:eastAsia="Times New Roman" w:cs="Times New Roman"/>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w:t>
      </w:r>
      <w:r w:rsidR="00303E9B">
        <w:rPr>
          <w:rFonts w:ascii="Calibri" w:hAnsi="Calibri" w:eastAsia="Times New Roman" w:cs="Times New Roman"/>
        </w:rPr>
        <w:t>rgia 30333; ATTN: PRA (0920-1014</w:t>
      </w:r>
      <w:r w:rsidRPr="004B05C9">
        <w:rPr>
          <w:rFonts w:ascii="Calibri" w:hAnsi="Calibri" w:eastAsia="Times New Roman" w:cs="Times New Roman"/>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17"/>
        <w:gridCol w:w="804"/>
        <w:gridCol w:w="1823"/>
        <w:gridCol w:w="2737"/>
        <w:gridCol w:w="1168"/>
        <w:gridCol w:w="1221"/>
      </w:tblGrid>
      <w:tr w:rsidRPr="00E03E40" w:rsidR="00C44A54" w:rsidTr="009604D3" w14:paraId="4E0399C8" w14:textId="77777777">
        <w:tc>
          <w:tcPr>
            <w:tcW w:w="0" w:type="auto"/>
            <w:shd w:val="pct10" w:color="auto" w:fill="auto"/>
          </w:tcPr>
          <w:p w:rsidRPr="00242B88" w:rsidR="00C44A54" w:rsidP="009604D3" w:rsidRDefault="00C44A54" w14:paraId="62A5DFA7" w14:textId="77777777">
            <w:pPr>
              <w:jc w:val="center"/>
              <w:rPr>
                <w:sz w:val="18"/>
                <w:szCs w:val="18"/>
              </w:rPr>
            </w:pPr>
            <w:r w:rsidRPr="00242B88">
              <w:rPr>
                <w:sz w:val="18"/>
                <w:szCs w:val="18"/>
              </w:rPr>
              <w:t>Respondents/Sources</w:t>
            </w:r>
          </w:p>
        </w:tc>
        <w:tc>
          <w:tcPr>
            <w:tcW w:w="0" w:type="auto"/>
            <w:shd w:val="pct10" w:color="auto" w:fill="auto"/>
          </w:tcPr>
          <w:p w:rsidRPr="00242B88" w:rsidR="00C44A54" w:rsidP="009604D3" w:rsidRDefault="00C44A54" w14:paraId="10820334" w14:textId="77777777">
            <w:pPr>
              <w:jc w:val="center"/>
              <w:rPr>
                <w:sz w:val="18"/>
                <w:szCs w:val="18"/>
              </w:rPr>
            </w:pPr>
            <w:r w:rsidRPr="00242B88">
              <w:rPr>
                <w:sz w:val="18"/>
                <w:szCs w:val="18"/>
              </w:rPr>
              <w:t>Method</w:t>
            </w:r>
          </w:p>
        </w:tc>
        <w:tc>
          <w:tcPr>
            <w:tcW w:w="0" w:type="auto"/>
            <w:shd w:val="pct10" w:color="auto" w:fill="auto"/>
          </w:tcPr>
          <w:p w:rsidRPr="00242B88" w:rsidR="00C44A54" w:rsidP="009604D3" w:rsidRDefault="00C44A54" w14:paraId="66C1AD31" w14:textId="77777777">
            <w:pPr>
              <w:jc w:val="center"/>
              <w:rPr>
                <w:sz w:val="18"/>
                <w:szCs w:val="18"/>
              </w:rPr>
            </w:pPr>
            <w:r w:rsidRPr="00242B88">
              <w:rPr>
                <w:sz w:val="18"/>
                <w:szCs w:val="18"/>
              </w:rPr>
              <w:t>Content</w:t>
            </w:r>
          </w:p>
        </w:tc>
        <w:tc>
          <w:tcPr>
            <w:tcW w:w="0" w:type="auto"/>
            <w:shd w:val="pct10" w:color="auto" w:fill="auto"/>
          </w:tcPr>
          <w:p w:rsidRPr="00242B88" w:rsidR="00C44A54" w:rsidP="009604D3" w:rsidRDefault="00C44A54" w14:paraId="2F1E1FB2" w14:textId="77777777">
            <w:pPr>
              <w:jc w:val="center"/>
              <w:rPr>
                <w:sz w:val="18"/>
                <w:szCs w:val="18"/>
              </w:rPr>
            </w:pPr>
            <w:r w:rsidRPr="00242B88">
              <w:rPr>
                <w:sz w:val="18"/>
                <w:szCs w:val="18"/>
              </w:rPr>
              <w:t>Timing</w:t>
            </w:r>
          </w:p>
        </w:tc>
        <w:tc>
          <w:tcPr>
            <w:tcW w:w="0" w:type="auto"/>
            <w:shd w:val="pct10" w:color="auto" w:fill="auto"/>
          </w:tcPr>
          <w:p w:rsidRPr="00242B88" w:rsidR="00C44A54" w:rsidP="009604D3" w:rsidRDefault="00C44A54" w14:paraId="31B2C2E9" w14:textId="77777777">
            <w:pPr>
              <w:jc w:val="center"/>
              <w:rPr>
                <w:sz w:val="18"/>
                <w:szCs w:val="18"/>
              </w:rPr>
            </w:pPr>
            <w:r w:rsidRPr="00242B88">
              <w:rPr>
                <w:sz w:val="18"/>
                <w:szCs w:val="18"/>
              </w:rPr>
              <w:t>Respondents</w:t>
            </w:r>
          </w:p>
        </w:tc>
        <w:tc>
          <w:tcPr>
            <w:tcW w:w="0" w:type="auto"/>
            <w:shd w:val="pct10" w:color="auto" w:fill="auto"/>
          </w:tcPr>
          <w:p w:rsidRPr="00242B88" w:rsidR="00C44A54" w:rsidP="009604D3" w:rsidRDefault="00C44A54" w14:paraId="31EC36EB" w14:textId="77777777">
            <w:pPr>
              <w:jc w:val="center"/>
              <w:rPr>
                <w:sz w:val="18"/>
                <w:szCs w:val="18"/>
              </w:rPr>
            </w:pPr>
            <w:r w:rsidRPr="00242B88">
              <w:rPr>
                <w:sz w:val="18"/>
                <w:szCs w:val="18"/>
              </w:rPr>
              <w:t>Time per Respondent</w:t>
            </w:r>
          </w:p>
        </w:tc>
      </w:tr>
      <w:tr w:rsidRPr="00E03E40" w:rsidR="00C44A54" w:rsidTr="009604D3" w14:paraId="13741869" w14:textId="77777777">
        <w:tc>
          <w:tcPr>
            <w:tcW w:w="0" w:type="auto"/>
          </w:tcPr>
          <w:p w:rsidRPr="00E03E40" w:rsidR="00C44A54" w:rsidP="009604D3" w:rsidRDefault="00C44A54" w14:paraId="7B2F6146" w14:textId="77777777">
            <w:pPr>
              <w:rPr>
                <w:sz w:val="18"/>
                <w:szCs w:val="18"/>
              </w:rPr>
            </w:pPr>
            <w:r>
              <w:rPr>
                <w:sz w:val="18"/>
                <w:szCs w:val="18"/>
              </w:rPr>
              <w:t>Employers (e.g., wellness/ human resources Representative)</w:t>
            </w:r>
          </w:p>
        </w:tc>
        <w:tc>
          <w:tcPr>
            <w:tcW w:w="0" w:type="auto"/>
          </w:tcPr>
          <w:p w:rsidRPr="00E03E40" w:rsidR="00C44A54" w:rsidP="009604D3" w:rsidRDefault="00C44A54" w14:paraId="63B3AF8A" w14:textId="77777777">
            <w:pPr>
              <w:rPr>
                <w:sz w:val="18"/>
                <w:szCs w:val="18"/>
              </w:rPr>
            </w:pPr>
            <w:r>
              <w:rPr>
                <w:sz w:val="18"/>
                <w:szCs w:val="18"/>
              </w:rPr>
              <w:t xml:space="preserve">Online </w:t>
            </w:r>
          </w:p>
        </w:tc>
        <w:tc>
          <w:tcPr>
            <w:tcW w:w="0" w:type="auto"/>
          </w:tcPr>
          <w:p w:rsidR="00C44A54" w:rsidP="009604D3" w:rsidRDefault="00C44A54" w14:paraId="7F623DBC" w14:textId="77777777">
            <w:pPr>
              <w:numPr>
                <w:ilvl w:val="0"/>
                <w:numId w:val="3"/>
              </w:numPr>
              <w:tabs>
                <w:tab w:val="clear" w:pos="720"/>
                <w:tab w:val="num" w:pos="266"/>
              </w:tabs>
              <w:spacing w:after="0" w:line="240" w:lineRule="auto"/>
              <w:ind w:left="266" w:hanging="180"/>
              <w:rPr>
                <w:sz w:val="18"/>
                <w:szCs w:val="18"/>
              </w:rPr>
            </w:pPr>
            <w:r>
              <w:rPr>
                <w:sz w:val="18"/>
                <w:szCs w:val="18"/>
              </w:rPr>
              <w:t>Presence of health promoting practices and programs</w:t>
            </w:r>
          </w:p>
          <w:p w:rsidRPr="00E03E40" w:rsidR="00C44A54" w:rsidP="009604D3" w:rsidRDefault="00C44A54" w14:paraId="76E7581E" w14:textId="77777777">
            <w:pPr>
              <w:spacing w:after="0" w:line="240" w:lineRule="auto"/>
              <w:ind w:left="86"/>
              <w:rPr>
                <w:sz w:val="18"/>
                <w:szCs w:val="18"/>
              </w:rPr>
            </w:pPr>
          </w:p>
        </w:tc>
        <w:tc>
          <w:tcPr>
            <w:tcW w:w="0" w:type="auto"/>
          </w:tcPr>
          <w:p w:rsidRPr="00E03E40" w:rsidR="00C44A54" w:rsidP="009604D3" w:rsidRDefault="00C44A54" w14:paraId="242C7CCC" w14:textId="77777777">
            <w:pPr>
              <w:rPr>
                <w:sz w:val="18"/>
                <w:szCs w:val="18"/>
              </w:rPr>
            </w:pPr>
            <w:r>
              <w:rPr>
                <w:sz w:val="18"/>
                <w:szCs w:val="18"/>
              </w:rPr>
              <w:t>Participants may begin the survey immediately after they agree to participate, establish an account, and receive a login code via email.</w:t>
            </w:r>
          </w:p>
        </w:tc>
        <w:tc>
          <w:tcPr>
            <w:tcW w:w="0" w:type="auto"/>
          </w:tcPr>
          <w:p w:rsidRPr="00E03E40" w:rsidR="00C44A54" w:rsidP="009604D3" w:rsidRDefault="00C44A54" w14:paraId="59BC685D" w14:textId="77777777">
            <w:pPr>
              <w:rPr>
                <w:sz w:val="18"/>
                <w:szCs w:val="18"/>
              </w:rPr>
            </w:pPr>
            <w:r>
              <w:rPr>
                <w:sz w:val="18"/>
                <w:szCs w:val="18"/>
              </w:rPr>
              <w:t>800</w:t>
            </w:r>
          </w:p>
        </w:tc>
        <w:tc>
          <w:tcPr>
            <w:tcW w:w="0" w:type="auto"/>
          </w:tcPr>
          <w:p w:rsidRPr="00E03E40" w:rsidR="00C44A54" w:rsidP="009604D3" w:rsidRDefault="007A30D7" w14:paraId="2BFC91DA" w14:textId="282C655B">
            <w:pPr>
              <w:rPr>
                <w:sz w:val="18"/>
                <w:szCs w:val="18"/>
              </w:rPr>
            </w:pPr>
            <w:r>
              <w:rPr>
                <w:sz w:val="18"/>
                <w:szCs w:val="18"/>
              </w:rPr>
              <w:t>1</w:t>
            </w:r>
            <w:r w:rsidRPr="00E03E40" w:rsidR="00C44A54">
              <w:rPr>
                <w:sz w:val="18"/>
                <w:szCs w:val="18"/>
              </w:rPr>
              <w:t>.</w:t>
            </w:r>
            <w:r>
              <w:rPr>
                <w:sz w:val="18"/>
                <w:szCs w:val="18"/>
              </w:rPr>
              <w:t>2</w:t>
            </w:r>
            <w:r w:rsidR="00C44A54">
              <w:rPr>
                <w:sz w:val="18"/>
                <w:szCs w:val="18"/>
              </w:rPr>
              <w:t>5</w:t>
            </w:r>
            <w:r w:rsidRPr="00E03E40" w:rsidR="00C44A54">
              <w:rPr>
                <w:sz w:val="18"/>
                <w:szCs w:val="18"/>
              </w:rPr>
              <w:t xml:space="preserve"> </w:t>
            </w:r>
            <w:proofErr w:type="spellStart"/>
            <w:r w:rsidRPr="00E03E40" w:rsidR="00C44A54">
              <w:rPr>
                <w:sz w:val="18"/>
                <w:szCs w:val="18"/>
              </w:rPr>
              <w:t>hrs</w:t>
            </w:r>
            <w:proofErr w:type="spellEnd"/>
          </w:p>
        </w:tc>
      </w:tr>
    </w:tbl>
    <w:p w:rsidR="00C44A54" w:rsidP="00C44A54" w:rsidRDefault="00C44A54" w14:paraId="67D9412B" w14:textId="77777777">
      <w:pPr>
        <w:spacing w:after="200" w:line="276" w:lineRule="auto"/>
        <w:rPr>
          <w:rFonts w:ascii="Arial" w:hAnsi="Arial" w:eastAsia="Times New Roman" w:cs="Arial"/>
          <w:sz w:val="20"/>
          <w:szCs w:val="20"/>
        </w:rPr>
      </w:pPr>
    </w:p>
    <w:p w:rsidRPr="004B05C9" w:rsidR="00C44A54" w:rsidP="00C44A54" w:rsidRDefault="00C44A54" w14:paraId="14A60456" w14:textId="77777777">
      <w:pPr>
        <w:spacing w:after="200" w:line="276" w:lineRule="auto"/>
        <w:rPr>
          <w:rFonts w:ascii="Arial" w:hAnsi="Arial" w:eastAsia="Times New Roman" w:cs="Arial"/>
          <w:sz w:val="20"/>
          <w:szCs w:val="20"/>
        </w:rPr>
      </w:pPr>
      <w:r w:rsidRPr="004B05C9">
        <w:rPr>
          <w:rFonts w:ascii="Arial" w:hAnsi="Arial" w:eastAsia="Times New Roman" w:cs="Arial"/>
          <w:sz w:val="20"/>
          <w:szCs w:val="20"/>
        </w:rPr>
        <w:t xml:space="preserve">The CDC Worksite Health </w:t>
      </w:r>
      <w:proofErr w:type="spellStart"/>
      <w:r w:rsidRPr="004B05C9">
        <w:rPr>
          <w:rFonts w:ascii="Arial" w:hAnsi="Arial" w:eastAsia="Times New Roman" w:cs="Arial"/>
          <w:sz w:val="20"/>
          <w:szCs w:val="20"/>
        </w:rPr>
        <w:t>ScoreCard</w:t>
      </w:r>
      <w:proofErr w:type="spellEnd"/>
      <w:r w:rsidRPr="004B05C9">
        <w:rPr>
          <w:rFonts w:ascii="Arial" w:hAnsi="Arial" w:eastAsia="Times New Roman" w:cs="Arial"/>
          <w:sz w:val="20"/>
          <w:szCs w:val="20"/>
        </w:rPr>
        <w:t xml:space="preserve"> is a tool designed to help employers assess whether they have implemented evidence-based health promotion interventions or strategies in their worksites to prevent heart disease, stroke, and related conditions such as hypertension, diabetes, and obesity.</w:t>
      </w:r>
    </w:p>
    <w:p w:rsidRPr="004B05C9" w:rsidR="00C44A54" w:rsidP="00C44A54" w:rsidRDefault="00C44A54" w14:paraId="4001186E" w14:textId="77777777">
      <w:pPr>
        <w:spacing w:after="200" w:line="276" w:lineRule="auto"/>
        <w:rPr>
          <w:rFonts w:ascii="Arial" w:hAnsi="Arial" w:eastAsia="Times New Roman" w:cs="Arial"/>
          <w:sz w:val="20"/>
          <w:szCs w:val="20"/>
        </w:rPr>
      </w:pPr>
      <w:r w:rsidRPr="004B05C9">
        <w:rPr>
          <w:rFonts w:ascii="Arial" w:hAnsi="Arial" w:eastAsia="Times New Roman" w:cs="Arial"/>
          <w:sz w:val="20"/>
          <w:szCs w:val="20"/>
        </w:rPr>
        <w:t>Although chronic diseases are among the most common and costly of all health problems, adopting healthy lifestyles can help prevent them. A wellness program aimed at keeping employees healthy is a key long-term human asset management strategy. To curb rising health care costs, many employers are turning to workplace health programs to make changes in the worksite environment, help employees adopt healthier lifestyles and, in the process, lower their risk of developing costly chronic diseases. The approach that has proven most effective is to implement an evidence-based comprehensive health promotion program that includes individual risk reduction programs, coupled with environmental supports for healthy behaviors and is coordinated and integrated with other wellness activities. To better understand these employer-based workplace health programs, the U.S. Centers for Disease Control and Prevention (CDC) is conducting this organizational survey of employer workplace health programs, policies, and practices.</w:t>
      </w:r>
    </w:p>
    <w:p w:rsidRPr="004B05C9" w:rsidR="00C44A54" w:rsidP="00C44A54" w:rsidRDefault="00C44A54" w14:paraId="05130EDA" w14:textId="77777777">
      <w:pPr>
        <w:spacing w:after="200" w:line="276" w:lineRule="auto"/>
        <w:rPr>
          <w:rFonts w:ascii="Arial" w:hAnsi="Arial" w:eastAsia="Times New Roman" w:cs="Arial"/>
          <w:sz w:val="20"/>
          <w:szCs w:val="20"/>
        </w:rPr>
      </w:pPr>
      <w:r w:rsidRPr="004B05C9">
        <w:rPr>
          <w:rFonts w:ascii="Arial" w:hAnsi="Arial" w:eastAsia="Times New Roman" w:cs="Arial"/>
          <w:sz w:val="20"/>
          <w:szCs w:val="20"/>
        </w:rPr>
        <w:t>The assessment cont</w:t>
      </w:r>
      <w:r>
        <w:rPr>
          <w:rFonts w:ascii="Arial" w:hAnsi="Arial" w:eastAsia="Times New Roman" w:cs="Arial"/>
          <w:sz w:val="20"/>
          <w:szCs w:val="20"/>
        </w:rPr>
        <w:t>ains 154</w:t>
      </w:r>
      <w:r w:rsidRPr="004B05C9">
        <w:rPr>
          <w:rFonts w:ascii="Arial" w:hAnsi="Arial" w:eastAsia="Times New Roman" w:cs="Arial"/>
          <w:sz w:val="20"/>
          <w:szCs w:val="20"/>
        </w:rPr>
        <w:t xml:space="preserve"> questions that assess how evidence-based health promotion strategies are implemented at a worksite. These strategies include health promoting counseling services, environmental supports, policies, health plan benefits, and other worksite programs shown to be effective in preventing heart disease, stroke, and related health conditions. Employers can use this tool to assess how a comprehensive health promotion and disease prevention program is offered to their employees, to help identify program gaps, and to prioritize across the following health topics:</w:t>
      </w:r>
    </w:p>
    <w:p w:rsidRPr="004B05C9" w:rsidR="00C44A54" w:rsidP="00C44A54" w:rsidRDefault="00C44A54" w14:paraId="472D8155" w14:textId="77777777">
      <w:pPr>
        <w:spacing w:after="200" w:line="276" w:lineRule="auto"/>
        <w:rPr>
          <w:rFonts w:ascii="Arial" w:hAnsi="Arial" w:eastAsia="Times New Roman" w:cs="Arial"/>
          <w:sz w:val="20"/>
          <w:szCs w:val="20"/>
        </w:rPr>
        <w:sectPr w:rsidRPr="004B05C9" w:rsidR="00C44A54" w:rsidSect="007A6537">
          <w:headerReference w:type="even" r:id="rId7"/>
          <w:headerReference w:type="default" r:id="rId8"/>
          <w:footerReference w:type="even" r:id="rId9"/>
          <w:footerReference w:type="default" r:id="rId10"/>
          <w:headerReference w:type="first" r:id="rId11"/>
          <w:footerReference w:type="first" r:id="rId12"/>
          <w:pgSz w:w="12240" w:h="15840"/>
          <w:pgMar w:top="1080" w:right="1080" w:bottom="1080" w:left="1080" w:header="720" w:footer="720" w:gutter="0"/>
          <w:cols w:space="720"/>
          <w:docGrid w:linePitch="360"/>
        </w:sectPr>
      </w:pPr>
    </w:p>
    <w:p w:rsidRPr="004B05C9" w:rsidR="00C44A54" w:rsidP="00C44A54" w:rsidRDefault="00C44A54" w14:paraId="37C7864D" w14:textId="77777777">
      <w:pPr>
        <w:numPr>
          <w:ilvl w:val="0"/>
          <w:numId w:val="2"/>
        </w:numPr>
        <w:spacing w:after="0" w:line="276" w:lineRule="auto"/>
        <w:contextualSpacing/>
        <w:rPr>
          <w:rFonts w:ascii="Arial" w:hAnsi="Arial" w:eastAsia="Times New Roman" w:cs="Arial"/>
          <w:sz w:val="20"/>
          <w:szCs w:val="20"/>
        </w:rPr>
      </w:pPr>
      <w:r>
        <w:rPr>
          <w:rFonts w:ascii="Arial" w:hAnsi="Arial" w:eastAsia="Times New Roman" w:cs="Arial"/>
          <w:sz w:val="20"/>
          <w:szCs w:val="20"/>
        </w:rPr>
        <w:t>Organizational Supports (25</w:t>
      </w:r>
      <w:r w:rsidRPr="004B05C9">
        <w:rPr>
          <w:rFonts w:ascii="Arial" w:hAnsi="Arial" w:eastAsia="Times New Roman" w:cs="Arial"/>
          <w:sz w:val="20"/>
          <w:szCs w:val="20"/>
        </w:rPr>
        <w:t xml:space="preserve"> questions)</w:t>
      </w:r>
    </w:p>
    <w:p w:rsidRPr="004B05C9" w:rsidR="00C44A54" w:rsidP="00C44A54" w:rsidRDefault="00C44A54" w14:paraId="7C780B70" w14:textId="77777777">
      <w:pPr>
        <w:numPr>
          <w:ilvl w:val="0"/>
          <w:numId w:val="2"/>
        </w:numPr>
        <w:spacing w:after="0" w:line="276" w:lineRule="auto"/>
        <w:contextualSpacing/>
        <w:rPr>
          <w:rFonts w:ascii="Arial" w:hAnsi="Arial" w:eastAsia="Times New Roman" w:cs="Arial"/>
          <w:sz w:val="20"/>
          <w:szCs w:val="20"/>
        </w:rPr>
      </w:pPr>
      <w:r>
        <w:rPr>
          <w:rFonts w:ascii="Arial" w:hAnsi="Arial" w:eastAsia="Times New Roman" w:cs="Arial"/>
          <w:sz w:val="20"/>
          <w:szCs w:val="20"/>
        </w:rPr>
        <w:t>Tobacco Use (8</w:t>
      </w:r>
      <w:r w:rsidRPr="004B05C9">
        <w:rPr>
          <w:rFonts w:ascii="Arial" w:hAnsi="Arial" w:eastAsia="Times New Roman" w:cs="Arial"/>
          <w:sz w:val="20"/>
          <w:szCs w:val="20"/>
        </w:rPr>
        <w:t xml:space="preserve"> questions)</w:t>
      </w:r>
    </w:p>
    <w:p w:rsidRPr="004B05C9" w:rsidR="00C44A54" w:rsidP="00C44A54" w:rsidRDefault="00C44A54" w14:paraId="245BD53B" w14:textId="77777777">
      <w:pPr>
        <w:numPr>
          <w:ilvl w:val="0"/>
          <w:numId w:val="2"/>
        </w:numPr>
        <w:spacing w:after="0" w:line="276" w:lineRule="auto"/>
        <w:contextualSpacing/>
        <w:rPr>
          <w:rFonts w:ascii="Arial" w:hAnsi="Arial" w:eastAsia="Times New Roman" w:cs="Arial"/>
          <w:sz w:val="20"/>
          <w:szCs w:val="20"/>
        </w:rPr>
      </w:pPr>
      <w:r>
        <w:rPr>
          <w:rFonts w:ascii="Arial" w:hAnsi="Arial" w:eastAsia="Times New Roman" w:cs="Arial"/>
          <w:sz w:val="20"/>
          <w:szCs w:val="20"/>
        </w:rPr>
        <w:t>Nutrition (14</w:t>
      </w:r>
      <w:r w:rsidRPr="004B05C9">
        <w:rPr>
          <w:rFonts w:ascii="Arial" w:hAnsi="Arial" w:eastAsia="Times New Roman" w:cs="Arial"/>
          <w:sz w:val="20"/>
          <w:szCs w:val="20"/>
        </w:rPr>
        <w:t xml:space="preserve"> questions)</w:t>
      </w:r>
    </w:p>
    <w:p w:rsidRPr="004B05C9" w:rsidR="00C44A54" w:rsidP="00C44A54" w:rsidRDefault="00C44A54" w14:paraId="720FF08D" w14:textId="77777777">
      <w:pPr>
        <w:numPr>
          <w:ilvl w:val="0"/>
          <w:numId w:val="2"/>
        </w:numPr>
        <w:spacing w:after="0" w:line="276" w:lineRule="auto"/>
        <w:contextualSpacing/>
        <w:rPr>
          <w:rFonts w:ascii="Arial" w:hAnsi="Arial" w:eastAsia="Times New Roman" w:cs="Arial"/>
          <w:sz w:val="20"/>
          <w:szCs w:val="20"/>
        </w:rPr>
      </w:pPr>
      <w:r>
        <w:rPr>
          <w:rFonts w:ascii="Arial" w:hAnsi="Arial" w:eastAsia="Times New Roman" w:cs="Arial"/>
          <w:sz w:val="20"/>
          <w:szCs w:val="20"/>
        </w:rPr>
        <w:t>Physical Activity (10</w:t>
      </w:r>
      <w:r w:rsidRPr="004B05C9">
        <w:rPr>
          <w:rFonts w:ascii="Arial" w:hAnsi="Arial" w:eastAsia="Times New Roman" w:cs="Arial"/>
          <w:sz w:val="20"/>
          <w:szCs w:val="20"/>
        </w:rPr>
        <w:t xml:space="preserve"> questions)</w:t>
      </w:r>
    </w:p>
    <w:p w:rsidRPr="004B05C9" w:rsidR="00C44A54" w:rsidP="00C44A54" w:rsidRDefault="00C44A54" w14:paraId="688C534C" w14:textId="77777777">
      <w:pPr>
        <w:numPr>
          <w:ilvl w:val="0"/>
          <w:numId w:val="2"/>
        </w:numPr>
        <w:spacing w:after="0" w:line="276" w:lineRule="auto"/>
        <w:contextualSpacing/>
        <w:rPr>
          <w:rFonts w:ascii="Arial" w:hAnsi="Arial" w:eastAsia="Times New Roman" w:cs="Arial"/>
          <w:sz w:val="20"/>
          <w:szCs w:val="20"/>
        </w:rPr>
      </w:pPr>
      <w:r w:rsidRPr="004B05C9">
        <w:rPr>
          <w:rFonts w:ascii="Arial" w:hAnsi="Arial" w:eastAsia="Times New Roman" w:cs="Arial"/>
          <w:sz w:val="20"/>
          <w:szCs w:val="20"/>
        </w:rPr>
        <w:t xml:space="preserve">Weight </w:t>
      </w:r>
      <w:r>
        <w:rPr>
          <w:rFonts w:ascii="Arial" w:hAnsi="Arial" w:eastAsia="Times New Roman" w:cs="Arial"/>
          <w:sz w:val="20"/>
          <w:szCs w:val="20"/>
        </w:rPr>
        <w:t>Management (4</w:t>
      </w:r>
      <w:r w:rsidRPr="004B05C9">
        <w:rPr>
          <w:rFonts w:ascii="Arial" w:hAnsi="Arial" w:eastAsia="Times New Roman" w:cs="Arial"/>
          <w:sz w:val="20"/>
          <w:szCs w:val="20"/>
        </w:rPr>
        <w:t xml:space="preserve"> questions)</w:t>
      </w:r>
    </w:p>
    <w:p w:rsidRPr="004B05C9" w:rsidR="00C44A54" w:rsidP="00C44A54" w:rsidRDefault="00C44A54" w14:paraId="6A647109" w14:textId="77777777">
      <w:pPr>
        <w:numPr>
          <w:ilvl w:val="0"/>
          <w:numId w:val="2"/>
        </w:numPr>
        <w:spacing w:after="0" w:line="276" w:lineRule="auto"/>
        <w:contextualSpacing/>
        <w:rPr>
          <w:rFonts w:ascii="Arial" w:hAnsi="Arial" w:eastAsia="Times New Roman" w:cs="Arial"/>
          <w:sz w:val="20"/>
          <w:szCs w:val="20"/>
        </w:rPr>
      </w:pPr>
      <w:r>
        <w:rPr>
          <w:rFonts w:ascii="Arial" w:hAnsi="Arial" w:eastAsia="Times New Roman" w:cs="Arial"/>
          <w:sz w:val="20"/>
          <w:szCs w:val="20"/>
        </w:rPr>
        <w:t>Stress Management (7</w:t>
      </w:r>
      <w:r w:rsidRPr="004B05C9">
        <w:rPr>
          <w:rFonts w:ascii="Arial" w:hAnsi="Arial" w:eastAsia="Times New Roman" w:cs="Arial"/>
          <w:sz w:val="20"/>
          <w:szCs w:val="20"/>
        </w:rPr>
        <w:t xml:space="preserve"> questions)</w:t>
      </w:r>
    </w:p>
    <w:p w:rsidRPr="004B05C9" w:rsidR="00C44A54" w:rsidP="00C44A54" w:rsidRDefault="00C44A54" w14:paraId="2A514BB9" w14:textId="77777777">
      <w:pPr>
        <w:numPr>
          <w:ilvl w:val="0"/>
          <w:numId w:val="2"/>
        </w:numPr>
        <w:spacing w:after="0" w:line="276" w:lineRule="auto"/>
        <w:contextualSpacing/>
        <w:rPr>
          <w:rFonts w:ascii="Arial" w:hAnsi="Arial" w:eastAsia="Times New Roman" w:cs="Arial"/>
          <w:sz w:val="20"/>
          <w:szCs w:val="20"/>
        </w:rPr>
      </w:pPr>
      <w:r w:rsidRPr="004B05C9">
        <w:rPr>
          <w:rFonts w:ascii="Arial" w:hAnsi="Arial" w:eastAsia="Times New Roman" w:cs="Arial"/>
          <w:sz w:val="20"/>
          <w:szCs w:val="20"/>
        </w:rPr>
        <w:t>Depression (7 questions)</w:t>
      </w:r>
    </w:p>
    <w:p w:rsidRPr="004B05C9" w:rsidR="00C44A54" w:rsidP="00C44A54" w:rsidRDefault="00C44A54" w14:paraId="0BD2CFCD" w14:textId="77777777">
      <w:pPr>
        <w:numPr>
          <w:ilvl w:val="0"/>
          <w:numId w:val="2"/>
        </w:numPr>
        <w:spacing w:after="0" w:line="276" w:lineRule="auto"/>
        <w:contextualSpacing/>
        <w:rPr>
          <w:rFonts w:ascii="Arial" w:hAnsi="Arial" w:eastAsia="Times New Roman" w:cs="Arial"/>
          <w:sz w:val="20"/>
          <w:szCs w:val="20"/>
        </w:rPr>
      </w:pPr>
      <w:r>
        <w:rPr>
          <w:rFonts w:ascii="Arial" w:hAnsi="Arial" w:eastAsia="Times New Roman" w:cs="Arial"/>
          <w:sz w:val="20"/>
          <w:szCs w:val="20"/>
        </w:rPr>
        <w:t>High Blood Pressure (6</w:t>
      </w:r>
      <w:r w:rsidRPr="004B05C9">
        <w:rPr>
          <w:rFonts w:ascii="Arial" w:hAnsi="Arial" w:eastAsia="Times New Roman" w:cs="Arial"/>
          <w:sz w:val="20"/>
          <w:szCs w:val="20"/>
        </w:rPr>
        <w:t xml:space="preserve"> questions)</w:t>
      </w:r>
    </w:p>
    <w:p w:rsidRPr="004B05C9" w:rsidR="00C44A54" w:rsidP="00C44A54" w:rsidRDefault="00C44A54" w14:paraId="317AABEA" w14:textId="77777777">
      <w:pPr>
        <w:numPr>
          <w:ilvl w:val="0"/>
          <w:numId w:val="2"/>
        </w:numPr>
        <w:spacing w:after="0" w:line="276" w:lineRule="auto"/>
        <w:contextualSpacing/>
        <w:rPr>
          <w:rFonts w:ascii="Arial" w:hAnsi="Arial" w:eastAsia="Times New Roman" w:cs="Arial"/>
          <w:sz w:val="20"/>
          <w:szCs w:val="20"/>
        </w:rPr>
      </w:pPr>
      <w:r>
        <w:rPr>
          <w:rFonts w:ascii="Arial" w:hAnsi="Arial" w:eastAsia="Times New Roman" w:cs="Arial"/>
          <w:sz w:val="20"/>
          <w:szCs w:val="20"/>
        </w:rPr>
        <w:t>High Cholesterol (5</w:t>
      </w:r>
      <w:r w:rsidRPr="004B05C9">
        <w:rPr>
          <w:rFonts w:ascii="Arial" w:hAnsi="Arial" w:eastAsia="Times New Roman" w:cs="Arial"/>
          <w:sz w:val="20"/>
          <w:szCs w:val="20"/>
        </w:rPr>
        <w:t xml:space="preserve"> questions)</w:t>
      </w:r>
    </w:p>
    <w:p w:rsidRPr="004B05C9" w:rsidR="00C44A54" w:rsidP="00C44A54" w:rsidRDefault="00C44A54" w14:paraId="4A21EB93" w14:textId="77777777">
      <w:pPr>
        <w:numPr>
          <w:ilvl w:val="0"/>
          <w:numId w:val="2"/>
        </w:numPr>
        <w:spacing w:after="0" w:line="276" w:lineRule="auto"/>
        <w:contextualSpacing/>
        <w:rPr>
          <w:rFonts w:ascii="Arial" w:hAnsi="Arial" w:eastAsia="Times New Roman" w:cs="Arial"/>
          <w:sz w:val="20"/>
          <w:szCs w:val="20"/>
        </w:rPr>
      </w:pPr>
      <w:r>
        <w:rPr>
          <w:rFonts w:ascii="Arial" w:hAnsi="Arial" w:eastAsia="Times New Roman" w:cs="Arial"/>
          <w:sz w:val="20"/>
          <w:szCs w:val="20"/>
        </w:rPr>
        <w:t xml:space="preserve">Prediabetes and </w:t>
      </w:r>
      <w:r w:rsidRPr="004B05C9">
        <w:rPr>
          <w:rFonts w:ascii="Arial" w:hAnsi="Arial" w:eastAsia="Times New Roman" w:cs="Arial"/>
          <w:sz w:val="20"/>
          <w:szCs w:val="20"/>
        </w:rPr>
        <w:t>Diabetes (6 questions)</w:t>
      </w:r>
    </w:p>
    <w:p w:rsidRPr="004B05C9" w:rsidR="00C44A54" w:rsidP="00C44A54" w:rsidRDefault="00C44A54" w14:paraId="12574FC1" w14:textId="77777777">
      <w:pPr>
        <w:numPr>
          <w:ilvl w:val="0"/>
          <w:numId w:val="2"/>
        </w:numPr>
        <w:spacing w:after="0" w:line="276" w:lineRule="auto"/>
        <w:ind w:left="810"/>
        <w:contextualSpacing/>
        <w:rPr>
          <w:rFonts w:ascii="Arial" w:hAnsi="Arial" w:eastAsia="Times New Roman" w:cs="Arial"/>
          <w:sz w:val="20"/>
          <w:szCs w:val="20"/>
        </w:rPr>
      </w:pPr>
      <w:r w:rsidRPr="004B05C9">
        <w:rPr>
          <w:rFonts w:ascii="Arial" w:hAnsi="Arial" w:eastAsia="Times New Roman" w:cs="Arial"/>
          <w:sz w:val="20"/>
          <w:szCs w:val="20"/>
        </w:rPr>
        <w:lastRenderedPageBreak/>
        <w:t xml:space="preserve">Heart Attack and Stroke </w:t>
      </w:r>
      <w:r>
        <w:rPr>
          <w:rFonts w:ascii="Arial" w:hAnsi="Arial" w:eastAsia="Times New Roman" w:cs="Arial"/>
          <w:sz w:val="20"/>
          <w:szCs w:val="20"/>
        </w:rPr>
        <w:t>(12</w:t>
      </w:r>
      <w:r w:rsidRPr="004B05C9">
        <w:rPr>
          <w:rFonts w:ascii="Arial" w:hAnsi="Arial" w:eastAsia="Times New Roman" w:cs="Arial"/>
          <w:sz w:val="20"/>
          <w:szCs w:val="20"/>
        </w:rPr>
        <w:t xml:space="preserve"> questions)</w:t>
      </w:r>
    </w:p>
    <w:p w:rsidRPr="004B05C9" w:rsidR="00C44A54" w:rsidP="00C44A54" w:rsidRDefault="00C44A54" w14:paraId="3A9B616D" w14:textId="77777777">
      <w:pPr>
        <w:numPr>
          <w:ilvl w:val="0"/>
          <w:numId w:val="2"/>
        </w:numPr>
        <w:spacing w:after="0" w:line="276" w:lineRule="auto"/>
        <w:ind w:left="810"/>
        <w:contextualSpacing/>
        <w:rPr>
          <w:rFonts w:ascii="Arial" w:hAnsi="Arial" w:eastAsia="Times New Roman" w:cs="Arial"/>
          <w:sz w:val="20"/>
          <w:szCs w:val="20"/>
        </w:rPr>
      </w:pPr>
      <w:r>
        <w:rPr>
          <w:rFonts w:ascii="Arial" w:hAnsi="Arial" w:eastAsia="Times New Roman" w:cs="Arial"/>
          <w:sz w:val="20"/>
          <w:szCs w:val="20"/>
        </w:rPr>
        <w:t>Alcohol and Other Substance Use (6</w:t>
      </w:r>
      <w:r w:rsidRPr="004B05C9">
        <w:rPr>
          <w:rFonts w:ascii="Arial" w:hAnsi="Arial" w:eastAsia="Times New Roman" w:cs="Arial"/>
          <w:sz w:val="20"/>
          <w:szCs w:val="20"/>
        </w:rPr>
        <w:t xml:space="preserve"> questions)</w:t>
      </w:r>
    </w:p>
    <w:p w:rsidRPr="004B05C9" w:rsidR="00C44A54" w:rsidP="00C44A54" w:rsidRDefault="00C44A54" w14:paraId="75F562EB" w14:textId="77777777">
      <w:pPr>
        <w:numPr>
          <w:ilvl w:val="0"/>
          <w:numId w:val="2"/>
        </w:numPr>
        <w:spacing w:after="0" w:line="276" w:lineRule="auto"/>
        <w:ind w:left="810"/>
        <w:contextualSpacing/>
        <w:rPr>
          <w:rFonts w:ascii="Arial" w:hAnsi="Arial" w:eastAsia="Times New Roman" w:cs="Arial"/>
          <w:sz w:val="20"/>
          <w:szCs w:val="20"/>
        </w:rPr>
      </w:pPr>
      <w:r>
        <w:rPr>
          <w:rFonts w:ascii="Arial" w:hAnsi="Arial" w:eastAsia="Times New Roman" w:cs="Arial"/>
          <w:sz w:val="20"/>
          <w:szCs w:val="20"/>
        </w:rPr>
        <w:t>Maternal Health Lactation Support (7</w:t>
      </w:r>
      <w:r w:rsidRPr="004B05C9">
        <w:rPr>
          <w:rFonts w:ascii="Arial" w:hAnsi="Arial" w:eastAsia="Times New Roman" w:cs="Arial"/>
          <w:sz w:val="20"/>
          <w:szCs w:val="20"/>
        </w:rPr>
        <w:t xml:space="preserve"> questions)</w:t>
      </w:r>
    </w:p>
    <w:p w:rsidRPr="004B05C9" w:rsidR="00C44A54" w:rsidP="00C44A54" w:rsidRDefault="00C44A54" w14:paraId="61E0C6C8" w14:textId="77777777">
      <w:pPr>
        <w:numPr>
          <w:ilvl w:val="0"/>
          <w:numId w:val="2"/>
        </w:numPr>
        <w:spacing w:after="0" w:line="276" w:lineRule="auto"/>
        <w:ind w:left="360"/>
        <w:contextualSpacing/>
        <w:rPr>
          <w:rFonts w:ascii="Arial" w:hAnsi="Arial" w:eastAsia="Times New Roman" w:cs="Arial"/>
          <w:sz w:val="20"/>
          <w:szCs w:val="20"/>
        </w:rPr>
      </w:pPr>
      <w:r>
        <w:rPr>
          <w:rFonts w:ascii="Arial" w:hAnsi="Arial" w:eastAsia="Times New Roman" w:cs="Arial"/>
          <w:sz w:val="20"/>
          <w:szCs w:val="20"/>
        </w:rPr>
        <w:t>Sleep and Fatigue (8</w:t>
      </w:r>
      <w:r w:rsidRPr="004B05C9">
        <w:rPr>
          <w:rFonts w:ascii="Arial" w:hAnsi="Arial" w:eastAsia="Times New Roman" w:cs="Arial"/>
          <w:sz w:val="20"/>
          <w:szCs w:val="20"/>
        </w:rPr>
        <w:t xml:space="preserve"> questions)</w:t>
      </w:r>
    </w:p>
    <w:p w:rsidRPr="004B05C9" w:rsidR="00C44A54" w:rsidP="00C44A54" w:rsidRDefault="00C44A54" w14:paraId="0736D8C7" w14:textId="77777777">
      <w:pPr>
        <w:numPr>
          <w:ilvl w:val="0"/>
          <w:numId w:val="2"/>
        </w:numPr>
        <w:spacing w:after="0" w:line="276" w:lineRule="auto"/>
        <w:ind w:left="360"/>
        <w:contextualSpacing/>
        <w:rPr>
          <w:rFonts w:ascii="Arial" w:hAnsi="Arial" w:eastAsia="Times New Roman" w:cs="Arial"/>
          <w:sz w:val="20"/>
          <w:szCs w:val="20"/>
        </w:rPr>
      </w:pPr>
      <w:r w:rsidRPr="004B05C9">
        <w:rPr>
          <w:rFonts w:ascii="Arial" w:hAnsi="Arial" w:eastAsia="Times New Roman" w:cs="Arial"/>
          <w:sz w:val="20"/>
          <w:szCs w:val="20"/>
        </w:rPr>
        <w:t>Oc</w:t>
      </w:r>
      <w:r>
        <w:rPr>
          <w:rFonts w:ascii="Arial" w:hAnsi="Arial" w:eastAsia="Times New Roman" w:cs="Arial"/>
          <w:sz w:val="20"/>
          <w:szCs w:val="20"/>
        </w:rPr>
        <w:t>cupational Health and Safety (9</w:t>
      </w:r>
      <w:r w:rsidRPr="004B05C9">
        <w:rPr>
          <w:rFonts w:ascii="Arial" w:hAnsi="Arial" w:eastAsia="Times New Roman" w:cs="Arial"/>
          <w:sz w:val="20"/>
          <w:szCs w:val="20"/>
        </w:rPr>
        <w:t xml:space="preserve"> questions)</w:t>
      </w:r>
    </w:p>
    <w:p w:rsidR="00C44A54" w:rsidP="00C44A54" w:rsidRDefault="00C44A54" w14:paraId="5E26EFE8" w14:textId="77777777">
      <w:pPr>
        <w:numPr>
          <w:ilvl w:val="0"/>
          <w:numId w:val="2"/>
        </w:numPr>
        <w:spacing w:after="0" w:line="276" w:lineRule="auto"/>
        <w:ind w:left="360"/>
        <w:contextualSpacing/>
        <w:rPr>
          <w:rFonts w:ascii="Arial" w:hAnsi="Arial" w:eastAsia="Times New Roman" w:cs="Arial"/>
          <w:sz w:val="20"/>
          <w:szCs w:val="20"/>
        </w:rPr>
      </w:pPr>
      <w:r w:rsidRPr="004B05C9">
        <w:rPr>
          <w:rFonts w:ascii="Arial" w:hAnsi="Arial" w:eastAsia="Times New Roman" w:cs="Arial"/>
          <w:sz w:val="20"/>
          <w:szCs w:val="20"/>
        </w:rPr>
        <w:t>Vaccine-Preventable Diseases (6 questions)</w:t>
      </w:r>
    </w:p>
    <w:p w:rsidR="00C44A54" w:rsidP="00C44A54" w:rsidRDefault="00C44A54" w14:paraId="16CE782B" w14:textId="77777777">
      <w:pPr>
        <w:numPr>
          <w:ilvl w:val="0"/>
          <w:numId w:val="2"/>
        </w:numPr>
        <w:spacing w:after="0" w:line="276" w:lineRule="auto"/>
        <w:ind w:left="360"/>
        <w:contextualSpacing/>
        <w:rPr>
          <w:rFonts w:ascii="Arial" w:hAnsi="Arial" w:eastAsia="Times New Roman" w:cs="Arial"/>
          <w:sz w:val="20"/>
          <w:szCs w:val="20"/>
        </w:rPr>
      </w:pPr>
      <w:r>
        <w:rPr>
          <w:rFonts w:ascii="Arial" w:hAnsi="Arial" w:eastAsia="Times New Roman" w:cs="Arial"/>
          <w:sz w:val="20"/>
          <w:szCs w:val="20"/>
        </w:rPr>
        <w:t>Musculoskeletal Disorders (7 questions)</w:t>
      </w:r>
    </w:p>
    <w:p w:rsidRPr="004B05C9" w:rsidR="00C44A54" w:rsidP="00C44A54" w:rsidRDefault="00C44A54" w14:paraId="09E4B7C8" w14:textId="77777777">
      <w:pPr>
        <w:numPr>
          <w:ilvl w:val="0"/>
          <w:numId w:val="2"/>
        </w:numPr>
        <w:spacing w:after="0" w:line="276" w:lineRule="auto"/>
        <w:ind w:left="360"/>
        <w:contextualSpacing/>
        <w:rPr>
          <w:rFonts w:ascii="Arial" w:hAnsi="Arial" w:eastAsia="Times New Roman" w:cs="Arial"/>
          <w:sz w:val="20"/>
          <w:szCs w:val="20"/>
        </w:rPr>
      </w:pPr>
      <w:r>
        <w:rPr>
          <w:rFonts w:ascii="Arial" w:hAnsi="Arial" w:eastAsia="Times New Roman" w:cs="Arial"/>
          <w:sz w:val="20"/>
          <w:szCs w:val="20"/>
        </w:rPr>
        <w:t>Cancer (7 questions)</w:t>
      </w:r>
    </w:p>
    <w:p w:rsidRPr="004B05C9" w:rsidR="00C44A54" w:rsidP="00C44A54" w:rsidRDefault="00C44A54" w14:paraId="266B22F0" w14:textId="77777777">
      <w:pPr>
        <w:spacing w:after="200" w:line="276" w:lineRule="auto"/>
        <w:rPr>
          <w:rFonts w:ascii="Arial" w:hAnsi="Arial" w:eastAsia="Times New Roman" w:cs="Arial"/>
          <w:sz w:val="20"/>
          <w:szCs w:val="20"/>
          <w:highlight w:val="yellow"/>
        </w:rPr>
        <w:sectPr w:rsidRPr="004B05C9" w:rsidR="00C44A54" w:rsidSect="003E701B">
          <w:type w:val="continuous"/>
          <w:pgSz w:w="12240" w:h="15840"/>
          <w:pgMar w:top="1080" w:right="1080" w:bottom="1080" w:left="1080" w:header="720" w:footer="720" w:gutter="0"/>
          <w:cols w:space="720" w:num="2"/>
          <w:docGrid w:linePitch="360"/>
        </w:sectPr>
      </w:pPr>
    </w:p>
    <w:p w:rsidRPr="004B05C9" w:rsidR="00C44A54" w:rsidP="00C44A54" w:rsidRDefault="00C44A54" w14:paraId="77281C43" w14:textId="77777777">
      <w:pPr>
        <w:spacing w:after="200" w:line="276" w:lineRule="auto"/>
        <w:rPr>
          <w:rFonts w:ascii="Arial" w:hAnsi="Arial" w:eastAsia="Times New Roman" w:cs="Arial"/>
          <w:sz w:val="20"/>
          <w:szCs w:val="20"/>
          <w:highlight w:val="yellow"/>
        </w:rPr>
      </w:pPr>
    </w:p>
    <w:p w:rsidRPr="004B05C9" w:rsidR="00C44A54" w:rsidP="00C44A54" w:rsidRDefault="00C44A54" w14:paraId="58D136B1" w14:textId="77777777">
      <w:pPr>
        <w:spacing w:after="200" w:line="276" w:lineRule="auto"/>
        <w:rPr>
          <w:rFonts w:ascii="Arial" w:hAnsi="Arial" w:eastAsia="Times New Roman" w:cs="Arial"/>
          <w:sz w:val="20"/>
          <w:szCs w:val="20"/>
        </w:rPr>
      </w:pPr>
      <w:r w:rsidRPr="004B05C9">
        <w:rPr>
          <w:rFonts w:ascii="Arial" w:hAnsi="Arial" w:eastAsia="Times New Roman" w:cs="Arial"/>
          <w:sz w:val="20"/>
          <w:szCs w:val="20"/>
        </w:rPr>
        <w:t xml:space="preserve">In this survey, worksite is defined as a building, unique location, or business unit within an organization where work occurs. A worksite can include a campus of multiple buildings if all buildings are in </w:t>
      </w:r>
      <w:proofErr w:type="gramStart"/>
      <w:r w:rsidRPr="004B05C9">
        <w:rPr>
          <w:rFonts w:ascii="Arial" w:hAnsi="Arial" w:eastAsia="Times New Roman" w:cs="Arial"/>
          <w:sz w:val="20"/>
          <w:szCs w:val="20"/>
        </w:rPr>
        <w:t>close proximity</w:t>
      </w:r>
      <w:proofErr w:type="gramEnd"/>
      <w:r w:rsidRPr="004B05C9">
        <w:rPr>
          <w:rFonts w:ascii="Arial" w:hAnsi="Arial" w:eastAsia="Times New Roman" w:cs="Arial"/>
          <w:sz w:val="20"/>
          <w:szCs w:val="20"/>
        </w:rPr>
        <w:t xml:space="preserve"> (walking distance) and defined as part of the organization.</w:t>
      </w:r>
    </w:p>
    <w:p w:rsidRPr="004B05C9" w:rsidR="00C44A54" w:rsidP="00C44A54" w:rsidRDefault="00C44A54" w14:paraId="6D2C03FB" w14:textId="0CD996CB">
      <w:pPr>
        <w:spacing w:after="200" w:line="276" w:lineRule="auto"/>
        <w:rPr>
          <w:rFonts w:ascii="Arial" w:hAnsi="Arial" w:eastAsia="Times New Roman" w:cs="Arial"/>
          <w:sz w:val="20"/>
          <w:szCs w:val="20"/>
        </w:rPr>
      </w:pPr>
      <w:r w:rsidRPr="004B05C9">
        <w:rPr>
          <w:rFonts w:ascii="Arial" w:hAnsi="Arial" w:eastAsia="Times New Roman" w:cs="Arial"/>
          <w:sz w:val="20"/>
          <w:szCs w:val="20"/>
        </w:rPr>
        <w:t xml:space="preserve">On average, it will take you </w:t>
      </w:r>
      <w:r w:rsidR="007A30D7">
        <w:rPr>
          <w:rFonts w:ascii="Arial" w:hAnsi="Arial" w:eastAsia="Times New Roman" w:cs="Arial"/>
          <w:sz w:val="20"/>
          <w:szCs w:val="20"/>
        </w:rPr>
        <w:t>7</w:t>
      </w:r>
      <w:r w:rsidR="009C293A">
        <w:rPr>
          <w:rFonts w:ascii="Arial" w:hAnsi="Arial" w:eastAsia="Times New Roman" w:cs="Arial"/>
          <w:sz w:val="20"/>
          <w:szCs w:val="20"/>
        </w:rPr>
        <w:t xml:space="preserve">5 </w:t>
      </w:r>
      <w:r w:rsidRPr="004B05C9">
        <w:rPr>
          <w:rFonts w:ascii="Arial" w:hAnsi="Arial" w:eastAsia="Times New Roman" w:cs="Arial"/>
          <w:sz w:val="20"/>
          <w:szCs w:val="20"/>
        </w:rPr>
        <w:t xml:space="preserve">minutes to complete the survey. You may need to consult with another person to provide the most accurate and complete information on your workplace health programs, policies, and practices. Examples of people to consult with include human resource managers, health benefit managers, health education staff, occupational nurses, medical directors, wellness directors, or others responsible for worksite health promotion in an organization. </w:t>
      </w:r>
    </w:p>
    <w:p w:rsidRPr="004B05C9" w:rsidR="00C44A54" w:rsidP="00C44A54" w:rsidRDefault="00C44A54" w14:paraId="4CA1B2A9" w14:textId="77777777">
      <w:pPr>
        <w:spacing w:after="200" w:line="276" w:lineRule="auto"/>
        <w:rPr>
          <w:rFonts w:ascii="Arial" w:hAnsi="Arial" w:eastAsia="Times New Roman" w:cs="Arial"/>
          <w:sz w:val="20"/>
          <w:szCs w:val="20"/>
        </w:rPr>
      </w:pPr>
      <w:r w:rsidRPr="004B05C9">
        <w:rPr>
          <w:rFonts w:ascii="Arial" w:hAnsi="Arial" w:eastAsia="Times New Roman" w:cs="Arial"/>
          <w:sz w:val="20"/>
          <w:szCs w:val="20"/>
        </w:rPr>
        <w:t>Completing the survey is voluntary. No names will ever be reported.</w:t>
      </w:r>
    </w:p>
    <w:p w:rsidRPr="004B05C9" w:rsidR="00C44A54" w:rsidP="00C44A54" w:rsidRDefault="00C44A54" w14:paraId="724FEE9C" w14:textId="77777777">
      <w:pPr>
        <w:spacing w:after="0" w:line="240" w:lineRule="auto"/>
        <w:rPr>
          <w:rFonts w:ascii="Arial" w:hAnsi="Arial" w:eastAsia="Calibri" w:cs="Arial"/>
          <w:sz w:val="20"/>
          <w:szCs w:val="20"/>
        </w:rPr>
      </w:pPr>
      <w:r w:rsidRPr="004B05C9">
        <w:rPr>
          <w:rFonts w:ascii="Arial" w:hAnsi="Arial" w:eastAsia="Calibri" w:cs="Arial"/>
          <w:sz w:val="20"/>
          <w:szCs w:val="20"/>
        </w:rPr>
        <w:t xml:space="preserve">If you have any questions, you can contact Jason Lang at the Centers for Disease Control and Prevention. His phone number is 770-488-5597and his email is </w:t>
      </w:r>
      <w:hyperlink w:history="1" r:id="rId13">
        <w:r w:rsidRPr="004B05C9">
          <w:rPr>
            <w:rFonts w:ascii="Arial" w:hAnsi="Arial" w:eastAsia="Calibri" w:cs="Arial"/>
            <w:color w:val="0000FF"/>
            <w:sz w:val="20"/>
            <w:szCs w:val="20"/>
            <w:u w:val="single"/>
          </w:rPr>
          <w:t>jlang@cdc.gov</w:t>
        </w:r>
      </w:hyperlink>
      <w:r w:rsidRPr="004B05C9">
        <w:rPr>
          <w:rFonts w:ascii="Arial" w:hAnsi="Arial" w:eastAsia="Calibri" w:cs="Arial"/>
          <w:sz w:val="20"/>
          <w:szCs w:val="20"/>
        </w:rPr>
        <w:t xml:space="preserve">. </w:t>
      </w:r>
    </w:p>
    <w:p w:rsidRPr="004B05C9" w:rsidR="00C44A54" w:rsidP="00C44A54" w:rsidRDefault="00C44A54" w14:paraId="7F81C21E" w14:textId="77777777">
      <w:pPr>
        <w:spacing w:after="200" w:line="276" w:lineRule="auto"/>
        <w:rPr>
          <w:rFonts w:ascii="Arial" w:hAnsi="Arial" w:eastAsia="Times New Roman" w:cs="Arial"/>
          <w:sz w:val="20"/>
          <w:szCs w:val="20"/>
        </w:rPr>
      </w:pPr>
    </w:p>
    <w:p w:rsidRPr="004B05C9" w:rsidR="00C44A54" w:rsidP="00C44A54" w:rsidRDefault="00C44A54" w14:paraId="3000E505" w14:textId="77777777">
      <w:pPr>
        <w:spacing w:after="0" w:line="276" w:lineRule="auto"/>
        <w:rPr>
          <w:rFonts w:ascii="Arial" w:hAnsi="Arial" w:eastAsia="Calibri" w:cs="Arial"/>
          <w:b/>
          <w:i/>
          <w:sz w:val="20"/>
          <w:szCs w:val="20"/>
        </w:rPr>
      </w:pPr>
      <w:r w:rsidRPr="004B05C9">
        <w:rPr>
          <w:rFonts w:ascii="Arial" w:hAnsi="Arial" w:eastAsia="Calibri" w:cs="Arial"/>
          <w:b/>
          <w:i/>
          <w:sz w:val="20"/>
          <w:szCs w:val="20"/>
        </w:rPr>
        <w:t>Instructions</w:t>
      </w:r>
    </w:p>
    <w:p w:rsidRPr="004B05C9" w:rsidR="00C44A54" w:rsidP="00C44A54" w:rsidRDefault="00C44A54" w14:paraId="2D5ECEDA" w14:textId="77777777">
      <w:pPr>
        <w:spacing w:after="0" w:line="276" w:lineRule="auto"/>
        <w:rPr>
          <w:rFonts w:ascii="Arial" w:hAnsi="Arial" w:eastAsia="Calibri" w:cs="Arial"/>
          <w:b/>
          <w:sz w:val="20"/>
          <w:szCs w:val="20"/>
        </w:rPr>
      </w:pPr>
    </w:p>
    <w:p w:rsidRPr="004B05C9" w:rsidR="00C44A54" w:rsidP="00C44A54" w:rsidRDefault="00C44A54" w14:paraId="29325976" w14:textId="77777777">
      <w:pPr>
        <w:numPr>
          <w:ilvl w:val="0"/>
          <w:numId w:val="1"/>
        </w:numPr>
        <w:autoSpaceDE w:val="0"/>
        <w:autoSpaceDN w:val="0"/>
        <w:adjustRightInd w:val="0"/>
        <w:spacing w:after="216" w:line="240" w:lineRule="auto"/>
        <w:ind w:left="360"/>
        <w:rPr>
          <w:rFonts w:ascii="Calibri" w:hAnsi="Calibri" w:eastAsia="Calibri" w:cs="Arial"/>
          <w:color w:val="000000"/>
        </w:rPr>
      </w:pPr>
      <w:r w:rsidRPr="004B05C9">
        <w:rPr>
          <w:rFonts w:ascii="Calibri" w:hAnsi="Calibri" w:eastAsia="Calibri" w:cs="Arial"/>
          <w:color w:val="000000"/>
        </w:rPr>
        <w:t xml:space="preserve">Answer “yes” or “no” for each question on the tool. </w:t>
      </w:r>
    </w:p>
    <w:p w:rsidRPr="004B05C9" w:rsidR="00C44A54" w:rsidP="00C44A54" w:rsidRDefault="00C44A54" w14:paraId="0B9EDCA9" w14:textId="77777777">
      <w:pPr>
        <w:numPr>
          <w:ilvl w:val="0"/>
          <w:numId w:val="1"/>
        </w:numPr>
        <w:autoSpaceDE w:val="0"/>
        <w:autoSpaceDN w:val="0"/>
        <w:adjustRightInd w:val="0"/>
        <w:spacing w:after="216" w:line="240" w:lineRule="auto"/>
        <w:ind w:left="360"/>
        <w:rPr>
          <w:rFonts w:ascii="Calibri" w:hAnsi="Calibri" w:eastAsia="Calibri" w:cs="Arial"/>
          <w:color w:val="000000"/>
        </w:rPr>
      </w:pPr>
      <w:r w:rsidRPr="004B05C9">
        <w:rPr>
          <w:rFonts w:ascii="Calibri" w:hAnsi="Calibri" w:eastAsia="Calibri" w:cs="Arial"/>
          <w:color w:val="000000"/>
        </w:rPr>
        <w:t xml:space="preserve">All questions should be answered consistently with your worksite practices and programs that are current or that have been in place within the last 12 months. </w:t>
      </w:r>
    </w:p>
    <w:p w:rsidRPr="004B05C9" w:rsidR="00C44A54" w:rsidP="00C44A54" w:rsidRDefault="00C44A54" w14:paraId="6883FC3C" w14:textId="51474EE2">
      <w:pPr>
        <w:numPr>
          <w:ilvl w:val="0"/>
          <w:numId w:val="1"/>
        </w:numPr>
        <w:autoSpaceDE w:val="0"/>
        <w:autoSpaceDN w:val="0"/>
        <w:adjustRightInd w:val="0"/>
        <w:spacing w:after="216" w:line="240" w:lineRule="auto"/>
        <w:ind w:left="360"/>
        <w:rPr>
          <w:rFonts w:ascii="Calibri" w:hAnsi="Calibri" w:eastAsia="Calibri" w:cs="Arial"/>
          <w:color w:val="000000"/>
        </w:rPr>
      </w:pPr>
      <w:r w:rsidRPr="004B05C9">
        <w:rPr>
          <w:rFonts w:ascii="Calibri" w:hAnsi="Calibri" w:eastAsia="Calibri" w:cs="Arial"/>
          <w:color w:val="000000"/>
        </w:rPr>
        <w:t>There are 1</w:t>
      </w:r>
      <w:r>
        <w:rPr>
          <w:rFonts w:ascii="Calibri" w:hAnsi="Calibri" w:eastAsia="Calibri" w:cs="Arial"/>
          <w:color w:val="000000"/>
        </w:rPr>
        <w:t>9</w:t>
      </w:r>
      <w:r w:rsidRPr="004B05C9">
        <w:rPr>
          <w:rFonts w:ascii="Calibri" w:hAnsi="Calibri" w:eastAsia="Calibri" w:cs="Arial"/>
          <w:color w:val="000000"/>
        </w:rPr>
        <w:t xml:space="preserve"> sections to the tool; you may complete each section in separate sittings and in any order. Individual scores can be tallied for each section and combined for an overall score once all sections are completed. The entire s</w:t>
      </w:r>
      <w:r>
        <w:rPr>
          <w:rFonts w:ascii="Calibri" w:hAnsi="Calibri" w:eastAsia="Calibri" w:cs="Arial"/>
          <w:color w:val="000000"/>
        </w:rPr>
        <w:t xml:space="preserve">urvey will take approximately </w:t>
      </w:r>
      <w:r w:rsidR="00AA1A5E">
        <w:rPr>
          <w:rFonts w:ascii="Calibri" w:hAnsi="Calibri" w:eastAsia="Calibri" w:cs="Arial"/>
          <w:color w:val="000000"/>
        </w:rPr>
        <w:t>75</w:t>
      </w:r>
      <w:r w:rsidRPr="004B05C9">
        <w:rPr>
          <w:rFonts w:ascii="Calibri" w:hAnsi="Calibri" w:eastAsia="Calibri" w:cs="Arial"/>
          <w:color w:val="000000"/>
        </w:rPr>
        <w:t xml:space="preserve"> minutes to complete. </w:t>
      </w:r>
    </w:p>
    <w:p w:rsidRPr="004B05C9" w:rsidR="00C44A54" w:rsidP="00C44A54" w:rsidRDefault="00C44A54" w14:paraId="2A707685" w14:textId="77777777">
      <w:pPr>
        <w:numPr>
          <w:ilvl w:val="0"/>
          <w:numId w:val="1"/>
        </w:numPr>
        <w:autoSpaceDE w:val="0"/>
        <w:autoSpaceDN w:val="0"/>
        <w:adjustRightInd w:val="0"/>
        <w:spacing w:after="216" w:line="240" w:lineRule="auto"/>
        <w:ind w:left="360"/>
        <w:rPr>
          <w:rFonts w:ascii="Calibri" w:hAnsi="Calibri" w:eastAsia="Calibri" w:cs="Arial"/>
          <w:color w:val="000000"/>
        </w:rPr>
      </w:pPr>
      <w:r w:rsidRPr="004B05C9">
        <w:rPr>
          <w:rFonts w:ascii="Calibri" w:hAnsi="Calibri" w:eastAsia="Calibri" w:cs="Arial"/>
          <w:color w:val="000000"/>
        </w:rPr>
        <w:t xml:space="preserve">We recommend that you form a small team, representing different organizational units to complete this survey together. A team-based approach will allow for more accurate responses, increase ownership and involvement amongst the team, and decrease effort for any single team member. Since a strong knowledge of your organization and its health promotion program(s) is recommended to accurately complete the tool, strive to pick team members who occupy the following positions: </w:t>
      </w:r>
    </w:p>
    <w:p w:rsidRPr="004B05C9" w:rsidR="00C44A54" w:rsidP="00C44A54" w:rsidRDefault="00C44A54" w14:paraId="377F954C" w14:textId="77777777">
      <w:pPr>
        <w:autoSpaceDE w:val="0"/>
        <w:autoSpaceDN w:val="0"/>
        <w:adjustRightInd w:val="0"/>
        <w:spacing w:after="0" w:line="240" w:lineRule="auto"/>
        <w:ind w:left="360"/>
        <w:rPr>
          <w:rFonts w:ascii="Calibri" w:hAnsi="Calibri" w:eastAsia="Calibri" w:cs="Arial"/>
          <w:color w:val="000000"/>
        </w:rPr>
        <w:sectPr w:rsidRPr="004B05C9" w:rsidR="00C44A54" w:rsidSect="003E701B">
          <w:type w:val="continuous"/>
          <w:pgSz w:w="12240" w:h="15840"/>
          <w:pgMar w:top="1080" w:right="1080" w:bottom="1080" w:left="1080" w:header="720" w:footer="720" w:gutter="0"/>
          <w:cols w:space="720"/>
          <w:docGrid w:linePitch="360"/>
        </w:sectPr>
      </w:pPr>
    </w:p>
    <w:p w:rsidRPr="004B05C9" w:rsidR="00C44A54" w:rsidP="00C44A54" w:rsidRDefault="00C44A54" w14:paraId="348F5B4D"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Members of a worksite health promotion committee </w:t>
      </w:r>
    </w:p>
    <w:p w:rsidRPr="004B05C9" w:rsidR="00C44A54" w:rsidP="00C44A54" w:rsidRDefault="00C44A54" w14:paraId="7AAE78E1"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Human resource managers </w:t>
      </w:r>
    </w:p>
    <w:p w:rsidRPr="004B05C9" w:rsidR="00C44A54" w:rsidP="00C44A54" w:rsidRDefault="00C44A54" w14:paraId="12603CC3"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Health benefits managers </w:t>
      </w:r>
    </w:p>
    <w:p w:rsidRPr="004B05C9" w:rsidR="00C44A54" w:rsidP="00C44A54" w:rsidRDefault="00C44A54" w14:paraId="1107C368"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Health education staff </w:t>
      </w:r>
    </w:p>
    <w:p w:rsidRPr="004B05C9" w:rsidR="00C44A54" w:rsidP="00C44A54" w:rsidRDefault="00C44A54" w14:paraId="71E039F4"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Occupational nurses </w:t>
      </w:r>
    </w:p>
    <w:p w:rsidRPr="004B05C9" w:rsidR="00C44A54" w:rsidP="00C44A54" w:rsidRDefault="00C44A54" w14:paraId="421C494A"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Medical directors </w:t>
      </w:r>
    </w:p>
    <w:p w:rsidRPr="004B05C9" w:rsidR="00C44A54" w:rsidP="00C44A54" w:rsidRDefault="00C44A54" w14:paraId="52347B44"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Wellness directors </w:t>
      </w:r>
    </w:p>
    <w:p w:rsidRPr="004B05C9" w:rsidR="00C44A54" w:rsidP="00C44A54" w:rsidRDefault="00C44A54" w14:paraId="4269C24F"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Health promotion coordinators </w:t>
      </w:r>
    </w:p>
    <w:p w:rsidRPr="004B05C9" w:rsidR="00C44A54" w:rsidP="00C44A54" w:rsidRDefault="00C44A54" w14:paraId="6E502C09" w14:textId="77777777">
      <w:p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o Building facilities managers </w:t>
      </w:r>
    </w:p>
    <w:p w:rsidRPr="004B05C9" w:rsidR="00C44A54" w:rsidP="00C44A54" w:rsidRDefault="00C44A54" w14:paraId="14B63F39" w14:textId="77777777">
      <w:pPr>
        <w:autoSpaceDE w:val="0"/>
        <w:autoSpaceDN w:val="0"/>
        <w:adjustRightInd w:val="0"/>
        <w:spacing w:after="0" w:line="240" w:lineRule="auto"/>
        <w:rPr>
          <w:rFonts w:ascii="Calibri" w:hAnsi="Calibri" w:eastAsia="Calibri" w:cs="Arial"/>
          <w:color w:val="000000"/>
        </w:rPr>
        <w:sectPr w:rsidRPr="004B05C9" w:rsidR="00C44A54" w:rsidSect="00E428C2">
          <w:type w:val="continuous"/>
          <w:pgSz w:w="12240" w:h="15840"/>
          <w:pgMar w:top="1080" w:right="1080" w:bottom="1080" w:left="1080" w:header="720" w:footer="720" w:gutter="0"/>
          <w:cols w:space="720" w:num="2"/>
          <w:docGrid w:linePitch="360"/>
        </w:sectPr>
      </w:pPr>
    </w:p>
    <w:p w:rsidRPr="004B05C9" w:rsidR="00C44A54" w:rsidP="00C44A54" w:rsidRDefault="00C44A54" w14:paraId="2EA41B31" w14:textId="77777777">
      <w:pPr>
        <w:autoSpaceDE w:val="0"/>
        <w:autoSpaceDN w:val="0"/>
        <w:adjustRightInd w:val="0"/>
        <w:spacing w:after="0" w:line="240" w:lineRule="auto"/>
        <w:rPr>
          <w:rFonts w:ascii="Calibri" w:hAnsi="Calibri" w:eastAsia="Calibri" w:cs="Arial"/>
          <w:color w:val="000000"/>
        </w:rPr>
      </w:pPr>
    </w:p>
    <w:p w:rsidRPr="004B05C9" w:rsidR="00C44A54" w:rsidP="00C44A54" w:rsidRDefault="00C44A54" w14:paraId="68B3E417" w14:textId="77777777">
      <w:pPr>
        <w:numPr>
          <w:ilvl w:val="0"/>
          <w:numId w:val="1"/>
        </w:num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Scan each section before attempting to respond. Answers to most questions are readily available following a review of organizational health policies (e.g., a policy handbook), benefit plan designs, interviews with key stakeholders, and direct observation. In some cases, answers may not be immediately obvious to the person assigned to complete the section. If you do not know the answer to the question, leave the box empty, and then engage others at the worksite to help you answer it. </w:t>
      </w:r>
    </w:p>
    <w:p w:rsidRPr="004B05C9" w:rsidR="00C44A54" w:rsidP="00C44A54" w:rsidRDefault="00C44A54" w14:paraId="58423686" w14:textId="77777777">
      <w:pPr>
        <w:autoSpaceDE w:val="0"/>
        <w:autoSpaceDN w:val="0"/>
        <w:adjustRightInd w:val="0"/>
        <w:spacing w:after="0" w:line="240" w:lineRule="auto"/>
        <w:ind w:left="360"/>
        <w:rPr>
          <w:rFonts w:ascii="Calibri" w:hAnsi="Calibri" w:eastAsia="Calibri" w:cs="Arial"/>
          <w:color w:val="000000"/>
        </w:rPr>
      </w:pPr>
    </w:p>
    <w:p w:rsidRPr="004B05C9" w:rsidR="00C44A54" w:rsidP="00C44A54" w:rsidRDefault="00C44A54" w14:paraId="7F32894B" w14:textId="77777777">
      <w:pPr>
        <w:numPr>
          <w:ilvl w:val="0"/>
          <w:numId w:val="1"/>
        </w:num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Some questions ask you to describe your health insurance plan. If your organization offers more than one health insurance option, refer to the health insurance plan with the highest enrollment. </w:t>
      </w:r>
    </w:p>
    <w:p w:rsidRPr="004B05C9" w:rsidR="00C44A54" w:rsidP="00C44A54" w:rsidRDefault="00C44A54" w14:paraId="50CA018C" w14:textId="77777777">
      <w:pPr>
        <w:autoSpaceDE w:val="0"/>
        <w:autoSpaceDN w:val="0"/>
        <w:adjustRightInd w:val="0"/>
        <w:spacing w:after="0" w:line="240" w:lineRule="auto"/>
        <w:ind w:left="360"/>
        <w:rPr>
          <w:rFonts w:ascii="Calibri" w:hAnsi="Calibri" w:eastAsia="Calibri" w:cs="Arial"/>
          <w:color w:val="000000"/>
        </w:rPr>
      </w:pPr>
    </w:p>
    <w:p w:rsidRPr="004B05C9" w:rsidR="00C44A54" w:rsidP="00C44A54" w:rsidRDefault="00C44A54" w14:paraId="70AA4913" w14:textId="77777777">
      <w:pPr>
        <w:numPr>
          <w:ilvl w:val="0"/>
          <w:numId w:val="1"/>
        </w:numPr>
        <w:autoSpaceDE w:val="0"/>
        <w:autoSpaceDN w:val="0"/>
        <w:adjustRightInd w:val="0"/>
        <w:spacing w:after="0" w:line="240" w:lineRule="auto"/>
        <w:ind w:left="360"/>
        <w:rPr>
          <w:rFonts w:ascii="Calibri" w:hAnsi="Calibri" w:eastAsia="Calibri" w:cs="Arial"/>
          <w:color w:val="000000"/>
        </w:rPr>
      </w:pPr>
      <w:r w:rsidRPr="004B05C9">
        <w:rPr>
          <w:rFonts w:ascii="Calibri" w:hAnsi="Calibri" w:eastAsia="Calibri" w:cs="Arial"/>
          <w:color w:val="000000"/>
        </w:rPr>
        <w:t xml:space="preserve">Throughout the survey, questions refer to “health promotion” at your worksite. This is also known as “worksite wellness” or “wellness programs”. </w:t>
      </w:r>
    </w:p>
    <w:p w:rsidR="00C44A54" w:rsidP="00E11D44" w:rsidRDefault="00C44A54" w14:paraId="4FC24959" w14:textId="77777777">
      <w:pPr>
        <w:rPr>
          <w:sz w:val="16"/>
          <w:szCs w:val="16"/>
        </w:rPr>
      </w:pPr>
    </w:p>
    <w:p w:rsidRPr="00E11D44" w:rsidR="00E11D44" w:rsidP="00E11D44" w:rsidRDefault="00E11D44" w14:paraId="6B84C774" w14:textId="77777777">
      <w:pPr>
        <w:rPr>
          <w:sz w:val="16"/>
          <w:szCs w:val="16"/>
        </w:rPr>
      </w:pPr>
      <w:r>
        <w:rPr>
          <w:noProof/>
        </w:rPr>
        <w:drawing>
          <wp:inline distT="0" distB="0" distL="0" distR="0" wp14:anchorId="223391B5" wp14:editId="2F699AD5">
            <wp:extent cx="5943600" cy="35671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744" b="18237"/>
                    <a:stretch/>
                  </pic:blipFill>
                  <pic:spPr bwMode="auto">
                    <a:xfrm>
                      <a:off x="0" y="0"/>
                      <a:ext cx="5943600" cy="3567124"/>
                    </a:xfrm>
                    <a:prstGeom prst="rect">
                      <a:avLst/>
                    </a:prstGeom>
                    <a:ln>
                      <a:noFill/>
                    </a:ln>
                    <a:extLst>
                      <a:ext uri="{53640926-AAD7-44D8-BBD7-CCE9431645EC}">
                        <a14:shadowObscured xmlns:a14="http://schemas.microsoft.com/office/drawing/2010/main"/>
                      </a:ext>
                    </a:extLst>
                  </pic:spPr>
                </pic:pic>
              </a:graphicData>
            </a:graphic>
          </wp:inline>
        </w:drawing>
      </w:r>
    </w:p>
    <w:p w:rsidRPr="002940EA" w:rsidR="00E11D44" w:rsidP="00E11D44" w:rsidRDefault="00E11D44" w14:paraId="5FE48B19" w14:textId="77777777">
      <w:pPr>
        <w:spacing w:after="0"/>
        <w:rPr>
          <w:sz w:val="16"/>
          <w:szCs w:val="16"/>
        </w:rPr>
      </w:pPr>
      <w:r>
        <w:rPr>
          <w:noProof/>
        </w:rPr>
        <w:lastRenderedPageBreak/>
        <w:drawing>
          <wp:inline distT="0" distB="0" distL="0" distR="0" wp14:anchorId="01659B33" wp14:editId="31FFA162">
            <wp:extent cx="5943600" cy="32716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8596" b="2597"/>
                    <a:stretch/>
                  </pic:blipFill>
                  <pic:spPr bwMode="auto">
                    <a:xfrm>
                      <a:off x="0" y="0"/>
                      <a:ext cx="5943600" cy="3271652"/>
                    </a:xfrm>
                    <a:prstGeom prst="rect">
                      <a:avLst/>
                    </a:prstGeom>
                    <a:ln>
                      <a:noFill/>
                    </a:ln>
                    <a:extLst>
                      <a:ext uri="{53640926-AAD7-44D8-BBD7-CCE9431645EC}">
                        <a14:shadowObscured xmlns:a14="http://schemas.microsoft.com/office/drawing/2010/main"/>
                      </a:ext>
                    </a:extLst>
                  </pic:spPr>
                </pic:pic>
              </a:graphicData>
            </a:graphic>
          </wp:inline>
        </w:drawing>
      </w:r>
    </w:p>
    <w:p w:rsidR="00E11D44" w:rsidRDefault="00E11D44" w14:paraId="5DB935E4" w14:textId="77777777"/>
    <w:p w:rsidR="00FC70C6" w:rsidRDefault="00FC70C6" w14:paraId="255556AE" w14:textId="77F78000"/>
    <w:p w:rsidR="00A65D51" w:rsidRDefault="00A65D51" w14:paraId="6CF67B54" w14:textId="46E6451E"/>
    <w:p w:rsidR="00A65D51" w:rsidRDefault="00A65D51" w14:paraId="0AF676A1" w14:textId="2C31B317"/>
    <w:p w:rsidR="00A65D51" w:rsidRDefault="00A65D51" w14:paraId="09B04077" w14:textId="49A5D72B"/>
    <w:p w:rsidR="00A65D51" w:rsidRDefault="00A65D51" w14:paraId="7A3C6076" w14:textId="794D98E2"/>
    <w:p w:rsidR="00A65D51" w:rsidRDefault="00A65D51" w14:paraId="30EF066C" w14:textId="5CD61B80"/>
    <w:p w:rsidR="00A65D51" w:rsidRDefault="00A65D51" w14:paraId="1CE9D52B" w14:textId="51A39A07"/>
    <w:p w:rsidR="00A65D51" w:rsidRDefault="00A65D51" w14:paraId="0C58DC5B" w14:textId="480A526B"/>
    <w:p w:rsidR="00A65D51" w:rsidRDefault="00A65D51" w14:paraId="4F08B806" w14:textId="1C88A043"/>
    <w:p w:rsidR="00A65D51" w:rsidRDefault="00A65D51" w14:paraId="4078FB43" w14:textId="7C4C19C5"/>
    <w:p w:rsidR="00A65D51" w:rsidRDefault="00A65D51" w14:paraId="0E859201" w14:textId="353EF885"/>
    <w:p w:rsidR="00A65D51" w:rsidRDefault="00A65D51" w14:paraId="4BD0DD15" w14:textId="26BE5582"/>
    <w:p w:rsidR="00A65D51" w:rsidRDefault="00A65D51" w14:paraId="6EE31EC3" w14:textId="1A200412"/>
    <w:p w:rsidR="00A65D51" w:rsidRDefault="00A65D51" w14:paraId="5948E94D" w14:textId="5D2B02BE"/>
    <w:p w:rsidR="00A65D51" w:rsidRDefault="00A65D51" w14:paraId="56150FB5" w14:textId="0108870C"/>
    <w:p w:rsidR="00A65D51" w:rsidRDefault="00A65D51" w14:paraId="3F31873D" w14:textId="6A1E0B9F"/>
    <w:p w:rsidR="00A65D51" w:rsidRDefault="00A65D51" w14:paraId="264FA8F8" w14:textId="36062B57"/>
    <w:p w:rsidR="00A65D51" w:rsidRDefault="00A65D51" w14:paraId="25B96659" w14:textId="5CC887D4">
      <w:r>
        <w:lastRenderedPageBreak/>
        <w:t>Module 1: Worksite Demographics (8 questions)</w:t>
      </w:r>
    </w:p>
    <w:p w:rsidR="00964E30" w:rsidRDefault="00736185" w14:paraId="55EB056F" w14:textId="77777777">
      <w:r w:rsidRPr="00736185">
        <w:rPr>
          <w:noProof/>
        </w:rPr>
        <w:drawing>
          <wp:inline distT="0" distB="0" distL="0" distR="0" wp14:anchorId="36DF0CBD" wp14:editId="25F86F5D">
            <wp:extent cx="5038867" cy="7579477"/>
            <wp:effectExtent l="0" t="0" r="9525" b="2540"/>
            <wp:docPr id="44" name="Picture 44" descr="C:\Users\bzl0\Desktop\NEW HSC\2019-WorksiteDemographic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zl0\Desktop\NEW HSC\2019-WorksiteDemographics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9048" cy="7594792"/>
                    </a:xfrm>
                    <a:prstGeom prst="rect">
                      <a:avLst/>
                    </a:prstGeom>
                    <a:noFill/>
                    <a:ln>
                      <a:noFill/>
                    </a:ln>
                  </pic:spPr>
                </pic:pic>
              </a:graphicData>
            </a:graphic>
          </wp:inline>
        </w:drawing>
      </w:r>
    </w:p>
    <w:p w:rsidR="00964E30" w:rsidRDefault="00736185" w14:paraId="343C6451" w14:textId="2BD44CF0">
      <w:r w:rsidRPr="00736185">
        <w:rPr>
          <w:noProof/>
        </w:rPr>
        <w:lastRenderedPageBreak/>
        <w:drawing>
          <wp:inline distT="0" distB="0" distL="0" distR="0" wp14:anchorId="46D50386" wp14:editId="74F5031E">
            <wp:extent cx="5031592" cy="7447339"/>
            <wp:effectExtent l="0" t="0" r="0" b="1270"/>
            <wp:docPr id="43" name="Picture 43" descr="C:\Users\bzl0\Desktop\NEW HSC\2019-WorksiteDemo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zl0\Desktop\NEW HSC\2019-WorksiteDemographi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7947" cy="7456745"/>
                    </a:xfrm>
                    <a:prstGeom prst="rect">
                      <a:avLst/>
                    </a:prstGeom>
                    <a:noFill/>
                    <a:ln>
                      <a:noFill/>
                    </a:ln>
                  </pic:spPr>
                </pic:pic>
              </a:graphicData>
            </a:graphic>
          </wp:inline>
        </w:drawing>
      </w:r>
    </w:p>
    <w:p w:rsidR="00960365" w:rsidRDefault="00960365" w14:paraId="0A986F94" w14:textId="14FD32D2"/>
    <w:p w:rsidR="00960365" w:rsidRDefault="00960365" w14:paraId="509362A7" w14:textId="413C7BA2"/>
    <w:p w:rsidR="00960365" w:rsidRDefault="00960365" w14:paraId="485FBCF5" w14:textId="1BE0EB4E"/>
    <w:p w:rsidR="00960365" w:rsidRDefault="00960365" w14:paraId="1EAFE32F" w14:textId="396C974A">
      <w:r>
        <w:lastRenderedPageBreak/>
        <w:t xml:space="preserve">Module </w:t>
      </w:r>
      <w:r w:rsidR="00A65D51">
        <w:t>2</w:t>
      </w:r>
      <w:r>
        <w:t>: Organizational Support (Q#1-Q#25)</w:t>
      </w:r>
    </w:p>
    <w:p w:rsidR="00964E30" w:rsidRDefault="00964E30" w14:paraId="0BE14DF9" w14:textId="77777777">
      <w:r w:rsidRPr="00964E30">
        <w:rPr>
          <w:noProof/>
        </w:rPr>
        <w:drawing>
          <wp:inline distT="0" distB="0" distL="0" distR="0" wp14:anchorId="76859520" wp14:editId="7DB6D6F2">
            <wp:extent cx="6400800" cy="2973028"/>
            <wp:effectExtent l="0" t="0" r="0" b="0"/>
            <wp:docPr id="5" name="Picture 5" descr="C:\Users\bzl0\Desktop\NEW HSC\Q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zl0\Desktop\NEW HSC\Q1-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2973028"/>
                    </a:xfrm>
                    <a:prstGeom prst="rect">
                      <a:avLst/>
                    </a:prstGeom>
                    <a:noFill/>
                    <a:ln>
                      <a:noFill/>
                    </a:ln>
                  </pic:spPr>
                </pic:pic>
              </a:graphicData>
            </a:graphic>
          </wp:inline>
        </w:drawing>
      </w:r>
    </w:p>
    <w:p w:rsidR="00964E30" w:rsidRDefault="00964E30" w14:paraId="5D78F510" w14:textId="77777777">
      <w:r w:rsidRPr="00964E30">
        <w:rPr>
          <w:noProof/>
        </w:rPr>
        <w:drawing>
          <wp:inline distT="0" distB="0" distL="0" distR="0" wp14:anchorId="6A60F886" wp14:editId="252B1B33">
            <wp:extent cx="6400800" cy="3384550"/>
            <wp:effectExtent l="0" t="0" r="0" b="6350"/>
            <wp:docPr id="6" name="Picture 6" descr="C:\Users\bzl0\Desktop\NEW HSC\Q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l0\Desktop\NEW HSC\Q7-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3384550"/>
                    </a:xfrm>
                    <a:prstGeom prst="rect">
                      <a:avLst/>
                    </a:prstGeom>
                    <a:noFill/>
                    <a:ln>
                      <a:noFill/>
                    </a:ln>
                  </pic:spPr>
                </pic:pic>
              </a:graphicData>
            </a:graphic>
          </wp:inline>
        </w:drawing>
      </w:r>
    </w:p>
    <w:p w:rsidR="00964E30" w:rsidRDefault="00964E30" w14:paraId="045E5C14" w14:textId="77777777">
      <w:r w:rsidRPr="00964E30">
        <w:rPr>
          <w:noProof/>
        </w:rPr>
        <w:lastRenderedPageBreak/>
        <w:drawing>
          <wp:inline distT="0" distB="0" distL="0" distR="0" wp14:anchorId="01BF4A4C" wp14:editId="22920620">
            <wp:extent cx="6400800" cy="2991612"/>
            <wp:effectExtent l="0" t="0" r="0" b="0"/>
            <wp:docPr id="7" name="Picture 7" descr="C:\Users\bzl0\Desktop\NEW HSC\Q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zl0\Desktop\NEW HSC\Q16-2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2991612"/>
                    </a:xfrm>
                    <a:prstGeom prst="rect">
                      <a:avLst/>
                    </a:prstGeom>
                    <a:noFill/>
                    <a:ln>
                      <a:noFill/>
                    </a:ln>
                  </pic:spPr>
                </pic:pic>
              </a:graphicData>
            </a:graphic>
          </wp:inline>
        </w:drawing>
      </w:r>
    </w:p>
    <w:p w:rsidR="00964E30" w:rsidRDefault="00964E30" w14:paraId="6346A113" w14:textId="02697636">
      <w:r w:rsidRPr="00964E30">
        <w:rPr>
          <w:noProof/>
        </w:rPr>
        <w:drawing>
          <wp:inline distT="0" distB="0" distL="0" distR="0" wp14:anchorId="5701BC2A" wp14:editId="789C6D1F">
            <wp:extent cx="6400800" cy="1070102"/>
            <wp:effectExtent l="0" t="0" r="0" b="0"/>
            <wp:docPr id="8" name="Picture 8" descr="C:\Users\bzl0\Desktop\NEW HSC\Q2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zl0\Desktop\NEW HSC\Q24-2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1070102"/>
                    </a:xfrm>
                    <a:prstGeom prst="rect">
                      <a:avLst/>
                    </a:prstGeom>
                    <a:noFill/>
                    <a:ln>
                      <a:noFill/>
                    </a:ln>
                  </pic:spPr>
                </pic:pic>
              </a:graphicData>
            </a:graphic>
          </wp:inline>
        </w:drawing>
      </w:r>
    </w:p>
    <w:p w:rsidR="00964E30" w:rsidRDefault="00960365" w14:paraId="279E3118" w14:textId="6ABCAF70">
      <w:r>
        <w:t xml:space="preserve">Module </w:t>
      </w:r>
      <w:r w:rsidR="00A65D51">
        <w:t>3</w:t>
      </w:r>
      <w:r>
        <w:t>: Tobacco Use (Q#26-Q#33)</w:t>
      </w:r>
    </w:p>
    <w:p w:rsidR="00964E30" w:rsidRDefault="004A6632" w14:paraId="7ACE325E" w14:textId="77777777">
      <w:r w:rsidRPr="004A6632">
        <w:rPr>
          <w:noProof/>
        </w:rPr>
        <w:drawing>
          <wp:inline distT="0" distB="0" distL="0" distR="0" wp14:anchorId="2413449C" wp14:editId="123BE260">
            <wp:extent cx="6400800" cy="3106166"/>
            <wp:effectExtent l="0" t="0" r="0" b="0"/>
            <wp:docPr id="9" name="Picture 9" descr="C:\Users\bzl0\Desktop\NEW HSC\TC_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zl0\Desktop\NEW HSC\TC_26-3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3106166"/>
                    </a:xfrm>
                    <a:prstGeom prst="rect">
                      <a:avLst/>
                    </a:prstGeom>
                    <a:noFill/>
                    <a:ln>
                      <a:noFill/>
                    </a:ln>
                  </pic:spPr>
                </pic:pic>
              </a:graphicData>
            </a:graphic>
          </wp:inline>
        </w:drawing>
      </w:r>
    </w:p>
    <w:p w:rsidR="004A6632" w:rsidRDefault="004A6632" w14:paraId="536F3962" w14:textId="77777777">
      <w:r w:rsidRPr="004A6632">
        <w:rPr>
          <w:noProof/>
        </w:rPr>
        <w:lastRenderedPageBreak/>
        <w:drawing>
          <wp:inline distT="0" distB="0" distL="0" distR="0" wp14:anchorId="1E683E37" wp14:editId="20278672">
            <wp:extent cx="6400800" cy="1643126"/>
            <wp:effectExtent l="0" t="0" r="0" b="0"/>
            <wp:docPr id="10" name="Picture 10" descr="C:\Users\bzl0\Desktop\NEW HSC\TC_3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zl0\Desktop\NEW HSC\TC_31-3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1643126"/>
                    </a:xfrm>
                    <a:prstGeom prst="rect">
                      <a:avLst/>
                    </a:prstGeom>
                    <a:noFill/>
                    <a:ln>
                      <a:noFill/>
                    </a:ln>
                  </pic:spPr>
                </pic:pic>
              </a:graphicData>
            </a:graphic>
          </wp:inline>
        </w:drawing>
      </w:r>
    </w:p>
    <w:p w:rsidR="004A6632" w:rsidRDefault="00960365" w14:paraId="6D65E697" w14:textId="0AC7457F">
      <w:r>
        <w:t xml:space="preserve">Module </w:t>
      </w:r>
      <w:r w:rsidR="00A65D51">
        <w:t>4</w:t>
      </w:r>
      <w:r>
        <w:t>: High Blood Pressure (Q#34-Q#39)</w:t>
      </w:r>
    </w:p>
    <w:p w:rsidR="004A6632" w:rsidRDefault="004A6632" w14:paraId="794C1D12" w14:textId="77777777">
      <w:r w:rsidRPr="004A6632">
        <w:rPr>
          <w:noProof/>
        </w:rPr>
        <w:drawing>
          <wp:inline distT="0" distB="0" distL="0" distR="0" wp14:anchorId="275D7B50" wp14:editId="485072DF">
            <wp:extent cx="6400800" cy="3024378"/>
            <wp:effectExtent l="0" t="0" r="0" b="5080"/>
            <wp:docPr id="11" name="Picture 11" descr="C:\Users\bzl0\Desktop\NEW HSC\BP_3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zl0\Desktop\NEW HSC\BP_34-3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3024378"/>
                    </a:xfrm>
                    <a:prstGeom prst="rect">
                      <a:avLst/>
                    </a:prstGeom>
                    <a:noFill/>
                    <a:ln>
                      <a:noFill/>
                    </a:ln>
                  </pic:spPr>
                </pic:pic>
              </a:graphicData>
            </a:graphic>
          </wp:inline>
        </w:drawing>
      </w:r>
    </w:p>
    <w:p w:rsidR="004A6632" w:rsidRDefault="004A6632" w14:paraId="603671DB" w14:textId="6C64126B">
      <w:r w:rsidRPr="004A6632">
        <w:rPr>
          <w:noProof/>
        </w:rPr>
        <w:drawing>
          <wp:inline distT="0" distB="0" distL="0" distR="0" wp14:anchorId="5153A170" wp14:editId="10652A05">
            <wp:extent cx="6400800" cy="712470"/>
            <wp:effectExtent l="0" t="0" r="0" b="0"/>
            <wp:docPr id="12" name="Picture 12" descr="C:\Users\bzl0\Desktop\NEW HSC\BP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zl0\Desktop\NEW HSC\BP_3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712470"/>
                    </a:xfrm>
                    <a:prstGeom prst="rect">
                      <a:avLst/>
                    </a:prstGeom>
                    <a:noFill/>
                    <a:ln>
                      <a:noFill/>
                    </a:ln>
                  </pic:spPr>
                </pic:pic>
              </a:graphicData>
            </a:graphic>
          </wp:inline>
        </w:drawing>
      </w:r>
    </w:p>
    <w:p w:rsidR="00960365" w:rsidRDefault="00960365" w14:paraId="2E1BAE3C" w14:textId="77777777"/>
    <w:p w:rsidR="00960365" w:rsidRDefault="00960365" w14:paraId="22083C3B" w14:textId="77777777"/>
    <w:p w:rsidR="00960365" w:rsidRDefault="00960365" w14:paraId="3644AEAE" w14:textId="77777777"/>
    <w:p w:rsidR="00960365" w:rsidRDefault="00960365" w14:paraId="5DDB2866" w14:textId="77777777"/>
    <w:p w:rsidR="00960365" w:rsidRDefault="00960365" w14:paraId="79300C4A" w14:textId="77777777"/>
    <w:p w:rsidR="00960365" w:rsidRDefault="00960365" w14:paraId="176300AD" w14:textId="77777777"/>
    <w:p w:rsidR="00960365" w:rsidRDefault="00960365" w14:paraId="29C16920" w14:textId="77777777"/>
    <w:p w:rsidR="00960365" w:rsidRDefault="00960365" w14:paraId="765B0BF2" w14:textId="77777777"/>
    <w:p w:rsidR="00960365" w:rsidRDefault="00960365" w14:paraId="263F20EC" w14:textId="77777777"/>
    <w:p w:rsidR="004A6632" w:rsidRDefault="00960365" w14:paraId="23BAD579" w14:textId="3E292E4C">
      <w:r>
        <w:lastRenderedPageBreak/>
        <w:t xml:space="preserve">Module </w:t>
      </w:r>
      <w:r w:rsidR="00A65D51">
        <w:t>5</w:t>
      </w:r>
      <w:r>
        <w:t>: High Cholesterol (Q#40-Q#44)</w:t>
      </w:r>
    </w:p>
    <w:p w:rsidR="004A6632" w:rsidRDefault="004A6632" w14:paraId="519C408C" w14:textId="77777777">
      <w:r w:rsidRPr="004A6632">
        <w:rPr>
          <w:noProof/>
        </w:rPr>
        <w:drawing>
          <wp:inline distT="0" distB="0" distL="0" distR="0" wp14:anchorId="1409BD9D" wp14:editId="54BBE190">
            <wp:extent cx="6400800" cy="3540252"/>
            <wp:effectExtent l="0" t="0" r="0" b="3175"/>
            <wp:docPr id="13" name="Picture 13" descr="C:\Users\bzl0\Desktop\NEW HSC\CHOL_4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zl0\Desktop\NEW HSC\CHOL_40-4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0" cy="3540252"/>
                    </a:xfrm>
                    <a:prstGeom prst="rect">
                      <a:avLst/>
                    </a:prstGeom>
                    <a:noFill/>
                    <a:ln>
                      <a:noFill/>
                    </a:ln>
                  </pic:spPr>
                </pic:pic>
              </a:graphicData>
            </a:graphic>
          </wp:inline>
        </w:drawing>
      </w:r>
    </w:p>
    <w:p w:rsidR="004A6632" w:rsidRDefault="004A6632" w14:paraId="72652089" w14:textId="77777777"/>
    <w:p w:rsidR="004A6632" w:rsidRDefault="004A6632" w14:paraId="2C9E1444" w14:textId="77777777"/>
    <w:p w:rsidR="004A6632" w:rsidRDefault="004A6632" w14:paraId="477C4F24" w14:textId="77777777"/>
    <w:p w:rsidR="004A6632" w:rsidRDefault="004A6632" w14:paraId="06F4FB23" w14:textId="77777777"/>
    <w:p w:rsidR="004A6632" w:rsidRDefault="004A6632" w14:paraId="7F532622" w14:textId="77777777"/>
    <w:p w:rsidR="004A6632" w:rsidRDefault="004A6632" w14:paraId="33EADDF0" w14:textId="77777777"/>
    <w:p w:rsidR="004A6632" w:rsidRDefault="004A6632" w14:paraId="54511621" w14:textId="77777777"/>
    <w:p w:rsidR="004A6632" w:rsidRDefault="004A6632" w14:paraId="45CAD6F1" w14:textId="77777777"/>
    <w:p w:rsidR="004A6632" w:rsidRDefault="004A6632" w14:paraId="11A4A50F" w14:textId="77777777"/>
    <w:p w:rsidR="004A6632" w:rsidRDefault="004A6632" w14:paraId="745CEB31" w14:textId="77777777"/>
    <w:p w:rsidR="004A6632" w:rsidRDefault="004A6632" w14:paraId="2BB7A03A" w14:textId="77777777"/>
    <w:p w:rsidR="004A6632" w:rsidRDefault="004A6632" w14:paraId="3E8A9A6D" w14:textId="77777777"/>
    <w:p w:rsidR="004A6632" w:rsidRDefault="004A6632" w14:paraId="66531AC4" w14:textId="77777777"/>
    <w:p w:rsidR="004A6632" w:rsidRDefault="004A6632" w14:paraId="1D36C2DF" w14:textId="77777777"/>
    <w:p w:rsidR="004A6632" w:rsidRDefault="004A6632" w14:paraId="58DEAD8B" w14:textId="77777777"/>
    <w:p w:rsidR="004A6632" w:rsidRDefault="004A6632" w14:paraId="2372E72C" w14:textId="3D0B411D"/>
    <w:p w:rsidR="00960365" w:rsidRDefault="00960365" w14:paraId="47DB4034" w14:textId="13C0EEE4">
      <w:r>
        <w:lastRenderedPageBreak/>
        <w:t xml:space="preserve">Module </w:t>
      </w:r>
      <w:r w:rsidR="00A65D51">
        <w:t>6</w:t>
      </w:r>
      <w:r>
        <w:t>: Physical Activity (Q#45-Q#54)</w:t>
      </w:r>
    </w:p>
    <w:p w:rsidR="004A6632" w:rsidRDefault="004A6632" w14:paraId="0A1B3E2E" w14:textId="77777777">
      <w:r w:rsidRPr="004A6632">
        <w:rPr>
          <w:noProof/>
        </w:rPr>
        <w:drawing>
          <wp:inline distT="0" distB="0" distL="0" distR="0" wp14:anchorId="46C92DA0" wp14:editId="2EE82493">
            <wp:extent cx="6400800" cy="3471926"/>
            <wp:effectExtent l="0" t="0" r="0" b="0"/>
            <wp:docPr id="14" name="Picture 14" descr="C:\Users\bzl0\Desktop\NEW HSC\PA_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zl0\Desktop\NEW HSC\PA_45-5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0" cy="3471926"/>
                    </a:xfrm>
                    <a:prstGeom prst="rect">
                      <a:avLst/>
                    </a:prstGeom>
                    <a:noFill/>
                    <a:ln>
                      <a:noFill/>
                    </a:ln>
                  </pic:spPr>
                </pic:pic>
              </a:graphicData>
            </a:graphic>
          </wp:inline>
        </w:drawing>
      </w:r>
    </w:p>
    <w:p w:rsidR="004A6632" w:rsidRDefault="004A6632" w14:paraId="522D3138" w14:textId="77777777">
      <w:r w:rsidRPr="004A6632">
        <w:rPr>
          <w:noProof/>
        </w:rPr>
        <w:drawing>
          <wp:inline distT="0" distB="0" distL="0" distR="0" wp14:anchorId="1ACFDFE4" wp14:editId="33CCE20E">
            <wp:extent cx="6400800" cy="1959864"/>
            <wp:effectExtent l="0" t="0" r="0" b="2540"/>
            <wp:docPr id="15" name="Picture 15" descr="C:\Users\bzl0\Desktop\NEW HSC\PA_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zl0\Desktop\NEW HSC\PA_51-5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1959864"/>
                    </a:xfrm>
                    <a:prstGeom prst="rect">
                      <a:avLst/>
                    </a:prstGeom>
                    <a:noFill/>
                    <a:ln>
                      <a:noFill/>
                    </a:ln>
                  </pic:spPr>
                </pic:pic>
              </a:graphicData>
            </a:graphic>
          </wp:inline>
        </w:drawing>
      </w:r>
    </w:p>
    <w:p w:rsidR="004A6632" w:rsidRDefault="004A6632" w14:paraId="2AC60843" w14:textId="77777777"/>
    <w:p w:rsidR="004A6632" w:rsidRDefault="004A6632" w14:paraId="0A37C0CB" w14:textId="77777777"/>
    <w:p w:rsidR="004A6632" w:rsidRDefault="004A6632" w14:paraId="17EBE60B" w14:textId="77777777"/>
    <w:p w:rsidR="004A6632" w:rsidRDefault="004A6632" w14:paraId="4FE4F39C" w14:textId="77777777"/>
    <w:p w:rsidR="004A6632" w:rsidRDefault="004A6632" w14:paraId="1D6289AE" w14:textId="77777777"/>
    <w:p w:rsidR="004A6632" w:rsidRDefault="004A6632" w14:paraId="6848A22A" w14:textId="77777777"/>
    <w:p w:rsidR="004A6632" w:rsidRDefault="004A6632" w14:paraId="458209D0" w14:textId="77777777"/>
    <w:p w:rsidR="004A6632" w:rsidRDefault="004A6632" w14:paraId="28BF4143" w14:textId="77777777"/>
    <w:p w:rsidR="004A6632" w:rsidRDefault="004A6632" w14:paraId="4C3772DE" w14:textId="77777777"/>
    <w:p w:rsidR="004A6632" w:rsidRDefault="00960365" w14:paraId="063E8C16" w14:textId="76634D90">
      <w:r>
        <w:lastRenderedPageBreak/>
        <w:t xml:space="preserve">Module </w:t>
      </w:r>
      <w:r w:rsidR="00A65D51">
        <w:t>7</w:t>
      </w:r>
      <w:r>
        <w:t>: Weight Management (Q#55-Q#58)</w:t>
      </w:r>
    </w:p>
    <w:p w:rsidR="004A6632" w:rsidRDefault="004A6632" w14:paraId="2890EEE0" w14:textId="77777777">
      <w:r w:rsidRPr="004A6632">
        <w:rPr>
          <w:noProof/>
        </w:rPr>
        <w:drawing>
          <wp:inline distT="0" distB="0" distL="0" distR="0" wp14:anchorId="5608FDB7" wp14:editId="31FA2C06">
            <wp:extent cx="6400800" cy="3461004"/>
            <wp:effectExtent l="0" t="0" r="0" b="6350"/>
            <wp:docPr id="16" name="Picture 16" descr="C:\Users\bzl0\Desktop\NEW HSC\WM_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zl0\Desktop\NEW HSC\WM_55-5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0" cy="3461004"/>
                    </a:xfrm>
                    <a:prstGeom prst="rect">
                      <a:avLst/>
                    </a:prstGeom>
                    <a:noFill/>
                    <a:ln>
                      <a:noFill/>
                    </a:ln>
                  </pic:spPr>
                </pic:pic>
              </a:graphicData>
            </a:graphic>
          </wp:inline>
        </w:drawing>
      </w:r>
    </w:p>
    <w:p w:rsidR="004A6632" w:rsidRDefault="004A6632" w14:paraId="5B28DAC5" w14:textId="77777777"/>
    <w:p w:rsidR="004A6632" w:rsidRDefault="004A6632" w14:paraId="495D97C6" w14:textId="77777777"/>
    <w:p w:rsidR="004A6632" w:rsidRDefault="004A6632" w14:paraId="26946976" w14:textId="77777777"/>
    <w:p w:rsidR="004A6632" w:rsidRDefault="004A6632" w14:paraId="269EA83D" w14:textId="77777777"/>
    <w:p w:rsidR="004A6632" w:rsidRDefault="004A6632" w14:paraId="2FA8F3DE" w14:textId="77777777"/>
    <w:p w:rsidR="004A6632" w:rsidRDefault="004A6632" w14:paraId="7FA05EF7" w14:textId="77777777"/>
    <w:p w:rsidR="004A6632" w:rsidRDefault="004A6632" w14:paraId="46682955" w14:textId="77777777"/>
    <w:p w:rsidR="004A6632" w:rsidRDefault="004A6632" w14:paraId="2506889C" w14:textId="77777777"/>
    <w:p w:rsidR="004A6632" w:rsidRDefault="004A6632" w14:paraId="06B37D46" w14:textId="77777777"/>
    <w:p w:rsidR="004A6632" w:rsidRDefault="004A6632" w14:paraId="2ED9AD8A" w14:textId="77777777"/>
    <w:p w:rsidR="004A6632" w:rsidRDefault="004A6632" w14:paraId="6FE34911" w14:textId="77777777"/>
    <w:p w:rsidR="004A6632" w:rsidRDefault="004A6632" w14:paraId="7D770B61" w14:textId="77777777"/>
    <w:p w:rsidR="004A6632" w:rsidRDefault="004A6632" w14:paraId="5AFC9254" w14:textId="77777777"/>
    <w:p w:rsidR="004A6632" w:rsidRDefault="004A6632" w14:paraId="268697BA" w14:textId="77777777"/>
    <w:p w:rsidR="004A6632" w:rsidRDefault="004A6632" w14:paraId="1477940A" w14:textId="77777777"/>
    <w:p w:rsidR="004A6632" w:rsidRDefault="004A6632" w14:paraId="568298A3" w14:textId="73F8BD95"/>
    <w:p w:rsidR="00960365" w:rsidRDefault="00960365" w14:paraId="288DE282" w14:textId="4DACE764">
      <w:r>
        <w:lastRenderedPageBreak/>
        <w:t xml:space="preserve">Module </w:t>
      </w:r>
      <w:r w:rsidR="00A65D51">
        <w:t>8</w:t>
      </w:r>
      <w:r>
        <w:t>: Nutrition (Q#59-Q#72)</w:t>
      </w:r>
    </w:p>
    <w:p w:rsidR="004A6632" w:rsidRDefault="004A6632" w14:paraId="6B268293" w14:textId="77777777">
      <w:r w:rsidRPr="004A6632">
        <w:rPr>
          <w:noProof/>
        </w:rPr>
        <w:drawing>
          <wp:inline distT="0" distB="0" distL="0" distR="0" wp14:anchorId="6577B426" wp14:editId="3C470B11">
            <wp:extent cx="6400800" cy="3452876"/>
            <wp:effectExtent l="0" t="0" r="0" b="0"/>
            <wp:docPr id="17" name="Picture 17" descr="C:\Users\bzl0\Desktop\NEW HSC\NUT_5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zl0\Desktop\NEW HSC\NUT_59-6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3452876"/>
                    </a:xfrm>
                    <a:prstGeom prst="rect">
                      <a:avLst/>
                    </a:prstGeom>
                    <a:noFill/>
                    <a:ln>
                      <a:noFill/>
                    </a:ln>
                  </pic:spPr>
                </pic:pic>
              </a:graphicData>
            </a:graphic>
          </wp:inline>
        </w:drawing>
      </w:r>
    </w:p>
    <w:p w:rsidR="004A6632" w:rsidRDefault="004A6632" w14:paraId="3F6C27AE" w14:textId="77777777">
      <w:r w:rsidRPr="004A6632">
        <w:rPr>
          <w:noProof/>
        </w:rPr>
        <w:drawing>
          <wp:inline distT="0" distB="0" distL="0" distR="0" wp14:anchorId="0C806F49" wp14:editId="3639EA69">
            <wp:extent cx="6400800" cy="2819654"/>
            <wp:effectExtent l="0" t="0" r="0" b="0"/>
            <wp:docPr id="18" name="Picture 18" descr="C:\Users\bzl0\Desktop\NEW HSC\NUT_6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zl0\Desktop\NEW HSC\NUT_65-7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2819654"/>
                    </a:xfrm>
                    <a:prstGeom prst="rect">
                      <a:avLst/>
                    </a:prstGeom>
                    <a:noFill/>
                    <a:ln>
                      <a:noFill/>
                    </a:ln>
                  </pic:spPr>
                </pic:pic>
              </a:graphicData>
            </a:graphic>
          </wp:inline>
        </w:drawing>
      </w:r>
    </w:p>
    <w:p w:rsidR="004A6632" w:rsidRDefault="004A6632" w14:paraId="333B15CE" w14:textId="77777777">
      <w:r w:rsidRPr="004A6632">
        <w:rPr>
          <w:noProof/>
        </w:rPr>
        <w:drawing>
          <wp:inline distT="0" distB="0" distL="0" distR="0" wp14:anchorId="66E27C09" wp14:editId="19BD4076">
            <wp:extent cx="6400800" cy="854456"/>
            <wp:effectExtent l="0" t="0" r="0" b="3175"/>
            <wp:docPr id="19" name="Picture 19" descr="C:\Users\bzl0\Desktop\NEW HSC\NUT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zl0\Desktop\NEW HSC\NUT_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854456"/>
                    </a:xfrm>
                    <a:prstGeom prst="rect">
                      <a:avLst/>
                    </a:prstGeom>
                    <a:noFill/>
                    <a:ln>
                      <a:noFill/>
                    </a:ln>
                  </pic:spPr>
                </pic:pic>
              </a:graphicData>
            </a:graphic>
          </wp:inline>
        </w:drawing>
      </w:r>
    </w:p>
    <w:p w:rsidR="004A6632" w:rsidRDefault="004A6632" w14:paraId="7CC04045" w14:textId="77777777"/>
    <w:p w:rsidR="004A6632" w:rsidRDefault="004A6632" w14:paraId="766E9F5C" w14:textId="77777777"/>
    <w:p w:rsidR="004A6632" w:rsidRDefault="004A6632" w14:paraId="0CE475D9" w14:textId="77777777"/>
    <w:p w:rsidR="004A6632" w:rsidRDefault="00960365" w14:paraId="3389CF30" w14:textId="144E68A1">
      <w:r>
        <w:lastRenderedPageBreak/>
        <w:t xml:space="preserve">Module </w:t>
      </w:r>
      <w:r w:rsidR="00A65D51">
        <w:t>9</w:t>
      </w:r>
      <w:r>
        <w:t>: Heart Attack and Stroke (Q#73-Q#84)</w:t>
      </w:r>
    </w:p>
    <w:p w:rsidR="004A6632" w:rsidRDefault="004E556E" w14:paraId="48DE379C" w14:textId="77777777">
      <w:r w:rsidRPr="004E556E">
        <w:rPr>
          <w:noProof/>
        </w:rPr>
        <w:drawing>
          <wp:inline distT="0" distB="0" distL="0" distR="0" wp14:anchorId="0C5EA485" wp14:editId="25DA37E4">
            <wp:extent cx="6400800" cy="3425698"/>
            <wp:effectExtent l="0" t="0" r="0" b="3810"/>
            <wp:docPr id="20" name="Picture 20" descr="C:\Users\bzl0\Desktop\NEW HSC\HAS_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zl0\Desktop\NEW HSC\HAS_73-7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0" cy="3425698"/>
                    </a:xfrm>
                    <a:prstGeom prst="rect">
                      <a:avLst/>
                    </a:prstGeom>
                    <a:noFill/>
                    <a:ln>
                      <a:noFill/>
                    </a:ln>
                  </pic:spPr>
                </pic:pic>
              </a:graphicData>
            </a:graphic>
          </wp:inline>
        </w:drawing>
      </w:r>
    </w:p>
    <w:p w:rsidR="004E556E" w:rsidRDefault="004E556E" w14:paraId="100826FA" w14:textId="77777777">
      <w:r w:rsidRPr="004E556E">
        <w:rPr>
          <w:noProof/>
        </w:rPr>
        <w:drawing>
          <wp:inline distT="0" distB="0" distL="0" distR="0" wp14:anchorId="3F9EFACC" wp14:editId="51083D33">
            <wp:extent cx="6400800" cy="2156460"/>
            <wp:effectExtent l="0" t="0" r="0" b="0"/>
            <wp:docPr id="21" name="Picture 21" descr="C:\Users\bzl0\Desktop\NEW HSC\HAS_7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zl0\Desktop\NEW HSC\HAS_79-8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0" cy="2156460"/>
                    </a:xfrm>
                    <a:prstGeom prst="rect">
                      <a:avLst/>
                    </a:prstGeom>
                    <a:noFill/>
                    <a:ln>
                      <a:noFill/>
                    </a:ln>
                  </pic:spPr>
                </pic:pic>
              </a:graphicData>
            </a:graphic>
          </wp:inline>
        </w:drawing>
      </w:r>
    </w:p>
    <w:p w:rsidR="004E556E" w:rsidRDefault="004E556E" w14:paraId="23CC0D5A" w14:textId="77777777"/>
    <w:p w:rsidR="004E556E" w:rsidRDefault="004E556E" w14:paraId="662908F0" w14:textId="77777777"/>
    <w:p w:rsidR="004E556E" w:rsidRDefault="004E556E" w14:paraId="4F48D7D2" w14:textId="77777777"/>
    <w:p w:rsidR="004E556E" w:rsidRDefault="004E556E" w14:paraId="388C7E10" w14:textId="77777777"/>
    <w:p w:rsidR="004E556E" w:rsidRDefault="004E556E" w14:paraId="00CCFF70" w14:textId="77777777"/>
    <w:p w:rsidR="004E556E" w:rsidRDefault="004E556E" w14:paraId="53701413" w14:textId="77777777"/>
    <w:p w:rsidR="004E556E" w:rsidRDefault="004E556E" w14:paraId="0DBEF313" w14:textId="77777777"/>
    <w:p w:rsidR="004E556E" w:rsidRDefault="004E556E" w14:paraId="717FDA7E" w14:textId="77777777"/>
    <w:p w:rsidR="004E556E" w:rsidRDefault="004E556E" w14:paraId="50EE15A0" w14:textId="77777777"/>
    <w:p w:rsidR="004E556E" w:rsidRDefault="00960365" w14:paraId="58C06CB9" w14:textId="680FAE38">
      <w:r>
        <w:lastRenderedPageBreak/>
        <w:t xml:space="preserve">Module </w:t>
      </w:r>
      <w:r w:rsidR="00A65D51">
        <w:t>10</w:t>
      </w:r>
      <w:r>
        <w:t>: Prediabetes and Diabetes (Q#85-Q#90)</w:t>
      </w:r>
    </w:p>
    <w:p w:rsidR="004E556E" w:rsidRDefault="00DC0CD7" w14:paraId="6917C7A0" w14:textId="77777777">
      <w:r w:rsidRPr="00DC0CD7">
        <w:rPr>
          <w:noProof/>
        </w:rPr>
        <w:drawing>
          <wp:inline distT="0" distB="0" distL="0" distR="0" wp14:anchorId="4420A63E" wp14:editId="339674C3">
            <wp:extent cx="6400800" cy="3182620"/>
            <wp:effectExtent l="0" t="0" r="0" b="0"/>
            <wp:docPr id="22" name="Picture 22" descr="C:\Users\bzl0\Desktop\NEW HSC\DIAB_8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zl0\Desktop\NEW HSC\DIAB_85-8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0" cy="3182620"/>
                    </a:xfrm>
                    <a:prstGeom prst="rect">
                      <a:avLst/>
                    </a:prstGeom>
                    <a:noFill/>
                    <a:ln>
                      <a:noFill/>
                    </a:ln>
                  </pic:spPr>
                </pic:pic>
              </a:graphicData>
            </a:graphic>
          </wp:inline>
        </w:drawing>
      </w:r>
    </w:p>
    <w:p w:rsidR="00DC0CD7" w:rsidRDefault="00DC0CD7" w14:paraId="50523DD5" w14:textId="77777777">
      <w:r w:rsidRPr="00DC0CD7">
        <w:rPr>
          <w:noProof/>
        </w:rPr>
        <w:drawing>
          <wp:inline distT="0" distB="0" distL="0" distR="0" wp14:anchorId="2E0A2752" wp14:editId="56933D65">
            <wp:extent cx="6400800" cy="799846"/>
            <wp:effectExtent l="0" t="0" r="0" b="635"/>
            <wp:docPr id="23" name="Picture 23" descr="C:\Users\bzl0\Desktop\NEW HSC\DIAB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zl0\Desktop\NEW HSC\DIAB_9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0" cy="799846"/>
                    </a:xfrm>
                    <a:prstGeom prst="rect">
                      <a:avLst/>
                    </a:prstGeom>
                    <a:noFill/>
                    <a:ln>
                      <a:noFill/>
                    </a:ln>
                  </pic:spPr>
                </pic:pic>
              </a:graphicData>
            </a:graphic>
          </wp:inline>
        </w:drawing>
      </w:r>
    </w:p>
    <w:p w:rsidR="00DC0CD7" w:rsidRDefault="00DC0CD7" w14:paraId="7E1B061E" w14:textId="77777777"/>
    <w:p w:rsidR="00DC0CD7" w:rsidRDefault="00DC0CD7" w14:paraId="6DC6A2C2" w14:textId="77777777"/>
    <w:p w:rsidR="00DC0CD7" w:rsidRDefault="00DC0CD7" w14:paraId="785EE209" w14:textId="77777777"/>
    <w:p w:rsidR="00DC0CD7" w:rsidRDefault="00DC0CD7" w14:paraId="6B127352" w14:textId="77777777"/>
    <w:p w:rsidR="00DC0CD7" w:rsidRDefault="00DC0CD7" w14:paraId="3DDEFAF7" w14:textId="77777777"/>
    <w:p w:rsidR="00DC0CD7" w:rsidRDefault="00DC0CD7" w14:paraId="2E4E980B" w14:textId="77777777"/>
    <w:p w:rsidR="00DC0CD7" w:rsidRDefault="00DC0CD7" w14:paraId="182BAE52" w14:textId="77777777"/>
    <w:p w:rsidR="00DC0CD7" w:rsidRDefault="00DC0CD7" w14:paraId="5ECB4ED6" w14:textId="77777777"/>
    <w:p w:rsidR="00DC0CD7" w:rsidRDefault="00DC0CD7" w14:paraId="389C59C9" w14:textId="77777777"/>
    <w:p w:rsidR="00DC0CD7" w:rsidRDefault="00DC0CD7" w14:paraId="612D3907" w14:textId="77777777"/>
    <w:p w:rsidR="00DC0CD7" w:rsidRDefault="00DC0CD7" w14:paraId="1EF1A68C" w14:textId="77777777"/>
    <w:p w:rsidR="00DC0CD7" w:rsidRDefault="00DC0CD7" w14:paraId="378F1D01" w14:textId="77777777"/>
    <w:p w:rsidR="00DC0CD7" w:rsidRDefault="00DC0CD7" w14:paraId="08588888" w14:textId="77777777"/>
    <w:p w:rsidR="00DC0CD7" w:rsidRDefault="00DC0CD7" w14:paraId="1345B7CB" w14:textId="0F198B48"/>
    <w:p w:rsidR="00960365" w:rsidRDefault="00960365" w14:paraId="6200FB6E" w14:textId="34D30915">
      <w:r>
        <w:lastRenderedPageBreak/>
        <w:t>Module 1</w:t>
      </w:r>
      <w:r w:rsidR="00A65D51">
        <w:t>1</w:t>
      </w:r>
      <w:r>
        <w:t>: Depression (Q#91-Q#97)</w:t>
      </w:r>
    </w:p>
    <w:p w:rsidR="00DC0CD7" w:rsidRDefault="00DC0CD7" w14:paraId="74A8ABD4" w14:textId="77777777">
      <w:r w:rsidRPr="00DC0CD7">
        <w:rPr>
          <w:noProof/>
        </w:rPr>
        <w:drawing>
          <wp:inline distT="0" distB="0" distL="0" distR="0" wp14:anchorId="69A725E7" wp14:editId="4C66036E">
            <wp:extent cx="6400800" cy="2991612"/>
            <wp:effectExtent l="0" t="0" r="0" b="0"/>
            <wp:docPr id="24" name="Picture 24" descr="C:\Users\bzl0\Desktop\NEW HSC\Dep_9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zl0\Desktop\NEW HSC\Dep_91-9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0" cy="2991612"/>
                    </a:xfrm>
                    <a:prstGeom prst="rect">
                      <a:avLst/>
                    </a:prstGeom>
                    <a:noFill/>
                    <a:ln>
                      <a:noFill/>
                    </a:ln>
                  </pic:spPr>
                </pic:pic>
              </a:graphicData>
            </a:graphic>
          </wp:inline>
        </w:drawing>
      </w:r>
    </w:p>
    <w:p w:rsidR="00DC0CD7" w:rsidRDefault="00DC0CD7" w14:paraId="05D4CFFE" w14:textId="77777777">
      <w:r w:rsidRPr="00DC0CD7">
        <w:rPr>
          <w:noProof/>
        </w:rPr>
        <w:drawing>
          <wp:inline distT="0" distB="0" distL="0" distR="0" wp14:anchorId="009E7E1D" wp14:editId="5B58C845">
            <wp:extent cx="6400800" cy="949960"/>
            <wp:effectExtent l="0" t="0" r="0" b="2540"/>
            <wp:docPr id="25" name="Picture 25" descr="C:\Users\bzl0\Desktop\NEW HSC\Dep_9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zl0\Desktop\NEW HSC\Dep_96-9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0800" cy="949960"/>
                    </a:xfrm>
                    <a:prstGeom prst="rect">
                      <a:avLst/>
                    </a:prstGeom>
                    <a:noFill/>
                    <a:ln>
                      <a:noFill/>
                    </a:ln>
                  </pic:spPr>
                </pic:pic>
              </a:graphicData>
            </a:graphic>
          </wp:inline>
        </w:drawing>
      </w:r>
    </w:p>
    <w:p w:rsidR="00DC0CD7" w:rsidRDefault="00DC0CD7" w14:paraId="503BED02" w14:textId="77777777"/>
    <w:p w:rsidR="00DC0CD7" w:rsidRDefault="00DC0CD7" w14:paraId="2600463C" w14:textId="77777777"/>
    <w:p w:rsidR="00DC0CD7" w:rsidRDefault="00DC0CD7" w14:paraId="739343D6" w14:textId="77777777"/>
    <w:p w:rsidR="00DC0CD7" w:rsidRDefault="00DC0CD7" w14:paraId="739E52FD" w14:textId="77777777"/>
    <w:p w:rsidR="00DC0CD7" w:rsidRDefault="00DC0CD7" w14:paraId="1BE2A3A1" w14:textId="77777777"/>
    <w:p w:rsidR="00DC0CD7" w:rsidRDefault="00DC0CD7" w14:paraId="60AC2ABB" w14:textId="77777777"/>
    <w:p w:rsidR="00DC0CD7" w:rsidRDefault="00DC0CD7" w14:paraId="47F04091" w14:textId="77777777"/>
    <w:p w:rsidR="00DC0CD7" w:rsidRDefault="00DC0CD7" w14:paraId="66E9E572" w14:textId="77777777"/>
    <w:p w:rsidR="00DC0CD7" w:rsidRDefault="00DC0CD7" w14:paraId="36144066" w14:textId="77777777"/>
    <w:p w:rsidR="00DC0CD7" w:rsidRDefault="00DC0CD7" w14:paraId="41F757CE" w14:textId="77777777"/>
    <w:p w:rsidR="00DC0CD7" w:rsidRDefault="00DC0CD7" w14:paraId="48F05001" w14:textId="77777777"/>
    <w:p w:rsidR="00DC0CD7" w:rsidRDefault="00DC0CD7" w14:paraId="463A0BDB" w14:textId="77777777"/>
    <w:p w:rsidR="00DC0CD7" w:rsidRDefault="00DC0CD7" w14:paraId="3BE5B410" w14:textId="77777777"/>
    <w:p w:rsidR="00DC0CD7" w:rsidRDefault="00DC0CD7" w14:paraId="524FA9E6" w14:textId="1A183E09"/>
    <w:p w:rsidR="00960365" w:rsidRDefault="00960365" w14:paraId="2F10B13E" w14:textId="4A458DA0">
      <w:r>
        <w:lastRenderedPageBreak/>
        <w:t>Module 1</w:t>
      </w:r>
      <w:r w:rsidR="00A65D51">
        <w:t>2</w:t>
      </w:r>
      <w:r>
        <w:t>: Stress Management (Q#98-Q#104)</w:t>
      </w:r>
    </w:p>
    <w:p w:rsidR="00DC0CD7" w:rsidRDefault="00DC0CD7" w14:paraId="5535BC50" w14:textId="77777777">
      <w:r w:rsidRPr="00DC0CD7">
        <w:rPr>
          <w:noProof/>
        </w:rPr>
        <w:drawing>
          <wp:inline distT="0" distB="0" distL="0" distR="0" wp14:anchorId="7807DF92" wp14:editId="6118EDE8">
            <wp:extent cx="6400800" cy="3098038"/>
            <wp:effectExtent l="0" t="0" r="0" b="7620"/>
            <wp:docPr id="26" name="Picture 26" descr="C:\Users\bzl0\Desktop\NEW HSC\SM_98-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zl0\Desktop\NEW HSC\SM_98-10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0" cy="3098038"/>
                    </a:xfrm>
                    <a:prstGeom prst="rect">
                      <a:avLst/>
                    </a:prstGeom>
                    <a:noFill/>
                    <a:ln>
                      <a:noFill/>
                    </a:ln>
                  </pic:spPr>
                </pic:pic>
              </a:graphicData>
            </a:graphic>
          </wp:inline>
        </w:drawing>
      </w:r>
    </w:p>
    <w:p w:rsidR="00DC0CD7" w:rsidRDefault="00DC0CD7" w14:paraId="09862826" w14:textId="77777777">
      <w:r w:rsidRPr="00DC0CD7">
        <w:rPr>
          <w:noProof/>
        </w:rPr>
        <w:drawing>
          <wp:inline distT="0" distB="0" distL="0" distR="0" wp14:anchorId="146BBF84" wp14:editId="049EE374">
            <wp:extent cx="6400800" cy="1228344"/>
            <wp:effectExtent l="0" t="0" r="0" b="0"/>
            <wp:docPr id="27" name="Picture 27" descr="C:\Users\bzl0\Desktop\NEW HSC\SM_103-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zl0\Desktop\NEW HSC\SM_103-10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0" cy="1228344"/>
                    </a:xfrm>
                    <a:prstGeom prst="rect">
                      <a:avLst/>
                    </a:prstGeom>
                    <a:noFill/>
                    <a:ln>
                      <a:noFill/>
                    </a:ln>
                  </pic:spPr>
                </pic:pic>
              </a:graphicData>
            </a:graphic>
          </wp:inline>
        </w:drawing>
      </w:r>
    </w:p>
    <w:p w:rsidR="00DC0CD7" w:rsidRDefault="00DC0CD7" w14:paraId="7ABF0089" w14:textId="77777777"/>
    <w:p w:rsidR="00DC0CD7" w:rsidRDefault="00DC0CD7" w14:paraId="0C847398" w14:textId="77777777"/>
    <w:p w:rsidR="00DC0CD7" w:rsidRDefault="00DC0CD7" w14:paraId="50535061" w14:textId="77777777"/>
    <w:p w:rsidR="00DC0CD7" w:rsidRDefault="00DC0CD7" w14:paraId="273F81FD" w14:textId="77777777"/>
    <w:p w:rsidR="00DC0CD7" w:rsidRDefault="00DC0CD7" w14:paraId="4A6A9E34" w14:textId="77777777"/>
    <w:p w:rsidR="00DC0CD7" w:rsidRDefault="00DC0CD7" w14:paraId="7743FBD1" w14:textId="77777777"/>
    <w:p w:rsidR="00DC0CD7" w:rsidRDefault="00DC0CD7" w14:paraId="06207358" w14:textId="77777777"/>
    <w:p w:rsidR="00DC0CD7" w:rsidRDefault="00DC0CD7" w14:paraId="25F5B888" w14:textId="77777777"/>
    <w:p w:rsidR="00DC0CD7" w:rsidRDefault="00DC0CD7" w14:paraId="5EB510C5" w14:textId="77777777"/>
    <w:p w:rsidR="00DC0CD7" w:rsidRDefault="00DC0CD7" w14:paraId="63514DD3" w14:textId="77777777"/>
    <w:p w:rsidR="00DC0CD7" w:rsidRDefault="00DC0CD7" w14:paraId="412385F2" w14:textId="77777777"/>
    <w:p w:rsidR="00DC0CD7" w:rsidRDefault="00DC0CD7" w14:paraId="0AD67D25" w14:textId="77777777"/>
    <w:p w:rsidR="00DC0CD7" w:rsidRDefault="00DC0CD7" w14:paraId="618B9AF4" w14:textId="77777777"/>
    <w:p w:rsidR="00DC0CD7" w:rsidRDefault="00960365" w14:paraId="43C46A6B" w14:textId="4AA4DC65">
      <w:r>
        <w:lastRenderedPageBreak/>
        <w:t>Module 1</w:t>
      </w:r>
      <w:r w:rsidR="00A65D51">
        <w:t>3</w:t>
      </w:r>
      <w:r>
        <w:t>: Alcohol and Other Substance Use (Q#105-Q#110)</w:t>
      </w:r>
    </w:p>
    <w:p w:rsidR="00DC0CD7" w:rsidRDefault="00401315" w14:paraId="6133544D" w14:textId="77777777">
      <w:r w:rsidRPr="00401315">
        <w:rPr>
          <w:noProof/>
        </w:rPr>
        <w:drawing>
          <wp:inline distT="0" distB="0" distL="0" distR="0" wp14:anchorId="5E888AF7" wp14:editId="37481DEB">
            <wp:extent cx="6400800" cy="2991612"/>
            <wp:effectExtent l="0" t="0" r="0" b="0"/>
            <wp:docPr id="28" name="Picture 28" descr="C:\Users\bzl0\Desktop\NEW HSC\AL_10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zl0\Desktop\NEW HSC\AL_105-10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0" cy="2991612"/>
                    </a:xfrm>
                    <a:prstGeom prst="rect">
                      <a:avLst/>
                    </a:prstGeom>
                    <a:noFill/>
                    <a:ln>
                      <a:noFill/>
                    </a:ln>
                  </pic:spPr>
                </pic:pic>
              </a:graphicData>
            </a:graphic>
          </wp:inline>
        </w:drawing>
      </w:r>
    </w:p>
    <w:p w:rsidR="00401315" w:rsidRDefault="00401315" w14:paraId="0935E81D" w14:textId="77777777">
      <w:r w:rsidRPr="00401315">
        <w:rPr>
          <w:noProof/>
        </w:rPr>
        <w:drawing>
          <wp:inline distT="0" distB="0" distL="0" distR="0" wp14:anchorId="64B08155" wp14:editId="625E8639">
            <wp:extent cx="6400800" cy="914400"/>
            <wp:effectExtent l="0" t="0" r="0" b="0"/>
            <wp:docPr id="29" name="Picture 29" descr="C:\Users\bzl0\Desktop\NEW HSC\AL_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zl0\Desktop\NEW HSC\AL_11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rsidR="00401315" w:rsidRDefault="00401315" w14:paraId="741667B7" w14:textId="77777777"/>
    <w:p w:rsidR="00401315" w:rsidRDefault="00401315" w14:paraId="1A95C6C0" w14:textId="77777777"/>
    <w:p w:rsidR="00401315" w:rsidRDefault="00401315" w14:paraId="7EF6838C" w14:textId="77777777"/>
    <w:p w:rsidR="00401315" w:rsidRDefault="00401315" w14:paraId="52217CDB" w14:textId="77777777"/>
    <w:p w:rsidR="00401315" w:rsidRDefault="00401315" w14:paraId="69BFC615" w14:textId="77777777"/>
    <w:p w:rsidR="00401315" w:rsidRDefault="00401315" w14:paraId="7D1EFC60" w14:textId="77777777"/>
    <w:p w:rsidR="00401315" w:rsidRDefault="00401315" w14:paraId="28C4EC88" w14:textId="77777777"/>
    <w:p w:rsidR="00401315" w:rsidRDefault="00401315" w14:paraId="25B2E869" w14:textId="77777777"/>
    <w:p w:rsidR="00401315" w:rsidRDefault="00401315" w14:paraId="5B8AD72A" w14:textId="77777777"/>
    <w:p w:rsidR="00401315" w:rsidRDefault="00401315" w14:paraId="786D49FC" w14:textId="77777777"/>
    <w:p w:rsidR="00401315" w:rsidRDefault="00401315" w14:paraId="13BC3FB0" w14:textId="77777777"/>
    <w:p w:rsidR="00401315" w:rsidRDefault="00401315" w14:paraId="37E3EF39" w14:textId="77777777"/>
    <w:p w:rsidR="00401315" w:rsidRDefault="00401315" w14:paraId="3E5D1E98" w14:textId="77777777"/>
    <w:p w:rsidR="00401315" w:rsidRDefault="00401315" w14:paraId="5AE3C834" w14:textId="77777777"/>
    <w:p w:rsidR="00401315" w:rsidRDefault="00960365" w14:paraId="6F845DD0" w14:textId="123FD331">
      <w:r>
        <w:lastRenderedPageBreak/>
        <w:t>Module 1</w:t>
      </w:r>
      <w:r w:rsidR="00A65D51">
        <w:t>4</w:t>
      </w:r>
      <w:r>
        <w:t>: Sleep and Fatigue (Q#111-Q#118)</w:t>
      </w:r>
    </w:p>
    <w:p w:rsidR="00401315" w:rsidRDefault="00313F69" w14:paraId="440FD61F" w14:textId="77777777">
      <w:r w:rsidRPr="00313F69">
        <w:rPr>
          <w:noProof/>
        </w:rPr>
        <w:drawing>
          <wp:inline distT="0" distB="0" distL="0" distR="0" wp14:anchorId="5F502B92" wp14:editId="21A46B57">
            <wp:extent cx="6400800" cy="3034631"/>
            <wp:effectExtent l="0" t="0" r="0" b="0"/>
            <wp:docPr id="2" name="Picture 2" descr="C:\Users\bzl0\Desktop\H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zl0\Desktop\HSC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034631"/>
                    </a:xfrm>
                    <a:prstGeom prst="rect">
                      <a:avLst/>
                    </a:prstGeom>
                    <a:noFill/>
                    <a:ln>
                      <a:noFill/>
                    </a:ln>
                  </pic:spPr>
                </pic:pic>
              </a:graphicData>
            </a:graphic>
          </wp:inline>
        </w:drawing>
      </w:r>
    </w:p>
    <w:p w:rsidR="00401315" w:rsidRDefault="00313F69" w14:paraId="2E9629EC" w14:textId="77777777">
      <w:r w:rsidRPr="00313F69">
        <w:rPr>
          <w:noProof/>
        </w:rPr>
        <w:drawing>
          <wp:inline distT="0" distB="0" distL="0" distR="0" wp14:anchorId="3BB6A047" wp14:editId="682F9C0E">
            <wp:extent cx="6400800" cy="1995324"/>
            <wp:effectExtent l="0" t="0" r="0" b="5080"/>
            <wp:docPr id="3" name="Picture 3" descr="C:\Users\bzl0\Desktop\H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zl0\Desktop\HSC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995324"/>
                    </a:xfrm>
                    <a:prstGeom prst="rect">
                      <a:avLst/>
                    </a:prstGeom>
                    <a:noFill/>
                    <a:ln>
                      <a:noFill/>
                    </a:ln>
                  </pic:spPr>
                </pic:pic>
              </a:graphicData>
            </a:graphic>
          </wp:inline>
        </w:drawing>
      </w:r>
    </w:p>
    <w:p w:rsidR="00401315" w:rsidRDefault="00401315" w14:paraId="51D30139" w14:textId="77777777"/>
    <w:p w:rsidR="00401315" w:rsidRDefault="00401315" w14:paraId="26E2D448" w14:textId="77777777"/>
    <w:p w:rsidR="00401315" w:rsidRDefault="00401315" w14:paraId="66F68933" w14:textId="77777777"/>
    <w:p w:rsidR="00401315" w:rsidRDefault="00401315" w14:paraId="1AFA4877" w14:textId="77777777"/>
    <w:p w:rsidR="00401315" w:rsidRDefault="00401315" w14:paraId="0EBAB608" w14:textId="316329A8"/>
    <w:p w:rsidR="00960365" w:rsidRDefault="00960365" w14:paraId="4441D04C" w14:textId="2BE0CB47"/>
    <w:p w:rsidR="00960365" w:rsidRDefault="00960365" w14:paraId="69E32A33" w14:textId="4AD6C456"/>
    <w:p w:rsidR="00960365" w:rsidRDefault="00960365" w14:paraId="2C3700F8" w14:textId="552CE8E2"/>
    <w:p w:rsidR="00960365" w:rsidRDefault="00960365" w14:paraId="36EF082F" w14:textId="0B19C400"/>
    <w:p w:rsidR="00960365" w:rsidRDefault="00960365" w14:paraId="7CCA3B8D" w14:textId="2E1F0064"/>
    <w:p w:rsidR="00960365" w:rsidRDefault="00960365" w14:paraId="765ED87D" w14:textId="4D6622A0">
      <w:r>
        <w:lastRenderedPageBreak/>
        <w:t>Module 1</w:t>
      </w:r>
      <w:r w:rsidR="00A65D51">
        <w:t>5</w:t>
      </w:r>
      <w:r>
        <w:t>: Musculoskeletal Disorders (Q#119-Q#125)</w:t>
      </w:r>
    </w:p>
    <w:p w:rsidR="00401315" w:rsidRDefault="00401315" w14:paraId="2BE5F83F" w14:textId="77777777">
      <w:r w:rsidRPr="00401315">
        <w:rPr>
          <w:noProof/>
        </w:rPr>
        <w:drawing>
          <wp:inline distT="0" distB="0" distL="0" distR="0" wp14:anchorId="0582C43E" wp14:editId="04AF3B5F">
            <wp:extent cx="6400800" cy="3242818"/>
            <wp:effectExtent l="0" t="0" r="0" b="0"/>
            <wp:docPr id="32" name="Picture 32" descr="C:\Users\bzl0\Desktop\NEW HSC\MSD_119-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zl0\Desktop\NEW HSC\MSD_119-12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0" cy="3242818"/>
                    </a:xfrm>
                    <a:prstGeom prst="rect">
                      <a:avLst/>
                    </a:prstGeom>
                    <a:noFill/>
                    <a:ln>
                      <a:noFill/>
                    </a:ln>
                  </pic:spPr>
                </pic:pic>
              </a:graphicData>
            </a:graphic>
          </wp:inline>
        </w:drawing>
      </w:r>
    </w:p>
    <w:p w:rsidR="00401315" w:rsidRDefault="00401315" w14:paraId="30714A3A" w14:textId="77777777">
      <w:r w:rsidRPr="00401315">
        <w:rPr>
          <w:noProof/>
        </w:rPr>
        <w:drawing>
          <wp:inline distT="0" distB="0" distL="0" distR="0" wp14:anchorId="51854B81" wp14:editId="01AE8336">
            <wp:extent cx="6400800" cy="903478"/>
            <wp:effectExtent l="0" t="0" r="0" b="0"/>
            <wp:docPr id="33" name="Picture 33" descr="C:\Users\bzl0\Desktop\NEW HSC\MSD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zl0\Desktop\NEW HSC\MSD_12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0800" cy="903478"/>
                    </a:xfrm>
                    <a:prstGeom prst="rect">
                      <a:avLst/>
                    </a:prstGeom>
                    <a:noFill/>
                    <a:ln>
                      <a:noFill/>
                    </a:ln>
                  </pic:spPr>
                </pic:pic>
              </a:graphicData>
            </a:graphic>
          </wp:inline>
        </w:drawing>
      </w:r>
    </w:p>
    <w:p w:rsidR="00401315" w:rsidRDefault="00401315" w14:paraId="05395589" w14:textId="77777777"/>
    <w:p w:rsidR="00401315" w:rsidRDefault="00401315" w14:paraId="039320AC" w14:textId="77777777"/>
    <w:p w:rsidR="00401315" w:rsidRDefault="00401315" w14:paraId="3E5906EE" w14:textId="77777777"/>
    <w:p w:rsidR="00401315" w:rsidRDefault="00401315" w14:paraId="786BA4E2" w14:textId="77777777"/>
    <w:p w:rsidR="00401315" w:rsidRDefault="00401315" w14:paraId="54A17CCB" w14:textId="77777777"/>
    <w:p w:rsidR="00401315" w:rsidRDefault="00401315" w14:paraId="523D59FA" w14:textId="77777777"/>
    <w:p w:rsidR="00401315" w:rsidRDefault="00401315" w14:paraId="16B1AAAF" w14:textId="77777777"/>
    <w:p w:rsidR="00401315" w:rsidRDefault="00401315" w14:paraId="38EDAD67" w14:textId="77777777"/>
    <w:p w:rsidR="00401315" w:rsidRDefault="00401315" w14:paraId="11221A3E" w14:textId="77777777"/>
    <w:p w:rsidR="00401315" w:rsidRDefault="00401315" w14:paraId="64557D7C" w14:textId="77777777"/>
    <w:p w:rsidR="00401315" w:rsidRDefault="00401315" w14:paraId="3EBBEA65" w14:textId="77777777"/>
    <w:p w:rsidR="00401315" w:rsidRDefault="00401315" w14:paraId="4A1BF131" w14:textId="77777777"/>
    <w:p w:rsidR="00401315" w:rsidRDefault="00401315" w14:paraId="2D00D019" w14:textId="77777777"/>
    <w:p w:rsidR="00401315" w:rsidRDefault="00401315" w14:paraId="133C2D1F" w14:textId="77777777"/>
    <w:p w:rsidR="00401315" w:rsidRDefault="00960365" w14:paraId="069BB02B" w14:textId="79600C33">
      <w:r>
        <w:lastRenderedPageBreak/>
        <w:t>Module 1</w:t>
      </w:r>
      <w:r w:rsidR="00A65D51">
        <w:t>6</w:t>
      </w:r>
      <w:r>
        <w:t>: Occupational Health and Safety (Q#126-Q#134)</w:t>
      </w:r>
    </w:p>
    <w:p w:rsidR="00401315" w:rsidRDefault="00401315" w14:paraId="1DC2140D" w14:textId="77777777">
      <w:r w:rsidRPr="00401315">
        <w:rPr>
          <w:noProof/>
        </w:rPr>
        <w:drawing>
          <wp:inline distT="0" distB="0" distL="0" distR="0" wp14:anchorId="1EEC5EF3" wp14:editId="6D0349D2">
            <wp:extent cx="6400800" cy="3253740"/>
            <wp:effectExtent l="0" t="0" r="0" b="3810"/>
            <wp:docPr id="34" name="Picture 34" descr="C:\Users\bzl0\Desktop\NEW HSC\OHS_12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zl0\Desktop\NEW HSC\OHS_126-13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0800" cy="3253740"/>
                    </a:xfrm>
                    <a:prstGeom prst="rect">
                      <a:avLst/>
                    </a:prstGeom>
                    <a:noFill/>
                    <a:ln>
                      <a:noFill/>
                    </a:ln>
                  </pic:spPr>
                </pic:pic>
              </a:graphicData>
            </a:graphic>
          </wp:inline>
        </w:drawing>
      </w:r>
    </w:p>
    <w:p w:rsidR="00401315" w:rsidRDefault="00401315" w14:paraId="3987F391" w14:textId="77777777">
      <w:r w:rsidRPr="00401315">
        <w:rPr>
          <w:noProof/>
        </w:rPr>
        <w:drawing>
          <wp:inline distT="0" distB="0" distL="0" distR="0" wp14:anchorId="32340150" wp14:editId="10233601">
            <wp:extent cx="6400800" cy="1776984"/>
            <wp:effectExtent l="0" t="0" r="0" b="0"/>
            <wp:docPr id="35" name="Picture 35" descr="C:\Users\bzl0\Desktop\NEW HSC\OHS_13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zl0\Desktop\NEW HSC\OHS_132-13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0" cy="1776984"/>
                    </a:xfrm>
                    <a:prstGeom prst="rect">
                      <a:avLst/>
                    </a:prstGeom>
                    <a:noFill/>
                    <a:ln>
                      <a:noFill/>
                    </a:ln>
                  </pic:spPr>
                </pic:pic>
              </a:graphicData>
            </a:graphic>
          </wp:inline>
        </w:drawing>
      </w:r>
    </w:p>
    <w:p w:rsidR="00401315" w:rsidRDefault="00401315" w14:paraId="2F97C809" w14:textId="77777777"/>
    <w:p w:rsidR="00401315" w:rsidRDefault="00401315" w14:paraId="6CE1CA3F" w14:textId="77777777"/>
    <w:p w:rsidR="00401315" w:rsidRDefault="00401315" w14:paraId="2D18CFF2" w14:textId="77777777"/>
    <w:p w:rsidR="00401315" w:rsidRDefault="00401315" w14:paraId="2BEE3089" w14:textId="77777777"/>
    <w:p w:rsidR="00401315" w:rsidRDefault="00401315" w14:paraId="6BC8C565" w14:textId="77777777"/>
    <w:p w:rsidR="00401315" w:rsidRDefault="00401315" w14:paraId="1049946D" w14:textId="77777777"/>
    <w:p w:rsidR="00401315" w:rsidRDefault="00401315" w14:paraId="71CFE041" w14:textId="77777777"/>
    <w:p w:rsidR="00401315" w:rsidRDefault="00401315" w14:paraId="4EDB0277" w14:textId="77777777"/>
    <w:p w:rsidR="00401315" w:rsidRDefault="00401315" w14:paraId="42FA7BF4" w14:textId="77777777"/>
    <w:p w:rsidR="00401315" w:rsidRDefault="00401315" w14:paraId="1E7208A0" w14:textId="77777777"/>
    <w:p w:rsidR="00401315" w:rsidRDefault="00960365" w14:paraId="781C4C0C" w14:textId="2C346D06">
      <w:r>
        <w:lastRenderedPageBreak/>
        <w:t>Module 1</w:t>
      </w:r>
      <w:r w:rsidR="00A65D51">
        <w:t>7</w:t>
      </w:r>
      <w:r>
        <w:t>: Vaccine Preventable Diseases (Q#135-Q#140)</w:t>
      </w:r>
    </w:p>
    <w:p w:rsidR="00401315" w:rsidRDefault="00313F69" w14:paraId="709E5561" w14:textId="77777777">
      <w:r w:rsidRPr="00313F69">
        <w:rPr>
          <w:noProof/>
        </w:rPr>
        <w:drawing>
          <wp:inline distT="0" distB="0" distL="0" distR="0" wp14:anchorId="31DB72F8" wp14:editId="4AD66D2F">
            <wp:extent cx="6400800" cy="2480036"/>
            <wp:effectExtent l="0" t="0" r="0" b="0"/>
            <wp:docPr id="4" name="Picture 4" descr="C:\Users\bzl0\Desktop\HS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zl0\Desktop\HSC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2480036"/>
                    </a:xfrm>
                    <a:prstGeom prst="rect">
                      <a:avLst/>
                    </a:prstGeom>
                    <a:noFill/>
                    <a:ln>
                      <a:noFill/>
                    </a:ln>
                  </pic:spPr>
                </pic:pic>
              </a:graphicData>
            </a:graphic>
          </wp:inline>
        </w:drawing>
      </w:r>
    </w:p>
    <w:p w:rsidR="003A6759" w:rsidRDefault="00313F69" w14:paraId="053E4F2C" w14:textId="77777777">
      <w:r w:rsidRPr="00313F69">
        <w:rPr>
          <w:noProof/>
        </w:rPr>
        <w:drawing>
          <wp:inline distT="0" distB="0" distL="0" distR="0" wp14:anchorId="1F277CCB" wp14:editId="48EB2D9F">
            <wp:extent cx="6400800" cy="1733262"/>
            <wp:effectExtent l="0" t="0" r="0" b="635"/>
            <wp:docPr id="45" name="Picture 45" descr="C:\Users\bzl0\Desktop\HS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zl0\Desktop\HSC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733262"/>
                    </a:xfrm>
                    <a:prstGeom prst="rect">
                      <a:avLst/>
                    </a:prstGeom>
                    <a:noFill/>
                    <a:ln>
                      <a:noFill/>
                    </a:ln>
                  </pic:spPr>
                </pic:pic>
              </a:graphicData>
            </a:graphic>
          </wp:inline>
        </w:drawing>
      </w:r>
    </w:p>
    <w:p w:rsidR="003A6759" w:rsidRDefault="003A6759" w14:paraId="426FF1DF" w14:textId="77777777"/>
    <w:p w:rsidR="003A6759" w:rsidRDefault="003A6759" w14:paraId="5B9EDC44" w14:textId="77777777"/>
    <w:p w:rsidR="003A6759" w:rsidRDefault="003A6759" w14:paraId="7874F7E3" w14:textId="77777777"/>
    <w:p w:rsidR="003A6759" w:rsidRDefault="003A6759" w14:paraId="3A56C1D7" w14:textId="77777777"/>
    <w:p w:rsidR="003A6759" w:rsidRDefault="003A6759" w14:paraId="2D57310B" w14:textId="77777777"/>
    <w:p w:rsidR="003A6759" w:rsidRDefault="003A6759" w14:paraId="050147F8" w14:textId="77777777"/>
    <w:p w:rsidR="003A6759" w:rsidRDefault="003A6759" w14:paraId="1D32A7D3" w14:textId="77777777"/>
    <w:p w:rsidR="003A6759" w:rsidRDefault="003A6759" w14:paraId="3B5CFC01" w14:textId="77777777"/>
    <w:p w:rsidR="003A6759" w:rsidRDefault="003A6759" w14:paraId="793C8E99" w14:textId="77777777"/>
    <w:p w:rsidR="003A6759" w:rsidRDefault="003A6759" w14:paraId="2337746D" w14:textId="77777777"/>
    <w:p w:rsidR="003A6759" w:rsidRDefault="003A6759" w14:paraId="217A425B" w14:textId="77777777"/>
    <w:p w:rsidR="003A6759" w:rsidRDefault="003A6759" w14:paraId="6A505ED8" w14:textId="77777777"/>
    <w:p w:rsidR="003A6759" w:rsidRDefault="003A6759" w14:paraId="5BEDDD06" w14:textId="77777777"/>
    <w:p w:rsidR="003A6759" w:rsidRDefault="00960365" w14:paraId="4F450B1E" w14:textId="32F30BBC">
      <w:r>
        <w:lastRenderedPageBreak/>
        <w:t>Module 1</w:t>
      </w:r>
      <w:r w:rsidR="00A65D51">
        <w:t>8</w:t>
      </w:r>
      <w:r>
        <w:t>: Maternal Health and Lactation Support (Q#141-Q#147)</w:t>
      </w:r>
    </w:p>
    <w:p w:rsidR="003A6759" w:rsidRDefault="003A6759" w14:paraId="26C852DE" w14:textId="77777777">
      <w:r w:rsidRPr="003A6759">
        <w:rPr>
          <w:noProof/>
        </w:rPr>
        <w:drawing>
          <wp:inline distT="0" distB="0" distL="0" distR="0" wp14:anchorId="0141F73F" wp14:editId="5AB6CE21">
            <wp:extent cx="6400800" cy="2705100"/>
            <wp:effectExtent l="0" t="0" r="0" b="0"/>
            <wp:docPr id="38" name="Picture 38" descr="C:\Users\bzl0\Desktop\NEW HSC\MAT_14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zl0\Desktop\NEW HSC\MAT_141-145.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00800" cy="2705100"/>
                    </a:xfrm>
                    <a:prstGeom prst="rect">
                      <a:avLst/>
                    </a:prstGeom>
                    <a:noFill/>
                    <a:ln>
                      <a:noFill/>
                    </a:ln>
                  </pic:spPr>
                </pic:pic>
              </a:graphicData>
            </a:graphic>
          </wp:inline>
        </w:drawing>
      </w:r>
    </w:p>
    <w:p w:rsidR="003A6759" w:rsidRDefault="003A6759" w14:paraId="6E1FE7BC" w14:textId="77777777">
      <w:r w:rsidRPr="003A6759">
        <w:rPr>
          <w:noProof/>
        </w:rPr>
        <w:drawing>
          <wp:inline distT="0" distB="0" distL="0" distR="0" wp14:anchorId="320EA234" wp14:editId="76717E80">
            <wp:extent cx="6400800" cy="922528"/>
            <wp:effectExtent l="0" t="0" r="0" b="0"/>
            <wp:docPr id="39" name="Picture 39" descr="C:\Users\bzl0\Desktop\NEW HSC\MAT_146-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zl0\Desktop\NEW HSC\MAT_146-14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800" cy="922528"/>
                    </a:xfrm>
                    <a:prstGeom prst="rect">
                      <a:avLst/>
                    </a:prstGeom>
                    <a:noFill/>
                    <a:ln>
                      <a:noFill/>
                    </a:ln>
                  </pic:spPr>
                </pic:pic>
              </a:graphicData>
            </a:graphic>
          </wp:inline>
        </w:drawing>
      </w:r>
    </w:p>
    <w:p w:rsidR="003A6759" w:rsidRDefault="003A6759" w14:paraId="590A1660" w14:textId="77777777"/>
    <w:p w:rsidR="003A6759" w:rsidRDefault="003A6759" w14:paraId="73093D1C" w14:textId="77777777"/>
    <w:p w:rsidR="003A6759" w:rsidRDefault="003A6759" w14:paraId="447A4C04" w14:textId="77777777"/>
    <w:p w:rsidR="003A6759" w:rsidRDefault="003A6759" w14:paraId="22C2FE36" w14:textId="77777777"/>
    <w:p w:rsidR="003A6759" w:rsidRDefault="003A6759" w14:paraId="2D9F1F68" w14:textId="77777777"/>
    <w:p w:rsidR="003A6759" w:rsidRDefault="003A6759" w14:paraId="4C849EB0" w14:textId="77777777"/>
    <w:p w:rsidR="003A6759" w:rsidRDefault="003A6759" w14:paraId="16C8B1D6" w14:textId="77777777"/>
    <w:p w:rsidR="003A6759" w:rsidRDefault="003A6759" w14:paraId="2C5B27CC" w14:textId="77777777"/>
    <w:p w:rsidR="003A6759" w:rsidRDefault="003A6759" w14:paraId="40129AC5" w14:textId="77777777"/>
    <w:p w:rsidR="003A6759" w:rsidRDefault="003A6759" w14:paraId="24C8535B" w14:textId="77777777"/>
    <w:p w:rsidR="003A6759" w:rsidRDefault="003A6759" w14:paraId="34329117" w14:textId="77777777"/>
    <w:p w:rsidR="003A6759" w:rsidRDefault="003A6759" w14:paraId="12F500B1" w14:textId="77777777"/>
    <w:p w:rsidR="003A6759" w:rsidRDefault="003A6759" w14:paraId="5C2837E7" w14:textId="77777777"/>
    <w:p w:rsidR="003A6759" w:rsidRDefault="003A6759" w14:paraId="0DF57C34" w14:textId="77777777"/>
    <w:p w:rsidR="003A6759" w:rsidRDefault="003A6759" w14:paraId="2B1582F0" w14:textId="799DD83F"/>
    <w:p w:rsidR="00960365" w:rsidRDefault="00960365" w14:paraId="377DE605" w14:textId="3468660B">
      <w:r>
        <w:lastRenderedPageBreak/>
        <w:t>Module 1</w:t>
      </w:r>
      <w:r w:rsidR="00A65D51">
        <w:t>9</w:t>
      </w:r>
      <w:r>
        <w:t>: Cancer (Q#148-Q#154)</w:t>
      </w:r>
    </w:p>
    <w:p w:rsidR="003A6759" w:rsidRDefault="00885C6B" w14:paraId="734D0D92" w14:textId="77777777">
      <w:r w:rsidRPr="00885C6B">
        <w:rPr>
          <w:noProof/>
        </w:rPr>
        <w:drawing>
          <wp:inline distT="0" distB="0" distL="0" distR="0" wp14:anchorId="7B0EFDFD" wp14:editId="0932DF1B">
            <wp:extent cx="6400800" cy="2768100"/>
            <wp:effectExtent l="0" t="0" r="0" b="0"/>
            <wp:docPr id="46" name="Picture 46" descr="C:\Users\bzl0\Desktop\HS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l0\Desktop\HSC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2768100"/>
                    </a:xfrm>
                    <a:prstGeom prst="rect">
                      <a:avLst/>
                    </a:prstGeom>
                    <a:noFill/>
                    <a:ln>
                      <a:noFill/>
                    </a:ln>
                  </pic:spPr>
                </pic:pic>
              </a:graphicData>
            </a:graphic>
          </wp:inline>
        </w:drawing>
      </w:r>
    </w:p>
    <w:p w:rsidR="003A6759" w:rsidRDefault="00885C6B" w14:paraId="6E0E98D1" w14:textId="77777777">
      <w:r w:rsidRPr="00885C6B">
        <w:rPr>
          <w:noProof/>
        </w:rPr>
        <w:drawing>
          <wp:inline distT="0" distB="0" distL="0" distR="0" wp14:anchorId="7FA5BC96" wp14:editId="1440C606">
            <wp:extent cx="6400800" cy="1982322"/>
            <wp:effectExtent l="0" t="0" r="0" b="0"/>
            <wp:docPr id="47" name="Picture 47" descr="C:\Users\bzl0\Desktop\HS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zl0\Desktop\HSC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982322"/>
                    </a:xfrm>
                    <a:prstGeom prst="rect">
                      <a:avLst/>
                    </a:prstGeom>
                    <a:noFill/>
                    <a:ln>
                      <a:noFill/>
                    </a:ln>
                  </pic:spPr>
                </pic:pic>
              </a:graphicData>
            </a:graphic>
          </wp:inline>
        </w:drawing>
      </w:r>
    </w:p>
    <w:p w:rsidR="003A6759" w:rsidRDefault="003A6759" w14:paraId="410970A7" w14:textId="77777777"/>
    <w:sectPr w:rsidR="003A6759" w:rsidSect="00D2690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B78B1" w14:textId="77777777" w:rsidR="00C66892" w:rsidRDefault="00C66892" w:rsidP="00C66892">
      <w:pPr>
        <w:spacing w:after="0" w:line="240" w:lineRule="auto"/>
      </w:pPr>
      <w:r>
        <w:separator/>
      </w:r>
    </w:p>
  </w:endnote>
  <w:endnote w:type="continuationSeparator" w:id="0">
    <w:p w14:paraId="5ACDE5F9" w14:textId="77777777" w:rsidR="00C66892" w:rsidRDefault="00C66892" w:rsidP="00C66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CCD0" w14:textId="77777777" w:rsidR="007A30D7" w:rsidRDefault="007A3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52869"/>
      <w:docPartObj>
        <w:docPartGallery w:val="Page Numbers (Bottom of Page)"/>
        <w:docPartUnique/>
      </w:docPartObj>
    </w:sdtPr>
    <w:sdtEndPr>
      <w:rPr>
        <w:noProof/>
      </w:rPr>
    </w:sdtEndPr>
    <w:sdtContent>
      <w:p w14:paraId="244F8549" w14:textId="097D732D" w:rsidR="00C44A54" w:rsidRDefault="00C44A54">
        <w:pPr>
          <w:pStyle w:val="Footer"/>
          <w:jc w:val="center"/>
        </w:pPr>
        <w:r>
          <w:fldChar w:fldCharType="begin"/>
        </w:r>
        <w:r>
          <w:instrText xml:space="preserve"> PAGE   \* MERGEFORMAT </w:instrText>
        </w:r>
        <w:r>
          <w:fldChar w:fldCharType="separate"/>
        </w:r>
        <w:r w:rsidR="001D63EA">
          <w:rPr>
            <w:noProof/>
          </w:rPr>
          <w:t>1</w:t>
        </w:r>
        <w:r>
          <w:rPr>
            <w:noProof/>
          </w:rPr>
          <w:fldChar w:fldCharType="end"/>
        </w:r>
      </w:p>
    </w:sdtContent>
  </w:sdt>
  <w:p w14:paraId="19B901D0" w14:textId="77777777" w:rsidR="00C44A54" w:rsidRDefault="00C44A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4E64" w14:textId="77777777" w:rsidR="007A30D7" w:rsidRDefault="007A3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3F45F" w14:textId="77777777" w:rsidR="00C66892" w:rsidRDefault="00C66892" w:rsidP="00C66892">
      <w:pPr>
        <w:spacing w:after="0" w:line="240" w:lineRule="auto"/>
      </w:pPr>
      <w:r>
        <w:separator/>
      </w:r>
    </w:p>
  </w:footnote>
  <w:footnote w:type="continuationSeparator" w:id="0">
    <w:p w14:paraId="2E2DD429" w14:textId="77777777" w:rsidR="00C66892" w:rsidRDefault="00C66892" w:rsidP="00C66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00DB" w14:textId="77777777" w:rsidR="007A30D7" w:rsidRDefault="007A3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6DBA" w14:textId="77777777" w:rsidR="00C44A54" w:rsidRDefault="00C44A54" w:rsidP="00180A9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8480" w14:textId="77777777" w:rsidR="007A30D7" w:rsidRDefault="007A3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D6CA2"/>
    <w:multiLevelType w:val="hybridMultilevel"/>
    <w:tmpl w:val="EF82156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522C3673"/>
    <w:multiLevelType w:val="hybridMultilevel"/>
    <w:tmpl w:val="ACB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B83258"/>
    <w:multiLevelType w:val="hybridMultilevel"/>
    <w:tmpl w:val="1C764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E30"/>
    <w:rsid w:val="0014435C"/>
    <w:rsid w:val="001D63EA"/>
    <w:rsid w:val="0026023D"/>
    <w:rsid w:val="00303E9B"/>
    <w:rsid w:val="00313F69"/>
    <w:rsid w:val="003A6759"/>
    <w:rsid w:val="00401315"/>
    <w:rsid w:val="004A6632"/>
    <w:rsid w:val="004E556E"/>
    <w:rsid w:val="00672012"/>
    <w:rsid w:val="006C0380"/>
    <w:rsid w:val="00736185"/>
    <w:rsid w:val="007A30D7"/>
    <w:rsid w:val="00885C6B"/>
    <w:rsid w:val="00960365"/>
    <w:rsid w:val="00964E30"/>
    <w:rsid w:val="009C293A"/>
    <w:rsid w:val="00A60750"/>
    <w:rsid w:val="00A65D51"/>
    <w:rsid w:val="00AA1A5E"/>
    <w:rsid w:val="00C44A54"/>
    <w:rsid w:val="00C66892"/>
    <w:rsid w:val="00D1005B"/>
    <w:rsid w:val="00D26908"/>
    <w:rsid w:val="00D27730"/>
    <w:rsid w:val="00D479F1"/>
    <w:rsid w:val="00DC0CD7"/>
    <w:rsid w:val="00E11D44"/>
    <w:rsid w:val="00FB0D26"/>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B6C7FA"/>
  <w15:docId w15:val="{F88F269E-0CBE-48F9-BA64-B900D4FCB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892"/>
  </w:style>
  <w:style w:type="paragraph" w:styleId="Footer">
    <w:name w:val="footer"/>
    <w:basedOn w:val="Normal"/>
    <w:link w:val="FooterChar"/>
    <w:uiPriority w:val="99"/>
    <w:unhideWhenUsed/>
    <w:rsid w:val="00C66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892"/>
  </w:style>
  <w:style w:type="character" w:styleId="CommentReference">
    <w:name w:val="annotation reference"/>
    <w:basedOn w:val="DefaultParagraphFont"/>
    <w:uiPriority w:val="99"/>
    <w:semiHidden/>
    <w:unhideWhenUsed/>
    <w:rsid w:val="00FB0D26"/>
    <w:rPr>
      <w:sz w:val="16"/>
      <w:szCs w:val="16"/>
    </w:rPr>
  </w:style>
  <w:style w:type="paragraph" w:styleId="CommentText">
    <w:name w:val="annotation text"/>
    <w:basedOn w:val="Normal"/>
    <w:link w:val="CommentTextChar"/>
    <w:uiPriority w:val="99"/>
    <w:semiHidden/>
    <w:unhideWhenUsed/>
    <w:rsid w:val="00FB0D26"/>
    <w:pPr>
      <w:spacing w:line="240" w:lineRule="auto"/>
    </w:pPr>
    <w:rPr>
      <w:sz w:val="20"/>
      <w:szCs w:val="20"/>
    </w:rPr>
  </w:style>
  <w:style w:type="character" w:customStyle="1" w:styleId="CommentTextChar">
    <w:name w:val="Comment Text Char"/>
    <w:basedOn w:val="DefaultParagraphFont"/>
    <w:link w:val="CommentText"/>
    <w:uiPriority w:val="99"/>
    <w:semiHidden/>
    <w:rsid w:val="00FB0D26"/>
    <w:rPr>
      <w:sz w:val="20"/>
      <w:szCs w:val="20"/>
    </w:rPr>
  </w:style>
  <w:style w:type="paragraph" w:styleId="CommentSubject">
    <w:name w:val="annotation subject"/>
    <w:basedOn w:val="CommentText"/>
    <w:next w:val="CommentText"/>
    <w:link w:val="CommentSubjectChar"/>
    <w:uiPriority w:val="99"/>
    <w:semiHidden/>
    <w:unhideWhenUsed/>
    <w:rsid w:val="00FB0D26"/>
    <w:rPr>
      <w:b/>
      <w:bCs/>
    </w:rPr>
  </w:style>
  <w:style w:type="character" w:customStyle="1" w:styleId="CommentSubjectChar">
    <w:name w:val="Comment Subject Char"/>
    <w:basedOn w:val="CommentTextChar"/>
    <w:link w:val="CommentSubject"/>
    <w:uiPriority w:val="99"/>
    <w:semiHidden/>
    <w:rsid w:val="00FB0D26"/>
    <w:rPr>
      <w:b/>
      <w:bCs/>
      <w:sz w:val="20"/>
      <w:szCs w:val="20"/>
    </w:rPr>
  </w:style>
  <w:style w:type="paragraph" w:styleId="BalloonText">
    <w:name w:val="Balloon Text"/>
    <w:basedOn w:val="Normal"/>
    <w:link w:val="BalloonTextChar"/>
    <w:uiPriority w:val="99"/>
    <w:semiHidden/>
    <w:unhideWhenUsed/>
    <w:rsid w:val="00FB0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D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ang@cdc.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Jason (CDC/ONDIEH/NCCDPHP)</dc:creator>
  <cp:keywords/>
  <dc:description/>
  <cp:lastModifiedBy>Joyce, Kevin J. (CDC/DDPHSS/OS/OSI)</cp:lastModifiedBy>
  <cp:revision>3</cp:revision>
  <dcterms:created xsi:type="dcterms:W3CDTF">2022-02-01T14:55:00Z</dcterms:created>
  <dcterms:modified xsi:type="dcterms:W3CDTF">2022-02-01T14:56:00Z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2021-12-15T18:00:01Z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d9d0c19c-aad8-40ad-a416-b15a227c822f</vt:lpwstr>
  </property>
  <property fmtid="{D5CDD505-2E9C-101B-9397-08002B2CF9AE}" pid="8" name="MSIP_Label_7b94a7b8-f06c-4dfe-bdcc-9b548fd58c31_ContentBits">
    <vt:lpwstr>0</vt:lpwstr>
  </property>
</Properties>
</file>