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518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9738"/>
      </w:tblGrid>
      <w:tr w:rsidR="004F5FD5" w:rsidTr="004F5FD5" w14:paraId="31D92B18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RDefault="004F5FD5" w14:paraId="3EBB4880" w14:textId="77777777">
            <w:pPr>
              <w:pStyle w:val="NoSpacing"/>
              <w:rPr>
                <w:rFonts w:ascii="Cambria" w:hAnsi="Cambria" w:eastAsia="Times New Roman" w:cs="Times New Roman"/>
              </w:rPr>
            </w:pP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NCI/Office of Communications and </w:t>
            </w:r>
            <w:r w:rsidR="001672C2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Public </w:t>
            </w: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>Liaison</w:t>
            </w:r>
          </w:p>
        </w:tc>
      </w:tr>
      <w:tr w:rsidR="004F5FD5" w:rsidTr="004F5FD5" w14:paraId="6EB3C7D5" w14:textId="77777777">
        <w:trPr>
          <w:trHeight w:val="855"/>
        </w:trPr>
        <w:tc>
          <w:tcPr>
            <w:tcW w:w="8665" w:type="dxa"/>
          </w:tcPr>
          <w:p w:rsidRPr="004F5FD5" w:rsidR="004F5FD5" w:rsidRDefault="004F5FD5" w14:paraId="73571454" w14:textId="77777777">
            <w:pPr>
              <w:pStyle w:val="NoSpacing"/>
              <w:rPr>
                <w:rFonts w:ascii="Cambria" w:hAnsi="Cambria" w:eastAsia="Times New Roman" w:cs="Times New Roman"/>
                <w:b/>
                <w:sz w:val="80"/>
                <w:szCs w:val="80"/>
              </w:rPr>
            </w:pPr>
            <w:r w:rsidRPr="004F5FD5">
              <w:rPr>
                <w:rFonts w:ascii="Cambria" w:hAnsi="Cambria" w:eastAsia="Times New Roman" w:cs="Times New Roman"/>
                <w:b/>
                <w:sz w:val="80"/>
                <w:szCs w:val="80"/>
              </w:rPr>
              <w:t>APPENDIX 1D</w:t>
            </w:r>
          </w:p>
        </w:tc>
      </w:tr>
      <w:tr w:rsidR="004F5FD5" w:rsidTr="004F5FD5" w14:paraId="437FC2D7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P="004F5FD5" w:rsidRDefault="004F5FD5" w14:paraId="0206372F" w14:textId="77777777">
            <w:pPr>
              <w:pStyle w:val="NoSpacing"/>
              <w:rPr>
                <w:rFonts w:ascii="Cambria" w:hAnsi="Cambria" w:eastAsia="Times New Roman" w:cs="Times New Roman"/>
                <w:sz w:val="28"/>
                <w:szCs w:val="28"/>
              </w:rPr>
            </w:pPr>
            <w:r>
              <w:rPr>
                <w:rFonts w:ascii="Cambria" w:hAnsi="Cambria" w:eastAsia="Times New Roman"/>
                <w:b/>
                <w:sz w:val="28"/>
                <w:szCs w:val="28"/>
              </w:rPr>
              <w:t xml:space="preserve">SMOKING </w:t>
            </w:r>
            <w:r w:rsidR="00866D0D">
              <w:rPr>
                <w:rFonts w:ascii="Cambria" w:hAnsi="Cambria" w:eastAsia="Times New Roman"/>
                <w:b/>
                <w:sz w:val="28"/>
                <w:szCs w:val="28"/>
              </w:rPr>
              <w:t>CALL BACK TASK</w:t>
            </w:r>
          </w:p>
        </w:tc>
      </w:tr>
    </w:tbl>
    <w:p w:rsidR="004F5FD5" w:rsidRDefault="004F5FD5" w14:paraId="176297DD" w14:textId="77777777"/>
    <w:p w:rsidR="004F5FD5" w:rsidRDefault="004F5FD5" w14:paraId="3C68B707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4F5FD5" w14:paraId="43BBD400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P="004F5FD5" w:rsidRDefault="004F5FD5" w14:paraId="184254CC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:rsidRDefault="004F5FD5" w14:paraId="17C0DF31" w14:textId="77777777"/>
    <w:p w:rsidR="00B2169D" w:rsidRDefault="00B2169D" w14:paraId="5D3F1073" w14:textId="77777777">
      <w:pPr>
        <w:rPr>
          <w:b/>
          <w:sz w:val="28"/>
          <w:szCs w:val="28"/>
        </w:rPr>
      </w:pPr>
    </w:p>
    <w:p w:rsidRPr="002C6E0C" w:rsidR="00B2169D" w:rsidP="00B2169D" w:rsidRDefault="00B2169D" w14:paraId="5766E7B7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name="OLE_LINK1" w:id="0"/>
      <w:bookmarkStart w:name="OLE_LINK2" w:id="1"/>
    </w:p>
    <w:p w:rsidR="00B2169D" w:rsidP="00B2169D" w:rsidRDefault="0091690B" w14:paraId="21D42C74" w14:textId="50904687">
      <w:r>
        <w:lastRenderedPageBreak/>
        <w:t>NCI Call Back Workspace:</w:t>
      </w:r>
      <w:r w:rsidR="006B56D8">
        <w:tab/>
      </w:r>
      <w:r w:rsidR="006B56D8">
        <w:tab/>
      </w:r>
      <w:r w:rsidR="006B56D8">
        <w:tab/>
      </w:r>
      <w:r w:rsidR="006B56D8">
        <w:tab/>
      </w:r>
      <w:r w:rsidR="006B56D8">
        <w:tab/>
      </w:r>
      <w:r w:rsidR="006B56D8">
        <w:tab/>
      </w:r>
      <w:r w:rsidR="006B56D8">
        <w:tab/>
      </w:r>
      <w:r w:rsidR="006B56D8">
        <w:tab/>
        <w:t>OMB # 0925-0208</w:t>
      </w:r>
    </w:p>
    <w:p w:rsidR="006B56D8" w:rsidP="00B2169D" w:rsidRDefault="006B56D8" w14:paraId="49EE94DD" w14:textId="0FD3F8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Expiration date 2/28/2022</w:t>
      </w:r>
    </w:p>
    <w:p w:rsidR="00B2169D" w:rsidP="00B2169D" w:rsidRDefault="00B2169D" w14:paraId="63BA10DD" w14:textId="77777777"/>
    <w:bookmarkEnd w:id="0"/>
    <w:bookmarkEnd w:id="1"/>
    <w:p w:rsidR="00C605E3" w:rsidP="00B2169D" w:rsidRDefault="0031687E" w14:paraId="78CDB8F1" w14:textId="00B93B59">
      <w:r>
        <w:rPr>
          <w:noProof/>
        </w:rPr>
        <w:drawing>
          <wp:inline distT="0" distB="0" distL="0" distR="0" wp14:anchorId="5D26682C" wp14:editId="66B08384">
            <wp:extent cx="68580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E3" w:rsidP="00B2169D" w:rsidRDefault="00C605E3" w14:paraId="073CF90E" w14:textId="77777777"/>
    <w:p w:rsidR="00C605E3" w:rsidP="00B2169D" w:rsidRDefault="00C605E3" w14:paraId="492B392B" w14:textId="51A7A8E4"/>
    <w:sectPr w:rsidR="00C605E3" w:rsidSect="00866D0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C56D5" w14:textId="77777777" w:rsidR="00A27B69" w:rsidRDefault="00A27B69" w:rsidP="00A27B69">
      <w:r>
        <w:separator/>
      </w:r>
    </w:p>
  </w:endnote>
  <w:endnote w:type="continuationSeparator" w:id="0">
    <w:p w14:paraId="743162BD" w14:textId="77777777" w:rsidR="00A27B69" w:rsidRDefault="00A27B69" w:rsidP="00A2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30EF8" w14:textId="77777777" w:rsidR="004F5FD5" w:rsidRDefault="004F5FD5" w:rsidP="004F5F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05E3">
      <w:rPr>
        <w:noProof/>
      </w:rPr>
      <w:t>2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14:paraId="4AF21570" w14:textId="77777777" w:rsidR="004F5FD5" w:rsidRDefault="004F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AECB3" w14:textId="77777777" w:rsidR="00A27B69" w:rsidRDefault="00A27B69" w:rsidP="00A27B69">
      <w:r>
        <w:separator/>
      </w:r>
    </w:p>
  </w:footnote>
  <w:footnote w:type="continuationSeparator" w:id="0">
    <w:p w14:paraId="51B021CC" w14:textId="77777777" w:rsidR="00A27B69" w:rsidRDefault="00A27B69" w:rsidP="00A2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069B4" w14:textId="77777777" w:rsidR="00A27B69" w:rsidRPr="00A27B69" w:rsidRDefault="00A27B69" w:rsidP="00A27B69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Smoking </w:t>
    </w:r>
    <w:r w:rsidR="00866D0D">
      <w:rPr>
        <w:rFonts w:ascii="Cambria" w:eastAsia="Times New Roman" w:hAnsi="Cambria"/>
        <w:sz w:val="32"/>
        <w:szCs w:val="32"/>
      </w:rPr>
      <w:t>Call Back Task</w:t>
    </w:r>
  </w:p>
  <w:p w14:paraId="2FD4014C" w14:textId="77777777" w:rsidR="00A27B69" w:rsidRDefault="00A27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27E"/>
    <w:multiLevelType w:val="hybridMultilevel"/>
    <w:tmpl w:val="FB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585"/>
    <w:multiLevelType w:val="hybridMultilevel"/>
    <w:tmpl w:val="23CCAB8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44E2"/>
    <w:multiLevelType w:val="hybridMultilevel"/>
    <w:tmpl w:val="F2DC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9182C"/>
    <w:multiLevelType w:val="hybridMultilevel"/>
    <w:tmpl w:val="15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A3"/>
    <w:multiLevelType w:val="hybridMultilevel"/>
    <w:tmpl w:val="4A7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1862"/>
    <w:multiLevelType w:val="hybridMultilevel"/>
    <w:tmpl w:val="5CFE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46B4"/>
    <w:multiLevelType w:val="hybridMultilevel"/>
    <w:tmpl w:val="6C08D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A2ED4"/>
    <w:multiLevelType w:val="hybridMultilevel"/>
    <w:tmpl w:val="9DF66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8534C"/>
    <w:multiLevelType w:val="hybridMultilevel"/>
    <w:tmpl w:val="C1C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1BF"/>
    <w:multiLevelType w:val="hybridMultilevel"/>
    <w:tmpl w:val="F74CB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548AA"/>
    <w:multiLevelType w:val="hybridMultilevel"/>
    <w:tmpl w:val="C8387F6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16D46"/>
    <w:multiLevelType w:val="hybridMultilevel"/>
    <w:tmpl w:val="E0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C4"/>
    <w:multiLevelType w:val="hybridMultilevel"/>
    <w:tmpl w:val="D98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2BB1"/>
    <w:multiLevelType w:val="hybridMultilevel"/>
    <w:tmpl w:val="B348429C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E7F9B"/>
    <w:multiLevelType w:val="hybridMultilevel"/>
    <w:tmpl w:val="62F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00257"/>
    <w:multiLevelType w:val="hybridMultilevel"/>
    <w:tmpl w:val="011E3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11EA0"/>
    <w:multiLevelType w:val="hybridMultilevel"/>
    <w:tmpl w:val="29BC6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DD622C"/>
    <w:multiLevelType w:val="hybridMultilevel"/>
    <w:tmpl w:val="DEA03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90770A"/>
    <w:multiLevelType w:val="hybridMultilevel"/>
    <w:tmpl w:val="DC8A5E5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D27F7"/>
    <w:multiLevelType w:val="hybridMultilevel"/>
    <w:tmpl w:val="DFAE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87C72"/>
    <w:multiLevelType w:val="hybridMultilevel"/>
    <w:tmpl w:val="93C0BEC6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F10F0"/>
    <w:multiLevelType w:val="hybridMultilevel"/>
    <w:tmpl w:val="E0E410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A2EE8"/>
    <w:multiLevelType w:val="hybridMultilevel"/>
    <w:tmpl w:val="67AA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53D91"/>
    <w:multiLevelType w:val="hybridMultilevel"/>
    <w:tmpl w:val="799AAF1C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 w15:restartNumberingAfterBreak="0">
    <w:nsid w:val="54E061B9"/>
    <w:multiLevelType w:val="hybridMultilevel"/>
    <w:tmpl w:val="643A6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5671A"/>
    <w:multiLevelType w:val="hybridMultilevel"/>
    <w:tmpl w:val="5336B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E14DCB"/>
    <w:multiLevelType w:val="hybridMultilevel"/>
    <w:tmpl w:val="6186C476"/>
    <w:lvl w:ilvl="0" w:tplc="23F855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5BB"/>
    <w:multiLevelType w:val="hybridMultilevel"/>
    <w:tmpl w:val="A53A4F48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 w15:restartNumberingAfterBreak="0">
    <w:nsid w:val="699536FF"/>
    <w:multiLevelType w:val="hybridMultilevel"/>
    <w:tmpl w:val="152C9D9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51128"/>
    <w:multiLevelType w:val="hybridMultilevel"/>
    <w:tmpl w:val="0BE812AE"/>
    <w:lvl w:ilvl="0" w:tplc="1B0C0A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7C4987"/>
    <w:multiLevelType w:val="hybridMultilevel"/>
    <w:tmpl w:val="0EE00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E4764E"/>
    <w:multiLevelType w:val="hybridMultilevel"/>
    <w:tmpl w:val="C660E3E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F351B5"/>
    <w:multiLevelType w:val="hybridMultilevel"/>
    <w:tmpl w:val="A5E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93113"/>
    <w:multiLevelType w:val="hybridMultilevel"/>
    <w:tmpl w:val="B6682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BD71D9"/>
    <w:multiLevelType w:val="hybridMultilevel"/>
    <w:tmpl w:val="C4B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B5CA9"/>
    <w:multiLevelType w:val="hybridMultilevel"/>
    <w:tmpl w:val="25C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F6ECA"/>
    <w:multiLevelType w:val="hybridMultilevel"/>
    <w:tmpl w:val="FE6C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06743"/>
    <w:multiLevelType w:val="hybridMultilevel"/>
    <w:tmpl w:val="8A42732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5"/>
  </w:num>
  <w:num w:numId="5">
    <w:abstractNumId w:val="26"/>
  </w:num>
  <w:num w:numId="6">
    <w:abstractNumId w:val="34"/>
  </w:num>
  <w:num w:numId="7">
    <w:abstractNumId w:val="3"/>
  </w:num>
  <w:num w:numId="8">
    <w:abstractNumId w:val="32"/>
  </w:num>
  <w:num w:numId="9">
    <w:abstractNumId w:val="4"/>
  </w:num>
  <w:num w:numId="10">
    <w:abstractNumId w:val="2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16"/>
  </w:num>
  <w:num w:numId="25">
    <w:abstractNumId w:val="18"/>
  </w:num>
  <w:num w:numId="26">
    <w:abstractNumId w:val="15"/>
  </w:num>
  <w:num w:numId="27">
    <w:abstractNumId w:val="10"/>
  </w:num>
  <w:num w:numId="28">
    <w:abstractNumId w:val="9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25"/>
  </w:num>
  <w:num w:numId="34">
    <w:abstractNumId w:val="17"/>
  </w:num>
  <w:num w:numId="35">
    <w:abstractNumId w:val="21"/>
  </w:num>
  <w:num w:numId="36">
    <w:abstractNumId w:val="36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1672C2"/>
    <w:rsid w:val="00215A96"/>
    <w:rsid w:val="0031687E"/>
    <w:rsid w:val="00403956"/>
    <w:rsid w:val="004F5FD5"/>
    <w:rsid w:val="00624146"/>
    <w:rsid w:val="006B56D8"/>
    <w:rsid w:val="0077696A"/>
    <w:rsid w:val="007F70A8"/>
    <w:rsid w:val="00811146"/>
    <w:rsid w:val="00866D0D"/>
    <w:rsid w:val="008C6EB2"/>
    <w:rsid w:val="0091690B"/>
    <w:rsid w:val="00996CA8"/>
    <w:rsid w:val="00A233CC"/>
    <w:rsid w:val="00A27B69"/>
    <w:rsid w:val="00B2169D"/>
    <w:rsid w:val="00BE36FB"/>
    <w:rsid w:val="00C20E20"/>
    <w:rsid w:val="00C605E3"/>
    <w:rsid w:val="00C92CF5"/>
    <w:rsid w:val="00CE460C"/>
    <w:rsid w:val="00D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29AE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C605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D44CA-3F4C-4184-84FD-70DD16E7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Abdelmouti, Tawanda (NIH/OD) [E]</cp:lastModifiedBy>
  <cp:revision>2</cp:revision>
  <dcterms:created xsi:type="dcterms:W3CDTF">2022-01-06T17:33:00Z</dcterms:created>
  <dcterms:modified xsi:type="dcterms:W3CDTF">2022-01-06T17:33:00Z</dcterms:modified>
</cp:coreProperties>
</file>