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30858" w:rsidP="00130858" w:rsidRDefault="006D2681" w14:paraId="605D14EB" w14:textId="26B8AE72">
      <w:pPr>
        <w:rPr>
          <w:rFonts w:asciiTheme="minorHAnsi" w:hAnsiTheme="minorHAnsi" w:cstheme="minorBidi"/>
        </w:rPr>
      </w:pPr>
      <w:r>
        <w:t xml:space="preserve">The </w:t>
      </w:r>
      <w:r w:rsidR="00130858">
        <w:t>National Cancer Institute</w:t>
      </w:r>
      <w:r w:rsidR="005D2F52">
        <w:t>’s Center for Cancer Research, Neuro-Oncology Branch, NCI-CONNECT (Comprehensive Oncology Network for Rare CNS Tumors) program i</w:t>
      </w:r>
      <w:r>
        <w:t>nvite</w:t>
      </w:r>
      <w:r w:rsidR="005D2F52">
        <w:t>s</w:t>
      </w:r>
      <w:r>
        <w:t xml:space="preserve"> you to </w:t>
      </w:r>
      <w:r w:rsidR="00FA4F02">
        <w:t xml:space="preserve">attend the </w:t>
      </w:r>
      <w:r w:rsidRPr="0001072F" w:rsidR="00FA4F02">
        <w:rPr>
          <w:b/>
          <w:bCs/>
        </w:rPr>
        <w:t>virtual</w:t>
      </w:r>
      <w:r w:rsidR="00FA4F02">
        <w:t xml:space="preserve"> </w:t>
      </w:r>
      <w:r w:rsidR="005D2F52">
        <w:rPr>
          <w:i/>
          <w:iCs/>
        </w:rPr>
        <w:t>Survivorship Workshop</w:t>
      </w:r>
      <w:r>
        <w:rPr>
          <w:i/>
          <w:iCs/>
        </w:rPr>
        <w:t>,</w:t>
      </w:r>
      <w:r w:rsidR="00130858">
        <w:t xml:space="preserve"> </w:t>
      </w:r>
      <w:r>
        <w:t xml:space="preserve">which </w:t>
      </w:r>
      <w:r w:rsidR="00130858">
        <w:t xml:space="preserve">will take place </w:t>
      </w:r>
      <w:r w:rsidR="005D2F52">
        <w:rPr>
          <w:b/>
          <w:bCs/>
        </w:rPr>
        <w:t>June 21 to 22</w:t>
      </w:r>
      <w:r w:rsidRPr="0001072F" w:rsidR="00130858">
        <w:rPr>
          <w:b/>
          <w:bCs/>
        </w:rPr>
        <w:t>, 20</w:t>
      </w:r>
      <w:r w:rsidRPr="0001072F" w:rsidR="008E00EC">
        <w:rPr>
          <w:b/>
          <w:bCs/>
        </w:rPr>
        <w:t>2</w:t>
      </w:r>
      <w:r w:rsidR="005D2F52">
        <w:rPr>
          <w:b/>
          <w:bCs/>
        </w:rPr>
        <w:t>1</w:t>
      </w:r>
      <w:r w:rsidR="00130858">
        <w:t xml:space="preserve">. </w:t>
      </w:r>
    </w:p>
    <w:p w:rsidR="00130858" w:rsidP="00130858" w:rsidRDefault="00130858" w14:paraId="6DF87547" w14:textId="77777777"/>
    <w:p w:rsidR="00130858" w:rsidP="00130858" w:rsidRDefault="00130858" w14:paraId="6FB812EF" w14:textId="456FC1F0">
      <w:r>
        <w:t>Th</w:t>
      </w:r>
      <w:r w:rsidR="005D2F52">
        <w:t xml:space="preserve">e two </w:t>
      </w:r>
      <w:r w:rsidR="003F0D7F">
        <w:t>half</w:t>
      </w:r>
      <w:r w:rsidR="006D2681">
        <w:t>-day</w:t>
      </w:r>
      <w:r>
        <w:t xml:space="preserve"> session</w:t>
      </w:r>
      <w:r w:rsidR="005D2F52">
        <w:t>s</w:t>
      </w:r>
      <w:r>
        <w:t xml:space="preserve"> </w:t>
      </w:r>
      <w:r w:rsidR="005D2F52">
        <w:t xml:space="preserve">will bring together researchers, health care providers and patient advocates to discuss the challenges experienced by persons diagnosed and living with brain and central nervous system tumors. The goals of the workshop are to draft survivorship guidelines for the medical community and to develop a research agenda focusing on the gaps in CNS tumors survivorship research and care. </w:t>
      </w:r>
    </w:p>
    <w:p w:rsidR="00FA4F02" w:rsidP="00130858" w:rsidRDefault="00FA4F02" w14:paraId="651166C4" w14:textId="67A0513B"/>
    <w:p w:rsidR="005D2F52" w:rsidP="004D50A6" w:rsidRDefault="0001072F" w14:paraId="7F1B2E66" w14:textId="06264DD0">
      <w:r>
        <w:t xml:space="preserve">The </w:t>
      </w:r>
      <w:r w:rsidRPr="005D2F52" w:rsidR="005D2F52">
        <w:rPr>
          <w:i/>
          <w:iCs/>
        </w:rPr>
        <w:t>NCI-CONNECT Survivorship Workshop</w:t>
      </w:r>
      <w:r>
        <w:t xml:space="preserve"> is free to attend and</w:t>
      </w:r>
      <w:r w:rsidR="005D2F52">
        <w:t xml:space="preserve"> the educational sessions are </w:t>
      </w:r>
      <w:r>
        <w:t xml:space="preserve">open to all. </w:t>
      </w:r>
      <w:r w:rsidR="00FA4F02">
        <w:t xml:space="preserve">To learn more about the </w:t>
      </w:r>
      <w:r w:rsidR="005D2F52">
        <w:t>workshop</w:t>
      </w:r>
      <w:r w:rsidR="00FA4F02">
        <w:t xml:space="preserve"> and to register, please visit</w:t>
      </w:r>
      <w:r w:rsidR="005D2F52">
        <w:t xml:space="preserve"> our website: </w:t>
      </w:r>
    </w:p>
    <w:p w:rsidR="005D2F52" w:rsidP="004D50A6" w:rsidRDefault="000269BE" w14:paraId="684DBBC6" w14:textId="4EDD779F">
      <w:pPr>
        <w:pStyle w:val="ListParagraph"/>
        <w:numPr>
          <w:ilvl w:val="0"/>
          <w:numId w:val="1"/>
        </w:numPr>
      </w:pPr>
      <w:hyperlink w:history="1" r:id="rId5">
        <w:r w:rsidRPr="005D2F52" w:rsidR="005D2F52">
          <w:rPr>
            <w:rStyle w:val="Hyperlink"/>
          </w:rPr>
          <w:t>Overview</w:t>
        </w:r>
      </w:hyperlink>
      <w:r w:rsidR="005D2F52">
        <w:t xml:space="preserve"> </w:t>
      </w:r>
    </w:p>
    <w:p w:rsidR="005D2F52" w:rsidP="004D50A6" w:rsidRDefault="000269BE" w14:paraId="67F900D0" w14:textId="6AD47347">
      <w:pPr>
        <w:pStyle w:val="ListParagraph"/>
        <w:numPr>
          <w:ilvl w:val="0"/>
          <w:numId w:val="1"/>
        </w:numPr>
      </w:pPr>
      <w:hyperlink w:history="1" r:id="rId6">
        <w:r w:rsidRPr="005D2F52" w:rsidR="005D2F52">
          <w:rPr>
            <w:rStyle w:val="Hyperlink"/>
          </w:rPr>
          <w:t>Registration</w:t>
        </w:r>
      </w:hyperlink>
      <w:r w:rsidR="005D2F52">
        <w:t xml:space="preserve"> </w:t>
      </w:r>
    </w:p>
    <w:p w:rsidR="005D2F52" w:rsidP="004D50A6" w:rsidRDefault="005D2F52" w14:paraId="7B338842" w14:textId="77777777"/>
    <w:p w:rsidR="00FA4F02" w:rsidP="00FA4F02" w:rsidRDefault="00FA4F02" w14:paraId="3EB00783" w14:textId="10E8E663">
      <w:pPr>
        <w:rPr>
          <w:color w:val="000000"/>
        </w:rPr>
      </w:pPr>
      <w:r>
        <w:rPr>
          <w:color w:val="000000"/>
        </w:rPr>
        <w:t xml:space="preserve">Event </w:t>
      </w:r>
      <w:r w:rsidR="005D2F52">
        <w:rPr>
          <w:color w:val="000000"/>
        </w:rPr>
        <w:t>Contact</w:t>
      </w:r>
      <w:r>
        <w:rPr>
          <w:color w:val="000000"/>
        </w:rPr>
        <w:t xml:space="preserve">: </w:t>
      </w:r>
      <w:r w:rsidR="005D2F52">
        <w:rPr>
          <w:color w:val="000000"/>
        </w:rPr>
        <w:t xml:space="preserve">Brittany Cordeiro, </w:t>
      </w:r>
      <w:hyperlink w:history="1" r:id="rId7">
        <w:r w:rsidRPr="008D4D97" w:rsidR="005D2F52">
          <w:rPr>
            <w:rStyle w:val="Hyperlink"/>
          </w:rPr>
          <w:t>Brittany.cordeiro@nih.gov</w:t>
        </w:r>
      </w:hyperlink>
      <w:r w:rsidR="005D2F52">
        <w:rPr>
          <w:color w:val="000000"/>
        </w:rPr>
        <w:t>, 240-760-6334</w:t>
      </w:r>
      <w:r>
        <w:rPr>
          <w:color w:val="000000"/>
        </w:rPr>
        <w:t>.</w:t>
      </w:r>
    </w:p>
    <w:p w:rsidR="00FA4F02" w:rsidP="00FA4F02" w:rsidRDefault="00FA4F02" w14:paraId="021D0888" w14:textId="77777777">
      <w:pPr>
        <w:rPr>
          <w:color w:val="000000"/>
        </w:rPr>
      </w:pPr>
    </w:p>
    <w:p w:rsidR="0001072F" w:rsidP="006D2681" w:rsidRDefault="0001072F" w14:paraId="7580FC8E" w14:textId="40292C27">
      <w:pPr>
        <w:pStyle w:val="PlainText"/>
      </w:pPr>
      <w:r>
        <w:t>Thank you,</w:t>
      </w:r>
    </w:p>
    <w:p w:rsidR="0001072F" w:rsidP="006D2681" w:rsidRDefault="0001072F" w14:paraId="068FAD1D" w14:textId="50F0D5F3">
      <w:pPr>
        <w:pStyle w:val="PlainText"/>
      </w:pPr>
    </w:p>
    <w:p w:rsidRPr="00130858" w:rsidR="00A9755F" w:rsidP="00130858" w:rsidRDefault="005D2F52" w14:paraId="529C7B91" w14:textId="4A7D197C">
      <w:r>
        <w:t>NCI-CONNECT</w:t>
      </w:r>
      <w:r>
        <w:br/>
        <w:t>Neuro-Oncology Branch, Center for Cancer Research, NCI, NIH</w:t>
      </w:r>
    </w:p>
    <w:sectPr w:rsidRPr="00130858" w:rsidR="00A97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CF57DE"/>
    <w:multiLevelType w:val="hybridMultilevel"/>
    <w:tmpl w:val="44CC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5D"/>
    <w:rsid w:val="000045C6"/>
    <w:rsid w:val="0001072F"/>
    <w:rsid w:val="000269BE"/>
    <w:rsid w:val="00092C91"/>
    <w:rsid w:val="00130858"/>
    <w:rsid w:val="002D7859"/>
    <w:rsid w:val="003F0D7F"/>
    <w:rsid w:val="00427732"/>
    <w:rsid w:val="00437F63"/>
    <w:rsid w:val="004D50A6"/>
    <w:rsid w:val="005D2F52"/>
    <w:rsid w:val="005D5819"/>
    <w:rsid w:val="006D2681"/>
    <w:rsid w:val="00815EFB"/>
    <w:rsid w:val="008E00EC"/>
    <w:rsid w:val="009542D0"/>
    <w:rsid w:val="009B77CB"/>
    <w:rsid w:val="009C555D"/>
    <w:rsid w:val="00A9755F"/>
    <w:rsid w:val="00C53512"/>
    <w:rsid w:val="00F76E5E"/>
    <w:rsid w:val="00FA4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3E012"/>
  <w15:chartTrackingRefBased/>
  <w15:docId w15:val="{43013C7E-20F3-419D-9E82-4C51545C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55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55D"/>
    <w:rPr>
      <w:color w:val="0000FF" w:themeColor="hyperlink"/>
      <w:u w:val="single"/>
    </w:rPr>
  </w:style>
  <w:style w:type="character" w:styleId="FollowedHyperlink">
    <w:name w:val="FollowedHyperlink"/>
    <w:basedOn w:val="DefaultParagraphFont"/>
    <w:uiPriority w:val="99"/>
    <w:semiHidden/>
    <w:unhideWhenUsed/>
    <w:rsid w:val="002D7859"/>
    <w:rPr>
      <w:color w:val="800080" w:themeColor="followedHyperlink"/>
      <w:u w:val="single"/>
    </w:rPr>
  </w:style>
  <w:style w:type="character" w:styleId="UnresolvedMention">
    <w:name w:val="Unresolved Mention"/>
    <w:basedOn w:val="DefaultParagraphFont"/>
    <w:uiPriority w:val="99"/>
    <w:semiHidden/>
    <w:unhideWhenUsed/>
    <w:rsid w:val="009B77CB"/>
    <w:rPr>
      <w:color w:val="605E5C"/>
      <w:shd w:val="clear" w:color="auto" w:fill="E1DFDD"/>
    </w:rPr>
  </w:style>
  <w:style w:type="paragraph" w:styleId="PlainText">
    <w:name w:val="Plain Text"/>
    <w:basedOn w:val="Normal"/>
    <w:link w:val="PlainTextChar"/>
    <w:uiPriority w:val="99"/>
    <w:semiHidden/>
    <w:unhideWhenUsed/>
    <w:rsid w:val="006D2681"/>
    <w:rPr>
      <w:rFonts w:cstheme="minorBidi"/>
      <w:szCs w:val="21"/>
    </w:rPr>
  </w:style>
  <w:style w:type="character" w:customStyle="1" w:styleId="PlainTextChar">
    <w:name w:val="Plain Text Char"/>
    <w:basedOn w:val="DefaultParagraphFont"/>
    <w:link w:val="PlainText"/>
    <w:uiPriority w:val="99"/>
    <w:semiHidden/>
    <w:rsid w:val="006D2681"/>
    <w:rPr>
      <w:rFonts w:ascii="Calibri" w:hAnsi="Calibri"/>
      <w:szCs w:val="21"/>
    </w:rPr>
  </w:style>
  <w:style w:type="paragraph" w:styleId="BalloonText">
    <w:name w:val="Balloon Text"/>
    <w:basedOn w:val="Normal"/>
    <w:link w:val="BalloonTextChar"/>
    <w:uiPriority w:val="99"/>
    <w:semiHidden/>
    <w:unhideWhenUsed/>
    <w:rsid w:val="000107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72F"/>
    <w:rPr>
      <w:rFonts w:ascii="Segoe UI" w:hAnsi="Segoe UI" w:cs="Segoe UI"/>
      <w:sz w:val="18"/>
      <w:szCs w:val="18"/>
    </w:rPr>
  </w:style>
  <w:style w:type="paragraph" w:styleId="ListParagraph">
    <w:name w:val="List Paragraph"/>
    <w:basedOn w:val="Normal"/>
    <w:uiPriority w:val="34"/>
    <w:qFormat/>
    <w:rsid w:val="005D2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68340">
      <w:bodyDiv w:val="1"/>
      <w:marLeft w:val="0"/>
      <w:marRight w:val="0"/>
      <w:marTop w:val="0"/>
      <w:marBottom w:val="0"/>
      <w:divBdr>
        <w:top w:val="none" w:sz="0" w:space="0" w:color="auto"/>
        <w:left w:val="none" w:sz="0" w:space="0" w:color="auto"/>
        <w:bottom w:val="none" w:sz="0" w:space="0" w:color="auto"/>
        <w:right w:val="none" w:sz="0" w:space="0" w:color="auto"/>
      </w:divBdr>
    </w:div>
    <w:div w:id="207960890">
      <w:bodyDiv w:val="1"/>
      <w:marLeft w:val="0"/>
      <w:marRight w:val="0"/>
      <w:marTop w:val="0"/>
      <w:marBottom w:val="0"/>
      <w:divBdr>
        <w:top w:val="none" w:sz="0" w:space="0" w:color="auto"/>
        <w:left w:val="none" w:sz="0" w:space="0" w:color="auto"/>
        <w:bottom w:val="none" w:sz="0" w:space="0" w:color="auto"/>
        <w:right w:val="none" w:sz="0" w:space="0" w:color="auto"/>
      </w:divBdr>
    </w:div>
    <w:div w:id="301541897">
      <w:bodyDiv w:val="1"/>
      <w:marLeft w:val="0"/>
      <w:marRight w:val="0"/>
      <w:marTop w:val="0"/>
      <w:marBottom w:val="0"/>
      <w:divBdr>
        <w:top w:val="none" w:sz="0" w:space="0" w:color="auto"/>
        <w:left w:val="none" w:sz="0" w:space="0" w:color="auto"/>
        <w:bottom w:val="none" w:sz="0" w:space="0" w:color="auto"/>
        <w:right w:val="none" w:sz="0" w:space="0" w:color="auto"/>
      </w:divBdr>
    </w:div>
    <w:div w:id="1459449545">
      <w:bodyDiv w:val="1"/>
      <w:marLeft w:val="0"/>
      <w:marRight w:val="0"/>
      <w:marTop w:val="0"/>
      <w:marBottom w:val="0"/>
      <w:divBdr>
        <w:top w:val="none" w:sz="0" w:space="0" w:color="auto"/>
        <w:left w:val="none" w:sz="0" w:space="0" w:color="auto"/>
        <w:bottom w:val="none" w:sz="0" w:space="0" w:color="auto"/>
        <w:right w:val="none" w:sz="0" w:space="0" w:color="auto"/>
      </w:divBdr>
    </w:div>
    <w:div w:id="1685159325">
      <w:bodyDiv w:val="1"/>
      <w:marLeft w:val="0"/>
      <w:marRight w:val="0"/>
      <w:marTop w:val="0"/>
      <w:marBottom w:val="0"/>
      <w:divBdr>
        <w:top w:val="none" w:sz="0" w:space="0" w:color="auto"/>
        <w:left w:val="none" w:sz="0" w:space="0" w:color="auto"/>
        <w:bottom w:val="none" w:sz="0" w:space="0" w:color="auto"/>
        <w:right w:val="none" w:sz="0" w:space="0" w:color="auto"/>
      </w:divBdr>
    </w:div>
    <w:div w:id="172668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ittany.cordeiro@nih.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vents.cancer.gov/nob/nciconnect/registration" TargetMode="External"/><Relationship Id="rId5" Type="http://schemas.openxmlformats.org/officeDocument/2006/relationships/hyperlink" Target="https://events.cancer.gov/nob/nciconnec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Trujillo, Elaine (NIH/NCI) [E]</dc:creator>
  <cp:keywords/>
  <dc:description/>
  <cp:lastModifiedBy>Abdelmouti, Tawanda (NIH/OD) [E]</cp:lastModifiedBy>
  <cp:revision>2</cp:revision>
  <cp:lastPrinted>2019-09-25T17:00:00Z</cp:lastPrinted>
  <dcterms:created xsi:type="dcterms:W3CDTF">2021-02-09T21:00:00Z</dcterms:created>
  <dcterms:modified xsi:type="dcterms:W3CDTF">2021-02-09T21:00:00Z</dcterms:modified>
</cp:coreProperties>
</file>