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6DE6" w:rsidRDefault="00FD171E" w14:paraId="0DCFF4A7" w14:textId="72E3C642">
      <w:r>
        <w:t xml:space="preserve">Email header: </w:t>
      </w:r>
      <w:r w:rsidRPr="00FD171E">
        <w:t>Save-the-Dates:  The Matrix Reloaded</w:t>
      </w:r>
      <w:proofErr w:type="gramStart"/>
      <w:r w:rsidRPr="00FD171E">
        <w:t>-  NIH</w:t>
      </w:r>
      <w:proofErr w:type="gramEnd"/>
      <w:r w:rsidRPr="00FD171E">
        <w:t>/FDA IIG Workshop, VV2 (virtual version 2) September 8 &amp; 9, 2021</w:t>
      </w:r>
    </w:p>
    <w:p w:rsidRPr="00FD171E" w:rsidR="00FD171E" w:rsidP="00FD171E" w:rsidRDefault="00FD171E" w14:paraId="348829BE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 </w:t>
      </w:r>
    </w:p>
    <w:p w:rsidRPr="00FD171E" w:rsidR="00FD171E" w:rsidP="00FD171E" w:rsidRDefault="00FD171E" w14:paraId="66B63649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Dear NIH/FDA IIG Family,</w:t>
      </w:r>
    </w:p>
    <w:p w:rsidRPr="00FD171E" w:rsidR="00FD171E" w:rsidP="00FD171E" w:rsidRDefault="00FD171E" w14:paraId="774D8DAB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 </w:t>
      </w:r>
    </w:p>
    <w:p w:rsidRPr="00FD171E" w:rsidR="00FD171E" w:rsidP="00FD171E" w:rsidRDefault="00FD171E" w14:paraId="7540E2B0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Here we are, one year into a global pandemic.  It’s been challenging and downright tough, but we should all be proud that we are still pushing forward the boundaries of science in pursuit of improving human health.</w:t>
      </w:r>
    </w:p>
    <w:p w:rsidRPr="00FD171E" w:rsidR="00FD171E" w:rsidP="00FD171E" w:rsidRDefault="00FD171E" w14:paraId="554566A8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 </w:t>
      </w:r>
    </w:p>
    <w:p w:rsidRPr="00FD171E" w:rsidR="00FD171E" w:rsidP="00BC64B9" w:rsidRDefault="00FD171E" w14:paraId="30A3165B" w14:textId="68AE8111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It’s time for us to think about ‘getting together’ again.  Given the combination of the continuing moratorium on in-person meetings (likely through 2021), and the need to plan the IIG Workshop well in advance, we will be holding the 2021 NIH/FDA IIG Workshop </w:t>
      </w:r>
      <w:r w:rsidRPr="00FD171E">
        <w:rPr>
          <w:rFonts w:ascii="Calibri" w:hAnsi="Calibri" w:eastAsia="Times New Roman" w:cs="Calibri"/>
          <w:i/>
          <w:iCs/>
          <w:color w:val="000000"/>
          <w:u w:val="single"/>
        </w:rPr>
        <w:t>virtually</w:t>
      </w:r>
      <w:r w:rsidRPr="00FD171E">
        <w:rPr>
          <w:rFonts w:ascii="Calibri" w:hAnsi="Calibri" w:eastAsia="Times New Roman" w:cs="Calibri"/>
          <w:color w:val="000000"/>
        </w:rPr>
        <w:t> (in the Matrix).</w:t>
      </w:r>
    </w:p>
    <w:p w:rsidRPr="00FD171E" w:rsidR="00FD171E" w:rsidP="00FD171E" w:rsidRDefault="00FD171E" w14:paraId="7B9D5C06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b/>
          <w:bCs/>
          <w:i/>
          <w:iCs/>
          <w:color w:val="000000"/>
        </w:rPr>
        <w:t> </w:t>
      </w:r>
    </w:p>
    <w:p w:rsidRPr="00FD171E" w:rsidR="00FD171E" w:rsidP="00FD171E" w:rsidRDefault="00FD171E" w14:paraId="5EE05082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b/>
          <w:bCs/>
          <w:i/>
          <w:iCs/>
          <w:color w:val="000000"/>
        </w:rPr>
        <w:t>SAVE THE DATES: </w:t>
      </w:r>
    </w:p>
    <w:p w:rsidRPr="00FD171E" w:rsidR="00FD171E" w:rsidP="00FD171E" w:rsidRDefault="00FD171E" w14:paraId="5E7D6EA8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 </w:t>
      </w:r>
    </w:p>
    <w:p w:rsidRPr="00FD171E" w:rsidR="00FD171E" w:rsidP="00FD171E" w:rsidRDefault="00FD171E" w14:paraId="79CA6639" w14:textId="1DF8B11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b/>
          <w:bCs/>
          <w:color w:val="000000"/>
        </w:rPr>
        <w:t>NIH/FDA IIG Workshop:  September 8 &amp; 9 2021</w:t>
      </w:r>
      <w:r w:rsidR="00BC64B9">
        <w:rPr>
          <w:rFonts w:ascii="Calibri" w:hAnsi="Calibri" w:eastAsia="Times New Roman" w:cs="Calibri"/>
          <w:color w:val="000000"/>
          <w:sz w:val="22"/>
          <w:szCs w:val="22"/>
        </w:rPr>
        <w:t xml:space="preserve"> </w:t>
      </w:r>
      <w:r w:rsidRPr="00FD171E">
        <w:rPr>
          <w:rFonts w:ascii="Calibri" w:hAnsi="Calibri" w:eastAsia="Times New Roman" w:cs="Calibri"/>
          <w:color w:val="000000"/>
        </w:rPr>
        <w:t>on the </w:t>
      </w:r>
      <w:r w:rsidRPr="00FD171E">
        <w:rPr>
          <w:rFonts w:ascii="Calibri" w:hAnsi="Calibri" w:eastAsia="Times New Roman" w:cs="Calibri"/>
          <w:b/>
          <w:bCs/>
          <w:color w:val="000000"/>
        </w:rPr>
        <w:t>computer nearest you</w:t>
      </w:r>
    </w:p>
    <w:p w:rsidRPr="00FD171E" w:rsidR="00FD171E" w:rsidP="00FD171E" w:rsidRDefault="00FD171E" w14:paraId="64C096E2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b/>
          <w:bCs/>
          <w:color w:val="000000"/>
        </w:rPr>
        <w:t>  </w:t>
      </w:r>
    </w:p>
    <w:p w:rsidRPr="00FD171E" w:rsidR="00FD171E" w:rsidP="00FD171E" w:rsidRDefault="00FD171E" w14:paraId="4B6957CF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b/>
          <w:bCs/>
          <w:color w:val="000000"/>
          <w:u w:val="single"/>
        </w:rPr>
        <w:t>REGISTRATION will open ~Monday May 3, 2021</w:t>
      </w:r>
    </w:p>
    <w:p w:rsidRPr="00FD171E" w:rsidR="00FD171E" w:rsidP="00FD171E" w:rsidRDefault="00FD171E" w14:paraId="235A75C5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b/>
          <w:bCs/>
          <w:color w:val="000000"/>
        </w:rPr>
        <w:t> </w:t>
      </w:r>
    </w:p>
    <w:p w:rsidRPr="00FD171E" w:rsidR="00FD171E" w:rsidP="00FD171E" w:rsidRDefault="00FD171E" w14:paraId="6064CAAD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In the meantime, ponder your abstract. (You’ve been doing a lot of data analysis and writing for a year, right?)</w:t>
      </w:r>
    </w:p>
    <w:p w:rsidRPr="00FD171E" w:rsidR="00FD171E" w:rsidP="00FD171E" w:rsidRDefault="00FD171E" w14:paraId="15C02CF6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  </w:t>
      </w:r>
    </w:p>
    <w:p w:rsidRPr="00FD171E" w:rsidR="00FD171E" w:rsidP="00FD171E" w:rsidRDefault="00FD171E" w14:paraId="0889923E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 Our Gurus this year are: </w:t>
      </w:r>
    </w:p>
    <w:p w:rsidRPr="00FD171E" w:rsidR="00FD171E" w:rsidP="00FD171E" w:rsidRDefault="00FD171E" w14:paraId="20BC02D5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 </w:t>
      </w:r>
    </w:p>
    <w:p w:rsidRPr="00FD171E" w:rsidR="00FD171E" w:rsidP="00FD171E" w:rsidRDefault="00FD171E" w14:paraId="67C56298" w14:textId="2DDB564B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Times New Roman" w:hAnsi="Times New Roman" w:eastAsia="Times New Roman" w:cs="Times New Roman"/>
          <w:color w:val="000000"/>
        </w:rPr>
        <w:fldChar w:fldCharType="begin"/>
      </w:r>
      <w:r w:rsidR="00CC1425">
        <w:rPr>
          <w:rFonts w:ascii="Times New Roman" w:hAnsi="Times New Roman" w:eastAsia="Times New Roman" w:cs="Times New Roman"/>
          <w:color w:val="000000"/>
        </w:rPr>
        <w:instrText xml:space="preserve"> INCLUDEPICTURE "C:\\var\\folders\\v5\\ntn1thg129x63bfgh52gv9xscpq_m7\\T\\com.microsoft.Word\\WebArchiveCopyPasteTempFiles\\cidimage003.jpg@01D714C1.62AE9050" \* MERGEFORMAT </w:instrText>
      </w:r>
      <w:r w:rsidRPr="00FD171E">
        <w:rPr>
          <w:rFonts w:ascii="Times New Roman" w:hAnsi="Times New Roman" w:eastAsia="Times New Roman" w:cs="Times New Roman"/>
          <w:color w:val="000000"/>
        </w:rPr>
        <w:fldChar w:fldCharType="separate"/>
      </w:r>
      <w:r w:rsidRPr="00FD171E">
        <w:rPr>
          <w:rFonts w:ascii="Times New Roman" w:hAnsi="Times New Roman" w:eastAsia="Times New Roman" w:cs="Times New Roman"/>
          <w:noProof/>
          <w:color w:val="000000"/>
        </w:rPr>
        <w:drawing>
          <wp:inline distT="0" distB="0" distL="0" distR="0" wp14:anchorId="7F12381F" wp14:editId="27F48FA0">
            <wp:extent cx="978535" cy="12172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71E">
        <w:rPr>
          <w:rFonts w:ascii="Times New Roman" w:hAnsi="Times New Roman" w:eastAsia="Times New Roman" w:cs="Times New Roman"/>
          <w:color w:val="000000"/>
        </w:rPr>
        <w:fldChar w:fldCharType="end"/>
      </w:r>
    </w:p>
    <w:p w:rsidRPr="00FD171E" w:rsidR="00FD171E" w:rsidP="00FD171E" w:rsidRDefault="00FD171E" w14:paraId="1A644A6C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Dr. Leslie Berg, </w:t>
      </w:r>
      <w:r w:rsidRPr="00FD171E">
        <w:rPr>
          <w:rFonts w:ascii="Arial" w:hAnsi="Arial" w:eastAsia="Times New Roman" w:cs="Arial"/>
          <w:color w:val="000000"/>
          <w:shd w:val="clear" w:color="auto" w:fill="FFFFFF"/>
        </w:rPr>
        <w:t>Professor &amp; Chairman, </w:t>
      </w:r>
    </w:p>
    <w:p w:rsidRPr="00FD171E" w:rsidR="00FD171E" w:rsidP="00FD171E" w:rsidRDefault="00FD171E" w14:paraId="1487C59D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Arial" w:hAnsi="Arial" w:eastAsia="Times New Roman" w:cs="Arial"/>
          <w:color w:val="000000"/>
          <w:shd w:val="clear" w:color="auto" w:fill="FFFFFF"/>
        </w:rPr>
        <w:t>Department of Immunology &amp; Microbiology, </w:t>
      </w:r>
    </w:p>
    <w:p w:rsidRPr="00FD171E" w:rsidR="00FD171E" w:rsidP="00FD171E" w:rsidRDefault="00FD171E" w14:paraId="37B4CA3D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Arial" w:hAnsi="Arial" w:eastAsia="Times New Roman" w:cs="Arial"/>
          <w:color w:val="000000"/>
          <w:shd w:val="clear" w:color="auto" w:fill="FFFFFF"/>
        </w:rPr>
        <w:t>University of Colorado Anschutz School of Medicine.</w:t>
      </w:r>
    </w:p>
    <w:p w:rsidRPr="00FD171E" w:rsidR="00FD171E" w:rsidP="00FD171E" w:rsidRDefault="00FD171E" w14:paraId="2DBF5476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Times New Roman" w:hAnsi="Times New Roman" w:eastAsia="Times New Roman" w:cs="Times New Roman"/>
          <w:color w:val="000000"/>
        </w:rPr>
        <w:t> </w:t>
      </w:r>
    </w:p>
    <w:p w:rsidRPr="00FD171E" w:rsidR="00FD171E" w:rsidP="00FD171E" w:rsidRDefault="00FD171E" w14:paraId="20180597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 </w:t>
      </w:r>
    </w:p>
    <w:p w:rsidRPr="00FD171E" w:rsidR="00FD171E" w:rsidP="00FD171E" w:rsidRDefault="00FD171E" w14:paraId="549B39B6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 And</w:t>
      </w:r>
    </w:p>
    <w:p w:rsidRPr="00FD171E" w:rsidR="00FD171E" w:rsidP="00FD171E" w:rsidRDefault="00FD171E" w14:paraId="6201DC5F" w14:textId="5F00C9D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fldChar w:fldCharType="begin"/>
      </w:r>
      <w:r w:rsidR="00CC1425">
        <w:rPr>
          <w:rFonts w:ascii="Calibri" w:hAnsi="Calibri" w:eastAsia="Times New Roman" w:cs="Calibri"/>
          <w:color w:val="000000"/>
        </w:rPr>
        <w:instrText xml:space="preserve"> INCLUDEPICTURE "C:\\var\\folders\\v5\\ntn1thg129x63bfgh52gv9xscpq_m7\\T\\com.microsoft.Word\\WebArchiveCopyPasteTempFiles\\cidimage004.jpg@01D714C1.62AE9050" \* MERGEFORMAT </w:instrText>
      </w:r>
      <w:r w:rsidRPr="00FD171E">
        <w:rPr>
          <w:rFonts w:ascii="Calibri" w:hAnsi="Calibri" w:eastAsia="Times New Roman" w:cs="Calibri"/>
          <w:color w:val="000000"/>
        </w:rPr>
        <w:fldChar w:fldCharType="separate"/>
      </w:r>
      <w:r w:rsidRPr="00FD171E">
        <w:rPr>
          <w:rFonts w:ascii="Calibri" w:hAnsi="Calibri" w:eastAsia="Times New Roman" w:cs="Calibri"/>
          <w:noProof/>
          <w:color w:val="000000"/>
        </w:rPr>
        <w:drawing>
          <wp:inline distT="0" distB="0" distL="0" distR="0" wp14:anchorId="78FFE7E2" wp14:editId="131BDF92">
            <wp:extent cx="914400" cy="1374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71E">
        <w:rPr>
          <w:rFonts w:ascii="Calibri" w:hAnsi="Calibri" w:eastAsia="Times New Roman" w:cs="Calibri"/>
          <w:color w:val="000000"/>
        </w:rPr>
        <w:fldChar w:fldCharType="end"/>
      </w:r>
    </w:p>
    <w:p w:rsidRPr="00FD171E" w:rsidR="00FD171E" w:rsidP="00FD171E" w:rsidRDefault="00FD171E" w14:paraId="7C701FDE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lastRenderedPageBreak/>
        <w:t>Dr. James Crowe, Ann Scott Carell Chair, </w:t>
      </w:r>
    </w:p>
    <w:p w:rsidRPr="00FD171E" w:rsidR="00FD171E" w:rsidP="00FD171E" w:rsidRDefault="00FD171E" w14:paraId="74839569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 xml:space="preserve">Departments of Pediatrics, Pathology, </w:t>
      </w:r>
      <w:proofErr w:type="gramStart"/>
      <w:r w:rsidRPr="00FD171E">
        <w:rPr>
          <w:rFonts w:ascii="Calibri" w:hAnsi="Calibri" w:eastAsia="Times New Roman" w:cs="Calibri"/>
          <w:color w:val="000000"/>
        </w:rPr>
        <w:t>Microbiology</w:t>
      </w:r>
      <w:proofErr w:type="gramEnd"/>
      <w:r w:rsidRPr="00FD171E">
        <w:rPr>
          <w:rFonts w:ascii="Calibri" w:hAnsi="Calibri" w:eastAsia="Times New Roman" w:cs="Calibri"/>
          <w:color w:val="000000"/>
        </w:rPr>
        <w:t xml:space="preserve"> and Immunology</w:t>
      </w:r>
    </w:p>
    <w:p w:rsidRPr="00FD171E" w:rsidR="00FD171E" w:rsidP="00FD171E" w:rsidRDefault="00FD171E" w14:paraId="7707D075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Director, Vanderbilt Vaccine Center, </w:t>
      </w:r>
    </w:p>
    <w:p w:rsidRPr="00FD171E" w:rsidR="00FD171E" w:rsidP="00FD171E" w:rsidRDefault="00FD171E" w14:paraId="01D50754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Vanderbilt University Medical Center</w:t>
      </w:r>
    </w:p>
    <w:p w:rsidRPr="00FD171E" w:rsidR="00FD171E" w:rsidP="00FD171E" w:rsidRDefault="00FD171E" w14:paraId="6486C781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 </w:t>
      </w:r>
    </w:p>
    <w:p w:rsidRPr="00FD171E" w:rsidR="00FD171E" w:rsidP="00FD171E" w:rsidRDefault="00FD171E" w14:paraId="21A07D3A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 </w:t>
      </w:r>
    </w:p>
    <w:p w:rsidRPr="00FD171E" w:rsidR="00FD171E" w:rsidP="00FD171E" w:rsidRDefault="00FD171E" w14:paraId="24F0F0FD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We look forward to a great Workshop that showcases the best of intramural NIH/FDA Immunology, and one that fosters community and collaboration in our IIG family.</w:t>
      </w:r>
    </w:p>
    <w:p w:rsidRPr="00FD171E" w:rsidR="00FD171E" w:rsidP="00FD171E" w:rsidRDefault="00FD171E" w14:paraId="4A59E85C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 </w:t>
      </w:r>
    </w:p>
    <w:p w:rsidRPr="00FD171E" w:rsidR="00FD171E" w:rsidP="00FD171E" w:rsidRDefault="00FD171E" w14:paraId="7633F214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Get vaccinated.  Get tested.</w:t>
      </w:r>
    </w:p>
    <w:p w:rsidRPr="00FD171E" w:rsidR="00FD171E" w:rsidP="00FD171E" w:rsidRDefault="00FD171E" w14:paraId="41DACF3E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Take care and stay safe!  </w:t>
      </w:r>
    </w:p>
    <w:p w:rsidRPr="00FD171E" w:rsidR="00FD171E" w:rsidP="00FD171E" w:rsidRDefault="00FD171E" w14:paraId="024D5F9C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We want to see you virtually in 2021, but in-person in 2022!</w:t>
      </w:r>
    </w:p>
    <w:p w:rsidRPr="00FD171E" w:rsidR="00FD171E" w:rsidP="00FD171E" w:rsidRDefault="00FD171E" w14:paraId="6D598E3B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  </w:t>
      </w:r>
    </w:p>
    <w:p w:rsidRPr="00FD171E" w:rsidR="00FD171E" w:rsidP="00FD171E" w:rsidRDefault="00FD171E" w14:paraId="1FB24DDF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FD171E">
        <w:rPr>
          <w:rFonts w:ascii="Calibri" w:hAnsi="Calibri" w:eastAsia="Times New Roman" w:cs="Calibri"/>
          <w:color w:val="000000"/>
        </w:rPr>
        <w:t>-your IIG Steering committee</w:t>
      </w:r>
    </w:p>
    <w:p w:rsidR="00FD171E" w:rsidRDefault="00FD171E" w14:paraId="1B2CCDBF" w14:textId="77777777"/>
    <w:p w:rsidR="00FD171E" w:rsidRDefault="00FD171E" w14:paraId="111693CB" w14:textId="2A30973B"/>
    <w:p w:rsidR="00FD171E" w:rsidRDefault="00FD171E" w14:paraId="25268D06" w14:textId="52FCE9CF"/>
    <w:p w:rsidR="00FD171E" w:rsidRDefault="00FD171E" w14:paraId="4BA280BE" w14:textId="77777777"/>
    <w:sectPr w:rsidR="00FD171E" w:rsidSect="00BC64B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1E"/>
    <w:rsid w:val="00020926"/>
    <w:rsid w:val="00020E5B"/>
    <w:rsid w:val="00025FCE"/>
    <w:rsid w:val="000957DF"/>
    <w:rsid w:val="000F7662"/>
    <w:rsid w:val="000F7CCF"/>
    <w:rsid w:val="0011084E"/>
    <w:rsid w:val="001655E7"/>
    <w:rsid w:val="00171953"/>
    <w:rsid w:val="0019037A"/>
    <w:rsid w:val="001A683C"/>
    <w:rsid w:val="00201DDD"/>
    <w:rsid w:val="00250F26"/>
    <w:rsid w:val="0030072D"/>
    <w:rsid w:val="003365E8"/>
    <w:rsid w:val="00336D92"/>
    <w:rsid w:val="00356DE6"/>
    <w:rsid w:val="00370664"/>
    <w:rsid w:val="00370C2F"/>
    <w:rsid w:val="00380E67"/>
    <w:rsid w:val="003A1DC0"/>
    <w:rsid w:val="003B2E92"/>
    <w:rsid w:val="003E0627"/>
    <w:rsid w:val="003F376A"/>
    <w:rsid w:val="00465A3E"/>
    <w:rsid w:val="004A47F8"/>
    <w:rsid w:val="004C6148"/>
    <w:rsid w:val="004E6351"/>
    <w:rsid w:val="00520E9E"/>
    <w:rsid w:val="00524D00"/>
    <w:rsid w:val="005B44F8"/>
    <w:rsid w:val="005B4510"/>
    <w:rsid w:val="006303BE"/>
    <w:rsid w:val="00637020"/>
    <w:rsid w:val="00653499"/>
    <w:rsid w:val="006649E1"/>
    <w:rsid w:val="0068795E"/>
    <w:rsid w:val="006A0417"/>
    <w:rsid w:val="0070262A"/>
    <w:rsid w:val="00707561"/>
    <w:rsid w:val="00773708"/>
    <w:rsid w:val="007B5929"/>
    <w:rsid w:val="007D6B84"/>
    <w:rsid w:val="00807EE5"/>
    <w:rsid w:val="00833A00"/>
    <w:rsid w:val="00840BCA"/>
    <w:rsid w:val="008A03E9"/>
    <w:rsid w:val="00903436"/>
    <w:rsid w:val="00960A03"/>
    <w:rsid w:val="009647E9"/>
    <w:rsid w:val="009B71F2"/>
    <w:rsid w:val="00A51099"/>
    <w:rsid w:val="00AE1503"/>
    <w:rsid w:val="00B56BEF"/>
    <w:rsid w:val="00B87E46"/>
    <w:rsid w:val="00BB5C19"/>
    <w:rsid w:val="00BC64B9"/>
    <w:rsid w:val="00BD283A"/>
    <w:rsid w:val="00C1357B"/>
    <w:rsid w:val="00C16F05"/>
    <w:rsid w:val="00C22195"/>
    <w:rsid w:val="00C33131"/>
    <w:rsid w:val="00C51802"/>
    <w:rsid w:val="00C74C81"/>
    <w:rsid w:val="00C8220B"/>
    <w:rsid w:val="00C930D4"/>
    <w:rsid w:val="00CC1425"/>
    <w:rsid w:val="00CE43CD"/>
    <w:rsid w:val="00D26EE0"/>
    <w:rsid w:val="00DD0AF0"/>
    <w:rsid w:val="00DD5CC6"/>
    <w:rsid w:val="00E239A0"/>
    <w:rsid w:val="00E55115"/>
    <w:rsid w:val="00F54152"/>
    <w:rsid w:val="00F760CD"/>
    <w:rsid w:val="00FB26E5"/>
    <w:rsid w:val="00FD171E"/>
    <w:rsid w:val="00FF302B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490F"/>
  <w15:chartTrackingRefBased/>
  <w15:docId w15:val="{6C942826-7F73-7E43-BC14-9BF644B2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Shaffer, Art (NIH/NCI) [E]</dc:creator>
  <cp:keywords/>
  <dc:description/>
  <cp:lastModifiedBy>Abdelmouti, Tawanda (NIH/OD) [E]</cp:lastModifiedBy>
  <cp:revision>2</cp:revision>
  <dcterms:created xsi:type="dcterms:W3CDTF">2021-03-11T16:05:00Z</dcterms:created>
  <dcterms:modified xsi:type="dcterms:W3CDTF">2021-03-11T16:05:00Z</dcterms:modified>
</cp:coreProperties>
</file>