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72817" w:rsidR="005E714A" w:rsidP="00B72817" w:rsidRDefault="00F06866" w14:paraId="2894A34D" w14:textId="1B1D4B5D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B72817">
        <w:rPr>
          <w:rFonts w:ascii="Cambria" w:hAnsi="Cambria"/>
          <w:sz w:val="28"/>
        </w:rPr>
        <w:t xml:space="preserve">Request for Approval under the Generic Clearance for the </w:t>
      </w:r>
      <w:r w:rsidRPr="00B72817" w:rsidR="006E5605">
        <w:rPr>
          <w:rFonts w:ascii="Cambria" w:hAnsi="Cambria"/>
          <w:sz w:val="28"/>
        </w:rPr>
        <w:t>“</w:t>
      </w:r>
      <w:r w:rsidRPr="00B72817" w:rsidR="0006255F">
        <w:rPr>
          <w:rFonts w:ascii="Cambria" w:hAnsi="Cambria"/>
          <w:sz w:val="28"/>
        </w:rPr>
        <w:t>Conference, Meeting, Workshop, and Poster Session Registration Generic Clearance (OD)”</w:t>
      </w:r>
      <w:r w:rsidRPr="00B72817">
        <w:rPr>
          <w:rFonts w:ascii="Cambria" w:hAnsi="Cambria"/>
          <w:sz w:val="28"/>
        </w:rPr>
        <w:t>(</w:t>
      </w:r>
      <w:r w:rsidRPr="00B72817" w:rsidR="00686301">
        <w:rPr>
          <w:rFonts w:ascii="Cambria" w:hAnsi="Cambria"/>
          <w:sz w:val="28"/>
        </w:rPr>
        <w:t>OMB#</w:t>
      </w:r>
      <w:r w:rsidRPr="00B72817">
        <w:rPr>
          <w:rFonts w:ascii="Cambria" w:hAnsi="Cambria"/>
          <w:sz w:val="28"/>
        </w:rPr>
        <w:t xml:space="preserve">: </w:t>
      </w:r>
      <w:r w:rsidRPr="00B72817" w:rsidR="006D5F47">
        <w:rPr>
          <w:rFonts w:ascii="Cambria" w:hAnsi="Cambria"/>
          <w:sz w:val="28"/>
        </w:rPr>
        <w:t>0925</w:t>
      </w:r>
      <w:r w:rsidRPr="00B72817">
        <w:rPr>
          <w:rFonts w:ascii="Cambria" w:hAnsi="Cambria"/>
          <w:sz w:val="28"/>
        </w:rPr>
        <w:t>-</w:t>
      </w:r>
      <w:r w:rsidRPr="00B72817" w:rsidR="00A115C6">
        <w:rPr>
          <w:rFonts w:ascii="Cambria" w:hAnsi="Cambria"/>
          <w:sz w:val="28"/>
        </w:rPr>
        <w:t>0</w:t>
      </w:r>
      <w:r w:rsidRPr="00B72817" w:rsidR="00F4073F">
        <w:rPr>
          <w:rFonts w:ascii="Cambria" w:hAnsi="Cambria"/>
          <w:sz w:val="28"/>
        </w:rPr>
        <w:t>740</w:t>
      </w:r>
      <w:r w:rsidRPr="00B72817" w:rsidR="004616CA">
        <w:rPr>
          <w:rFonts w:ascii="Cambria" w:hAnsi="Cambria"/>
          <w:sz w:val="28"/>
        </w:rPr>
        <w:t xml:space="preserve">, </w:t>
      </w:r>
      <w:r w:rsidRPr="00B72817" w:rsidR="00686301">
        <w:rPr>
          <w:rFonts w:ascii="Cambria" w:hAnsi="Cambria"/>
          <w:sz w:val="28"/>
        </w:rPr>
        <w:t>Exp</w:t>
      </w:r>
      <w:r w:rsidRPr="00B72817" w:rsidR="004616CA">
        <w:rPr>
          <w:rFonts w:ascii="Cambria" w:hAnsi="Cambria"/>
          <w:sz w:val="28"/>
        </w:rPr>
        <w:t xml:space="preserve">iration </w:t>
      </w:r>
      <w:r w:rsidRPr="00B72817" w:rsidR="00686301">
        <w:rPr>
          <w:rFonts w:ascii="Cambria" w:hAnsi="Cambria"/>
          <w:sz w:val="28"/>
        </w:rPr>
        <w:t>Date:</w:t>
      </w:r>
      <w:r w:rsidRPr="00B72817" w:rsidR="00FC0100">
        <w:rPr>
          <w:rFonts w:ascii="Cambria" w:hAnsi="Cambria"/>
          <w:sz w:val="28"/>
        </w:rPr>
        <w:t xml:space="preserve"> </w:t>
      </w:r>
      <w:r w:rsidRPr="00B72817" w:rsidR="001E16A5">
        <w:rPr>
          <w:rFonts w:ascii="Cambria" w:hAnsi="Cambria"/>
          <w:sz w:val="28"/>
        </w:rPr>
        <w:t>07/31/2022</w:t>
      </w:r>
      <w:r w:rsidRPr="00B72817">
        <w:rPr>
          <w:rFonts w:ascii="Cambria" w:hAnsi="Cambria"/>
          <w:sz w:val="28"/>
        </w:rPr>
        <w:t>)</w:t>
      </w:r>
    </w:p>
    <w:p w:rsidRPr="00B72817" w:rsidR="007F5475" w:rsidP="00A74957" w:rsidRDefault="007F5475" w14:paraId="3EAAED43" w14:textId="77777777">
      <w:pPr>
        <w:rPr>
          <w:rFonts w:ascii="Cambria" w:hAnsi="Cambria"/>
        </w:rPr>
      </w:pPr>
    </w:p>
    <w:p w:rsidRPr="00B72817" w:rsidR="00BC569A" w:rsidP="00434E33" w:rsidRDefault="006C262D" w14:paraId="69499138" w14:textId="58EF4C23">
      <w:pPr>
        <w:rPr>
          <w:rFonts w:ascii="Cambria" w:hAnsi="Cambria"/>
        </w:rPr>
      </w:pPr>
      <w:r w:rsidRPr="00B7281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B72817" w:rsidR="005E714A">
        <w:rPr>
          <w:rFonts w:ascii="Cambria" w:hAnsi="Cambria"/>
        </w:rPr>
        <w:t xml:space="preserve"> </w:t>
      </w:r>
    </w:p>
    <w:p w:rsidRPr="00B72817" w:rsidR="00F7039F" w:rsidP="00F7039F" w:rsidRDefault="007F5475" w14:paraId="769D8BF4" w14:textId="5F3DE3D3">
      <w:pPr>
        <w:rPr>
          <w:rFonts w:ascii="Cambria" w:hAnsi="Cambria"/>
        </w:rPr>
      </w:pPr>
      <w:r w:rsidRPr="00B72817">
        <w:rPr>
          <w:rFonts w:ascii="Cambria" w:hAnsi="Cambria"/>
          <w:b/>
        </w:rPr>
        <w:t>TITLE OF INFORMATION COLLECTION</w:t>
      </w:r>
      <w:r w:rsidRPr="00B76DA1">
        <w:rPr>
          <w:rFonts w:ascii="Cambria" w:hAnsi="Cambria"/>
          <w:b/>
        </w:rPr>
        <w:t>:</w:t>
      </w:r>
      <w:r w:rsidRPr="00B76DA1" w:rsidR="00B72817">
        <w:rPr>
          <w:rFonts w:ascii="Cambria" w:hAnsi="Cambria"/>
        </w:rPr>
        <w:t xml:space="preserve"> </w:t>
      </w:r>
      <w:r w:rsidR="005D1640">
        <w:t xml:space="preserve">2021 NCI Alliance </w:t>
      </w:r>
      <w:r w:rsidR="00E10072">
        <w:t>F</w:t>
      </w:r>
      <w:r w:rsidR="005D1640">
        <w:t xml:space="preserve">or </w:t>
      </w:r>
      <w:r w:rsidR="00E10072">
        <w:t>N</w:t>
      </w:r>
      <w:r w:rsidR="005D1640">
        <w:t xml:space="preserve">anotechnology </w:t>
      </w:r>
      <w:proofErr w:type="gramStart"/>
      <w:r w:rsidR="00E10072">
        <w:t>I</w:t>
      </w:r>
      <w:r w:rsidR="005D1640">
        <w:t>n</w:t>
      </w:r>
      <w:proofErr w:type="gramEnd"/>
      <w:r w:rsidR="005D1640">
        <w:t xml:space="preserve"> </w:t>
      </w:r>
      <w:r w:rsidR="00E10072">
        <w:t>C</w:t>
      </w:r>
      <w:r w:rsidR="005D1640">
        <w:t>ancer-Principal Investigator Meeting</w:t>
      </w:r>
    </w:p>
    <w:p w:rsidRPr="00B72817" w:rsidR="00F972F3" w:rsidP="00434E33" w:rsidRDefault="00F972F3" w14:paraId="66BE1605" w14:textId="150F043C">
      <w:pPr>
        <w:rPr>
          <w:rFonts w:ascii="Cambria" w:hAnsi="Cambria"/>
        </w:rPr>
      </w:pPr>
    </w:p>
    <w:p w:rsidRPr="00B72817" w:rsidR="00652258" w:rsidRDefault="00652258" w14:paraId="392189BB" w14:textId="0DF12CF6">
      <w:pPr>
        <w:rPr>
          <w:rFonts w:ascii="Cambria" w:hAnsi="Cambria"/>
        </w:rPr>
      </w:pPr>
    </w:p>
    <w:p w:rsidR="004A26DA" w:rsidP="00F7039F" w:rsidRDefault="00F15956" w14:paraId="72F6DC5D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PURPOSE:</w:t>
      </w:r>
      <w:r w:rsidRPr="00B72817" w:rsidR="00C14CC4">
        <w:rPr>
          <w:rFonts w:ascii="Cambria" w:hAnsi="Cambria"/>
          <w:b/>
        </w:rPr>
        <w:t xml:space="preserve">  </w:t>
      </w:r>
    </w:p>
    <w:p w:rsidRPr="00191C11" w:rsidR="00652258" w:rsidP="00221970" w:rsidRDefault="00BD2FFF" w14:paraId="2E0F4D7E" w14:textId="089DAD67">
      <w:pPr>
        <w:spacing w:before="80"/>
        <w:jc w:val="both"/>
        <w:rPr>
          <w:rFonts w:asciiTheme="minorHAnsi" w:hAnsiTheme="minorHAnsi"/>
        </w:rPr>
      </w:pPr>
      <w:r w:rsidRPr="004C6D69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purpose of the PI meeting</w:t>
      </w:r>
      <w:r w:rsidRPr="004C6D6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is to share recent results of research performed under funded grants and discuss promising directions of </w:t>
      </w:r>
      <w:r w:rsidRPr="004C6D69">
        <w:rPr>
          <w:rFonts w:asciiTheme="minorHAnsi" w:hAnsiTheme="minorHAnsi"/>
        </w:rPr>
        <w:t xml:space="preserve">research and translation </w:t>
      </w:r>
      <w:r>
        <w:rPr>
          <w:rFonts w:asciiTheme="minorHAnsi" w:hAnsiTheme="minorHAnsi"/>
        </w:rPr>
        <w:t>in support of</w:t>
      </w:r>
      <w:r w:rsidRPr="004C6D69">
        <w:rPr>
          <w:rFonts w:asciiTheme="minorHAnsi" w:hAnsiTheme="minorHAnsi"/>
        </w:rPr>
        <w:t xml:space="preserve"> nanotechnology cancer interventions. </w:t>
      </w:r>
      <w:r>
        <w:rPr>
          <w:rFonts w:asciiTheme="minorHAnsi" w:hAnsiTheme="minorHAnsi"/>
        </w:rPr>
        <w:t>This year, we also plan to hold a session on COVID-19 in context of nanotechnology and cancer.</w:t>
      </w:r>
    </w:p>
    <w:p w:rsidRPr="00B72817" w:rsidR="00652258" w:rsidP="00434E33" w:rsidRDefault="00652258" w14:paraId="0BAC0824" w14:textId="61C0F8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652258" w:rsidP="00434E33" w:rsidRDefault="00652258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B72817" w:rsidR="00B72817" w:rsidP="00B72817" w:rsidRDefault="00434E33" w14:paraId="65C375C8" w14:textId="5409D55C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B72817">
        <w:rPr>
          <w:rFonts w:ascii="Cambria" w:hAnsi="Cambria"/>
          <w:b/>
        </w:rPr>
        <w:t>DESCRIPTION OF RESPONDENTS</w:t>
      </w:r>
      <w:r w:rsidRPr="00B72817">
        <w:rPr>
          <w:rFonts w:ascii="Cambria" w:hAnsi="Cambria"/>
        </w:rPr>
        <w:t xml:space="preserve">: </w:t>
      </w:r>
    </w:p>
    <w:p w:rsidR="00D70CFC" w:rsidP="00221970" w:rsidRDefault="00D70CFC" w14:paraId="659D181C" w14:textId="77777777">
      <w:pPr>
        <w:pStyle w:val="Header"/>
        <w:tabs>
          <w:tab w:val="clear" w:pos="4320"/>
          <w:tab w:val="clear" w:pos="8640"/>
        </w:tabs>
        <w:jc w:val="both"/>
        <w:rPr>
          <w:rFonts w:ascii="Cambria" w:hAnsi="Cambria"/>
          <w:iCs/>
          <w:snapToGrid/>
        </w:rPr>
      </w:pPr>
    </w:p>
    <w:p w:rsidRPr="00510FC6" w:rsidR="00434E33" w:rsidP="00221970" w:rsidRDefault="00B21CDA" w14:paraId="76E47449" w14:textId="215F8239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iCs/>
          <w:snapToGrid/>
        </w:rPr>
      </w:pPr>
      <w:r w:rsidRPr="00510FC6">
        <w:rPr>
          <w:rFonts w:asciiTheme="minorHAnsi" w:hAnsiTheme="minorHAnsi" w:cstheme="minorHAnsi"/>
          <w:iCs/>
          <w:snapToGrid/>
        </w:rPr>
        <w:t xml:space="preserve">The PI meeting is opened </w:t>
      </w:r>
      <w:r w:rsidR="00C23E77">
        <w:rPr>
          <w:rFonts w:asciiTheme="minorHAnsi" w:hAnsiTheme="minorHAnsi" w:cstheme="minorHAnsi"/>
          <w:iCs/>
          <w:snapToGrid/>
        </w:rPr>
        <w:t xml:space="preserve">to </w:t>
      </w:r>
      <w:r w:rsidRPr="00510FC6">
        <w:rPr>
          <w:rFonts w:asciiTheme="minorHAnsi" w:hAnsiTheme="minorHAnsi" w:cstheme="minorHAnsi"/>
          <w:iCs/>
          <w:snapToGrid/>
        </w:rPr>
        <w:t>extramural</w:t>
      </w:r>
      <w:r w:rsidR="00C23E77">
        <w:rPr>
          <w:rFonts w:asciiTheme="minorHAnsi" w:hAnsiTheme="minorHAnsi" w:cstheme="minorHAnsi"/>
          <w:iCs/>
          <w:snapToGrid/>
        </w:rPr>
        <w:t xml:space="preserve"> PIs, </w:t>
      </w:r>
      <w:r w:rsidRPr="00510FC6">
        <w:rPr>
          <w:rFonts w:asciiTheme="minorHAnsi" w:hAnsiTheme="minorHAnsi" w:cstheme="minorHAnsi"/>
          <w:iCs/>
          <w:snapToGrid/>
        </w:rPr>
        <w:t xml:space="preserve">intramural </w:t>
      </w:r>
      <w:proofErr w:type="gramStart"/>
      <w:r w:rsidR="00C23E77">
        <w:rPr>
          <w:rFonts w:asciiTheme="minorHAnsi" w:hAnsiTheme="minorHAnsi" w:cstheme="minorHAnsi"/>
          <w:iCs/>
          <w:snapToGrid/>
        </w:rPr>
        <w:t>PIs</w:t>
      </w:r>
      <w:proofErr w:type="gramEnd"/>
      <w:r w:rsidR="00C23E77">
        <w:rPr>
          <w:rFonts w:asciiTheme="minorHAnsi" w:hAnsiTheme="minorHAnsi" w:cstheme="minorHAnsi"/>
          <w:iCs/>
          <w:snapToGrid/>
        </w:rPr>
        <w:t xml:space="preserve"> and scientific staff.</w:t>
      </w:r>
      <w:r w:rsidRPr="00510FC6">
        <w:rPr>
          <w:rFonts w:asciiTheme="minorHAnsi" w:hAnsiTheme="minorHAnsi" w:cstheme="minorHAnsi"/>
          <w:iCs/>
          <w:snapToGrid/>
        </w:rPr>
        <w:t xml:space="preserve"> </w:t>
      </w:r>
      <w:r w:rsidR="00C23E77">
        <w:rPr>
          <w:rFonts w:asciiTheme="minorHAnsi" w:hAnsiTheme="minorHAnsi" w:cstheme="minorHAnsi"/>
          <w:iCs/>
          <w:snapToGrid/>
        </w:rPr>
        <w:t>Students and postdoctoral fellows can participate as well</w:t>
      </w:r>
      <w:r w:rsidR="009E3465">
        <w:rPr>
          <w:rFonts w:asciiTheme="minorHAnsi" w:hAnsiTheme="minorHAnsi" w:cstheme="minorHAnsi"/>
          <w:iCs/>
          <w:snapToGrid/>
        </w:rPr>
        <w:t>,</w:t>
      </w:r>
      <w:r w:rsidR="00C23E77">
        <w:rPr>
          <w:rFonts w:asciiTheme="minorHAnsi" w:hAnsiTheme="minorHAnsi" w:cstheme="minorHAnsi"/>
          <w:iCs/>
          <w:snapToGrid/>
        </w:rPr>
        <w:t xml:space="preserve"> but</w:t>
      </w:r>
      <w:r w:rsidR="0015725C">
        <w:rPr>
          <w:rFonts w:asciiTheme="minorHAnsi" w:hAnsiTheme="minorHAnsi" w:cstheme="minorHAnsi"/>
          <w:iCs/>
          <w:snapToGrid/>
        </w:rPr>
        <w:t xml:space="preserve"> only by invitation</w:t>
      </w:r>
      <w:r w:rsidR="00C23E77">
        <w:rPr>
          <w:rFonts w:asciiTheme="minorHAnsi" w:hAnsiTheme="minorHAnsi" w:cstheme="minorHAnsi"/>
          <w:iCs/>
          <w:snapToGrid/>
        </w:rPr>
        <w:t xml:space="preserve">.  </w:t>
      </w:r>
      <w:r w:rsidRPr="00510FC6">
        <w:rPr>
          <w:rFonts w:asciiTheme="minorHAnsi" w:hAnsiTheme="minorHAnsi" w:cstheme="minorHAnsi"/>
          <w:iCs/>
          <w:snapToGrid/>
        </w:rPr>
        <w:t xml:space="preserve">This event is created to promote interest </w:t>
      </w:r>
      <w:r w:rsidR="00EA73F0">
        <w:rPr>
          <w:rFonts w:asciiTheme="minorHAnsi" w:hAnsiTheme="minorHAnsi" w:cstheme="minorHAnsi"/>
          <w:iCs/>
          <w:snapToGrid/>
        </w:rPr>
        <w:t>in</w:t>
      </w:r>
      <w:r w:rsidRPr="00510FC6">
        <w:rPr>
          <w:rFonts w:asciiTheme="minorHAnsi" w:hAnsiTheme="minorHAnsi" w:cstheme="minorHAnsi"/>
          <w:iCs/>
          <w:snapToGrid/>
        </w:rPr>
        <w:t xml:space="preserve"> Cancer Nanotechnology in general.</w:t>
      </w:r>
    </w:p>
    <w:p w:rsidRPr="00510FC6" w:rsidR="00652258" w:rsidP="00F60930" w:rsidRDefault="00652258" w14:paraId="7CAAC74D" w14:textId="3EACBD93">
      <w:pPr>
        <w:rPr>
          <w:rFonts w:asciiTheme="minorHAnsi" w:hAnsiTheme="minorHAnsi" w:cstheme="minorHAnsi"/>
          <w:color w:val="333333"/>
          <w:shd w:val="clear" w:color="auto" w:fill="FFFFFF"/>
        </w:rPr>
      </w:pPr>
    </w:p>
    <w:p w:rsidRPr="00510FC6" w:rsidR="00652258" w:rsidP="00F60930" w:rsidRDefault="00652258" w14:paraId="03F179C3" w14:textId="61D8DAA5">
      <w:pPr>
        <w:rPr>
          <w:rFonts w:asciiTheme="minorHAnsi" w:hAnsiTheme="minorHAnsi" w:cstheme="minorHAnsi"/>
          <w:color w:val="333333"/>
          <w:shd w:val="clear" w:color="auto" w:fill="FFFFFF"/>
        </w:rPr>
      </w:pPr>
    </w:p>
    <w:p w:rsidRPr="00510FC6" w:rsidR="00652258" w:rsidP="00F60930" w:rsidRDefault="00652258" w14:paraId="5748DD9B" w14:textId="77777777">
      <w:pPr>
        <w:rPr>
          <w:rFonts w:asciiTheme="minorHAnsi" w:hAnsiTheme="minorHAnsi" w:cstheme="minorHAnsi"/>
          <w:color w:val="333333"/>
          <w:shd w:val="clear" w:color="auto" w:fill="FFFFFF"/>
        </w:rPr>
      </w:pPr>
    </w:p>
    <w:p w:rsidRPr="00B72817" w:rsidR="00F15956" w:rsidRDefault="00F15956" w14:paraId="354E0656" w14:textId="77777777">
      <w:pPr>
        <w:rPr>
          <w:rFonts w:ascii="Cambria" w:hAnsi="Cambria"/>
          <w:sz w:val="20"/>
          <w:szCs w:val="20"/>
        </w:rPr>
      </w:pPr>
    </w:p>
    <w:p w:rsidRPr="00B72817" w:rsidR="00F06866" w:rsidRDefault="00F06866" w14:paraId="65B47216" w14:textId="65B673C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TYPE OF COLLECTION:</w:t>
      </w:r>
      <w:r w:rsidRPr="00B72817">
        <w:rPr>
          <w:rFonts w:ascii="Cambria" w:hAnsi="Cambria"/>
        </w:rPr>
        <w:t xml:space="preserve"> </w:t>
      </w:r>
      <w:r w:rsidRPr="00B76DA1">
        <w:rPr>
          <w:rFonts w:ascii="Cambria" w:hAnsi="Cambria"/>
        </w:rPr>
        <w:t xml:space="preserve">(Check </w:t>
      </w:r>
      <w:r w:rsidRPr="00B76DA1" w:rsidR="00DA3C67">
        <w:rPr>
          <w:rFonts w:ascii="Cambria" w:hAnsi="Cambria"/>
        </w:rPr>
        <w:t>all that apply</w:t>
      </w:r>
      <w:r w:rsidRPr="00B76DA1">
        <w:rPr>
          <w:rFonts w:ascii="Cambria" w:hAnsi="Cambria"/>
        </w:rPr>
        <w:t>)</w:t>
      </w:r>
    </w:p>
    <w:p w:rsidRPr="00B72817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Pr="00B72817" w:rsidR="00F4073F" w:rsidP="00F4073F" w:rsidRDefault="00F4073F" w14:paraId="2B47A209" w14:textId="600BCEF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 xml:space="preserve">[ </w:t>
      </w:r>
      <w:proofErr w:type="gramStart"/>
      <w:r w:rsidR="008E4EE8">
        <w:rPr>
          <w:rFonts w:ascii="Cambria" w:hAnsi="Cambria"/>
          <w:bCs/>
          <w:sz w:val="24"/>
        </w:rPr>
        <w:t xml:space="preserve"> </w:t>
      </w:r>
      <w:r w:rsidRPr="00B72817">
        <w:rPr>
          <w:rFonts w:ascii="Cambria" w:hAnsi="Cambria"/>
          <w:bCs/>
          <w:sz w:val="24"/>
        </w:rPr>
        <w:t xml:space="preserve"> ]</w:t>
      </w:r>
      <w:proofErr w:type="gramEnd"/>
      <w:r w:rsidRPr="00B72817">
        <w:rPr>
          <w:rFonts w:ascii="Cambria" w:hAnsi="Cambria"/>
          <w:bCs/>
          <w:sz w:val="24"/>
        </w:rPr>
        <w:t xml:space="preserve"> Abstract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="00DA3C67">
        <w:rPr>
          <w:rFonts w:ascii="Cambria" w:hAnsi="Cambria"/>
          <w:bCs/>
          <w:sz w:val="24"/>
        </w:rPr>
        <w:t xml:space="preserve"> </w:t>
      </w:r>
      <w:r w:rsidR="00DA3C6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 xml:space="preserve">[  ] Application </w:t>
      </w:r>
    </w:p>
    <w:p w:rsidRPr="00B72817" w:rsidR="00F4073F" w:rsidP="00F4073F" w:rsidRDefault="00F4073F" w14:paraId="761FF727" w14:textId="1BE78613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B72817">
        <w:rPr>
          <w:rFonts w:ascii="Cambria" w:hAnsi="Cambria"/>
          <w:bCs/>
          <w:sz w:val="24"/>
        </w:rPr>
        <w:t>[</w:t>
      </w:r>
      <w:r w:rsidR="007170FC">
        <w:rPr>
          <w:rFonts w:ascii="Cambria" w:hAnsi="Cambria"/>
          <w:bCs/>
          <w:sz w:val="24"/>
        </w:rPr>
        <w:t xml:space="preserve"> </w:t>
      </w:r>
      <w:proofErr w:type="gramStart"/>
      <w:r w:rsidR="006A4072">
        <w:rPr>
          <w:rFonts w:ascii="Cambria" w:hAnsi="Cambria"/>
          <w:bCs/>
          <w:sz w:val="24"/>
        </w:rPr>
        <w:t>X</w:t>
      </w:r>
      <w:r w:rsidRPr="00B72817">
        <w:rPr>
          <w:rFonts w:ascii="Cambria" w:hAnsi="Cambria"/>
          <w:bCs/>
          <w:sz w:val="24"/>
        </w:rPr>
        <w:t xml:space="preserve"> ]</w:t>
      </w:r>
      <w:proofErr w:type="gramEnd"/>
      <w:r w:rsidRPr="00B72817">
        <w:rPr>
          <w:rFonts w:ascii="Cambria" w:hAnsi="Cambria"/>
          <w:bCs/>
          <w:sz w:val="24"/>
        </w:rPr>
        <w:t xml:space="preserve"> Registration Form </w:t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  <w:t xml:space="preserve">[  ] Other: </w:t>
      </w:r>
      <w:bookmarkStart w:name="_Hlk31616465" w:id="0"/>
      <w:r w:rsidRPr="00B72817">
        <w:rPr>
          <w:rFonts w:ascii="Cambria" w:hAnsi="Cambria"/>
          <w:bCs/>
          <w:sz w:val="24"/>
        </w:rPr>
        <w:t>______________________</w:t>
      </w:r>
      <w:bookmarkEnd w:id="0"/>
      <w:r w:rsidRPr="00B72817">
        <w:rPr>
          <w:rFonts w:ascii="Cambria" w:hAnsi="Cambria"/>
          <w:bCs/>
          <w:sz w:val="24"/>
        </w:rPr>
        <w:tab/>
      </w:r>
      <w:r w:rsidRPr="00B72817">
        <w:rPr>
          <w:rFonts w:ascii="Cambria" w:hAnsi="Cambria"/>
          <w:bCs/>
          <w:sz w:val="24"/>
        </w:rPr>
        <w:tab/>
      </w:r>
    </w:p>
    <w:p w:rsidRPr="00B72817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Pr="00B72817" w:rsidR="00CA2650" w:rsidRDefault="00441434" w14:paraId="0FCFBADA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C</w:t>
      </w:r>
      <w:r w:rsidRPr="00B72817" w:rsidR="009C13B9">
        <w:rPr>
          <w:rFonts w:ascii="Cambria" w:hAnsi="Cambria"/>
          <w:b/>
        </w:rPr>
        <w:t>ERTIFICATION:</w:t>
      </w:r>
    </w:p>
    <w:p w:rsidRPr="00B72817" w:rsidR="00625786" w:rsidP="00F4073F" w:rsidRDefault="00625786" w14:paraId="76AE9580" w14:textId="77777777">
      <w:pPr>
        <w:rPr>
          <w:rFonts w:ascii="Cambria" w:hAnsi="Cambria"/>
        </w:rPr>
      </w:pPr>
    </w:p>
    <w:p w:rsidRPr="00B72817" w:rsidR="00F4073F" w:rsidP="00F4073F" w:rsidRDefault="00F4073F" w14:paraId="21FA3D95" w14:textId="7728E38D">
      <w:pPr>
        <w:rPr>
          <w:rFonts w:ascii="Cambria" w:hAnsi="Cambria"/>
        </w:rPr>
      </w:pPr>
      <w:r w:rsidRPr="00B72817">
        <w:rPr>
          <w:rFonts w:ascii="Cambria" w:hAnsi="Cambria"/>
        </w:rPr>
        <w:t xml:space="preserve">I certify the following to be true: </w:t>
      </w:r>
    </w:p>
    <w:p w:rsidRPr="00B72817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voluntary. </w:t>
      </w:r>
    </w:p>
    <w:p w:rsidRPr="00B72817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>The collection is low-burden for respondents and low-cost for the Federal Government.</w:t>
      </w:r>
    </w:p>
    <w:p w:rsidRPr="00B72817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B72817">
        <w:rPr>
          <w:rFonts w:ascii="Cambria" w:hAnsi="Cambria"/>
        </w:rPr>
        <w:t xml:space="preserve">The collection is non-controversial and does </w:t>
      </w:r>
      <w:r w:rsidRPr="00B72817">
        <w:rPr>
          <w:rFonts w:ascii="Cambria" w:hAnsi="Cambria"/>
          <w:u w:val="single"/>
        </w:rPr>
        <w:t>not</w:t>
      </w:r>
      <w:r w:rsidRPr="00B72817">
        <w:rPr>
          <w:rFonts w:ascii="Cambria" w:hAnsi="Cambria"/>
        </w:rPr>
        <w:t xml:space="preserve"> raise issues of concern to other federal agencies.</w:t>
      </w:r>
    </w:p>
    <w:p w:rsidRPr="00B72817" w:rsidR="00F4073F" w:rsidP="00F4073F" w:rsidRDefault="00F4073F" w14:paraId="78A0D3A8" w14:textId="4CE4D32F">
      <w:pPr>
        <w:rPr>
          <w:rFonts w:ascii="Cambria" w:hAnsi="Cambria"/>
        </w:rPr>
      </w:pPr>
    </w:p>
    <w:p w:rsidRPr="00B72817" w:rsidR="00F4073F" w:rsidP="00F4073F" w:rsidRDefault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9C13B9" w:rsidP="009C13B9" w:rsidRDefault="009C13B9" w14:paraId="7AF65458" w14:textId="1A3F567A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Name:</w:t>
      </w:r>
      <w:r w:rsidR="0028345C">
        <w:rPr>
          <w:rFonts w:ascii="Cambria" w:hAnsi="Cambria"/>
          <w:bCs/>
          <w:szCs w:val="20"/>
          <w:lang w:eastAsia="zh-CN"/>
        </w:rPr>
        <w:t xml:space="preserve">  </w:t>
      </w:r>
      <w:r w:rsidR="00AA6B41">
        <w:rPr>
          <w:rFonts w:ascii="Cambria" w:hAnsi="Cambria"/>
          <w:bCs/>
          <w:szCs w:val="20"/>
          <w:lang w:eastAsia="zh-CN"/>
        </w:rPr>
        <w:t>Carolina Salvador Morales</w:t>
      </w:r>
    </w:p>
    <w:p w:rsidRPr="00B72817" w:rsidR="00B72817" w:rsidP="009C13B9" w:rsidRDefault="00B72817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887606" w:rsidP="00D70CFC" w:rsidRDefault="00887606" w14:paraId="5A6C181B" w14:textId="168B1CEC">
      <w:pPr>
        <w:jc w:val="both"/>
        <w:rPr>
          <w:rFonts w:ascii="Cambria" w:hAnsi="Cambria"/>
          <w:bCs/>
          <w:szCs w:val="20"/>
          <w:lang w:eastAsia="zh-CN"/>
        </w:rPr>
      </w:pPr>
    </w:p>
    <w:p w:rsidR="0028345C" w:rsidP="00D70CFC" w:rsidRDefault="0028345C" w14:paraId="71E14D8B" w14:textId="6B68B618">
      <w:pPr>
        <w:jc w:val="both"/>
        <w:rPr>
          <w:rFonts w:ascii="Cambria" w:hAnsi="Cambria"/>
          <w:bCs/>
          <w:szCs w:val="20"/>
          <w:lang w:eastAsia="zh-CN"/>
        </w:rPr>
      </w:pPr>
    </w:p>
    <w:p w:rsidR="0028345C" w:rsidP="00D70CFC" w:rsidRDefault="0028345C" w14:paraId="2B1EA670" w14:textId="51E3E9EF">
      <w:pPr>
        <w:jc w:val="both"/>
        <w:rPr>
          <w:rFonts w:ascii="Cambria" w:hAnsi="Cambria"/>
          <w:bCs/>
          <w:szCs w:val="20"/>
          <w:lang w:eastAsia="zh-CN"/>
        </w:rPr>
      </w:pPr>
    </w:p>
    <w:p w:rsidR="0028345C" w:rsidP="00D70CFC" w:rsidRDefault="0028345C" w14:paraId="2F924819" w14:textId="19E4AB7F">
      <w:pPr>
        <w:jc w:val="both"/>
        <w:rPr>
          <w:rFonts w:ascii="Cambria" w:hAnsi="Cambria"/>
          <w:bCs/>
          <w:szCs w:val="20"/>
          <w:lang w:eastAsia="zh-CN"/>
        </w:rPr>
      </w:pPr>
    </w:p>
    <w:p w:rsidR="0028345C" w:rsidP="00D70CFC" w:rsidRDefault="0028345C" w14:paraId="7493D464" w14:textId="6647F570">
      <w:pPr>
        <w:jc w:val="both"/>
        <w:rPr>
          <w:rFonts w:ascii="Cambria" w:hAnsi="Cambria"/>
          <w:bCs/>
          <w:szCs w:val="20"/>
          <w:lang w:eastAsia="zh-CN"/>
        </w:rPr>
      </w:pPr>
    </w:p>
    <w:p w:rsidRPr="00B72817" w:rsidR="0028345C" w:rsidP="00D70CFC" w:rsidRDefault="0028345C" w14:paraId="719FC64A" w14:textId="77777777">
      <w:pPr>
        <w:jc w:val="both"/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9C13B9" w:rsidRDefault="009C13B9" w14:paraId="6BB25BD4" w14:textId="1B63974C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lastRenderedPageBreak/>
        <w:t>To assist review, please provide answers to the following question</w:t>
      </w:r>
      <w:bookmarkStart w:name="_Hlk70520741" w:id="1"/>
      <w:r w:rsidRPr="00B72817">
        <w:rPr>
          <w:rFonts w:ascii="Cambria" w:hAnsi="Cambria"/>
          <w:b/>
          <w:bCs/>
          <w:szCs w:val="20"/>
          <w:lang w:eastAsia="zh-CN"/>
        </w:rPr>
        <w:t>:</w:t>
      </w:r>
      <w:r w:rsidRPr="00B72817" w:rsidR="00B72817">
        <w:rPr>
          <w:rFonts w:ascii="Cambria" w:hAnsi="Cambria"/>
          <w:bCs/>
          <w:szCs w:val="20"/>
          <w:highlight w:val="yellow"/>
          <w:lang w:eastAsia="zh-CN"/>
        </w:rPr>
        <w:t xml:space="preserve"> </w:t>
      </w:r>
    </w:p>
    <w:bookmarkEnd w:id="1"/>
    <w:p w:rsidRPr="00B72817" w:rsidR="004733AF" w:rsidP="009C13B9" w:rsidRDefault="004733AF" w14:paraId="1E1C0B61" w14:textId="77777777">
      <w:pPr>
        <w:rPr>
          <w:rFonts w:ascii="Cambria" w:hAnsi="Cambria"/>
          <w:b/>
          <w:bCs/>
          <w:szCs w:val="20"/>
          <w:lang w:eastAsia="zh-CN"/>
        </w:rPr>
      </w:pPr>
    </w:p>
    <w:p w:rsidRPr="00B72817" w:rsidR="009C13B9" w:rsidP="00C86E91" w:rsidRDefault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B7281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Pr="00B72817" w:rsidR="00C86E91" w:rsidP="00C86E91" w:rsidRDefault="009C13B9" w14:paraId="79466B0E" w14:textId="13960B15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Is</w:t>
      </w:r>
      <w:r w:rsidRPr="00B7281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B72817">
        <w:rPr>
          <w:rFonts w:ascii="Cambria" w:hAnsi="Cambria"/>
          <w:bCs/>
          <w:szCs w:val="20"/>
          <w:lang w:eastAsia="zh-CN"/>
        </w:rPr>
        <w:t xml:space="preserve">?  </w:t>
      </w:r>
      <w:proofErr w:type="gramStart"/>
      <w:r w:rsidRPr="00B72817" w:rsidR="009239AA">
        <w:rPr>
          <w:rFonts w:ascii="Cambria" w:hAnsi="Cambria"/>
          <w:bCs/>
          <w:szCs w:val="20"/>
          <w:lang w:eastAsia="zh-CN"/>
        </w:rPr>
        <w:t xml:space="preserve">[  </w:t>
      </w:r>
      <w:r w:rsidR="00AA6B41">
        <w:rPr>
          <w:rFonts w:ascii="Cambria" w:hAnsi="Cambria"/>
          <w:bCs/>
          <w:szCs w:val="20"/>
          <w:lang w:eastAsia="zh-CN"/>
        </w:rPr>
        <w:t>X</w:t>
      </w:r>
      <w:proofErr w:type="gramEnd"/>
      <w:r w:rsidRPr="00B72817" w:rsidR="009239AA">
        <w:rPr>
          <w:rFonts w:ascii="Cambria" w:hAnsi="Cambria"/>
          <w:bCs/>
          <w:szCs w:val="20"/>
          <w:lang w:eastAsia="zh-CN"/>
        </w:rPr>
        <w:t>] Yes 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Pr="00B72817" w:rsidR="00C86E91" w:rsidP="00625786" w:rsidRDefault="009C13B9" w14:paraId="352BDC4E" w14:textId="21FA538A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bookmarkStart w:name="_Hlk70520834" w:id="2"/>
      <w:r w:rsidRPr="00B72817">
        <w:rPr>
          <w:rFonts w:ascii="Cambria" w:hAnsi="Cambria"/>
          <w:bCs/>
          <w:szCs w:val="20"/>
          <w:lang w:eastAsia="zh-CN"/>
        </w:rPr>
        <w:t xml:space="preserve">If </w:t>
      </w:r>
      <w:r w:rsidRPr="00B72817" w:rsidR="009239AA">
        <w:rPr>
          <w:rFonts w:ascii="Cambria" w:hAnsi="Cambria"/>
          <w:bCs/>
          <w:szCs w:val="20"/>
          <w:lang w:eastAsia="zh-CN"/>
        </w:rPr>
        <w:t>Yes,</w:t>
      </w:r>
      <w:r w:rsidRPr="00B72817">
        <w:rPr>
          <w:rFonts w:ascii="Cambria" w:hAnsi="Cambria"/>
          <w:bCs/>
          <w:szCs w:val="20"/>
          <w:lang w:eastAsia="zh-CN"/>
        </w:rPr>
        <w:t xml:space="preserve"> </w:t>
      </w:r>
      <w:r w:rsidRPr="00B72817" w:rsidR="009239AA">
        <w:rPr>
          <w:rFonts w:ascii="Cambria" w:hAnsi="Cambria"/>
          <w:bCs/>
          <w:szCs w:val="20"/>
          <w:lang w:eastAsia="zh-CN"/>
        </w:rPr>
        <w:t xml:space="preserve">is the information that will be collected included in records that are subject to the Privacy Act of 1974?   </w:t>
      </w:r>
      <w:proofErr w:type="gramStart"/>
      <w:r w:rsidRPr="00B72817" w:rsidR="009239AA">
        <w:rPr>
          <w:rFonts w:ascii="Cambria" w:hAnsi="Cambria"/>
          <w:bCs/>
          <w:szCs w:val="20"/>
          <w:lang w:eastAsia="zh-CN"/>
        </w:rPr>
        <w:t xml:space="preserve">[  </w:t>
      </w:r>
      <w:r w:rsidR="00A733BD">
        <w:rPr>
          <w:rFonts w:ascii="Cambria" w:hAnsi="Cambria"/>
          <w:bCs/>
          <w:szCs w:val="20"/>
          <w:lang w:eastAsia="zh-CN"/>
        </w:rPr>
        <w:t>X</w:t>
      </w:r>
      <w:proofErr w:type="gramEnd"/>
      <w:r w:rsidRPr="00B72817" w:rsidR="009239AA">
        <w:rPr>
          <w:rFonts w:ascii="Cambria" w:hAnsi="Cambria"/>
          <w:bCs/>
          <w:szCs w:val="20"/>
          <w:lang w:eastAsia="zh-CN"/>
        </w:rPr>
        <w:t>] Yes [  ] No</w:t>
      </w:r>
      <w:r w:rsidRPr="00B72817" w:rsidR="00C86E91">
        <w:rPr>
          <w:rFonts w:ascii="Cambria" w:hAnsi="Cambria"/>
          <w:bCs/>
          <w:szCs w:val="20"/>
          <w:lang w:eastAsia="zh-CN"/>
        </w:rPr>
        <w:t xml:space="preserve">   </w:t>
      </w:r>
    </w:p>
    <w:bookmarkEnd w:id="2"/>
    <w:p w:rsidRPr="00B72817" w:rsidR="00633F74" w:rsidP="00633F74" w:rsidRDefault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CB1078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name="_Hlk32581567" w:id="3"/>
      <w:r w:rsidRPr="00B72817">
        <w:rPr>
          <w:rFonts w:ascii="Cambria" w:hAnsi="Cambria"/>
          <w:b/>
          <w:bCs/>
          <w:szCs w:val="20"/>
          <w:lang w:eastAsia="zh-CN"/>
        </w:rPr>
        <w:t>Gifts or Payments</w:t>
      </w:r>
      <w:r w:rsidRPr="00B72817" w:rsidR="00C86E91">
        <w:rPr>
          <w:rFonts w:ascii="Cambria" w:hAnsi="Cambria"/>
          <w:b/>
          <w:bCs/>
          <w:szCs w:val="20"/>
          <w:lang w:eastAsia="zh-CN"/>
        </w:rPr>
        <w:t>:</w:t>
      </w:r>
    </w:p>
    <w:p w:rsidRPr="00B72817" w:rsidR="00727650" w:rsidP="00C86E91" w:rsidRDefault="00C86E91" w14:paraId="3C9D4C84" w14:textId="3FC1CCA8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Is an incentive (e.g., money or reimbursement of expenses, token of appreciation) provided to participants?  </w:t>
      </w:r>
      <w:proofErr w:type="gramStart"/>
      <w:r w:rsidRPr="00B72817">
        <w:rPr>
          <w:rFonts w:ascii="Cambria" w:hAnsi="Cambria"/>
          <w:bCs/>
          <w:szCs w:val="20"/>
          <w:lang w:eastAsia="zh-CN"/>
        </w:rPr>
        <w:t>[  ]</w:t>
      </w:r>
      <w:proofErr w:type="gramEnd"/>
      <w:r w:rsidRPr="00B72817">
        <w:rPr>
          <w:rFonts w:ascii="Cambria" w:hAnsi="Cambria"/>
          <w:bCs/>
          <w:szCs w:val="20"/>
          <w:lang w:eastAsia="zh-CN"/>
        </w:rPr>
        <w:t xml:space="preserve"> Yes [</w:t>
      </w:r>
      <w:r w:rsidR="00AA6B41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 xml:space="preserve">] No </w:t>
      </w:r>
    </w:p>
    <w:p w:rsidRPr="00B72817" w:rsidR="00727650" w:rsidP="00C86E91" w:rsidRDefault="00727650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C86E91" w:rsidRDefault="004733AF" w14:paraId="108D8FC6" w14:textId="6A661990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Amount: __</w:t>
      </w:r>
      <w:r w:rsidR="00BD6D54">
        <w:rPr>
          <w:rFonts w:ascii="Cambria" w:hAnsi="Cambria"/>
          <w:bCs/>
          <w:szCs w:val="20"/>
          <w:lang w:eastAsia="zh-CN"/>
        </w:rPr>
        <w:t>$0</w:t>
      </w:r>
      <w:r w:rsidRPr="00B72817">
        <w:rPr>
          <w:rFonts w:ascii="Cambria" w:hAnsi="Cambria"/>
          <w:bCs/>
          <w:szCs w:val="20"/>
          <w:lang w:eastAsia="zh-CN"/>
        </w:rPr>
        <w:t>_______</w:t>
      </w:r>
    </w:p>
    <w:p w:rsidRPr="00B72817" w:rsidR="004733AF" w:rsidP="00C86E91" w:rsidRDefault="004733AF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Pr="00B72817" w:rsidR="00C86E91" w:rsidP="00C86E91" w:rsidRDefault="004733AF" w14:paraId="38B2106D" w14:textId="588FAED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Explanation for incentive:  (include number of visits, </w:t>
      </w:r>
      <w:proofErr w:type="spellStart"/>
      <w:r w:rsidRPr="00B72817">
        <w:rPr>
          <w:rFonts w:ascii="Cambria" w:hAnsi="Cambria"/>
          <w:bCs/>
          <w:szCs w:val="20"/>
          <w:lang w:eastAsia="zh-CN"/>
        </w:rPr>
        <w:t>etc</w:t>
      </w:r>
      <w:proofErr w:type="spellEnd"/>
      <w:r w:rsidRPr="00B72817">
        <w:rPr>
          <w:rFonts w:ascii="Cambria" w:hAnsi="Cambria"/>
          <w:bCs/>
          <w:szCs w:val="20"/>
          <w:lang w:eastAsia="zh-CN"/>
        </w:rPr>
        <w:t>)</w:t>
      </w:r>
      <w:bookmarkEnd w:id="3"/>
    </w:p>
    <w:p w:rsidRPr="00B72817" w:rsidR="007448E4" w:rsidP="00C86E91" w:rsidRDefault="007448E4" w14:paraId="1F31C615" w14:textId="47F4830B">
      <w:pPr>
        <w:rPr>
          <w:rFonts w:ascii="Cambria" w:hAnsi="Cambria"/>
          <w:b/>
        </w:rPr>
      </w:pPr>
    </w:p>
    <w:p w:rsidRPr="00B72817" w:rsidR="008F53FA" w:rsidP="008F53FA" w:rsidRDefault="008F53FA" w14:paraId="38617D95" w14:textId="5ACB4A58">
      <w:pPr>
        <w:rPr>
          <w:rFonts w:ascii="Cambria" w:hAnsi="Cambria"/>
          <w:b/>
          <w:i/>
        </w:rPr>
      </w:pPr>
      <w:r w:rsidRPr="00B7281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620"/>
        <w:gridCol w:w="1980"/>
        <w:gridCol w:w="2160"/>
        <w:gridCol w:w="1530"/>
      </w:tblGrid>
      <w:tr w:rsidRPr="00B72817" w:rsidR="008F53FA" w:rsidTr="00DA3C67" w14:paraId="0D64961B" w14:textId="77777777">
        <w:trPr>
          <w:trHeight w:val="674"/>
        </w:trPr>
        <w:tc>
          <w:tcPr>
            <w:tcW w:w="2047" w:type="dxa"/>
          </w:tcPr>
          <w:p w:rsidRPr="00B72817" w:rsidR="008F53FA" w:rsidP="006F13D9" w:rsidRDefault="008F53FA" w14:paraId="0F1B900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</w:tcPr>
          <w:p w:rsidRPr="00B72817" w:rsidR="008F53FA" w:rsidP="006F13D9" w:rsidRDefault="008F53FA" w14:paraId="2F7025CB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1980" w:type="dxa"/>
          </w:tcPr>
          <w:p w:rsidRPr="00B72817" w:rsidR="008F53FA" w:rsidP="006F13D9" w:rsidRDefault="008F53FA" w14:paraId="7C66B5C2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B72817" w:rsidR="008F53FA" w:rsidP="006F13D9" w:rsidRDefault="008F53FA" w14:paraId="0B57CB97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Time per Response</w:t>
            </w:r>
          </w:p>
          <w:p w:rsidRPr="00B72817" w:rsidR="008F53FA" w:rsidP="006F13D9" w:rsidRDefault="008F53FA" w14:paraId="422A19ED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B72817" w:rsidR="008F53FA" w:rsidP="006F13D9" w:rsidRDefault="008F53FA" w14:paraId="64316A2B" w14:textId="0516FBD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56C2E1FD" w14:textId="157CAB6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</w:tr>
      <w:tr w:rsidRPr="00B72817" w:rsidR="008F53FA" w:rsidTr="00DA3C67" w14:paraId="0D198705" w14:textId="77777777">
        <w:trPr>
          <w:trHeight w:val="260"/>
        </w:trPr>
        <w:tc>
          <w:tcPr>
            <w:tcW w:w="2047" w:type="dxa"/>
          </w:tcPr>
          <w:p w:rsidRPr="00B72817" w:rsidR="008F53FA" w:rsidP="006F13D9" w:rsidRDefault="008F53FA" w14:paraId="66DF5290" w14:textId="2193653A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  <w:r w:rsidR="00A468E3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Pr="00B72817" w:rsidR="008F53FA" w:rsidP="006F13D9" w:rsidRDefault="00437F8B" w14:paraId="206F4677" w14:textId="392D90F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="002F13F9">
              <w:rPr>
                <w:rFonts w:ascii="Cambria" w:hAnsi="Cambria"/>
                <w:bCs/>
                <w:szCs w:val="20"/>
                <w:lang w:eastAsia="zh-CN"/>
              </w:rPr>
              <w:t>2</w:t>
            </w:r>
            <w:r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  <w:tc>
          <w:tcPr>
            <w:tcW w:w="1980" w:type="dxa"/>
            <w:vAlign w:val="center"/>
          </w:tcPr>
          <w:p w:rsidRPr="00B72817" w:rsidR="008F53FA" w:rsidP="006F13D9" w:rsidRDefault="00437F8B" w14:paraId="67EF0923" w14:textId="3CB3B39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B72817" w:rsidR="008F53FA" w:rsidP="00AE64A7" w:rsidRDefault="007B2E81" w14:paraId="583E6F9C" w14:textId="524AC40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B72817" w:rsidR="008F53FA" w:rsidP="006F13D9" w:rsidRDefault="002F13F9" w14:paraId="6E4CA316" w14:textId="241ECCB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="0004390E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A468E3" w:rsidTr="00DA3C67" w14:paraId="44D245D2" w14:textId="77777777">
        <w:trPr>
          <w:trHeight w:val="289"/>
        </w:trPr>
        <w:tc>
          <w:tcPr>
            <w:tcW w:w="2047" w:type="dxa"/>
          </w:tcPr>
          <w:p w:rsidRPr="00B72817" w:rsidR="00A468E3" w:rsidP="00A468E3" w:rsidRDefault="00A468E3" w14:paraId="275D8064" w14:textId="74281570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620" w:type="dxa"/>
            <w:vAlign w:val="center"/>
          </w:tcPr>
          <w:p w:rsidRPr="00B72817" w:rsidR="00A468E3" w:rsidP="00A468E3" w:rsidRDefault="00A468E3" w14:paraId="4913514C" w14:textId="7777777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B72817" w:rsidR="00A468E3" w:rsidP="00A468E3" w:rsidRDefault="001536B6" w14:paraId="0522A9B4" w14:textId="0EF3E5D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120</w:t>
            </w:r>
          </w:p>
        </w:tc>
        <w:tc>
          <w:tcPr>
            <w:tcW w:w="2160" w:type="dxa"/>
            <w:vAlign w:val="center"/>
          </w:tcPr>
          <w:p w:rsidRPr="00B72817" w:rsidR="00A468E3" w:rsidP="00A468E3" w:rsidRDefault="00A468E3" w14:paraId="1DD510B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B72817" w:rsidR="00A468E3" w:rsidP="00A468E3" w:rsidRDefault="008E4EE8" w14:paraId="11F02543" w14:textId="22FC8552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10</w:t>
            </w:r>
          </w:p>
        </w:tc>
      </w:tr>
    </w:tbl>
    <w:p w:rsidRPr="00B72817" w:rsidR="008F53FA" w:rsidP="008F53FA" w:rsidRDefault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8F53FA" w:rsidP="008F53FA" w:rsidRDefault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B72817" w:rsidR="008F53FA" w:rsidTr="006F13D9" w14:paraId="5ACB21CC" w14:textId="77777777">
        <w:trPr>
          <w:trHeight w:val="274"/>
        </w:trPr>
        <w:tc>
          <w:tcPr>
            <w:tcW w:w="2767" w:type="dxa"/>
            <w:vAlign w:val="center"/>
          </w:tcPr>
          <w:p w:rsidRPr="00B72817" w:rsidR="008F53FA" w:rsidP="006F13D9" w:rsidRDefault="008F53FA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B72817" w:rsidR="008F53FA" w:rsidP="006F13D9" w:rsidRDefault="008F53FA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Pr="00B72817" w:rsidR="008F53FA" w:rsidP="006F13D9" w:rsidRDefault="008F53FA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B72817" w:rsidR="008F53FA" w:rsidP="006F13D9" w:rsidRDefault="008F53FA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:rsidRPr="00B72817" w:rsidR="008F53FA" w:rsidTr="006F13D9" w14:paraId="3193BB18" w14:textId="77777777">
        <w:trPr>
          <w:trHeight w:val="260"/>
        </w:trPr>
        <w:tc>
          <w:tcPr>
            <w:tcW w:w="2767" w:type="dxa"/>
          </w:tcPr>
          <w:p w:rsidRPr="00B72817" w:rsidR="008F53FA" w:rsidP="006F13D9" w:rsidRDefault="008F53FA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B72817" w:rsidR="008F53FA" w:rsidP="006F13D9" w:rsidRDefault="0004390E" w14:paraId="4EF49E72" w14:textId="126C6F2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10</w:t>
            </w:r>
          </w:p>
        </w:tc>
        <w:tc>
          <w:tcPr>
            <w:tcW w:w="2340" w:type="dxa"/>
            <w:vAlign w:val="center"/>
          </w:tcPr>
          <w:p w:rsidRPr="00B72817" w:rsidR="008F53FA" w:rsidP="0028345C" w:rsidRDefault="00F359D9" w14:paraId="196F4EF6" w14:textId="64F093CA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28345C">
              <w:rPr>
                <w:rFonts w:ascii="Cambria" w:hAnsi="Cambria"/>
                <w:bCs/>
                <w:szCs w:val="20"/>
                <w:lang w:eastAsia="zh-CN"/>
              </w:rPr>
              <w:t xml:space="preserve"> 48.45</w:t>
            </w:r>
          </w:p>
        </w:tc>
        <w:tc>
          <w:tcPr>
            <w:tcW w:w="2070" w:type="dxa"/>
            <w:vAlign w:val="center"/>
          </w:tcPr>
          <w:p w:rsidRPr="00B72817" w:rsidR="008F53FA" w:rsidP="006F13D9" w:rsidRDefault="00F359D9" w14:paraId="5E34FB26" w14:textId="0A8C035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28345C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D501B7">
              <w:rPr>
                <w:rFonts w:ascii="Cambria" w:hAnsi="Cambria"/>
                <w:bCs/>
                <w:szCs w:val="20"/>
                <w:lang w:eastAsia="zh-CN"/>
              </w:rPr>
              <w:t>484.5</w:t>
            </w:r>
            <w:r w:rsidR="008E4EE8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:rsidRPr="00B72817" w:rsidR="008F53FA" w:rsidTr="0028345C" w14:paraId="33BC7D33" w14:textId="77777777">
        <w:trPr>
          <w:trHeight w:val="305"/>
        </w:trPr>
        <w:tc>
          <w:tcPr>
            <w:tcW w:w="2767" w:type="dxa"/>
          </w:tcPr>
          <w:p w:rsidRPr="00B72817" w:rsidR="008F53FA" w:rsidP="006F13D9" w:rsidRDefault="008F53FA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Pr="002D7E6F" w:rsidR="00B77C65" w:rsidP="006F13D9" w:rsidRDefault="00B77C65" w14:paraId="635F64C4" w14:textId="7A077121">
            <w:pPr>
              <w:rPr>
                <w:rFonts w:ascii="Cambria" w:hAnsi="Cambria"/>
                <w:szCs w:val="20"/>
                <w:lang w:eastAsia="zh-CN"/>
              </w:rPr>
            </w:pPr>
            <w:r>
              <w:rPr>
                <w:rFonts w:ascii="Cambria" w:hAnsi="Cambria"/>
                <w:b/>
                <w:bCs/>
                <w:szCs w:val="20"/>
                <w:lang w:eastAsia="zh-CN"/>
              </w:rPr>
              <w:t xml:space="preserve">                </w:t>
            </w:r>
            <w:r w:rsidR="008E4EE8">
              <w:rPr>
                <w:rFonts w:ascii="Cambria" w:hAnsi="Cambria"/>
                <w:szCs w:val="20"/>
                <w:lang w:eastAsia="zh-CN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Pr="00F359D9" w:rsidR="008F53FA" w:rsidP="00F359D9" w:rsidRDefault="008F53FA" w14:paraId="5DA9AA0A" w14:textId="2AA1B751">
            <w:pPr>
              <w:rPr>
                <w:rFonts w:ascii="Cambria" w:hAnsi="Cambria"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B72817" w:rsidR="008F53FA" w:rsidP="006F13D9" w:rsidRDefault="008F53FA" w14:paraId="50ED1E9E" w14:textId="7333E2A7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F359D9">
              <w:rPr>
                <w:rFonts w:ascii="Cambria" w:hAnsi="Cambria"/>
                <w:szCs w:val="20"/>
                <w:lang w:eastAsia="zh-CN"/>
              </w:rPr>
              <w:t>$</w:t>
            </w:r>
            <w:r w:rsidR="00713D27">
              <w:rPr>
                <w:rFonts w:ascii="Cambria" w:hAnsi="Cambria"/>
                <w:szCs w:val="20"/>
                <w:lang w:eastAsia="zh-CN"/>
              </w:rPr>
              <w:t xml:space="preserve"> </w:t>
            </w:r>
            <w:r w:rsidR="008E4EE8">
              <w:rPr>
                <w:rFonts w:ascii="Cambria" w:hAnsi="Cambria"/>
                <w:bCs/>
                <w:szCs w:val="20"/>
                <w:lang w:eastAsia="zh-CN"/>
              </w:rPr>
              <w:t>484.50</w:t>
            </w:r>
          </w:p>
        </w:tc>
      </w:tr>
    </w:tbl>
    <w:p w:rsidRPr="00B72817" w:rsidR="008F53FA" w:rsidP="008F53FA" w:rsidRDefault="008F53FA" w14:paraId="0385757C" w14:textId="340BC498">
      <w:pPr>
        <w:rPr>
          <w:rFonts w:ascii="Cambria" w:hAnsi="Cambria"/>
          <w:bCs/>
          <w:sz w:val="22"/>
          <w:szCs w:val="22"/>
          <w:lang w:eastAsia="zh-CN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28345C" w:rsidR="0028345C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https://www.bls.gov/oes/2020</w:t>
        </w:r>
        <w:r w:rsidRPr="00343687" w:rsidR="0028345C">
          <w:rPr>
            <w:rStyle w:val="Hyperlink"/>
            <w:rFonts w:ascii="Cambria" w:hAnsi="Cambria"/>
            <w:bCs/>
            <w:sz w:val="22"/>
            <w:szCs w:val="22"/>
            <w:lang w:eastAsia="zh-CN"/>
          </w:rPr>
          <w:t>/May/oes_nat.htm#00-0000</w:t>
        </w:r>
      </w:hyperlink>
      <w:r w:rsidRPr="00B72817">
        <w:rPr>
          <w:rFonts w:ascii="Cambria" w:hAnsi="Cambria"/>
          <w:bCs/>
          <w:sz w:val="22"/>
          <w:szCs w:val="22"/>
          <w:lang w:eastAsia="zh-CN"/>
        </w:rPr>
        <w:t>.</w:t>
      </w:r>
    </w:p>
    <w:p w:rsidRPr="00B72817" w:rsidR="008F53FA" w:rsidP="008F53FA" w:rsidRDefault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Pr="00B72817" w:rsidR="004733AF" w:rsidP="008F53FA" w:rsidRDefault="004733AF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P="008F53FA" w:rsidRDefault="008F53FA" w14:paraId="2F103A19" w14:textId="0ADD065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/>
        </w:rPr>
        <w:t>FEDERAL COST:</w:t>
      </w:r>
      <w:r w:rsidRPr="00B72817">
        <w:rPr>
          <w:rFonts w:ascii="Cambria" w:hAnsi="Cambria"/>
          <w:b/>
          <w:sz w:val="20"/>
          <w:szCs w:val="20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The estimated annual cost to the Federal government is $</w:t>
      </w:r>
      <w:r w:rsidR="0028345C">
        <w:rPr>
          <w:rFonts w:ascii="Cambria" w:hAnsi="Cambria"/>
          <w:bCs/>
          <w:szCs w:val="20"/>
          <w:lang w:eastAsia="zh-CN"/>
        </w:rPr>
        <w:t>2654.90</w:t>
      </w:r>
      <w:r w:rsidRPr="00B72817">
        <w:rPr>
          <w:rFonts w:ascii="Cambria" w:hAnsi="Cambria"/>
          <w:bCs/>
          <w:szCs w:val="20"/>
          <w:lang w:eastAsia="zh-CN"/>
        </w:rPr>
        <w:t>.</w:t>
      </w:r>
    </w:p>
    <w:p w:rsidRPr="00B72817" w:rsidR="0028345C" w:rsidP="008F53FA" w:rsidRDefault="0028345C" w14:paraId="6FB72A04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433"/>
        <w:gridCol w:w="1184"/>
        <w:gridCol w:w="983"/>
        <w:gridCol w:w="1620"/>
        <w:gridCol w:w="1890"/>
      </w:tblGrid>
      <w:tr w:rsidRPr="00B72817" w:rsidR="008F53FA" w:rsidTr="0028345C" w14:paraId="77A13CE8" w14:textId="77777777">
        <w:trPr>
          <w:trHeight w:val="619"/>
        </w:trPr>
        <w:tc>
          <w:tcPr>
            <w:tcW w:w="22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Pr="00B72817" w:rsidR="008F53FA" w:rsidP="006F13D9" w:rsidRDefault="008F53FA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9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72817" w:rsidR="008F53FA" w:rsidP="006F13D9" w:rsidRDefault="008F53FA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B72817" w:rsidR="008F53FA" w:rsidP="006F13D9" w:rsidRDefault="008F53FA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 xml:space="preserve">Fringe </w:t>
            </w:r>
          </w:p>
          <w:p w:rsidRPr="00B72817" w:rsidR="008F53FA" w:rsidP="006F13D9" w:rsidRDefault="008F53FA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Pr="00B72817" w:rsidR="008F53FA" w:rsidP="006F13D9" w:rsidRDefault="008F53FA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B7281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B72817" w:rsidR="008F53FA" w:rsidTr="0028345C" w14:paraId="1C355946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3D4ADA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33" w:type="dxa"/>
          </w:tcPr>
          <w:p w:rsidRPr="00B72817" w:rsidR="008F53FA" w:rsidP="006F13D9" w:rsidRDefault="008F53FA" w14:paraId="4B4DCFA0" w14:textId="18CB8896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0322FF2D" w14:textId="0B7BE2E3">
            <w:pPr>
              <w:rPr>
                <w:rFonts w:ascii="Cambria" w:hAnsi="Cambria"/>
              </w:rPr>
            </w:pPr>
          </w:p>
        </w:tc>
        <w:tc>
          <w:tcPr>
            <w:tcW w:w="9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23882" w:rsidR="008F53FA" w:rsidP="006F13D9" w:rsidRDefault="008F53FA" w14:paraId="70A410D9" w14:textId="05C4B5F2">
            <w:pPr>
              <w:rPr>
                <w:rFonts w:ascii="Cambria" w:hAnsi="Cambria"/>
                <w:iCs/>
                <w:highlight w:val="yellow"/>
              </w:rPr>
            </w:pPr>
          </w:p>
        </w:tc>
        <w:tc>
          <w:tcPr>
            <w:tcW w:w="1620" w:type="dxa"/>
            <w:shd w:val="clear" w:color="auto" w:fill="BFBFBF"/>
          </w:tcPr>
          <w:p w:rsidRPr="00B72817" w:rsidR="008F53FA" w:rsidP="006F13D9" w:rsidRDefault="008F53FA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:rsidRPr="00B72817" w:rsidR="008F53FA" w:rsidP="006F13D9" w:rsidRDefault="008F53FA" w14:paraId="3DE1D857" w14:textId="77777777">
            <w:pPr>
              <w:rPr>
                <w:rFonts w:ascii="Cambria" w:hAnsi="Cambria"/>
              </w:rPr>
            </w:pPr>
          </w:p>
        </w:tc>
      </w:tr>
      <w:tr w:rsidRPr="00B72817" w:rsidR="008F53FA" w:rsidTr="0028345C" w14:paraId="1BC244FD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723882" w14:paraId="45AE99D6" w14:textId="4142F2EA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Program Director</w:t>
            </w:r>
          </w:p>
        </w:tc>
        <w:tc>
          <w:tcPr>
            <w:tcW w:w="1433" w:type="dxa"/>
            <w:vAlign w:val="center"/>
          </w:tcPr>
          <w:p w:rsidRPr="00B72817" w:rsidR="008F53FA" w:rsidP="006F13D9" w:rsidRDefault="00723882" w14:paraId="5650848D" w14:textId="3F8A0FD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14/5</w:t>
            </w: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8F53FA" w14:paraId="69F9FEF2" w14:textId="78160BE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723882">
              <w:rPr>
                <w:rFonts w:ascii="Cambria" w:hAnsi="Cambria"/>
                <w:bCs/>
                <w:szCs w:val="20"/>
                <w:lang w:eastAsia="zh-CN"/>
              </w:rPr>
              <w:t>138,866</w:t>
            </w:r>
          </w:p>
        </w:tc>
        <w:tc>
          <w:tcPr>
            <w:tcW w:w="9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B72817" w:rsidR="008F53FA" w:rsidP="006F13D9" w:rsidRDefault="00723882" w14:paraId="36B66F11" w14:textId="0DBC595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 xml:space="preserve">1 </w:t>
            </w:r>
            <w:r w:rsidRPr="00B72817" w:rsidR="008F53FA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Pr="00B72817" w:rsidR="008F53FA" w:rsidP="006F13D9" w:rsidRDefault="008F53FA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:rsidRPr="00B72817" w:rsidR="008F53FA" w:rsidP="006F13D9" w:rsidRDefault="008F53FA" w14:paraId="3035D1E7" w14:textId="5C498CB3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723882">
              <w:rPr>
                <w:rFonts w:ascii="Cambria" w:hAnsi="Cambria"/>
                <w:bCs/>
                <w:szCs w:val="20"/>
                <w:lang w:eastAsia="zh-CN"/>
              </w:rPr>
              <w:t xml:space="preserve"> 1388.</w:t>
            </w:r>
            <w:r w:rsidR="0028345C">
              <w:rPr>
                <w:rFonts w:ascii="Cambria" w:hAnsi="Cambria"/>
                <w:bCs/>
                <w:szCs w:val="20"/>
                <w:lang w:eastAsia="zh-CN"/>
              </w:rPr>
              <w:t>66</w:t>
            </w:r>
          </w:p>
        </w:tc>
      </w:tr>
      <w:tr w:rsidRPr="00B72817" w:rsidR="008F53FA" w:rsidTr="005361A9" w14:paraId="3EB31B0B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33" w:type="dxa"/>
            <w:shd w:val="pct25" w:color="auto" w:fill="auto"/>
          </w:tcPr>
          <w:p w:rsidRPr="00B72817" w:rsidR="008F53FA" w:rsidP="006F13D9" w:rsidRDefault="008F53FA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983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:rsidRPr="00B72817" w:rsidR="008F53FA" w:rsidP="006F13D9" w:rsidRDefault="008F53FA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890" w:type="dxa"/>
            <w:vAlign w:val="center"/>
          </w:tcPr>
          <w:p w:rsidRPr="00B72817" w:rsidR="008F53FA" w:rsidP="006F13D9" w:rsidRDefault="008F53FA" w14:paraId="65851CEA" w14:textId="5C5F4796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723882">
              <w:rPr>
                <w:rFonts w:ascii="Cambria" w:hAnsi="Cambria"/>
                <w:bCs/>
                <w:szCs w:val="20"/>
                <w:lang w:eastAsia="zh-CN"/>
              </w:rPr>
              <w:t xml:space="preserve"> </w:t>
            </w:r>
            <w:r w:rsidR="00996FD7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="00FA3E1A">
              <w:rPr>
                <w:rFonts w:ascii="Cambria" w:hAnsi="Cambria"/>
                <w:bCs/>
                <w:szCs w:val="20"/>
                <w:lang w:eastAsia="zh-CN"/>
              </w:rPr>
              <w:t>266.24</w:t>
            </w:r>
          </w:p>
        </w:tc>
      </w:tr>
      <w:tr w:rsidRPr="00B72817" w:rsidR="008F53FA" w:rsidTr="0028345C" w14:paraId="30294CC4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33" w:type="dxa"/>
            <w:shd w:val="clear" w:color="auto" w:fill="BFBFBF"/>
          </w:tcPr>
          <w:p w:rsidRPr="00B72817" w:rsidR="008F53FA" w:rsidP="006F13D9" w:rsidRDefault="008F53FA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8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983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BFBFBF"/>
          </w:tcPr>
          <w:p w:rsidRPr="00B72817" w:rsidR="008F53FA" w:rsidP="006F13D9" w:rsidRDefault="008F53FA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:rsidRPr="00B72817" w:rsidR="008F53FA" w:rsidP="006F13D9" w:rsidRDefault="008F53FA" w14:paraId="5C04687C" w14:textId="6BFEBF4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723882">
              <w:rPr>
                <w:rFonts w:ascii="Cambria" w:hAnsi="Cambria"/>
                <w:bCs/>
                <w:szCs w:val="20"/>
                <w:lang w:eastAsia="zh-CN"/>
              </w:rPr>
              <w:t xml:space="preserve"> 0</w:t>
            </w:r>
          </w:p>
        </w:tc>
      </w:tr>
      <w:tr w:rsidRPr="00B72817" w:rsidR="008F53FA" w:rsidTr="0028345C" w14:paraId="6FA2F892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33" w:type="dxa"/>
            <w:shd w:val="clear" w:color="auto" w:fill="BFBFBF"/>
          </w:tcPr>
          <w:p w:rsidRPr="00B72817" w:rsidR="008F53FA" w:rsidP="006F13D9" w:rsidRDefault="008F53FA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983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B72817" w:rsidR="008F53FA" w:rsidP="006F13D9" w:rsidRDefault="008F53FA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  <w:shd w:val="clear" w:color="auto" w:fill="BFBFBF"/>
          </w:tcPr>
          <w:p w:rsidRPr="00B72817" w:rsidR="008F53FA" w:rsidP="006F13D9" w:rsidRDefault="008F53FA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890" w:type="dxa"/>
            <w:vAlign w:val="center"/>
          </w:tcPr>
          <w:p w:rsidRPr="00B72817" w:rsidR="008F53FA" w:rsidP="006F13D9" w:rsidRDefault="008F53FA" w14:paraId="280C0184" w14:textId="5150556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723882">
              <w:rPr>
                <w:rFonts w:ascii="Cambria" w:hAnsi="Cambria"/>
                <w:bCs/>
                <w:szCs w:val="20"/>
                <w:lang w:eastAsia="zh-CN"/>
              </w:rPr>
              <w:t xml:space="preserve"> 0</w:t>
            </w:r>
          </w:p>
        </w:tc>
      </w:tr>
      <w:tr w:rsidRPr="00B72817" w:rsidR="008F53FA" w:rsidTr="0028345C" w14:paraId="381436E1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B7281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33" w:type="dxa"/>
          </w:tcPr>
          <w:p w:rsidRPr="00B72817" w:rsidR="008F53FA" w:rsidP="006F13D9" w:rsidRDefault="008F53FA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9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B72817" w:rsidR="008F53FA" w:rsidP="006F13D9" w:rsidRDefault="008F53FA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Pr="00B72817" w:rsidR="008F53FA" w:rsidP="006F13D9" w:rsidRDefault="008F53FA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890" w:type="dxa"/>
            <w:vAlign w:val="center"/>
          </w:tcPr>
          <w:p w:rsidRPr="00B72817" w:rsidR="008F53FA" w:rsidP="006F13D9" w:rsidRDefault="00FA3E1A" w14:paraId="52E86269" w14:textId="1598D78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28345C">
              <w:rPr>
                <w:rFonts w:ascii="Cambria" w:hAnsi="Cambria"/>
              </w:rPr>
              <w:t>2654.90</w:t>
            </w:r>
          </w:p>
        </w:tc>
      </w:tr>
    </w:tbl>
    <w:p w:rsidR="008F53FA" w:rsidP="008F53FA" w:rsidRDefault="00F54EAF" w14:paraId="402FDE40" w14:textId="46B957F9">
      <w:pPr>
        <w:rPr>
          <w:rStyle w:val="Hyperlink"/>
          <w:rFonts w:ascii="Cambria" w:hAnsi="Cambria"/>
          <w:sz w:val="22"/>
          <w:szCs w:val="22"/>
        </w:rPr>
      </w:pPr>
      <w:r w:rsidRPr="00B7281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B72817">
        <w:rPr>
          <w:rFonts w:ascii="Cambria" w:hAnsi="Cambria"/>
          <w:sz w:val="22"/>
          <w:szCs w:val="22"/>
        </w:rPr>
        <w:t xml:space="preserve"> </w:t>
      </w:r>
      <w:hyperlink w:history="1" r:id="rId9">
        <w:r w:rsidRPr="003D438F" w:rsidR="00F718AA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https://www.opm.gov/policy-data-oversight/pay-leave/salaries-wages/salary-tables/21Tables/html/DCB.aspx</w:t>
        </w:r>
      </w:hyperlink>
    </w:p>
    <w:p w:rsidR="00B72817" w:rsidP="008F53FA" w:rsidRDefault="00B72817" w14:paraId="642988C2" w14:textId="3FF46B14">
      <w:pPr>
        <w:rPr>
          <w:rStyle w:val="Hyperlink"/>
          <w:rFonts w:ascii="Cambria" w:hAnsi="Cambria"/>
          <w:sz w:val="22"/>
          <w:szCs w:val="22"/>
        </w:rPr>
      </w:pPr>
    </w:p>
    <w:p w:rsidRPr="00B72817" w:rsidR="0028345C" w:rsidP="008F53FA" w:rsidRDefault="0028345C" w14:paraId="1EBCAEAB" w14:textId="77777777">
      <w:pPr>
        <w:rPr>
          <w:rFonts w:ascii="Cambria" w:hAnsi="Cambria"/>
          <w:sz w:val="22"/>
          <w:szCs w:val="22"/>
        </w:rPr>
      </w:pPr>
    </w:p>
    <w:p w:rsidRPr="00B72817" w:rsidR="002D16AD" w:rsidRDefault="002D16AD" w14:paraId="4338BAC3" w14:textId="208983A3">
      <w:pPr>
        <w:rPr>
          <w:rFonts w:ascii="Cambria" w:hAnsi="Cambria"/>
          <w:b/>
        </w:rPr>
      </w:pPr>
    </w:p>
    <w:p w:rsidR="0028345C" w:rsidP="00F06866" w:rsidRDefault="0028345C" w14:paraId="2C9CB2EC" w14:textId="77777777">
      <w:pPr>
        <w:rPr>
          <w:rFonts w:ascii="Cambria" w:hAnsi="Cambria"/>
          <w:b/>
        </w:rPr>
      </w:pPr>
    </w:p>
    <w:p w:rsidRPr="00B72817" w:rsidR="00F06866" w:rsidP="00F06866" w:rsidRDefault="00636621" w14:paraId="78685E12" w14:textId="0400C546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The</w:t>
      </w:r>
      <w:r w:rsidRPr="00B72817" w:rsidR="0069403B">
        <w:rPr>
          <w:rFonts w:ascii="Cambria" w:hAnsi="Cambria"/>
          <w:b/>
        </w:rPr>
        <w:t xml:space="preserve"> select</w:t>
      </w:r>
      <w:r w:rsidRPr="00B72817">
        <w:rPr>
          <w:rFonts w:ascii="Cambria" w:hAnsi="Cambria"/>
          <w:b/>
        </w:rPr>
        <w:t>ion of your targeted respondents</w:t>
      </w:r>
    </w:p>
    <w:p w:rsidRPr="00B72817" w:rsidR="00727650" w:rsidP="00F06866" w:rsidRDefault="00727650" w14:paraId="2841A5F2" w14:textId="77777777">
      <w:pPr>
        <w:rPr>
          <w:rFonts w:ascii="Cambria" w:hAnsi="Cambria"/>
          <w:b/>
        </w:rPr>
      </w:pPr>
    </w:p>
    <w:p w:rsidRPr="00B72817" w:rsidR="0069403B" w:rsidP="00727650" w:rsidRDefault="0069403B" w14:paraId="56EDC496" w14:textId="260CAC7C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="00120160">
        <w:rPr>
          <w:rFonts w:ascii="Cambria" w:hAnsi="Cambria"/>
          <w:bCs/>
          <w:szCs w:val="20"/>
          <w:lang w:eastAsia="zh-CN"/>
        </w:rPr>
        <w:t>r</w:t>
      </w:r>
      <w:r w:rsidRPr="00B72817">
        <w:rPr>
          <w:rFonts w:ascii="Cambria" w:hAnsi="Cambria"/>
          <w:bCs/>
          <w:szCs w:val="20"/>
          <w:lang w:eastAsia="zh-CN"/>
        </w:rPr>
        <w:t>espondents</w:t>
      </w:r>
      <w:r w:rsidRPr="00B7281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B72817">
        <w:rPr>
          <w:rFonts w:ascii="Cambria" w:hAnsi="Cambria"/>
          <w:bCs/>
          <w:szCs w:val="20"/>
          <w:lang w:eastAsia="zh-CN"/>
        </w:rPr>
        <w:t>?</w:t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r w:rsidRPr="00B72817" w:rsidR="00636621">
        <w:rPr>
          <w:rFonts w:ascii="Cambria" w:hAnsi="Cambria"/>
          <w:bCs/>
          <w:szCs w:val="20"/>
          <w:lang w:eastAsia="zh-CN"/>
        </w:rPr>
        <w:tab/>
      </w:r>
      <w:proofErr w:type="gramStart"/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</w:t>
      </w:r>
      <w:proofErr w:type="gramEnd"/>
      <w:r w:rsidRPr="00B72817">
        <w:rPr>
          <w:rFonts w:ascii="Cambria" w:hAnsi="Cambria"/>
          <w:bCs/>
          <w:szCs w:val="20"/>
          <w:lang w:eastAsia="zh-CN"/>
        </w:rPr>
        <w:t xml:space="preserve"> Yes</w:t>
      </w:r>
      <w:r w:rsidRPr="00B72817">
        <w:rPr>
          <w:rFonts w:ascii="Cambria" w:hAnsi="Cambria"/>
          <w:bCs/>
          <w:szCs w:val="20"/>
          <w:lang w:eastAsia="zh-CN"/>
        </w:rPr>
        <w:tab/>
        <w:t>[</w:t>
      </w:r>
      <w:r w:rsidR="00437F8B">
        <w:rPr>
          <w:rFonts w:ascii="Cambria" w:hAnsi="Cambria"/>
          <w:bCs/>
          <w:szCs w:val="20"/>
          <w:lang w:eastAsia="zh-CN"/>
        </w:rPr>
        <w:t xml:space="preserve"> 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p w:rsidRPr="00B72817" w:rsidR="004852F8" w:rsidP="00F60930" w:rsidRDefault="004852F8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="00625786" w:rsidP="00625786" w:rsidRDefault="00625786" w14:paraId="458DA049" w14:textId="469EB114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D70CFC" w:rsidP="0096459E" w:rsidRDefault="00D70CFC" w14:paraId="0FF8D98A" w14:textId="77777777">
      <w:pPr>
        <w:rPr>
          <w:rFonts w:ascii="Cambria" w:hAnsi="Cambria"/>
          <w:bCs/>
          <w:szCs w:val="20"/>
          <w:lang w:eastAsia="zh-CN"/>
        </w:rPr>
      </w:pPr>
    </w:p>
    <w:p w:rsidRPr="00B72817" w:rsidR="00F60930" w:rsidP="00D70CFC" w:rsidRDefault="00C5341E" w14:paraId="38B86906" w14:textId="2A589C71">
      <w:pPr>
        <w:jc w:val="both"/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 xml:space="preserve">We will select </w:t>
      </w:r>
      <w:r w:rsidR="00510FC6">
        <w:rPr>
          <w:rFonts w:ascii="Cambria" w:hAnsi="Cambria"/>
          <w:bCs/>
          <w:szCs w:val="20"/>
          <w:lang w:eastAsia="zh-CN"/>
        </w:rPr>
        <w:t>the responders</w:t>
      </w:r>
      <w:r>
        <w:rPr>
          <w:rFonts w:ascii="Cambria" w:hAnsi="Cambria"/>
          <w:bCs/>
          <w:szCs w:val="20"/>
          <w:lang w:eastAsia="zh-CN"/>
        </w:rPr>
        <w:t xml:space="preserve"> based on their</w:t>
      </w:r>
      <w:r w:rsidR="00290812">
        <w:rPr>
          <w:rFonts w:ascii="Cambria" w:hAnsi="Cambria"/>
          <w:bCs/>
          <w:szCs w:val="20"/>
          <w:lang w:eastAsia="zh-CN"/>
        </w:rPr>
        <w:t xml:space="preserve"> </w:t>
      </w:r>
      <w:r w:rsidR="001702F0">
        <w:rPr>
          <w:rFonts w:ascii="Cambria" w:hAnsi="Cambria"/>
          <w:bCs/>
          <w:szCs w:val="20"/>
          <w:lang w:eastAsia="zh-CN"/>
        </w:rPr>
        <w:t xml:space="preserve">degree, current </w:t>
      </w:r>
      <w:proofErr w:type="gramStart"/>
      <w:r w:rsidR="001702F0">
        <w:rPr>
          <w:rFonts w:ascii="Cambria" w:hAnsi="Cambria"/>
          <w:bCs/>
          <w:szCs w:val="20"/>
          <w:lang w:eastAsia="zh-CN"/>
        </w:rPr>
        <w:t>position</w:t>
      </w:r>
      <w:proofErr w:type="gramEnd"/>
      <w:r w:rsidR="001702F0">
        <w:rPr>
          <w:rFonts w:ascii="Cambria" w:hAnsi="Cambria"/>
          <w:bCs/>
          <w:szCs w:val="20"/>
          <w:lang w:eastAsia="zh-CN"/>
        </w:rPr>
        <w:t xml:space="preserve"> and</w:t>
      </w:r>
      <w:r>
        <w:rPr>
          <w:rFonts w:ascii="Cambria" w:hAnsi="Cambria"/>
          <w:bCs/>
          <w:szCs w:val="20"/>
          <w:lang w:eastAsia="zh-CN"/>
        </w:rPr>
        <w:t xml:space="preserve"> interest in th</w:t>
      </w:r>
      <w:r w:rsidR="001702F0">
        <w:rPr>
          <w:rFonts w:ascii="Cambria" w:hAnsi="Cambria"/>
          <w:bCs/>
          <w:szCs w:val="20"/>
          <w:lang w:eastAsia="zh-CN"/>
        </w:rPr>
        <w:t xml:space="preserve">e cancer nanotechnology field. We will collect this information from the registration website. </w:t>
      </w:r>
    </w:p>
    <w:p w:rsidRPr="00B72817" w:rsidR="004852F8" w:rsidP="00A403BB" w:rsidRDefault="004852F8" w14:paraId="12480FE6" w14:textId="77777777">
      <w:pPr>
        <w:rPr>
          <w:rFonts w:ascii="Cambria" w:hAnsi="Cambria"/>
          <w:b/>
        </w:rPr>
      </w:pPr>
    </w:p>
    <w:p w:rsidRPr="00B72817" w:rsidR="00A403BB" w:rsidP="00A403BB" w:rsidRDefault="00A403BB" w14:paraId="2112C5B4" w14:textId="45A2D166">
      <w:pPr>
        <w:rPr>
          <w:rFonts w:ascii="Cambria" w:hAnsi="Cambria"/>
          <w:b/>
        </w:rPr>
      </w:pPr>
      <w:bookmarkStart w:name="_Hlk32581799" w:id="4"/>
      <w:r w:rsidRPr="00B72817">
        <w:rPr>
          <w:rFonts w:ascii="Cambria" w:hAnsi="Cambria"/>
          <w:b/>
        </w:rPr>
        <w:t>Administration of the Instrument</w:t>
      </w:r>
    </w:p>
    <w:p w:rsidRPr="00B72817" w:rsidR="00A403BB" w:rsidP="00E2551B" w:rsidRDefault="001B0AAA" w14:paraId="6837599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H</w:t>
      </w:r>
      <w:r w:rsidRPr="00B72817" w:rsidR="00A403BB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Pr="00B72817" w:rsidR="001B0AAA" w:rsidP="00E2551B" w:rsidRDefault="00A403BB" w14:paraId="2E74CF79" w14:textId="2D0CB70D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="0028345C">
        <w:rPr>
          <w:rFonts w:ascii="Cambria" w:hAnsi="Cambria"/>
          <w:bCs/>
          <w:szCs w:val="20"/>
          <w:lang w:eastAsia="zh-CN"/>
        </w:rPr>
        <w:t>X</w:t>
      </w:r>
      <w:r w:rsidRPr="00B72817">
        <w:rPr>
          <w:rFonts w:ascii="Cambria" w:hAnsi="Cambria"/>
          <w:bCs/>
          <w:szCs w:val="20"/>
          <w:lang w:eastAsia="zh-CN"/>
        </w:rPr>
        <w:t>] Web-based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or other forms of Social Media </w:t>
      </w:r>
    </w:p>
    <w:p w:rsidRPr="00B72817" w:rsidR="001B0AAA" w:rsidP="00E2551B" w:rsidRDefault="00A403B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Telephone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 ] In-person</w:t>
      </w:r>
      <w:r w:rsidRPr="00B72817">
        <w:rPr>
          <w:rFonts w:ascii="Cambria" w:hAnsi="Cambria"/>
          <w:bCs/>
          <w:szCs w:val="20"/>
          <w:lang w:eastAsia="zh-CN"/>
        </w:rPr>
        <w:tab/>
      </w:r>
    </w:p>
    <w:p w:rsidRPr="00B72817" w:rsidR="001B0AAA" w:rsidP="00E2551B" w:rsidRDefault="00A403B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 xml:space="preserve">[ 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Mail</w:t>
      </w:r>
      <w:r w:rsidRPr="00B72817" w:rsidR="001B0AAA">
        <w:rPr>
          <w:rFonts w:ascii="Cambria" w:hAnsi="Cambria"/>
          <w:bCs/>
          <w:szCs w:val="20"/>
          <w:lang w:eastAsia="zh-CN"/>
        </w:rPr>
        <w:t xml:space="preserve"> </w:t>
      </w:r>
    </w:p>
    <w:p w:rsidRPr="00B72817" w:rsidR="00727650" w:rsidP="00E2551B" w:rsidRDefault="00727650" w14:paraId="709A1717" w14:textId="7D395EA2">
      <w:pPr>
        <w:rPr>
          <w:rFonts w:ascii="Cambria" w:hAnsi="Cambria"/>
          <w:bCs/>
          <w:szCs w:val="20"/>
          <w:lang w:eastAsia="zh-CN"/>
        </w:rPr>
      </w:pPr>
      <w:proofErr w:type="gramStart"/>
      <w:r w:rsidRPr="00B72817">
        <w:rPr>
          <w:rFonts w:ascii="Cambria" w:hAnsi="Cambria"/>
          <w:bCs/>
          <w:szCs w:val="20"/>
          <w:lang w:eastAsia="zh-CN"/>
        </w:rPr>
        <w:t>[  ]</w:t>
      </w:r>
      <w:proofErr w:type="gramEnd"/>
      <w:r w:rsidRPr="00B72817">
        <w:rPr>
          <w:rFonts w:ascii="Cambria" w:hAnsi="Cambria"/>
          <w:bCs/>
          <w:szCs w:val="20"/>
          <w:lang w:eastAsia="zh-CN"/>
        </w:rPr>
        <w:t xml:space="preserve"> Survey Form</w:t>
      </w:r>
    </w:p>
    <w:p w:rsidRPr="00B72817" w:rsidR="00727650" w:rsidP="00E2551B" w:rsidRDefault="00727650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B72817">
        <w:rPr>
          <w:rFonts w:ascii="Cambria" w:hAnsi="Cambria"/>
          <w:bCs/>
          <w:szCs w:val="20"/>
          <w:lang w:eastAsia="zh-CN"/>
        </w:rPr>
        <w:t>[  ] Chart Abstraction</w:t>
      </w:r>
    </w:p>
    <w:p w:rsidR="001B0AAA" w:rsidP="00E2551B" w:rsidRDefault="00A403BB" w14:paraId="789FF6E8" w14:textId="7F2E44A7">
      <w:pPr>
        <w:rPr>
          <w:rFonts w:ascii="Cambria" w:hAnsi="Cambria"/>
          <w:bCs/>
          <w:szCs w:val="20"/>
          <w:lang w:eastAsia="zh-CN"/>
        </w:rPr>
      </w:pPr>
      <w:proofErr w:type="gramStart"/>
      <w:r w:rsidRPr="00B72817">
        <w:rPr>
          <w:rFonts w:ascii="Cambria" w:hAnsi="Cambria"/>
          <w:bCs/>
          <w:szCs w:val="20"/>
          <w:lang w:eastAsia="zh-CN"/>
        </w:rPr>
        <w:t>[</w:t>
      </w:r>
      <w:r w:rsidR="00BF4B95">
        <w:rPr>
          <w:rFonts w:ascii="Cambria" w:hAnsi="Cambria"/>
          <w:bCs/>
          <w:szCs w:val="20"/>
          <w:lang w:eastAsia="zh-CN"/>
        </w:rPr>
        <w:t xml:space="preserve">  </w:t>
      </w:r>
      <w:r w:rsidRPr="00B72817">
        <w:rPr>
          <w:rFonts w:ascii="Cambria" w:hAnsi="Cambria"/>
          <w:bCs/>
          <w:szCs w:val="20"/>
          <w:lang w:eastAsia="zh-CN"/>
        </w:rPr>
        <w:t>]</w:t>
      </w:r>
      <w:proofErr w:type="gramEnd"/>
      <w:r w:rsidRPr="00B72817">
        <w:rPr>
          <w:rFonts w:ascii="Cambria" w:hAnsi="Cambria"/>
          <w:bCs/>
          <w:szCs w:val="20"/>
          <w:lang w:eastAsia="zh-CN"/>
        </w:rPr>
        <w:t xml:space="preserve"> Other, Explain</w:t>
      </w:r>
    </w:p>
    <w:p w:rsidR="00A30363" w:rsidP="00E2551B" w:rsidRDefault="00A30363" w14:paraId="1D53DC3B" w14:textId="3FA8C467">
      <w:pPr>
        <w:rPr>
          <w:rFonts w:ascii="Cambria" w:hAnsi="Cambria"/>
          <w:bCs/>
          <w:szCs w:val="20"/>
          <w:lang w:eastAsia="zh-CN"/>
        </w:rPr>
      </w:pPr>
    </w:p>
    <w:bookmarkEnd w:id="4"/>
    <w:p w:rsidRPr="00B72817" w:rsidR="00A666E0" w:rsidP="0096459E" w:rsidRDefault="00A666E0" w14:paraId="2BD02C13" w14:textId="0783247A">
      <w:pPr>
        <w:rPr>
          <w:rFonts w:ascii="Cambria" w:hAnsi="Cambria"/>
          <w:bCs/>
          <w:szCs w:val="20"/>
          <w:lang w:eastAsia="zh-CN"/>
        </w:rPr>
      </w:pPr>
    </w:p>
    <w:p w:rsidRPr="00B72817" w:rsidR="00F24CFC" w:rsidP="00E2551B" w:rsidRDefault="00F24CFC" w14:paraId="6C37B03D" w14:textId="4E6C45A5">
      <w:pPr>
        <w:rPr>
          <w:rFonts w:ascii="Cambria" w:hAnsi="Cambria"/>
          <w:bCs/>
          <w:szCs w:val="20"/>
          <w:lang w:eastAsia="zh-CN"/>
        </w:rPr>
      </w:pPr>
      <w:bookmarkStart w:name="_Hlk32581729" w:id="5"/>
      <w:r w:rsidRPr="00B72817">
        <w:rPr>
          <w:rFonts w:ascii="Cambria" w:hAnsi="Cambria"/>
          <w:bCs/>
          <w:szCs w:val="20"/>
          <w:lang w:eastAsia="zh-CN"/>
        </w:rPr>
        <w:t>Will interviewers</w:t>
      </w:r>
      <w:r w:rsidRPr="00B7281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B72817">
        <w:rPr>
          <w:rFonts w:ascii="Cambria" w:hAnsi="Cambria"/>
          <w:bCs/>
          <w:szCs w:val="20"/>
          <w:lang w:eastAsia="zh-CN"/>
        </w:rPr>
        <w:t>facilitators</w:t>
      </w:r>
      <w:r w:rsidRPr="00B7281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B7281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 xml:space="preserve">used?  </w:t>
      </w:r>
      <w:proofErr w:type="gramStart"/>
      <w:r w:rsidRPr="00B72817">
        <w:rPr>
          <w:rFonts w:ascii="Cambria" w:hAnsi="Cambria"/>
          <w:bCs/>
          <w:szCs w:val="20"/>
          <w:lang w:eastAsia="zh-CN"/>
        </w:rPr>
        <w:t>[  ]</w:t>
      </w:r>
      <w:proofErr w:type="gramEnd"/>
      <w:r w:rsidRPr="00B72817">
        <w:rPr>
          <w:rFonts w:ascii="Cambria" w:hAnsi="Cambria"/>
          <w:bCs/>
          <w:szCs w:val="20"/>
          <w:lang w:eastAsia="zh-CN"/>
        </w:rPr>
        <w:t xml:space="preserve"> Yes [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="0027666F">
        <w:rPr>
          <w:rFonts w:ascii="Cambria" w:hAnsi="Cambria"/>
          <w:bCs/>
          <w:szCs w:val="20"/>
          <w:lang w:eastAsia="zh-CN"/>
        </w:rPr>
        <w:t>X</w:t>
      </w:r>
      <w:r w:rsidRPr="00B7281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B72817">
        <w:rPr>
          <w:rFonts w:ascii="Cambria" w:hAnsi="Cambria"/>
          <w:bCs/>
          <w:szCs w:val="20"/>
          <w:lang w:eastAsia="zh-CN"/>
        </w:rPr>
        <w:t>] No</w:t>
      </w:r>
    </w:p>
    <w:bookmarkEnd w:id="5"/>
    <w:p w:rsidRPr="00B72817" w:rsidR="001E78C3" w:rsidP="00E2551B" w:rsidRDefault="001E78C3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Pr="00B72817" w:rsidR="001E78C3" w:rsidP="001E78C3" w:rsidRDefault="001E78C3" w14:paraId="7F8AF448" w14:textId="77777777">
      <w:pPr>
        <w:rPr>
          <w:rFonts w:ascii="Cambria" w:hAnsi="Cambria"/>
          <w:b/>
        </w:rPr>
      </w:pPr>
      <w:r w:rsidRPr="00B72817">
        <w:rPr>
          <w:rFonts w:ascii="Cambria" w:hAnsi="Cambria"/>
          <w:b/>
        </w:rPr>
        <w:t>Please make sure that all instruments, instructions, and scripts are submitted with the request.</w:t>
      </w:r>
    </w:p>
    <w:p w:rsidRPr="00B72817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B72817" w:rsidR="008A0D31" w:rsidP="001E78C3" w:rsidRDefault="008A0D31" w14:paraId="613241B3" w14:textId="77777777">
      <w:pPr>
        <w:rPr>
          <w:rFonts w:ascii="Cambria" w:hAnsi="Cambria"/>
          <w:b/>
          <w:sz w:val="22"/>
          <w:szCs w:val="22"/>
          <w:highlight w:val="yellow"/>
        </w:rPr>
      </w:pPr>
    </w:p>
    <w:p w:rsidRPr="006225D8" w:rsidR="00E15B62" w:rsidRDefault="00E15B62" w14:paraId="6CA4DF04" w14:textId="7EE2D456">
      <w:pPr>
        <w:rPr>
          <w:rFonts w:ascii="Cambria" w:hAnsi="Cambria"/>
          <w:b/>
          <w:color w:val="FF0000"/>
          <w:sz w:val="22"/>
          <w:szCs w:val="22"/>
          <w:highlight w:val="yellow"/>
        </w:rPr>
      </w:pPr>
    </w:p>
    <w:sectPr w:rsidRPr="006225D8" w:rsidR="00E15B62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FA6ED" w14:textId="77777777" w:rsidR="004A710D" w:rsidRDefault="004A710D">
      <w:r>
        <w:separator/>
      </w:r>
    </w:p>
  </w:endnote>
  <w:endnote w:type="continuationSeparator" w:id="0">
    <w:p w14:paraId="37F4FD96" w14:textId="77777777" w:rsidR="004A710D" w:rsidRDefault="004A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CD94C" w14:textId="77777777" w:rsidR="004A710D" w:rsidRDefault="004A710D">
      <w:r>
        <w:separator/>
      </w:r>
    </w:p>
  </w:footnote>
  <w:footnote w:type="continuationSeparator" w:id="0">
    <w:p w14:paraId="56A71D23" w14:textId="77777777" w:rsidR="004A710D" w:rsidRDefault="004A7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A55DF"/>
    <w:multiLevelType w:val="hybridMultilevel"/>
    <w:tmpl w:val="BF92C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3683C"/>
    <w:rsid w:val="0004390E"/>
    <w:rsid w:val="000470B4"/>
    <w:rsid w:val="00047A64"/>
    <w:rsid w:val="0006255F"/>
    <w:rsid w:val="00067329"/>
    <w:rsid w:val="000722CE"/>
    <w:rsid w:val="00080BAE"/>
    <w:rsid w:val="000913EC"/>
    <w:rsid w:val="000B2838"/>
    <w:rsid w:val="000D44CA"/>
    <w:rsid w:val="000E200B"/>
    <w:rsid w:val="000E5F68"/>
    <w:rsid w:val="000F68BE"/>
    <w:rsid w:val="00104535"/>
    <w:rsid w:val="00120160"/>
    <w:rsid w:val="001339FE"/>
    <w:rsid w:val="001360B3"/>
    <w:rsid w:val="00141563"/>
    <w:rsid w:val="001536B6"/>
    <w:rsid w:val="001554C4"/>
    <w:rsid w:val="001564CF"/>
    <w:rsid w:val="0015725C"/>
    <w:rsid w:val="00162F83"/>
    <w:rsid w:val="00164F5E"/>
    <w:rsid w:val="001702F0"/>
    <w:rsid w:val="001855D1"/>
    <w:rsid w:val="00191C1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21970"/>
    <w:rsid w:val="00232C3E"/>
    <w:rsid w:val="00237B48"/>
    <w:rsid w:val="00240662"/>
    <w:rsid w:val="0024521E"/>
    <w:rsid w:val="002536E4"/>
    <w:rsid w:val="00253727"/>
    <w:rsid w:val="00263A00"/>
    <w:rsid w:val="00263C3D"/>
    <w:rsid w:val="00274D0B"/>
    <w:rsid w:val="0027666F"/>
    <w:rsid w:val="002777B1"/>
    <w:rsid w:val="0028345C"/>
    <w:rsid w:val="00284110"/>
    <w:rsid w:val="00290812"/>
    <w:rsid w:val="002B3C95"/>
    <w:rsid w:val="002D0B92"/>
    <w:rsid w:val="002D16AD"/>
    <w:rsid w:val="002D26E2"/>
    <w:rsid w:val="002D7E6F"/>
    <w:rsid w:val="002F13F9"/>
    <w:rsid w:val="003217AE"/>
    <w:rsid w:val="00337912"/>
    <w:rsid w:val="00350CE6"/>
    <w:rsid w:val="00355051"/>
    <w:rsid w:val="003668D6"/>
    <w:rsid w:val="003A4B16"/>
    <w:rsid w:val="003A7074"/>
    <w:rsid w:val="003C66F8"/>
    <w:rsid w:val="003D4ADA"/>
    <w:rsid w:val="003D5BBE"/>
    <w:rsid w:val="003E3C61"/>
    <w:rsid w:val="003F1C5B"/>
    <w:rsid w:val="00431EB1"/>
    <w:rsid w:val="00434E33"/>
    <w:rsid w:val="00437F8B"/>
    <w:rsid w:val="00441434"/>
    <w:rsid w:val="0045264C"/>
    <w:rsid w:val="004616CA"/>
    <w:rsid w:val="00462117"/>
    <w:rsid w:val="0046355E"/>
    <w:rsid w:val="004733AF"/>
    <w:rsid w:val="0047419E"/>
    <w:rsid w:val="004852F8"/>
    <w:rsid w:val="004876EC"/>
    <w:rsid w:val="004A26DA"/>
    <w:rsid w:val="004A710D"/>
    <w:rsid w:val="004D6E14"/>
    <w:rsid w:val="005009B0"/>
    <w:rsid w:val="005034D7"/>
    <w:rsid w:val="00507E6F"/>
    <w:rsid w:val="00510FC6"/>
    <w:rsid w:val="00517856"/>
    <w:rsid w:val="00535971"/>
    <w:rsid w:val="005361A9"/>
    <w:rsid w:val="0054249F"/>
    <w:rsid w:val="00597401"/>
    <w:rsid w:val="005A1006"/>
    <w:rsid w:val="005A772A"/>
    <w:rsid w:val="005D1640"/>
    <w:rsid w:val="005E1A48"/>
    <w:rsid w:val="005E6331"/>
    <w:rsid w:val="005E714A"/>
    <w:rsid w:val="006140A0"/>
    <w:rsid w:val="006160FB"/>
    <w:rsid w:val="006225D3"/>
    <w:rsid w:val="006225D8"/>
    <w:rsid w:val="00624055"/>
    <w:rsid w:val="00625786"/>
    <w:rsid w:val="00633F74"/>
    <w:rsid w:val="00636621"/>
    <w:rsid w:val="00642B49"/>
    <w:rsid w:val="00652258"/>
    <w:rsid w:val="00654F42"/>
    <w:rsid w:val="00664ECF"/>
    <w:rsid w:val="0068144B"/>
    <w:rsid w:val="006832D9"/>
    <w:rsid w:val="0068617E"/>
    <w:rsid w:val="00686301"/>
    <w:rsid w:val="0069403B"/>
    <w:rsid w:val="00696B2C"/>
    <w:rsid w:val="006A4072"/>
    <w:rsid w:val="006B431E"/>
    <w:rsid w:val="006B62AE"/>
    <w:rsid w:val="006B72B1"/>
    <w:rsid w:val="006C262D"/>
    <w:rsid w:val="006C7FB5"/>
    <w:rsid w:val="006D509F"/>
    <w:rsid w:val="006D5F47"/>
    <w:rsid w:val="006E5605"/>
    <w:rsid w:val="006E6BB9"/>
    <w:rsid w:val="006F3411"/>
    <w:rsid w:val="006F3DDE"/>
    <w:rsid w:val="00704678"/>
    <w:rsid w:val="00711565"/>
    <w:rsid w:val="00711F57"/>
    <w:rsid w:val="00713D27"/>
    <w:rsid w:val="007170FC"/>
    <w:rsid w:val="00723882"/>
    <w:rsid w:val="00727650"/>
    <w:rsid w:val="007370C4"/>
    <w:rsid w:val="007425E7"/>
    <w:rsid w:val="007448E4"/>
    <w:rsid w:val="00746512"/>
    <w:rsid w:val="00766D95"/>
    <w:rsid w:val="00774005"/>
    <w:rsid w:val="0077703F"/>
    <w:rsid w:val="007B2E81"/>
    <w:rsid w:val="007F2AAC"/>
    <w:rsid w:val="007F5200"/>
    <w:rsid w:val="007F5475"/>
    <w:rsid w:val="00802607"/>
    <w:rsid w:val="008101A5"/>
    <w:rsid w:val="00822664"/>
    <w:rsid w:val="0083786F"/>
    <w:rsid w:val="00843796"/>
    <w:rsid w:val="00853B54"/>
    <w:rsid w:val="00887606"/>
    <w:rsid w:val="00892005"/>
    <w:rsid w:val="00895229"/>
    <w:rsid w:val="008A0D31"/>
    <w:rsid w:val="008A273F"/>
    <w:rsid w:val="008B20A5"/>
    <w:rsid w:val="008E4EE8"/>
    <w:rsid w:val="008F0203"/>
    <w:rsid w:val="008F50D4"/>
    <w:rsid w:val="008F53FA"/>
    <w:rsid w:val="00905348"/>
    <w:rsid w:val="009239AA"/>
    <w:rsid w:val="00935ADA"/>
    <w:rsid w:val="00940766"/>
    <w:rsid w:val="00946B6C"/>
    <w:rsid w:val="0095341C"/>
    <w:rsid w:val="00955A71"/>
    <w:rsid w:val="0096108F"/>
    <w:rsid w:val="0096459E"/>
    <w:rsid w:val="00991B6F"/>
    <w:rsid w:val="00996FD7"/>
    <w:rsid w:val="009A036B"/>
    <w:rsid w:val="009A0F13"/>
    <w:rsid w:val="009B1A60"/>
    <w:rsid w:val="009C0294"/>
    <w:rsid w:val="009C13B9"/>
    <w:rsid w:val="009D01A2"/>
    <w:rsid w:val="009E3465"/>
    <w:rsid w:val="009F0D0D"/>
    <w:rsid w:val="009F5923"/>
    <w:rsid w:val="00A115C6"/>
    <w:rsid w:val="00A22993"/>
    <w:rsid w:val="00A229F1"/>
    <w:rsid w:val="00A27200"/>
    <w:rsid w:val="00A30363"/>
    <w:rsid w:val="00A35C1D"/>
    <w:rsid w:val="00A403BB"/>
    <w:rsid w:val="00A44939"/>
    <w:rsid w:val="00A468E3"/>
    <w:rsid w:val="00A47B67"/>
    <w:rsid w:val="00A666E0"/>
    <w:rsid w:val="00A674DF"/>
    <w:rsid w:val="00A733BD"/>
    <w:rsid w:val="00A74957"/>
    <w:rsid w:val="00A83AA6"/>
    <w:rsid w:val="00AA6B41"/>
    <w:rsid w:val="00AB430B"/>
    <w:rsid w:val="00AC60E8"/>
    <w:rsid w:val="00AE14B1"/>
    <w:rsid w:val="00AE1809"/>
    <w:rsid w:val="00AE64A7"/>
    <w:rsid w:val="00B075D6"/>
    <w:rsid w:val="00B079AD"/>
    <w:rsid w:val="00B14F49"/>
    <w:rsid w:val="00B21CDA"/>
    <w:rsid w:val="00B47DB5"/>
    <w:rsid w:val="00B707BF"/>
    <w:rsid w:val="00B710B5"/>
    <w:rsid w:val="00B72817"/>
    <w:rsid w:val="00B73C8F"/>
    <w:rsid w:val="00B76DA1"/>
    <w:rsid w:val="00B77C65"/>
    <w:rsid w:val="00B80D76"/>
    <w:rsid w:val="00B96FC8"/>
    <w:rsid w:val="00BA2105"/>
    <w:rsid w:val="00BA7E06"/>
    <w:rsid w:val="00BB43B5"/>
    <w:rsid w:val="00BB6219"/>
    <w:rsid w:val="00BC569A"/>
    <w:rsid w:val="00BC676D"/>
    <w:rsid w:val="00BD290F"/>
    <w:rsid w:val="00BD2FFF"/>
    <w:rsid w:val="00BD6D54"/>
    <w:rsid w:val="00BF4B95"/>
    <w:rsid w:val="00C00ACA"/>
    <w:rsid w:val="00C14CC4"/>
    <w:rsid w:val="00C23E77"/>
    <w:rsid w:val="00C33C52"/>
    <w:rsid w:val="00C40D8B"/>
    <w:rsid w:val="00C5341E"/>
    <w:rsid w:val="00C57663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B304C"/>
    <w:rsid w:val="00CC6FAF"/>
    <w:rsid w:val="00CD7163"/>
    <w:rsid w:val="00CF09F6"/>
    <w:rsid w:val="00D1285B"/>
    <w:rsid w:val="00D146D0"/>
    <w:rsid w:val="00D24698"/>
    <w:rsid w:val="00D35595"/>
    <w:rsid w:val="00D365BF"/>
    <w:rsid w:val="00D45D99"/>
    <w:rsid w:val="00D501B7"/>
    <w:rsid w:val="00D6383F"/>
    <w:rsid w:val="00D70CFC"/>
    <w:rsid w:val="00D84230"/>
    <w:rsid w:val="00DA3C67"/>
    <w:rsid w:val="00DB4A58"/>
    <w:rsid w:val="00DB59D0"/>
    <w:rsid w:val="00DC09F7"/>
    <w:rsid w:val="00DC33D3"/>
    <w:rsid w:val="00DF11B2"/>
    <w:rsid w:val="00E10072"/>
    <w:rsid w:val="00E12A98"/>
    <w:rsid w:val="00E15B62"/>
    <w:rsid w:val="00E17371"/>
    <w:rsid w:val="00E2551B"/>
    <w:rsid w:val="00E26329"/>
    <w:rsid w:val="00E40B50"/>
    <w:rsid w:val="00E50293"/>
    <w:rsid w:val="00E5228F"/>
    <w:rsid w:val="00E65FFC"/>
    <w:rsid w:val="00E80951"/>
    <w:rsid w:val="00E84628"/>
    <w:rsid w:val="00E85A66"/>
    <w:rsid w:val="00E86CC6"/>
    <w:rsid w:val="00EA73F0"/>
    <w:rsid w:val="00EB4F78"/>
    <w:rsid w:val="00EB56B3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359D9"/>
    <w:rsid w:val="00F4073F"/>
    <w:rsid w:val="00F53BFD"/>
    <w:rsid w:val="00F54EAF"/>
    <w:rsid w:val="00F60930"/>
    <w:rsid w:val="00F668B4"/>
    <w:rsid w:val="00F7039F"/>
    <w:rsid w:val="00F718AA"/>
    <w:rsid w:val="00F972F3"/>
    <w:rsid w:val="00F976B0"/>
    <w:rsid w:val="00FA3E1A"/>
    <w:rsid w:val="00FA6DE7"/>
    <w:rsid w:val="00FC0100"/>
    <w:rsid w:val="00FC0A8E"/>
    <w:rsid w:val="00FD04FA"/>
    <w:rsid w:val="00FE2FA6"/>
    <w:rsid w:val="00FE3DF2"/>
    <w:rsid w:val="00F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0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1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2021-05-17T20:08:00Z</dcterms:created>
  <dcterms:modified xsi:type="dcterms:W3CDTF">2021-05-17T20:08:00Z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