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4A3A6FBA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024218">
        <w:rPr>
          <w:rFonts w:ascii="Times New Roman" w:hAnsi="Times New Roman" w:eastAsia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3DB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544F9A" w:rsidR="00AE740B" w:rsidP="00737D73" w:rsidRDefault="00AE740B" w14:paraId="40A3856A" w14:textId="360C2485">
      <w:pPr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TITLE OF INFORMATION COLLECTION: </w:t>
      </w:r>
      <w:r w:rsidR="003E3C65">
        <w:rPr>
          <w:rFonts w:cstheme="minorHAnsi"/>
          <w:sz w:val="24"/>
          <w:szCs w:val="24"/>
        </w:rPr>
        <w:t>New Grantee Workshop</w:t>
      </w:r>
      <w:r w:rsidR="00D71B54">
        <w:rPr>
          <w:rFonts w:cstheme="minorHAnsi"/>
          <w:sz w:val="24"/>
          <w:szCs w:val="24"/>
        </w:rPr>
        <w:t xml:space="preserve"> (NCI)</w:t>
      </w:r>
    </w:p>
    <w:p w:rsidRPr="00544F9A" w:rsidR="00AE740B" w:rsidP="00AE740B" w:rsidRDefault="00AE740B" w14:paraId="24BE204F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PURPOSE:  </w:t>
      </w:r>
    </w:p>
    <w:p w:rsidRPr="003E3C65" w:rsidR="003E3C65" w:rsidP="003E3C65" w:rsidRDefault="00AE740B" w14:paraId="0A9630C7" w14:textId="7193F582">
      <w:pPr>
        <w:widowControl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44F9A">
        <w:rPr>
          <w:rFonts w:eastAsia="Times New Roman" w:cstheme="minorHAnsi"/>
          <w:color w:val="000000"/>
          <w:sz w:val="24"/>
          <w:szCs w:val="24"/>
        </w:rPr>
        <w:t xml:space="preserve">The National Cancer Institute (NCI) Division of Cancer Control and Population Sciences (DCCPS) </w:t>
      </w:r>
      <w:r w:rsidRPr="00544F9A" w:rsidR="002C2650">
        <w:rPr>
          <w:rFonts w:eastAsia="Times New Roman" w:cstheme="minorHAnsi"/>
          <w:color w:val="000000"/>
          <w:sz w:val="24"/>
          <w:szCs w:val="24"/>
        </w:rPr>
        <w:t xml:space="preserve">will host a workshop </w:t>
      </w:r>
      <w:r w:rsidR="003E3C65"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Pr="003E3C65" w:rsidR="003E3C65">
        <w:rPr>
          <w:rFonts w:eastAsia="Times New Roman" w:cstheme="minorHAnsi"/>
          <w:color w:val="000000"/>
          <w:sz w:val="24"/>
          <w:szCs w:val="24"/>
        </w:rPr>
        <w:t xml:space="preserve">brings together new extramural investigators funded by DCCPS who received their first National </w:t>
      </w:r>
      <w:r w:rsidR="003E3C65">
        <w:rPr>
          <w:rFonts w:eastAsia="Times New Roman" w:cstheme="minorHAnsi"/>
          <w:color w:val="000000"/>
          <w:sz w:val="24"/>
          <w:szCs w:val="24"/>
        </w:rPr>
        <w:t>Institutes</w:t>
      </w:r>
      <w:r w:rsidRPr="003E3C65" w:rsidR="003E3C65">
        <w:rPr>
          <w:rFonts w:eastAsia="Times New Roman" w:cstheme="minorHAnsi"/>
          <w:color w:val="000000"/>
          <w:sz w:val="24"/>
          <w:szCs w:val="24"/>
        </w:rPr>
        <w:t xml:space="preserve"> of Health (NIH) Research Project Grants (R01/R37) in</w:t>
      </w:r>
      <w:r w:rsidR="00370F3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E3C65" w:rsidR="003E3C65">
        <w:rPr>
          <w:rFonts w:eastAsia="Times New Roman" w:cstheme="minorHAnsi"/>
          <w:color w:val="000000"/>
          <w:sz w:val="24"/>
          <w:szCs w:val="24"/>
        </w:rPr>
        <w:t>FY 2020 and FY 2021. The primary goals of the workshop are to help build strong and vibrant cancer control</w:t>
      </w:r>
      <w:r w:rsidR="003E3C6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E3C65" w:rsidR="003E3C65">
        <w:rPr>
          <w:rFonts w:eastAsia="Times New Roman" w:cstheme="minorHAnsi"/>
          <w:color w:val="000000"/>
          <w:sz w:val="24"/>
          <w:szCs w:val="24"/>
        </w:rPr>
        <w:t>research and cancer prevention programs and to help advance new investigators’ careers.</w:t>
      </w:r>
    </w:p>
    <w:p w:rsidRPr="00544F9A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544F9A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DESCRIPTION OF RESPONDENTS</w:t>
      </w:r>
      <w:r w:rsidRPr="00544F9A">
        <w:rPr>
          <w:rFonts w:eastAsia="Times New Roman" w:cstheme="minorHAnsi"/>
          <w:sz w:val="24"/>
          <w:szCs w:val="24"/>
        </w:rPr>
        <w:t xml:space="preserve">: </w:t>
      </w:r>
    </w:p>
    <w:p w:rsidRPr="00544F9A" w:rsidR="00AE740B" w:rsidP="00AE740B" w:rsidRDefault="00370F35" w14:paraId="599DC95F" w14:textId="327B5970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</w:rPr>
        <w:t>E</w:t>
      </w:r>
      <w:r w:rsidRPr="003E3C65" w:rsidR="003E3C65">
        <w:rPr>
          <w:rFonts w:eastAsia="Times New Roman" w:cstheme="minorHAnsi"/>
          <w:color w:val="000000"/>
          <w:sz w:val="24"/>
          <w:szCs w:val="24"/>
        </w:rPr>
        <w:t>xtramural investigators</w:t>
      </w:r>
      <w:r w:rsidR="003E3C65">
        <w:rPr>
          <w:rFonts w:eastAsia="Times New Roman" w:cstheme="minorHAnsi"/>
          <w:color w:val="000000"/>
          <w:sz w:val="24"/>
          <w:szCs w:val="24"/>
        </w:rPr>
        <w:t xml:space="preserve"> funded by NIH</w:t>
      </w:r>
    </w:p>
    <w:p w:rsidRPr="00544F9A" w:rsidR="00AE740B" w:rsidP="00AE740B" w:rsidRDefault="00AE740B" w14:paraId="15433A73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544F9A" w:rsidR="00AE740B" w:rsidP="00AE740B" w:rsidRDefault="00AE740B" w14:paraId="4F2607B2" w14:textId="6BFB22D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TYPE OF COLLECTION:</w:t>
      </w:r>
      <w:r w:rsidRPr="00544F9A">
        <w:rPr>
          <w:rFonts w:eastAsia="Times New Roman" w:cstheme="minorHAnsi"/>
          <w:sz w:val="24"/>
          <w:szCs w:val="24"/>
        </w:rPr>
        <w:t xml:space="preserve"> (Check </w:t>
      </w:r>
      <w:r w:rsidR="00544F9A">
        <w:rPr>
          <w:rFonts w:eastAsia="Times New Roman" w:cstheme="minorHAnsi"/>
          <w:sz w:val="24"/>
          <w:szCs w:val="24"/>
        </w:rPr>
        <w:t>all that apply</w:t>
      </w:r>
      <w:r w:rsidRPr="00544F9A">
        <w:rPr>
          <w:rFonts w:eastAsia="Times New Roman" w:cstheme="minorHAnsi"/>
          <w:sz w:val="24"/>
          <w:szCs w:val="24"/>
        </w:rPr>
        <w:t>)</w:t>
      </w:r>
    </w:p>
    <w:p w:rsidRPr="00544F9A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49BF1881" w14:textId="10D41C1E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[ </w:t>
      </w:r>
      <w:r w:rsidRPr="00544F9A" w:rsidR="003E3C65">
        <w:rPr>
          <w:rFonts w:eastAsia="Times New Roman" w:cstheme="minorHAnsi"/>
          <w:bCs/>
          <w:sz w:val="24"/>
          <w:szCs w:val="24"/>
          <w:lang w:eastAsia="zh-CN"/>
        </w:rPr>
        <w:t>X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] Abstract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  <w:t xml:space="preserve">[  ] Application </w:t>
      </w:r>
    </w:p>
    <w:p w:rsidRPr="00544F9A" w:rsidR="00AE740B" w:rsidP="00AE740B" w:rsidRDefault="00AE740B" w14:paraId="431BFB4F" w14:textId="0972B639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[ </w:t>
      </w:r>
      <w:r w:rsidRPr="00544F9A" w:rsidR="002C2650">
        <w:rPr>
          <w:rFonts w:eastAsia="Times New Roman" w:cstheme="minorHAnsi"/>
          <w:bCs/>
          <w:sz w:val="24"/>
          <w:szCs w:val="24"/>
          <w:lang w:eastAsia="zh-CN"/>
        </w:rPr>
        <w:t>X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] Registration Form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  <w:t>[  ] Other:</w:t>
      </w:r>
      <w:r w:rsidRPr="00544F9A">
        <w:rPr>
          <w:rFonts w:eastAsia="Times New Roman" w:cstheme="minorHAnsi"/>
          <w:bCs/>
          <w:sz w:val="24"/>
          <w:szCs w:val="24"/>
          <w:u w:val="single"/>
          <w:lang w:eastAsia="zh-CN"/>
        </w:rPr>
        <w:t xml:space="preserve"> ______________________</w:t>
      </w:r>
      <w:r w:rsidRPr="00544F9A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</w:p>
    <w:p w:rsidRPr="00544F9A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3BB72059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CERTIFICATION:</w:t>
      </w:r>
    </w:p>
    <w:p w:rsidRPr="00544F9A" w:rsidR="00AE740B" w:rsidP="00AE740B" w:rsidRDefault="00AE740B" w14:paraId="7B60CE25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544F9A" w:rsidR="00AE740B" w:rsidP="00AE740B" w:rsidRDefault="00AE740B" w14:paraId="4BD15D2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I certify the following to be true: </w:t>
      </w:r>
    </w:p>
    <w:p w:rsidRPr="00544F9A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voluntary. </w:t>
      </w:r>
    </w:p>
    <w:p w:rsidRPr="00544F9A" w:rsidR="00AE740B" w:rsidP="00AE740B" w:rsidRDefault="00AE740B" w14:paraId="2CEE16DB" w14:textId="112A18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</w:t>
      </w:r>
      <w:r w:rsidRPr="00544F9A" w:rsidR="00544F9A">
        <w:rPr>
          <w:rFonts w:eastAsia="Times New Roman" w:cstheme="minorHAnsi"/>
          <w:sz w:val="24"/>
          <w:szCs w:val="24"/>
        </w:rPr>
        <w:t>low burden</w:t>
      </w:r>
      <w:r w:rsidRPr="00544F9A">
        <w:rPr>
          <w:rFonts w:eastAsia="Times New Roman" w:cstheme="minorHAnsi"/>
          <w:sz w:val="24"/>
          <w:szCs w:val="24"/>
        </w:rPr>
        <w:t xml:space="preserve"> for respondents and low-cost for the Federal Government.</w:t>
      </w:r>
    </w:p>
    <w:p w:rsidRPr="00544F9A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non-controversial and does </w:t>
      </w:r>
      <w:r w:rsidRPr="00544F9A">
        <w:rPr>
          <w:rFonts w:eastAsia="Times New Roman" w:cstheme="minorHAnsi"/>
          <w:sz w:val="24"/>
          <w:szCs w:val="24"/>
          <w:u w:val="single"/>
        </w:rPr>
        <w:t>not</w:t>
      </w:r>
      <w:r w:rsidRPr="00544F9A">
        <w:rPr>
          <w:rFonts w:eastAsia="Times New Roman" w:cstheme="minorHAnsi"/>
          <w:sz w:val="24"/>
          <w:szCs w:val="24"/>
        </w:rPr>
        <w:t xml:space="preserve"> raise issues of concern to other federal agencies.</w:t>
      </w:r>
    </w:p>
    <w:p w:rsidRPr="00544F9A" w:rsidR="00AE740B" w:rsidP="00AE740B" w:rsidRDefault="00AE740B" w14:paraId="39483F7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544F9A" w:rsidR="00AE740B" w:rsidP="00AE740B" w:rsidRDefault="00AE740B" w14:paraId="23B7AFBE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58DDDAFF" w14:textId="6CC589F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Name: </w:t>
      </w:r>
      <w:r w:rsidR="00370F35">
        <w:rPr>
          <w:rFonts w:eastAsia="Times New Roman" w:cstheme="minorHAnsi"/>
          <w:bCs/>
          <w:sz w:val="24"/>
          <w:szCs w:val="24"/>
          <w:lang w:eastAsia="zh-CN"/>
        </w:rPr>
        <w:t>Mark Alexander</w:t>
      </w:r>
      <w:r w:rsidRPr="00544F9A" w:rsidR="007B41B8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br w:type="page"/>
      </w:r>
    </w:p>
    <w:p w:rsidRPr="00544F9A" w:rsidR="00AE740B" w:rsidP="00AE740B" w:rsidRDefault="00AE740B" w14:paraId="522753B5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lastRenderedPageBreak/>
        <w:t>To assist review, please provide answers to the following question:</w:t>
      </w:r>
    </w:p>
    <w:p w:rsidR="00544F9A" w:rsidP="00AE740B" w:rsidRDefault="00544F9A" w14:paraId="5B14BD97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:rsidRPr="00544F9A" w:rsidR="00AE740B" w:rsidP="00AE740B" w:rsidRDefault="00AE740B" w14:paraId="49C3363F" w14:textId="16411D7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t>Personally Identifiable Information:</w:t>
      </w:r>
    </w:p>
    <w:p w:rsidRPr="00544F9A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Is personally identifiable information (PII) collected?  [ X ] Yes  [  ]  No </w:t>
      </w:r>
    </w:p>
    <w:p w:rsidRPr="00544F9A" w:rsidR="00AE740B" w:rsidP="00AE740B" w:rsidRDefault="00AE740B" w14:paraId="15FEE69F" w14:textId="4C079A5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If Yes, is the information that will be collected included in records that are subject to the Privacy Act of 1974?   [ X ] Yes [</w:t>
      </w:r>
      <w:r w:rsidR="00D71B54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] No   </w:t>
      </w:r>
    </w:p>
    <w:p w:rsidRPr="00544F9A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t>Gifts or Payments:</w:t>
      </w:r>
    </w:p>
    <w:p w:rsidR="00AE740B" w:rsidP="00AE740B" w:rsidRDefault="00AE740B" w14:paraId="6BC1A3CD" w14:textId="13ACF62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Is an incentive (e.g., money or reimbursement of expenses, token of appreciation) provided to participants?  [  ] Yes [X] No  </w:t>
      </w:r>
    </w:p>
    <w:p w:rsidR="00544F9A" w:rsidP="00AE740B" w:rsidRDefault="00544F9A" w14:paraId="6D6CAD47" w14:textId="7D407EF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544F9A" w:rsidP="00544F9A" w:rsidRDefault="00544F9A" w14:paraId="1E6B4FA3" w14:textId="4D1FC45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Amount: _________</w:t>
      </w:r>
    </w:p>
    <w:p w:rsidRPr="00544F9A" w:rsidR="00544F9A" w:rsidP="00544F9A" w:rsidRDefault="00544F9A" w14:paraId="15DAD60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544F9A" w:rsidP="00544F9A" w:rsidRDefault="00544F9A" w14:paraId="07511AF8" w14:textId="4F35167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Explanation for incentive: (include number of visits, etc</w:t>
      </w:r>
      <w:r>
        <w:rPr>
          <w:rFonts w:eastAsia="Times New Roman" w:cstheme="minorHAnsi"/>
          <w:bCs/>
          <w:sz w:val="24"/>
          <w:szCs w:val="24"/>
          <w:lang w:eastAsia="zh-CN"/>
        </w:rPr>
        <w:t>.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)</w:t>
      </w:r>
    </w:p>
    <w:p w:rsidRPr="00544F9A" w:rsidR="00544F9A" w:rsidP="00AE740B" w:rsidRDefault="00544F9A" w14:paraId="2E52D10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7EB5D89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544F9A" w:rsidR="00AE740B" w:rsidP="00AE740B" w:rsidRDefault="00AE740B" w14:paraId="2143396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ESTIMATED BURDEN HOURS and COSTS</w:t>
      </w:r>
    </w:p>
    <w:p w:rsidRPr="00544F9A" w:rsidR="00AE740B" w:rsidP="00AE740B" w:rsidRDefault="00AE740B" w14:paraId="2AFEEE54" w14:textId="77777777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544F9A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544F9A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544F9A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544F9A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544F9A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Time per Response</w:t>
            </w:r>
          </w:p>
          <w:p w:rsidRPr="00544F9A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544F9A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</w:t>
            </w:r>
          </w:p>
          <w:p w:rsidRPr="00544F9A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Hours</w:t>
            </w:r>
          </w:p>
        </w:tc>
      </w:tr>
      <w:tr w:rsidRPr="00544F9A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544F9A" w:rsidR="00AE740B" w:rsidP="00AE740B" w:rsidRDefault="00AE740B" w14:paraId="1CF46E87" w14:textId="08594A0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 xml:space="preserve">Individuals </w:t>
            </w:r>
            <w:r w:rsidR="00370F35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- Registration</w:t>
            </w:r>
          </w:p>
        </w:tc>
        <w:tc>
          <w:tcPr>
            <w:tcW w:w="1620" w:type="dxa"/>
            <w:vAlign w:val="center"/>
          </w:tcPr>
          <w:p w:rsidRPr="00544F9A" w:rsidR="00AE740B" w:rsidP="00AE740B" w:rsidRDefault="00370F35" w14:paraId="6840E052" w14:textId="11685A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</w:t>
            </w:r>
            <w:r w:rsidRPr="00544F9A" w:rsidR="002C2650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544F9A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544F9A" w:rsidR="00AE740B" w:rsidP="000D0577" w:rsidRDefault="00370F35" w14:paraId="1252006D" w14:textId="5D9D6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5/</w:t>
            </w:r>
            <w:r w:rsidRPr="00544F9A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544F9A" w:rsidR="00AE740B" w:rsidP="00AE740B" w:rsidRDefault="00370F35" w14:paraId="6EE70ED7" w14:textId="56C047B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Pr="00544F9A" w:rsidR="00370F35" w:rsidTr="005705EC" w14:paraId="4EED7CB7" w14:textId="77777777">
        <w:trPr>
          <w:trHeight w:val="260"/>
        </w:trPr>
        <w:tc>
          <w:tcPr>
            <w:tcW w:w="2677" w:type="dxa"/>
          </w:tcPr>
          <w:p w:rsidRPr="00544F9A" w:rsidR="00370F35" w:rsidP="00AE740B" w:rsidRDefault="00370F35" w14:paraId="67AEE45D" w14:textId="6CFD618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 xml:space="preserve">Individuals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– Abstract</w:t>
            </w:r>
          </w:p>
        </w:tc>
        <w:tc>
          <w:tcPr>
            <w:tcW w:w="1620" w:type="dxa"/>
            <w:vAlign w:val="center"/>
          </w:tcPr>
          <w:p w:rsidR="00370F35" w:rsidP="00AE740B" w:rsidRDefault="005D6E6D" w14:paraId="3B7BC2DD" w14:textId="1158B2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8</w:t>
            </w:r>
            <w:r w:rsidR="00370F35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60" w:type="dxa"/>
            <w:vAlign w:val="center"/>
          </w:tcPr>
          <w:p w:rsidRPr="00544F9A" w:rsidR="00370F35" w:rsidP="00AE740B" w:rsidRDefault="00370F35" w14:paraId="15EF7486" w14:textId="1C2A4B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370F35" w:rsidP="000D0577" w:rsidRDefault="00370F35" w14:paraId="1E560329" w14:textId="516B9B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10/60</w:t>
            </w:r>
          </w:p>
        </w:tc>
        <w:tc>
          <w:tcPr>
            <w:tcW w:w="1530" w:type="dxa"/>
            <w:vAlign w:val="center"/>
          </w:tcPr>
          <w:p w:rsidR="00370F35" w:rsidP="00AE740B" w:rsidRDefault="005D6E6D" w14:paraId="64C40480" w14:textId="6319216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Pr="00544F9A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544F9A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544F9A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544F9A" w:rsidR="00AE740B" w:rsidP="00AE740B" w:rsidRDefault="00370F35" w14:paraId="00208D84" w14:textId="5690A9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1</w:t>
            </w:r>
            <w:r w:rsidR="009409C1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8</w:t>
            </w:r>
            <w:r w:rsidRPr="00544F9A" w:rsidR="002C265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50" w:type="dxa"/>
            <w:vAlign w:val="center"/>
          </w:tcPr>
          <w:p w:rsidRPr="00544F9A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544F9A" w:rsidR="00AE740B" w:rsidP="00AE740B" w:rsidRDefault="005D6E6D" w14:paraId="1E7FFE5E" w14:textId="6F9BD0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Pr="00544F9A" w:rsidR="00AE740B" w:rsidP="00AE740B" w:rsidRDefault="00AE740B" w14:paraId="62CB270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26A40D62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544F9A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544F9A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544F9A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544F9A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544F9A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Cost</w:t>
            </w:r>
          </w:p>
        </w:tc>
      </w:tr>
      <w:tr w:rsidRPr="00544F9A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544F9A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544F9A" w:rsidR="00AE740B" w:rsidP="00AE740B" w:rsidRDefault="005D6E6D" w14:paraId="70FEC4A5" w14:textId="601AB5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60" w:type="dxa"/>
            <w:vAlign w:val="center"/>
          </w:tcPr>
          <w:p w:rsidRPr="00544F9A" w:rsidR="00AE740B" w:rsidP="00AE740B" w:rsidRDefault="00AE740B" w14:paraId="78CACF7F" w14:textId="7D9696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544F9A" w:rsidR="002C2650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48.45</w:t>
            </w:r>
          </w:p>
        </w:tc>
        <w:tc>
          <w:tcPr>
            <w:tcW w:w="2052" w:type="dxa"/>
            <w:vAlign w:val="center"/>
          </w:tcPr>
          <w:p w:rsidRPr="00544F9A" w:rsidR="00AE740B" w:rsidP="00AE740B" w:rsidRDefault="00AE740B" w14:paraId="17872829" w14:textId="41414A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937698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1,017.45</w:t>
            </w:r>
          </w:p>
        </w:tc>
      </w:tr>
      <w:tr w:rsidRPr="00544F9A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544F9A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544F9A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44F9A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370F35" w:rsidR="00AE740B" w:rsidP="00AE740B" w:rsidRDefault="00370F35" w14:paraId="01A1B7DF" w14:textId="23D1BE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370F35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$</w:t>
            </w:r>
            <w:r w:rsidR="00937698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1,017.45</w:t>
            </w:r>
          </w:p>
        </w:tc>
      </w:tr>
    </w:tbl>
    <w:p w:rsidRPr="00544F9A" w:rsidR="00AE740B" w:rsidP="00AE740B" w:rsidRDefault="00AE740B" w14:paraId="6C916A51" w14:textId="27D1F94D">
      <w:pPr>
        <w:spacing w:after="0" w:line="240" w:lineRule="auto"/>
        <w:rPr>
          <w:rFonts w:eastAsia="Times New Roman" w:cstheme="minorHAnsi"/>
          <w:bCs/>
          <w:lang w:eastAsia="zh-CN"/>
        </w:rPr>
      </w:pPr>
      <w:r w:rsidRPr="00544F9A">
        <w:rPr>
          <w:rFonts w:eastAsia="Times New Roman" w:cstheme="minorHAnsi"/>
          <w:bCs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19-0000" r:id="rId10">
        <w:r w:rsidRPr="00544F9A" w:rsidR="002C2650">
          <w:rPr>
            <w:rStyle w:val="Hyperlink"/>
            <w:rFonts w:cstheme="minorHAnsi"/>
          </w:rPr>
          <w:t>https://www.bls.gov/oes/2020/May/oes_nat.htm#19-0000</w:t>
        </w:r>
      </w:hyperlink>
      <w:r w:rsidRPr="00544F9A" w:rsidR="002C2650">
        <w:rPr>
          <w:rFonts w:cstheme="minorHAnsi"/>
        </w:rPr>
        <w:t xml:space="preserve"> </w:t>
      </w:r>
    </w:p>
    <w:p w:rsidRPr="00544F9A" w:rsidR="00AE740B" w:rsidP="00AE740B" w:rsidRDefault="00AE740B" w14:paraId="21A89E6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5CD17FC0" w14:textId="06BD10F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FEDERAL COST: 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The estimated annual cost to the Federal government is </w:t>
      </w:r>
      <w:r w:rsidRPr="00544F9A" w:rsidR="002043CF">
        <w:rPr>
          <w:rFonts w:eastAsia="Times New Roman" w:cstheme="minorHAnsi"/>
          <w:bCs/>
          <w:sz w:val="24"/>
          <w:szCs w:val="24"/>
          <w:lang w:eastAsia="zh-CN"/>
        </w:rPr>
        <w:t>$</w:t>
      </w:r>
      <w:r w:rsidR="00370F35">
        <w:rPr>
          <w:rFonts w:eastAsia="Times New Roman" w:cstheme="minorHAnsi"/>
          <w:bCs/>
          <w:sz w:val="24"/>
          <w:szCs w:val="24"/>
          <w:lang w:eastAsia="zh-CN"/>
        </w:rPr>
        <w:t>4,388.66</w:t>
      </w:r>
      <w:r w:rsidRPr="00544F9A" w:rsidR="002043CF">
        <w:rPr>
          <w:rFonts w:eastAsia="Times New Roman" w:cstheme="minorHAnsi"/>
          <w:bCs/>
          <w:sz w:val="24"/>
          <w:szCs w:val="24"/>
          <w:lang w:eastAsia="zh-CN"/>
        </w:rPr>
        <w:t>.</w:t>
      </w:r>
    </w:p>
    <w:p w:rsidRPr="00544F9A" w:rsidR="00AE740B" w:rsidP="00AE740B" w:rsidRDefault="00AE740B" w14:paraId="6C1EDAA3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82"/>
        <w:gridCol w:w="1208"/>
        <w:gridCol w:w="1170"/>
        <w:gridCol w:w="1530"/>
        <w:gridCol w:w="1530"/>
      </w:tblGrid>
      <w:tr w:rsidRPr="00544F9A" w:rsidR="00AE740B" w:rsidTr="00EC20A1" w14:paraId="2108B58E" w14:textId="77777777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44F9A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Pr="00544F9A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44F9A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44F9A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544F9A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Fringe </w:t>
            </w:r>
          </w:p>
          <w:p w:rsidRPr="00544F9A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544F9A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544F9A" w:rsidR="00AE740B" w:rsidTr="00EC20A1" w14:paraId="602A233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Pr="00544F9A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544F9A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544F9A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544F9A" w:rsidR="00AE740B" w:rsidTr="00EC20A1" w14:paraId="0E17E508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4B96AD22" w14:textId="6CC1328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582" w:type="dxa"/>
          </w:tcPr>
          <w:p w:rsidRPr="00544F9A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>14/5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2D1C1A" w14:paraId="42E83B5B" w14:textId="0EB68C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$138,866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6239DF4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shd w:val="clear" w:color="auto" w:fill="BFBFBF"/>
          </w:tcPr>
          <w:p w:rsidRPr="00544F9A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544F9A" w:rsidR="002D1C1A" w:rsidP="002D1C1A" w:rsidRDefault="00AE740B" w14:paraId="58DC14D4" w14:textId="7F0DA8E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>$</w:t>
            </w:r>
            <w:r w:rsidR="002D1C1A">
              <w:rPr>
                <w:rFonts w:eastAsia="Times New Roman" w:cstheme="minorHAnsi"/>
                <w:sz w:val="24"/>
                <w:szCs w:val="24"/>
              </w:rPr>
              <w:t>1,388.66</w:t>
            </w:r>
          </w:p>
        </w:tc>
      </w:tr>
      <w:tr w:rsidRPr="00544F9A" w:rsidR="00AE740B" w:rsidTr="00EC20A1" w14:paraId="51B850D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Pr="00544F9A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Pr="00544F9A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544F9A" w:rsidR="00AE740B" w:rsidP="00AE740B" w:rsidRDefault="00AE740B" w14:paraId="58E48467" w14:textId="55988C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370F35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3,000</w:t>
            </w:r>
            <w:r w:rsidR="00D71B5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.00</w:t>
            </w:r>
          </w:p>
        </w:tc>
      </w:tr>
      <w:tr w:rsidRPr="00544F9A" w:rsidR="00AE740B" w:rsidTr="00EC20A1" w14:paraId="263C2EF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Pr="00544F9A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544F9A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544F9A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544F9A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544F9A" w:rsidR="00AE740B" w:rsidTr="00EC20A1" w14:paraId="49D99A1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Pr="00544F9A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4F9A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544F9A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544F9A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544F9A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544F9A" w:rsidR="00AE740B" w:rsidTr="00EC20A1" w14:paraId="78D847A5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44F9A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Pr="00544F9A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44F9A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44F9A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544F9A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544F9A" w:rsidR="00AE740B" w:rsidP="00AE740B" w:rsidRDefault="00AE740B" w14:paraId="24AC1617" w14:textId="726748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$</w:t>
            </w:r>
            <w:r w:rsidR="00370F3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4,388.66</w:t>
            </w:r>
          </w:p>
        </w:tc>
      </w:tr>
    </w:tbl>
    <w:p w:rsidRPr="00544F9A" w:rsidR="00AE740B" w:rsidP="00AE740B" w:rsidRDefault="00AE740B" w14:paraId="1661A7DA" w14:textId="29A4E6F9">
      <w:pPr>
        <w:spacing w:after="0" w:line="240" w:lineRule="auto"/>
        <w:rPr>
          <w:rFonts w:eastAsia="Times New Roman" w:cstheme="minorHAnsi"/>
        </w:rPr>
      </w:pPr>
      <w:r w:rsidRPr="00544F9A">
        <w:rPr>
          <w:rFonts w:eastAsia="Times New Roman" w:cstheme="minorHAnsi"/>
          <w:bCs/>
          <w:lang w:eastAsia="zh-CN"/>
        </w:rPr>
        <w:t>**The salary in the table above is cited from</w:t>
      </w:r>
      <w:r w:rsidRPr="00544F9A">
        <w:rPr>
          <w:rFonts w:eastAsia="Times New Roman" w:cstheme="minorHAnsi"/>
        </w:rPr>
        <w:t xml:space="preserve"> </w:t>
      </w:r>
      <w:hyperlink w:history="1" r:id="rId11">
        <w:r w:rsidRPr="00544F9A" w:rsidR="002C2650">
          <w:rPr>
            <w:rStyle w:val="Hyperlink"/>
            <w:rFonts w:cstheme="minorHAnsi"/>
          </w:rPr>
          <w:t>https://www.opm.gov/policy-data-oversight/pay-leave/salaries-wages/salary-tables/21Tables/html/DCB.aspx</w:t>
        </w:r>
      </w:hyperlink>
      <w:r w:rsidRPr="00544F9A" w:rsidR="002C2650">
        <w:rPr>
          <w:rFonts w:cstheme="minorHAnsi"/>
        </w:rPr>
        <w:t xml:space="preserve"> </w:t>
      </w:r>
    </w:p>
    <w:p w:rsidRPr="00544F9A" w:rsidR="00AE740B" w:rsidP="00AE740B" w:rsidRDefault="00AE740B" w14:paraId="3B7117AF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bCs/>
          <w:sz w:val="24"/>
          <w:szCs w:val="24"/>
          <w:u w:val="single"/>
        </w:rPr>
        <w:br w:type="page"/>
      </w:r>
      <w:r w:rsidRPr="00544F9A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Pr="00544F9A" w:rsidR="00AE740B" w:rsidP="00AE740B" w:rsidRDefault="00AE740B" w14:paraId="7CA664F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544F9A" w:rsidR="00AE740B" w:rsidP="00AE740B" w:rsidRDefault="00AE740B" w14:paraId="167C7A7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The selection of your targeted respondents</w:t>
      </w:r>
    </w:p>
    <w:p w:rsidRPr="00544F9A" w:rsidR="00AE740B" w:rsidP="00AE740B" w:rsidRDefault="00AE740B" w14:paraId="407361E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  <w:t>[X] Yes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  <w:t>[  ] No</w:t>
      </w:r>
    </w:p>
    <w:p w:rsidRPr="00544F9A" w:rsidR="00AE740B" w:rsidP="00AE740B" w:rsidRDefault="00AE740B" w14:paraId="257EBA2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09B718BF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503D16ED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544F9A" w:rsidR="00AE740B" w:rsidP="00AE740B" w:rsidRDefault="00AE740B" w14:paraId="52A55D22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370F35" w:rsidR="00370F35" w:rsidP="00370F35" w:rsidRDefault="00AE740B" w14:paraId="5F125389" w14:textId="08B2B69A">
      <w:pPr>
        <w:widowControl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This </w:t>
      </w:r>
      <w:r w:rsidR="00370F35">
        <w:rPr>
          <w:rFonts w:eastAsia="Times New Roman" w:cstheme="minorHAnsi"/>
          <w:sz w:val="24"/>
          <w:szCs w:val="24"/>
        </w:rPr>
        <w:t>workshop will be</w:t>
      </w:r>
      <w:r w:rsidRPr="00544F9A">
        <w:rPr>
          <w:rFonts w:eastAsia="Times New Roman" w:cstheme="minorHAnsi"/>
          <w:sz w:val="24"/>
          <w:szCs w:val="24"/>
        </w:rPr>
        <w:t xml:space="preserve"> advertised </w:t>
      </w:r>
      <w:r w:rsidR="00370F35">
        <w:rPr>
          <w:rFonts w:eastAsia="Times New Roman" w:cstheme="minorHAnsi"/>
          <w:sz w:val="24"/>
          <w:szCs w:val="24"/>
        </w:rPr>
        <w:t xml:space="preserve">to investigators who </w:t>
      </w:r>
      <w:r w:rsidRPr="003E3C65" w:rsidR="00370F35">
        <w:rPr>
          <w:rFonts w:eastAsia="Times New Roman" w:cstheme="minorHAnsi"/>
          <w:color w:val="000000"/>
          <w:sz w:val="24"/>
          <w:szCs w:val="24"/>
        </w:rPr>
        <w:t xml:space="preserve">received their first National </w:t>
      </w:r>
      <w:r w:rsidR="00370F35">
        <w:rPr>
          <w:rFonts w:eastAsia="Times New Roman" w:cstheme="minorHAnsi"/>
          <w:color w:val="000000"/>
          <w:sz w:val="24"/>
          <w:szCs w:val="24"/>
        </w:rPr>
        <w:t>Institutes</w:t>
      </w:r>
      <w:r w:rsidRPr="003E3C65" w:rsidR="00370F35">
        <w:rPr>
          <w:rFonts w:eastAsia="Times New Roman" w:cstheme="minorHAnsi"/>
          <w:color w:val="000000"/>
          <w:sz w:val="24"/>
          <w:szCs w:val="24"/>
        </w:rPr>
        <w:t xml:space="preserve"> of Health (NIH) Research Project Grants (R01/R37) in</w:t>
      </w:r>
      <w:r w:rsidR="00370F3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E3C65" w:rsidR="00370F35">
        <w:rPr>
          <w:rFonts w:eastAsia="Times New Roman" w:cstheme="minorHAnsi"/>
          <w:color w:val="000000"/>
          <w:sz w:val="24"/>
          <w:szCs w:val="24"/>
        </w:rPr>
        <w:t>FY 2020 and FY 2021</w:t>
      </w:r>
      <w:r w:rsidR="00370F35">
        <w:rPr>
          <w:rFonts w:eastAsia="Times New Roman" w:cstheme="minorHAnsi"/>
          <w:color w:val="000000"/>
          <w:sz w:val="24"/>
          <w:szCs w:val="24"/>
        </w:rPr>
        <w:t>.</w:t>
      </w:r>
    </w:p>
    <w:p w:rsidRPr="00544F9A" w:rsidR="00AE740B" w:rsidP="00AE740B" w:rsidRDefault="00AE740B" w14:paraId="5ED08A8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544F9A" w:rsidR="00AE740B" w:rsidP="00AE740B" w:rsidRDefault="00AE740B" w14:paraId="015F638B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Administration of the Instrument</w:t>
      </w:r>
    </w:p>
    <w:p w:rsidRPr="00544F9A" w:rsidR="00AE740B" w:rsidP="00AE740B" w:rsidRDefault="00AE740B" w14:paraId="437A80B2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How will you collect the information? (Check all that apply)</w:t>
      </w:r>
    </w:p>
    <w:p w:rsidRPr="00544F9A" w:rsidR="00AE740B" w:rsidP="00AE740B" w:rsidRDefault="00AE740B" w14:paraId="4DA8052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[X] Web-based or other forms of Social Media </w:t>
      </w:r>
    </w:p>
    <w:p w:rsidRPr="00544F9A" w:rsidR="00AE740B" w:rsidP="00AE740B" w:rsidRDefault="00AE740B" w14:paraId="41DAA25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 Telephone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Pr="00544F9A" w:rsidR="00AE740B" w:rsidP="00AE740B" w:rsidRDefault="00AE740B" w14:paraId="7B923F5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 In-person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="00AE740B" w:rsidP="00AE740B" w:rsidRDefault="00AE740B" w14:paraId="3494C9BE" w14:textId="56BB6F2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[  ] Mail </w:t>
      </w:r>
    </w:p>
    <w:p w:rsidR="00544F9A" w:rsidP="00AE740B" w:rsidRDefault="00544F9A" w14:paraId="6FA4248D" w14:textId="2F2FC90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>[  ] Survey Form</w:t>
      </w:r>
    </w:p>
    <w:p w:rsidRPr="00544F9A" w:rsidR="00544F9A" w:rsidP="00AE740B" w:rsidRDefault="00544F9A" w14:paraId="573F97B0" w14:textId="7BA7C4D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>[  ] Chart Abstraction</w:t>
      </w:r>
    </w:p>
    <w:p w:rsidRPr="00544F9A" w:rsidR="00AE740B" w:rsidP="00AE740B" w:rsidRDefault="00AE740B" w14:paraId="4B0C4F7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 Other, Explain</w:t>
      </w:r>
    </w:p>
    <w:p w:rsidRPr="00544F9A" w:rsidR="00AE740B" w:rsidP="00AE740B" w:rsidRDefault="00AE740B" w14:paraId="3251997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7F785EA3" w14:textId="10F9603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Will interviewers</w:t>
      </w:r>
      <w:r w:rsidR="00544F9A">
        <w:rPr>
          <w:rFonts w:eastAsia="Times New Roman" w:cstheme="minorHAnsi"/>
          <w:bCs/>
          <w:sz w:val="24"/>
          <w:szCs w:val="24"/>
          <w:lang w:eastAsia="zh-CN"/>
        </w:rPr>
        <w:t>,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facilitators</w:t>
      </w:r>
      <w:r w:rsidR="00544F9A">
        <w:rPr>
          <w:rFonts w:eastAsia="Times New Roman" w:cstheme="minorHAnsi"/>
          <w:bCs/>
          <w:sz w:val="24"/>
          <w:szCs w:val="24"/>
          <w:lang w:eastAsia="zh-CN"/>
        </w:rPr>
        <w:t>, or research coordinators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be used?  [  ] Yes [X] No</w:t>
      </w:r>
    </w:p>
    <w:p w:rsidRPr="00544F9A" w:rsidR="00AE740B" w:rsidP="00AE740B" w:rsidRDefault="00AE740B" w14:paraId="47D38435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544F9A" w:rsidR="00AE740B" w:rsidP="00AE740B" w:rsidRDefault="00AE740B" w14:paraId="1883BBCC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Please make sure that all instruments, instructions, and scripts are submitted with the request.</w:t>
      </w:r>
    </w:p>
    <w:p w:rsidRPr="00544F9A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Pr="00544F9A" w:rsidR="00AE740B" w:rsidP="00AE740B" w:rsidRDefault="00AE740B" w14:paraId="70281B87" w14:textId="77777777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</w:p>
    <w:p w:rsidRPr="00544F9A" w:rsidR="004D7A1A" w:rsidRDefault="004D7A1A" w14:paraId="1F94D69B" w14:textId="77777777">
      <w:pPr>
        <w:rPr>
          <w:rFonts w:cstheme="minorHAnsi"/>
          <w:sz w:val="24"/>
          <w:szCs w:val="24"/>
        </w:rPr>
      </w:pPr>
    </w:p>
    <w:sectPr w:rsidRPr="00544F9A"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75DD3" w14:textId="77777777" w:rsidR="003C075F" w:rsidRDefault="003C075F">
      <w:pPr>
        <w:spacing w:after="0" w:line="240" w:lineRule="auto"/>
      </w:pPr>
      <w:r>
        <w:separator/>
      </w:r>
    </w:p>
  </w:endnote>
  <w:endnote w:type="continuationSeparator" w:id="0">
    <w:p w14:paraId="2C5C73CB" w14:textId="77777777" w:rsidR="003C075F" w:rsidRDefault="003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050E6" w14:textId="77777777" w:rsidR="003C075F" w:rsidRDefault="003C075F">
      <w:pPr>
        <w:spacing w:after="0" w:line="240" w:lineRule="auto"/>
      </w:pPr>
      <w:r>
        <w:separator/>
      </w:r>
    </w:p>
  </w:footnote>
  <w:footnote w:type="continuationSeparator" w:id="0">
    <w:p w14:paraId="208B970F" w14:textId="77777777" w:rsidR="003C075F" w:rsidRDefault="003C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A6A31"/>
    <w:rsid w:val="000D0577"/>
    <w:rsid w:val="00113485"/>
    <w:rsid w:val="001E46C3"/>
    <w:rsid w:val="002043CF"/>
    <w:rsid w:val="0028473F"/>
    <w:rsid w:val="002C2650"/>
    <w:rsid w:val="002D1C1A"/>
    <w:rsid w:val="00370F35"/>
    <w:rsid w:val="003C075F"/>
    <w:rsid w:val="003E3C65"/>
    <w:rsid w:val="003E4E2F"/>
    <w:rsid w:val="004753D1"/>
    <w:rsid w:val="00483FB0"/>
    <w:rsid w:val="004A3C89"/>
    <w:rsid w:val="004D7A1A"/>
    <w:rsid w:val="00544F9A"/>
    <w:rsid w:val="005648EC"/>
    <w:rsid w:val="00593E66"/>
    <w:rsid w:val="005B2AA7"/>
    <w:rsid w:val="005D6E6D"/>
    <w:rsid w:val="00612AE3"/>
    <w:rsid w:val="006270FD"/>
    <w:rsid w:val="006C737C"/>
    <w:rsid w:val="00716AA3"/>
    <w:rsid w:val="00731039"/>
    <w:rsid w:val="00737D73"/>
    <w:rsid w:val="007B41B8"/>
    <w:rsid w:val="008A198C"/>
    <w:rsid w:val="009202FB"/>
    <w:rsid w:val="00937698"/>
    <w:rsid w:val="009409C1"/>
    <w:rsid w:val="00975CF7"/>
    <w:rsid w:val="009A2EBA"/>
    <w:rsid w:val="009F384A"/>
    <w:rsid w:val="00AD47E6"/>
    <w:rsid w:val="00AE740B"/>
    <w:rsid w:val="00B3367D"/>
    <w:rsid w:val="00BE42FF"/>
    <w:rsid w:val="00C26BC0"/>
    <w:rsid w:val="00C416AA"/>
    <w:rsid w:val="00CC34BB"/>
    <w:rsid w:val="00D71B54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2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1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20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2021-07-08T21:54:00Z</dcterms:created>
  <dcterms:modified xsi:type="dcterms:W3CDTF">2021-07-08T21:54:00Z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