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9446D" w:rsidR="009A5ECC" w:rsidP="008547B7" w:rsidRDefault="009A5ECC" w14:paraId="772727E3" w14:textId="41D31C35">
      <w:pPr>
        <w:rPr>
          <w:rFonts w:asciiTheme="minorHAnsi" w:hAnsiTheme="minorHAnsi" w:cstheme="minorHAnsi"/>
          <w:b/>
          <w:bCs/>
          <w:sz w:val="24"/>
          <w:szCs w:val="24"/>
        </w:rPr>
      </w:pPr>
      <w:r w:rsidRPr="0029446D">
        <w:rPr>
          <w:rFonts w:asciiTheme="minorHAnsi" w:hAnsiTheme="minorHAnsi" w:cstheme="minorHAnsi"/>
          <w:b/>
          <w:bCs/>
          <w:sz w:val="24"/>
          <w:szCs w:val="24"/>
        </w:rPr>
        <w:t>Recruitment Materials for NIMH</w:t>
      </w:r>
      <w:r w:rsidRPr="0029446D" w:rsidR="00FF46EB">
        <w:rPr>
          <w:rFonts w:asciiTheme="minorHAnsi" w:hAnsiTheme="minorHAnsi" w:cstheme="minorHAnsi"/>
          <w:b/>
          <w:bCs/>
          <w:sz w:val="24"/>
          <w:szCs w:val="24"/>
        </w:rPr>
        <w:t xml:space="preserve">’s </w:t>
      </w:r>
      <w:r w:rsidRPr="0029446D" w:rsidR="00D86901">
        <w:rPr>
          <w:rFonts w:asciiTheme="minorHAnsi" w:hAnsiTheme="minorHAnsi" w:cstheme="minorHAnsi"/>
          <w:b/>
          <w:bCs/>
          <w:sz w:val="24"/>
          <w:szCs w:val="24"/>
        </w:rPr>
        <w:t>Biotypes of CNS Complications in People Living with HIV Meeting</w:t>
      </w:r>
    </w:p>
    <w:p w:rsidRPr="0029446D" w:rsidR="0029446D" w:rsidP="00EF0AD4" w:rsidRDefault="0029446D" w14:paraId="09464989" w14:textId="77777777">
      <w:pPr>
        <w:rPr>
          <w:rFonts w:asciiTheme="minorHAnsi" w:hAnsiTheme="minorHAnsi" w:cstheme="minorHAnsi"/>
          <w:color w:val="000000"/>
        </w:rPr>
      </w:pPr>
    </w:p>
    <w:p w:rsidRPr="0029446D" w:rsidR="00EF0AD4" w:rsidP="00EF0AD4" w:rsidRDefault="00EF0AD4" w14:paraId="01260F8E" w14:textId="024E19F4">
      <w:pPr>
        <w:rPr>
          <w:rFonts w:asciiTheme="minorHAnsi" w:hAnsiTheme="minorHAnsi" w:cstheme="minorHAnsi"/>
          <w:color w:val="000000"/>
        </w:rPr>
      </w:pPr>
      <w:r w:rsidRPr="0029446D">
        <w:rPr>
          <w:rFonts w:asciiTheme="minorHAnsi" w:hAnsiTheme="minorHAnsi" w:cstheme="minorHAnsi"/>
          <w:color w:val="000000"/>
        </w:rPr>
        <w:t>Dear Grantee,</w:t>
      </w:r>
    </w:p>
    <w:p w:rsidRPr="0029446D" w:rsidR="00EF0AD4" w:rsidP="00EF0AD4" w:rsidRDefault="00EF0AD4" w14:paraId="2C2F7D0D" w14:textId="77777777">
      <w:pPr>
        <w:rPr>
          <w:rFonts w:asciiTheme="minorHAnsi" w:hAnsiTheme="minorHAnsi" w:cstheme="minorHAnsi"/>
          <w:color w:val="000000"/>
        </w:rPr>
      </w:pPr>
    </w:p>
    <w:p w:rsidRPr="0029446D" w:rsidR="00EF0AD4" w:rsidP="00EF0AD4" w:rsidRDefault="00EF0AD4" w14:paraId="34DD139F" w14:textId="77777777">
      <w:pPr>
        <w:rPr>
          <w:rFonts w:asciiTheme="minorHAnsi" w:hAnsiTheme="minorHAnsi" w:cstheme="minorHAnsi"/>
          <w:color w:val="000000"/>
        </w:rPr>
      </w:pPr>
      <w:r w:rsidRPr="0029446D">
        <w:rPr>
          <w:rFonts w:asciiTheme="minorHAnsi" w:hAnsiTheme="minorHAnsi" w:cstheme="minorHAnsi"/>
          <w:color w:val="000000"/>
        </w:rPr>
        <w:t>We want share with you the information regarding Biotypes of CNS Complications in People Living with HIV Workgroup meeting. Central Nervous System (CNS) complications are highly prevalent, heterogeneous conditions among people living with HIV (PWH) on modern suppressive antiretroviral therapy (ART). The underlying pathophysiology of these CNS complications remains elusive, and no effective therapies exist to slow, stop, or reverse the adverse outcomes that can persist despite virological suppression. Despite multiple efforts to remediate these CNS disease outcomes associated with HIV, there has been limited success due to heterogeneity of etiologies and presentation. In addition, multiple comorbidities (e.g., substance use disorders, cardiovascular disease) as well as social and structural determinants of health (e.g., environmental factors, stigma, trauma) can also affect the CNS outcomes. These issues of heterogeneity are not just limited to HIV associated CNS disease outcomes but have been challenging for several other neuropsychiatric conditions. Thus, the field experiencing a paradigm shift in neuropsychiatry towards integration of psychiatry with the neurosciences to identify biotypes linked with psychopathology.</w:t>
      </w:r>
    </w:p>
    <w:p w:rsidRPr="0029446D" w:rsidR="00EF0AD4" w:rsidP="00EF0AD4" w:rsidRDefault="00EF0AD4" w14:paraId="20468D13" w14:textId="77777777">
      <w:pPr>
        <w:rPr>
          <w:rFonts w:asciiTheme="minorHAnsi" w:hAnsiTheme="minorHAnsi" w:cstheme="minorHAnsi"/>
          <w:color w:val="000000"/>
        </w:rPr>
      </w:pPr>
    </w:p>
    <w:p w:rsidR="00EF0AD4" w:rsidP="00EF0AD4" w:rsidRDefault="00EF0AD4" w14:paraId="4D9EC69D" w14:textId="301E22EE">
      <w:pPr>
        <w:rPr>
          <w:rFonts w:asciiTheme="minorHAnsi" w:hAnsiTheme="minorHAnsi" w:cstheme="minorHAnsi"/>
          <w:color w:val="000000"/>
        </w:rPr>
      </w:pPr>
      <w:r w:rsidRPr="0029446D">
        <w:rPr>
          <w:rFonts w:asciiTheme="minorHAnsi" w:hAnsiTheme="minorHAnsi" w:cstheme="minorHAnsi"/>
          <w:color w:val="000000"/>
        </w:rPr>
        <w:t xml:space="preserve">To this end, a kickoff workgroup meeting is being organized that will bring together the leading experts in the </w:t>
      </w:r>
      <w:proofErr w:type="spellStart"/>
      <w:r w:rsidRPr="0029446D">
        <w:rPr>
          <w:rFonts w:asciiTheme="minorHAnsi" w:hAnsiTheme="minorHAnsi" w:cstheme="minorHAnsi"/>
          <w:color w:val="000000"/>
        </w:rPr>
        <w:t>NeuroHIV</w:t>
      </w:r>
      <w:proofErr w:type="spellEnd"/>
      <w:r w:rsidRPr="0029446D">
        <w:rPr>
          <w:rFonts w:asciiTheme="minorHAnsi" w:hAnsiTheme="minorHAnsi" w:cstheme="minorHAnsi"/>
          <w:color w:val="000000"/>
        </w:rPr>
        <w:t xml:space="preserve"> field, to identify and analyze common data elements from the different HIV associated CNS disease studies by integrating elements of underlying psychopathology with the currently available measures such as self-report, neuropsychological testing, neuroimaging, and plasma/CSF biomarker analyses. These efforts in combination with novel approaches that integrate multi-dimensional data and tools such as AI based learning algorithms can help the field ascertain Biotypes/ clusters that are based on psychopathology. This workgroup effort will aid in significantly advancing our understanding of the basic and clinical neuroscience of HIV associated CNS complications.</w:t>
      </w:r>
    </w:p>
    <w:p w:rsidR="00727641" w:rsidP="00EF0AD4" w:rsidRDefault="00727641" w14:paraId="0F2EDC35" w14:textId="13C28545">
      <w:pPr>
        <w:rPr>
          <w:rFonts w:asciiTheme="minorHAnsi" w:hAnsiTheme="minorHAnsi" w:cstheme="minorHAnsi"/>
          <w:color w:val="000000"/>
        </w:rPr>
      </w:pPr>
    </w:p>
    <w:p w:rsidRPr="0029446D" w:rsidR="00727641" w:rsidP="00EF0AD4" w:rsidRDefault="00727641" w14:paraId="287F5B65" w14:textId="36D6BD73">
      <w:pPr>
        <w:rPr>
          <w:rFonts w:asciiTheme="minorHAnsi" w:hAnsiTheme="minorHAnsi" w:cstheme="minorHAnsi"/>
          <w:color w:val="000000"/>
        </w:rPr>
      </w:pPr>
      <w:r>
        <w:rPr>
          <w:rFonts w:asciiTheme="minorHAnsi" w:hAnsiTheme="minorHAnsi" w:cstheme="minorHAnsi"/>
          <w:color w:val="000000"/>
        </w:rPr>
        <w:t xml:space="preserve">Please register for this meeting </w:t>
      </w:r>
      <w:hyperlink w:history="1" r:id="rId4">
        <w:r w:rsidRPr="00D34AF3" w:rsidR="00D34AF3">
          <w:rPr>
            <w:rStyle w:val="Hyperlink"/>
            <w:rFonts w:asciiTheme="minorHAnsi" w:hAnsiTheme="minorHAnsi" w:cstheme="minorHAnsi"/>
          </w:rPr>
          <w:t>here</w:t>
        </w:r>
      </w:hyperlink>
      <w:r w:rsidR="00D34AF3">
        <w:rPr>
          <w:rFonts w:asciiTheme="minorHAnsi" w:hAnsiTheme="minorHAnsi" w:cstheme="minorHAnsi"/>
          <w:color w:val="000000"/>
        </w:rPr>
        <w:t>.</w:t>
      </w:r>
      <w:r>
        <w:rPr>
          <w:rFonts w:asciiTheme="minorHAnsi" w:hAnsiTheme="minorHAnsi" w:cstheme="minorHAnsi"/>
          <w:color w:val="000000"/>
        </w:rPr>
        <w:t xml:space="preserve"> </w:t>
      </w:r>
    </w:p>
    <w:p w:rsidRPr="0029446D" w:rsidR="00EF0AD4" w:rsidP="00EF0AD4" w:rsidRDefault="00EF0AD4" w14:paraId="5F3659C6" w14:textId="77777777">
      <w:pPr>
        <w:rPr>
          <w:rFonts w:asciiTheme="minorHAnsi" w:hAnsiTheme="minorHAnsi" w:cstheme="minorHAnsi"/>
          <w:color w:val="000000"/>
        </w:rPr>
      </w:pPr>
    </w:p>
    <w:p w:rsidRPr="0029446D" w:rsidR="00EF0AD4" w:rsidP="00EF0AD4" w:rsidRDefault="00EF0AD4" w14:paraId="431EF644" w14:textId="68080335">
      <w:pPr>
        <w:rPr>
          <w:rFonts w:asciiTheme="minorHAnsi" w:hAnsiTheme="minorHAnsi" w:cstheme="minorHAnsi"/>
          <w:color w:val="000000"/>
        </w:rPr>
      </w:pPr>
      <w:r w:rsidRPr="0029446D">
        <w:rPr>
          <w:rFonts w:asciiTheme="minorHAnsi" w:hAnsiTheme="minorHAnsi" w:cstheme="minorHAnsi"/>
          <w:color w:val="000000"/>
        </w:rPr>
        <w:t>For any further inquiries please contact Dr. Vasudev Rao (</w:t>
      </w:r>
      <w:hyperlink w:history="1" r:id="rId5">
        <w:r w:rsidRPr="0029446D">
          <w:rPr>
            <w:rStyle w:val="Hyperlink"/>
            <w:rFonts w:asciiTheme="minorHAnsi" w:hAnsiTheme="minorHAnsi" w:cstheme="minorHAnsi"/>
          </w:rPr>
          <w:t>vasudev.rao@nih.gov</w:t>
        </w:r>
      </w:hyperlink>
      <w:r w:rsidRPr="0029446D">
        <w:rPr>
          <w:rFonts w:asciiTheme="minorHAnsi" w:hAnsiTheme="minorHAnsi" w:cstheme="minorHAnsi"/>
          <w:color w:val="000000"/>
        </w:rPr>
        <w:t>)</w:t>
      </w:r>
      <w:r w:rsidR="00EF3C6C">
        <w:rPr>
          <w:rFonts w:asciiTheme="minorHAnsi" w:hAnsiTheme="minorHAnsi" w:cstheme="minorHAnsi"/>
          <w:color w:val="000000"/>
        </w:rPr>
        <w:t>.</w:t>
      </w:r>
    </w:p>
    <w:p w:rsidRPr="0029446D" w:rsidR="00EF0AD4" w:rsidP="00EF0AD4" w:rsidRDefault="00EF0AD4" w14:paraId="15DA79C7" w14:textId="77777777">
      <w:pPr>
        <w:rPr>
          <w:rFonts w:asciiTheme="minorHAnsi" w:hAnsiTheme="minorHAnsi" w:cstheme="minorHAnsi"/>
          <w:color w:val="000000"/>
        </w:rPr>
      </w:pPr>
    </w:p>
    <w:p w:rsidRPr="0029446D" w:rsidR="00EF0AD4" w:rsidP="00EF0AD4" w:rsidRDefault="00EF0AD4" w14:paraId="0A3EED08" w14:textId="77777777">
      <w:pPr>
        <w:rPr>
          <w:rFonts w:asciiTheme="minorHAnsi" w:hAnsiTheme="minorHAnsi" w:cstheme="minorHAnsi"/>
          <w:color w:val="000000"/>
        </w:rPr>
      </w:pPr>
      <w:r w:rsidRPr="0029446D">
        <w:rPr>
          <w:rFonts w:asciiTheme="minorHAnsi" w:hAnsiTheme="minorHAnsi" w:cstheme="minorHAnsi"/>
          <w:color w:val="000000"/>
        </w:rPr>
        <w:t xml:space="preserve">Thank you, </w:t>
      </w:r>
    </w:p>
    <w:p w:rsidRPr="0029446D" w:rsidR="00EF0AD4" w:rsidP="00EF0AD4" w:rsidRDefault="00EF0AD4" w14:paraId="50F5580F" w14:textId="77777777">
      <w:pPr>
        <w:rPr>
          <w:rFonts w:asciiTheme="minorHAnsi" w:hAnsiTheme="minorHAnsi" w:cstheme="minorHAnsi"/>
          <w:color w:val="000000"/>
        </w:rPr>
      </w:pPr>
    </w:p>
    <w:p w:rsidRPr="0029446D" w:rsidR="00C503B8" w:rsidP="00C503B8" w:rsidRDefault="00C503B8" w14:paraId="6C856D73" w14:textId="77777777">
      <w:pPr>
        <w:rPr>
          <w:rFonts w:asciiTheme="minorHAnsi" w:hAnsiTheme="minorHAnsi" w:cstheme="minorHAnsi"/>
        </w:rPr>
      </w:pPr>
    </w:p>
    <w:sectPr w:rsidRPr="0029446D" w:rsidR="00C50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B7"/>
    <w:rsid w:val="000703CC"/>
    <w:rsid w:val="00293C71"/>
    <w:rsid w:val="0029446D"/>
    <w:rsid w:val="00366F0F"/>
    <w:rsid w:val="005B33A3"/>
    <w:rsid w:val="00727641"/>
    <w:rsid w:val="008547B7"/>
    <w:rsid w:val="009111EF"/>
    <w:rsid w:val="009A5ECC"/>
    <w:rsid w:val="00B40C8A"/>
    <w:rsid w:val="00C503B8"/>
    <w:rsid w:val="00D34AF3"/>
    <w:rsid w:val="00D86901"/>
    <w:rsid w:val="00DF738C"/>
    <w:rsid w:val="00E52BE6"/>
    <w:rsid w:val="00EF0AD4"/>
    <w:rsid w:val="00EF3C6C"/>
    <w:rsid w:val="00F12AD0"/>
    <w:rsid w:val="00F338DC"/>
    <w:rsid w:val="00FF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9E3C"/>
  <w15:chartTrackingRefBased/>
  <w15:docId w15:val="{4484335D-654B-4F71-9C00-5B41E538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7B7"/>
    <w:pPr>
      <w:spacing w:after="0" w:line="240" w:lineRule="auto"/>
    </w:pPr>
    <w:rPr>
      <w:rFonts w:ascii="Calibri" w:hAnsi="Calibri" w:cs="Calibri"/>
    </w:rPr>
  </w:style>
  <w:style w:type="paragraph" w:styleId="Heading1">
    <w:name w:val="heading 1"/>
    <w:basedOn w:val="Normal"/>
    <w:link w:val="Heading1Char"/>
    <w:uiPriority w:val="9"/>
    <w:qFormat/>
    <w:rsid w:val="008547B7"/>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8547B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B7"/>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8547B7"/>
    <w:rPr>
      <w:rFonts w:ascii="Calibri" w:hAnsi="Calibri" w:cs="Calibri"/>
      <w:b/>
      <w:bCs/>
      <w:sz w:val="27"/>
      <w:szCs w:val="27"/>
    </w:rPr>
  </w:style>
  <w:style w:type="character" w:styleId="Hyperlink">
    <w:name w:val="Hyperlink"/>
    <w:basedOn w:val="DefaultParagraphFont"/>
    <w:uiPriority w:val="99"/>
    <w:unhideWhenUsed/>
    <w:rsid w:val="008547B7"/>
    <w:rPr>
      <w:color w:val="0000FF"/>
      <w:u w:val="single"/>
    </w:rPr>
  </w:style>
  <w:style w:type="paragraph" w:styleId="NormalWeb">
    <w:name w:val="Normal (Web)"/>
    <w:basedOn w:val="Normal"/>
    <w:uiPriority w:val="99"/>
    <w:semiHidden/>
    <w:unhideWhenUsed/>
    <w:rsid w:val="008547B7"/>
    <w:pPr>
      <w:spacing w:before="100" w:beforeAutospacing="1" w:after="100" w:afterAutospacing="1"/>
    </w:pPr>
  </w:style>
  <w:style w:type="character" w:styleId="Strong">
    <w:name w:val="Strong"/>
    <w:basedOn w:val="DefaultParagraphFont"/>
    <w:uiPriority w:val="22"/>
    <w:qFormat/>
    <w:rsid w:val="008547B7"/>
    <w:rPr>
      <w:b/>
      <w:bCs/>
    </w:rPr>
  </w:style>
  <w:style w:type="character" w:styleId="Emphasis">
    <w:name w:val="Emphasis"/>
    <w:basedOn w:val="DefaultParagraphFont"/>
    <w:uiPriority w:val="20"/>
    <w:qFormat/>
    <w:rsid w:val="008547B7"/>
    <w:rPr>
      <w:i/>
      <w:iCs/>
    </w:rPr>
  </w:style>
  <w:style w:type="character" w:styleId="UnresolvedMention">
    <w:name w:val="Unresolved Mention"/>
    <w:basedOn w:val="DefaultParagraphFont"/>
    <w:uiPriority w:val="99"/>
    <w:semiHidden/>
    <w:unhideWhenUsed/>
    <w:rsid w:val="00D34AF3"/>
    <w:rPr>
      <w:color w:val="605E5C"/>
      <w:shd w:val="clear" w:color="auto" w:fill="E1DFDD"/>
    </w:rPr>
  </w:style>
  <w:style w:type="character" w:styleId="FollowedHyperlink">
    <w:name w:val="FollowedHyperlink"/>
    <w:basedOn w:val="DefaultParagraphFont"/>
    <w:uiPriority w:val="99"/>
    <w:semiHidden/>
    <w:unhideWhenUsed/>
    <w:rsid w:val="00D34AF3"/>
    <w:rPr>
      <w:color w:val="954F72" w:themeColor="followedHyperlink"/>
      <w:u w:val="single"/>
    </w:rPr>
  </w:style>
  <w:style w:type="character" w:styleId="CommentReference">
    <w:name w:val="annotation reference"/>
    <w:basedOn w:val="DefaultParagraphFont"/>
    <w:uiPriority w:val="99"/>
    <w:semiHidden/>
    <w:unhideWhenUsed/>
    <w:rsid w:val="005B33A3"/>
    <w:rPr>
      <w:sz w:val="16"/>
      <w:szCs w:val="16"/>
    </w:rPr>
  </w:style>
  <w:style w:type="paragraph" w:styleId="CommentText">
    <w:name w:val="annotation text"/>
    <w:basedOn w:val="Normal"/>
    <w:link w:val="CommentTextChar"/>
    <w:uiPriority w:val="99"/>
    <w:semiHidden/>
    <w:unhideWhenUsed/>
    <w:rsid w:val="005B33A3"/>
    <w:rPr>
      <w:sz w:val="20"/>
      <w:szCs w:val="20"/>
    </w:rPr>
  </w:style>
  <w:style w:type="character" w:customStyle="1" w:styleId="CommentTextChar">
    <w:name w:val="Comment Text Char"/>
    <w:basedOn w:val="DefaultParagraphFont"/>
    <w:link w:val="CommentText"/>
    <w:uiPriority w:val="99"/>
    <w:semiHidden/>
    <w:rsid w:val="005B33A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B33A3"/>
    <w:rPr>
      <w:b/>
      <w:bCs/>
    </w:rPr>
  </w:style>
  <w:style w:type="character" w:customStyle="1" w:styleId="CommentSubjectChar">
    <w:name w:val="Comment Subject Char"/>
    <w:basedOn w:val="CommentTextChar"/>
    <w:link w:val="CommentSubject"/>
    <w:uiPriority w:val="99"/>
    <w:semiHidden/>
    <w:rsid w:val="005B33A3"/>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0936">
      <w:bodyDiv w:val="1"/>
      <w:marLeft w:val="0"/>
      <w:marRight w:val="0"/>
      <w:marTop w:val="0"/>
      <w:marBottom w:val="0"/>
      <w:divBdr>
        <w:top w:val="none" w:sz="0" w:space="0" w:color="auto"/>
        <w:left w:val="none" w:sz="0" w:space="0" w:color="auto"/>
        <w:bottom w:val="none" w:sz="0" w:space="0" w:color="auto"/>
        <w:right w:val="none" w:sz="0" w:space="0" w:color="auto"/>
      </w:divBdr>
    </w:div>
    <w:div w:id="226576146">
      <w:bodyDiv w:val="1"/>
      <w:marLeft w:val="0"/>
      <w:marRight w:val="0"/>
      <w:marTop w:val="0"/>
      <w:marBottom w:val="0"/>
      <w:divBdr>
        <w:top w:val="none" w:sz="0" w:space="0" w:color="auto"/>
        <w:left w:val="none" w:sz="0" w:space="0" w:color="auto"/>
        <w:bottom w:val="none" w:sz="0" w:space="0" w:color="auto"/>
        <w:right w:val="none" w:sz="0" w:space="0" w:color="auto"/>
      </w:divBdr>
    </w:div>
    <w:div w:id="430126631">
      <w:bodyDiv w:val="1"/>
      <w:marLeft w:val="0"/>
      <w:marRight w:val="0"/>
      <w:marTop w:val="0"/>
      <w:marBottom w:val="0"/>
      <w:divBdr>
        <w:top w:val="none" w:sz="0" w:space="0" w:color="auto"/>
        <w:left w:val="none" w:sz="0" w:space="0" w:color="auto"/>
        <w:bottom w:val="none" w:sz="0" w:space="0" w:color="auto"/>
        <w:right w:val="none" w:sz="0" w:space="0" w:color="auto"/>
      </w:divBdr>
    </w:div>
    <w:div w:id="1020622568">
      <w:bodyDiv w:val="1"/>
      <w:marLeft w:val="0"/>
      <w:marRight w:val="0"/>
      <w:marTop w:val="0"/>
      <w:marBottom w:val="0"/>
      <w:divBdr>
        <w:top w:val="none" w:sz="0" w:space="0" w:color="auto"/>
        <w:left w:val="none" w:sz="0" w:space="0" w:color="auto"/>
        <w:bottom w:val="none" w:sz="0" w:space="0" w:color="auto"/>
        <w:right w:val="none" w:sz="0" w:space="0" w:color="auto"/>
      </w:divBdr>
    </w:div>
    <w:div w:id="1257400567">
      <w:bodyDiv w:val="1"/>
      <w:marLeft w:val="0"/>
      <w:marRight w:val="0"/>
      <w:marTop w:val="0"/>
      <w:marBottom w:val="0"/>
      <w:divBdr>
        <w:top w:val="none" w:sz="0" w:space="0" w:color="auto"/>
        <w:left w:val="none" w:sz="0" w:space="0" w:color="auto"/>
        <w:bottom w:val="none" w:sz="0" w:space="0" w:color="auto"/>
        <w:right w:val="none" w:sz="0" w:space="0" w:color="auto"/>
      </w:divBdr>
    </w:div>
    <w:div w:id="1544906069">
      <w:bodyDiv w:val="1"/>
      <w:marLeft w:val="0"/>
      <w:marRight w:val="0"/>
      <w:marTop w:val="0"/>
      <w:marBottom w:val="0"/>
      <w:divBdr>
        <w:top w:val="none" w:sz="0" w:space="0" w:color="auto"/>
        <w:left w:val="none" w:sz="0" w:space="0" w:color="auto"/>
        <w:bottom w:val="none" w:sz="0" w:space="0" w:color="auto"/>
        <w:right w:val="none" w:sz="0" w:space="0" w:color="auto"/>
      </w:divBdr>
    </w:div>
    <w:div w:id="170828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sudev.rao@nih.gov" TargetMode="External"/><Relationship Id="rId4" Type="http://schemas.openxmlformats.org/officeDocument/2006/relationships/hyperlink" Target="https://www.eventbrite.com/e/nimh-biotypes-of-cns-disease-in-people-living-with-hiv-meeting-tickets-170187265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Katherine (NIH/NIMH) [C]</dc:creator>
  <cp:keywords/>
  <dc:description/>
  <cp:lastModifiedBy>Abdelmouti, Tawanda (NIH/OD) [E]</cp:lastModifiedBy>
  <cp:revision>2</cp:revision>
  <dcterms:created xsi:type="dcterms:W3CDTF">2021-09-23T19:30:00Z</dcterms:created>
  <dcterms:modified xsi:type="dcterms:W3CDTF">2021-09-23T19:30:00Z</dcterms:modified>
</cp:coreProperties>
</file>