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9497F" w:rsidR="00887606" w:rsidP="00C9497F" w:rsidRDefault="00F06866" w14:paraId="6E2C0D02" w14:textId="6DDF6F5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06255F">
        <w:rPr>
          <w:sz w:val="28"/>
        </w:rPr>
        <w:t xml:space="preserve">Generic Clearance for the </w:t>
      </w:r>
      <w:r w:rsidR="006E5605">
        <w:rPr>
          <w:sz w:val="28"/>
        </w:rPr>
        <w:t>“</w:t>
      </w:r>
      <w:r w:rsidRPr="0006255F" w:rsidR="0006255F">
        <w:rPr>
          <w:sz w:val="28"/>
        </w:rPr>
        <w:t>Conference, Meeting, Workshop, and Poster Session Registration Generic Clearance (OD)</w:t>
      </w:r>
      <w:r w:rsidR="0006255F">
        <w:rPr>
          <w:sz w:val="28"/>
        </w:rPr>
        <w:t>”</w:t>
      </w:r>
    </w:p>
    <w:p w:rsidRPr="00C9497F" w:rsidR="007F5475" w:rsidP="00C9497F" w:rsidRDefault="00F06866" w14:paraId="1F3D6713" w14:textId="7745EBA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A74957" w:rsidR="00686301">
        <w:rPr>
          <w:sz w:val="28"/>
        </w:rPr>
        <w:t>OMB#</w:t>
      </w:r>
      <w:r w:rsidRPr="00A74957">
        <w:rPr>
          <w:sz w:val="28"/>
        </w:rPr>
        <w:t xml:space="preserve">: </w:t>
      </w:r>
      <w:r w:rsidRPr="00A74957" w:rsidR="006D5F47">
        <w:rPr>
          <w:sz w:val="28"/>
        </w:rPr>
        <w:t>0925</w:t>
      </w:r>
      <w:r w:rsidRPr="00A74957">
        <w:rPr>
          <w:sz w:val="28"/>
        </w:rPr>
        <w:t>-</w:t>
      </w:r>
      <w:r w:rsidRPr="00A74957" w:rsidR="00A115C6">
        <w:rPr>
          <w:sz w:val="28"/>
        </w:rPr>
        <w:t>0</w:t>
      </w:r>
      <w:r w:rsidR="00F4073F">
        <w:rPr>
          <w:sz w:val="28"/>
        </w:rPr>
        <w:t>740</w:t>
      </w:r>
      <w:r w:rsidR="004616CA">
        <w:rPr>
          <w:sz w:val="28"/>
        </w:rPr>
        <w:t xml:space="preserve">, </w:t>
      </w:r>
      <w:r w:rsidRPr="00A74957" w:rsidR="00686301">
        <w:rPr>
          <w:sz w:val="28"/>
        </w:rPr>
        <w:t>Exp</w:t>
      </w:r>
      <w:r w:rsidR="004616CA">
        <w:rPr>
          <w:sz w:val="28"/>
        </w:rPr>
        <w:t xml:space="preserve">iration </w:t>
      </w:r>
      <w:r w:rsidRPr="00A74957" w:rsidR="00686301">
        <w:rPr>
          <w:sz w:val="28"/>
        </w:rPr>
        <w:t>Date:</w:t>
      </w:r>
      <w:r w:rsidR="00FC0100">
        <w:rPr>
          <w:sz w:val="28"/>
        </w:rPr>
        <w:t xml:space="preserve"> </w:t>
      </w:r>
      <w:r w:rsidR="001E16A5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11A8107B" w14:textId="77777777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5509D61" wp14:anchorId="7247B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E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</w:p>
    <w:p w:rsidR="007F5475" w:rsidP="00434E33" w:rsidRDefault="007F5475" w14:paraId="778D0A95" w14:textId="77777777">
      <w:pPr>
        <w:rPr>
          <w:rFonts w:asciiTheme="minorHAnsi" w:hAnsiTheme="minorHAnsi"/>
        </w:rPr>
      </w:pPr>
      <w:r w:rsidRPr="00BC569A">
        <w:rPr>
          <w:b/>
        </w:rPr>
        <w:t>TITLE OF INFORMATION COLLECTION</w:t>
      </w:r>
      <w:r>
        <w:rPr>
          <w:b/>
        </w:rPr>
        <w:t>:</w:t>
      </w:r>
    </w:p>
    <w:p w:rsidRPr="00C9497F" w:rsidR="0085511A" w:rsidRDefault="0085511A" w14:paraId="017C14B1" w14:textId="30AE9C33">
      <w:pPr>
        <w:rPr>
          <w:rFonts w:asciiTheme="minorHAnsi" w:hAnsiTheme="minorHAnsi" w:cstheme="minorHAnsi"/>
          <w:sz w:val="22"/>
          <w:szCs w:val="22"/>
        </w:rPr>
      </w:pPr>
      <w:r w:rsidRPr="00C9497F">
        <w:rPr>
          <w:rFonts w:asciiTheme="minorHAnsi" w:hAnsiTheme="minorHAnsi" w:cstheme="minorHAnsi"/>
          <w:sz w:val="22"/>
          <w:szCs w:val="22"/>
        </w:rPr>
        <w:t>Cancer-Related Cognitive Impairment (CRCI) Clinical Trials Planning Meeting (CTPM)</w:t>
      </w:r>
    </w:p>
    <w:p w:rsidRPr="00C9497F" w:rsidR="0085511A" w:rsidRDefault="0085511A" w14:paraId="7C664915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Default="00F15956" w14:paraId="00172095" w14:textId="10328007">
      <w:r w:rsidRPr="006160FB">
        <w:rPr>
          <w:b/>
        </w:rPr>
        <w:t>PURPOSE:</w:t>
      </w:r>
      <w:r w:rsidRPr="009239AA" w:rsidR="00C14CC4">
        <w:rPr>
          <w:b/>
        </w:rPr>
        <w:t xml:space="preserve">  </w:t>
      </w:r>
    </w:p>
    <w:p w:rsidR="00AC6E73" w:rsidP="00C9497F" w:rsidRDefault="0085511A" w14:paraId="2E0BDE5B" w14:textId="1A518A24">
      <w:pPr>
        <w:pStyle w:val="Header"/>
        <w:rPr>
          <w:rFonts w:asciiTheme="minorHAnsi" w:hAnsiTheme="minorHAnsi" w:cstheme="minorHAnsi"/>
          <w:snapToGrid/>
          <w:sz w:val="22"/>
        </w:rPr>
      </w:pPr>
      <w:r w:rsidRPr="0085511A">
        <w:rPr>
          <w:rFonts w:asciiTheme="minorHAnsi" w:hAnsiTheme="minorHAnsi" w:cstheme="minorHAnsi"/>
          <w:snapToGrid/>
          <w:sz w:val="22"/>
        </w:rPr>
        <w:t>The objectives of this meeting are:</w:t>
      </w:r>
      <w:r w:rsidR="00C9497F">
        <w:rPr>
          <w:rFonts w:asciiTheme="minorHAnsi" w:hAnsiTheme="minorHAnsi" w:cstheme="minorHAnsi"/>
          <w:snapToGrid/>
          <w:sz w:val="22"/>
        </w:rPr>
        <w:t xml:space="preserve">  </w:t>
      </w:r>
      <w:r w:rsidRPr="0085511A">
        <w:rPr>
          <w:rFonts w:asciiTheme="minorHAnsi" w:hAnsiTheme="minorHAnsi" w:cstheme="minorHAnsi"/>
          <w:snapToGrid/>
          <w:sz w:val="22"/>
        </w:rPr>
        <w:tab/>
        <w:t>Identification of biomarkers (e.g. biospecimen, neuroimaging) for CRCI potentially ready for validation studies in large cohorts to predict short and long-term CRCI and those that should be considered for interventions in randomized controlled trials (RCTs);</w:t>
      </w:r>
      <w:r w:rsidR="00C9497F">
        <w:rPr>
          <w:rFonts w:asciiTheme="minorHAnsi" w:hAnsiTheme="minorHAnsi" w:cstheme="minorHAnsi"/>
          <w:snapToGrid/>
          <w:sz w:val="22"/>
        </w:rPr>
        <w:t xml:space="preserve"> </w:t>
      </w:r>
      <w:r w:rsidRPr="0085511A">
        <w:rPr>
          <w:rFonts w:asciiTheme="minorHAnsi" w:hAnsiTheme="minorHAnsi" w:cstheme="minorHAnsi"/>
          <w:snapToGrid/>
          <w:sz w:val="22"/>
        </w:rPr>
        <w:t>Determination of CRCI phenotypes (e.g., disease, treatment, baseline cognitive function, socio-demographic factors) that can be independently studied in randomized clinical trials and by prospective observational evaluation;  Discussion on best practices for assessment and measurement of self-reported and objectively assessed cognitive function outcomes within large-scale trials;</w:t>
      </w:r>
      <w:r w:rsidR="00C9497F">
        <w:rPr>
          <w:rFonts w:asciiTheme="minorHAnsi" w:hAnsiTheme="minorHAnsi" w:cstheme="minorHAnsi"/>
          <w:snapToGrid/>
          <w:sz w:val="22"/>
        </w:rPr>
        <w:t xml:space="preserve"> </w:t>
      </w:r>
      <w:r w:rsidRPr="0085511A">
        <w:rPr>
          <w:rFonts w:asciiTheme="minorHAnsi" w:hAnsiTheme="minorHAnsi" w:cstheme="minorHAnsi"/>
          <w:snapToGrid/>
          <w:sz w:val="22"/>
        </w:rPr>
        <w:t xml:space="preserve">Discussion of interventions with the highest level of evidence to move forward to Phase II/III RCTs.  </w:t>
      </w:r>
    </w:p>
    <w:p w:rsidR="0085511A" w:rsidP="0085511A" w:rsidRDefault="0085511A" w14:paraId="4467F6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3849B0" w14:paraId="185E0E77" w14:textId="77D5356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b/>
        </w:rPr>
        <w:t>DE</w:t>
      </w:r>
      <w:r w:rsidRPr="00434E33" w:rsidR="00434E33">
        <w:rPr>
          <w:b/>
        </w:rPr>
        <w:t>SCRIPTION OF RESPONDENTS</w:t>
      </w:r>
      <w:r w:rsidR="00434E33">
        <w:t xml:space="preserve">: </w:t>
      </w:r>
    </w:p>
    <w:p w:rsidR="00652258" w:rsidP="00F60930" w:rsidRDefault="00FB0F40" w14:paraId="0195B7D1" w14:textId="73E1431B">
      <w:pPr>
        <w:rPr>
          <w:rFonts w:cs="Arial"/>
          <w:color w:val="333333"/>
          <w:shd w:val="clear" w:color="auto" w:fill="FFFFFF"/>
        </w:rPr>
      </w:pPr>
      <w:r>
        <w:rPr>
          <w:rFonts w:ascii="Calibri" w:hAnsi="Calibri" w:cs="Calibri"/>
        </w:rPr>
        <w:t>Steering Committee Members</w:t>
      </w:r>
      <w:r w:rsidR="00703FD9">
        <w:rPr>
          <w:rFonts w:ascii="Calibri" w:hAnsi="Calibri" w:cs="Calibri"/>
        </w:rPr>
        <w:t xml:space="preserve"> and NCI Staff</w:t>
      </w:r>
    </w:p>
    <w:p w:rsidR="003849B0" w:rsidP="00F60930" w:rsidRDefault="003849B0" w14:paraId="24640E5E" w14:textId="77777777">
      <w:pPr>
        <w:rPr>
          <w:rFonts w:cs="Arial"/>
          <w:color w:val="333333"/>
          <w:shd w:val="clear" w:color="auto" w:fill="FFFFFF"/>
        </w:rPr>
      </w:pPr>
    </w:p>
    <w:p w:rsidRPr="00F06866" w:rsidR="00F06866" w:rsidRDefault="00F06866" w14:paraId="67B98C6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972F3" w:rsidP="0096108F" w:rsidRDefault="00F972F3" w14:paraId="544BAC66" w14:textId="77777777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</w:p>
    <w:p w:rsidRPr="00625786" w:rsidR="00F4073F" w:rsidP="00F4073F" w:rsidRDefault="00F4073F" w14:paraId="7621A2B6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625786">
        <w:rPr>
          <w:rFonts w:asciiTheme="minorHAnsi" w:hAnsiTheme="minorHAnsi" w:cstheme="minorHAnsi"/>
          <w:bCs/>
          <w:sz w:val="24"/>
        </w:rPr>
        <w:t xml:space="preserve">[  ] Abstract </w:t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</w:r>
      <w:r w:rsidR="0084156D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 xml:space="preserve">[  ] Application </w:t>
      </w:r>
    </w:p>
    <w:p w:rsidRPr="00625786" w:rsidR="00F4073F" w:rsidP="00F4073F" w:rsidRDefault="00F4073F" w14:paraId="036C2246" w14:textId="38023225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625786">
        <w:rPr>
          <w:rFonts w:asciiTheme="minorHAnsi" w:hAnsiTheme="minorHAnsi" w:cstheme="minorHAnsi"/>
          <w:bCs/>
          <w:sz w:val="24"/>
        </w:rPr>
        <w:t>[</w:t>
      </w:r>
      <w:r w:rsidR="00C9497F">
        <w:rPr>
          <w:rFonts w:asciiTheme="minorHAnsi" w:hAnsiTheme="minorHAnsi" w:cstheme="minorHAnsi"/>
          <w:bCs/>
          <w:sz w:val="24"/>
        </w:rPr>
        <w:t xml:space="preserve"> X</w:t>
      </w:r>
      <w:r w:rsidRPr="00625786">
        <w:rPr>
          <w:rFonts w:asciiTheme="minorHAnsi" w:hAnsiTheme="minorHAnsi" w:cstheme="minorHAnsi"/>
          <w:bCs/>
          <w:sz w:val="24"/>
        </w:rPr>
        <w:t xml:space="preserve"> </w:t>
      </w:r>
      <w:r w:rsidR="00AC6E73">
        <w:rPr>
          <w:rFonts w:asciiTheme="minorHAnsi" w:hAnsiTheme="minorHAnsi" w:cstheme="minorHAnsi"/>
          <w:bCs/>
          <w:sz w:val="24"/>
        </w:rPr>
        <w:t xml:space="preserve"> </w:t>
      </w:r>
      <w:r w:rsidRPr="00625786">
        <w:rPr>
          <w:rFonts w:asciiTheme="minorHAnsi" w:hAnsiTheme="minorHAnsi" w:cstheme="minorHAnsi"/>
          <w:bCs/>
          <w:sz w:val="24"/>
        </w:rPr>
        <w:t xml:space="preserve">] Registration Form </w:t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  <w:t>[  ] Other:</w:t>
      </w:r>
      <w:r w:rsidRPr="00625786">
        <w:rPr>
          <w:rFonts w:asciiTheme="minorHAnsi" w:hAnsiTheme="minorHAnsi" w:cstheme="minorHAnsi"/>
          <w:bCs/>
          <w:sz w:val="24"/>
          <w:u w:val="single"/>
        </w:rPr>
        <w:t xml:space="preserve"> __</w:t>
      </w:r>
      <w:r w:rsidRPr="00625786" w:rsidR="00766EE2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Pr="00625786">
        <w:rPr>
          <w:rFonts w:asciiTheme="minorHAnsi" w:hAnsiTheme="minorHAnsi" w:cstheme="minorHAnsi"/>
          <w:bCs/>
          <w:sz w:val="24"/>
          <w:u w:val="single"/>
        </w:rPr>
        <w:t>______</w:t>
      </w:r>
      <w:r w:rsidRPr="00625786">
        <w:rPr>
          <w:rFonts w:asciiTheme="minorHAnsi" w:hAnsiTheme="minorHAnsi" w:cstheme="minorHAnsi"/>
          <w:bCs/>
          <w:sz w:val="24"/>
          <w:u w:val="single"/>
        </w:rPr>
        <w:tab/>
      </w:r>
      <w:r w:rsidRPr="00625786">
        <w:rPr>
          <w:rFonts w:asciiTheme="minorHAnsi" w:hAnsiTheme="minorHAnsi" w:cstheme="minorHAnsi"/>
          <w:bCs/>
          <w:sz w:val="24"/>
          <w:u w:val="single"/>
        </w:rPr>
        <w:tab/>
      </w:r>
    </w:p>
    <w:p w:rsidRPr="00625786" w:rsidR="00434E33" w:rsidRDefault="00434E33" w14:paraId="666B782C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szCs w:val="20"/>
          <w:lang w:eastAsia="zh-CN"/>
        </w:rPr>
      </w:pPr>
    </w:p>
    <w:p w:rsidR="00CA2650" w:rsidRDefault="00441434" w14:paraId="43EE184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625786" w:rsidP="00F4073F" w:rsidRDefault="00625786" w14:paraId="20267C5E" w14:textId="77777777"/>
    <w:p w:rsidRPr="00625786" w:rsidR="00F4073F" w:rsidP="00F4073F" w:rsidRDefault="00F4073F" w14:paraId="7F7DDF70" w14:textId="77777777">
      <w:pPr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 xml:space="preserve">I certify the following to be true: </w:t>
      </w:r>
    </w:p>
    <w:p w:rsidRPr="00625786" w:rsidR="00F4073F" w:rsidP="00F4073F" w:rsidRDefault="00F4073F" w14:paraId="1AF1BBDC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 xml:space="preserve">The collection is voluntary. </w:t>
      </w:r>
    </w:p>
    <w:p w:rsidRPr="00625786" w:rsidR="00F4073F" w:rsidP="00F4073F" w:rsidRDefault="00F4073F" w14:paraId="46C09740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25786" w:rsidR="00F972F3" w:rsidP="00F4073F" w:rsidRDefault="00F4073F" w14:paraId="6577522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 xml:space="preserve">The collection is non-controversial and does </w:t>
      </w:r>
      <w:r w:rsidRPr="00625786">
        <w:rPr>
          <w:rFonts w:asciiTheme="minorHAnsi" w:hAnsiTheme="minorHAnsi" w:cstheme="minorHAnsi"/>
          <w:u w:val="single"/>
        </w:rPr>
        <w:t>not</w:t>
      </w:r>
      <w:r w:rsidRPr="00625786">
        <w:rPr>
          <w:rFonts w:asciiTheme="minorHAnsi" w:hAnsiTheme="minorHAnsi" w:cstheme="minorHAnsi"/>
        </w:rPr>
        <w:t xml:space="preserve"> raise issues of concern to other federal agencies.</w:t>
      </w:r>
    </w:p>
    <w:p w:rsidRPr="00625786" w:rsidR="00F4073F" w:rsidP="00F4073F" w:rsidRDefault="00F4073F" w14:paraId="2D97B58E" w14:textId="77777777">
      <w:pPr>
        <w:rPr>
          <w:rFonts w:asciiTheme="minorHAnsi" w:hAnsiTheme="minorHAnsi" w:cstheme="minorHAnsi"/>
        </w:rPr>
      </w:pPr>
    </w:p>
    <w:p w:rsidRPr="00625786" w:rsidR="00F4073F" w:rsidP="00F4073F" w:rsidRDefault="00F4073F" w14:paraId="301CC714" w14:textId="77777777">
      <w:pPr>
        <w:rPr>
          <w:rFonts w:asciiTheme="minorHAnsi" w:hAnsiTheme="minorHAnsi" w:cstheme="minorHAnsi"/>
          <w:bCs/>
          <w:szCs w:val="20"/>
          <w:lang w:eastAsia="zh-CN"/>
        </w:rPr>
      </w:pPr>
    </w:p>
    <w:p w:rsidRPr="007448E4" w:rsidR="009C13B9" w:rsidP="009C13B9" w:rsidRDefault="009C13B9" w14:paraId="5B0E1079" w14:textId="474A882A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Name</w:t>
      </w:r>
      <w:r w:rsidRPr="005D5523" w:rsidR="005D5523">
        <w:rPr>
          <w:rFonts w:asciiTheme="minorHAnsi" w:hAnsiTheme="minorHAnsi"/>
          <w:bCs/>
          <w:szCs w:val="20"/>
          <w:lang w:eastAsia="zh-CN"/>
        </w:rPr>
        <w:t>:</w:t>
      </w:r>
      <w:r w:rsidR="005D5523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66EE2" w:rsidR="00DF6FDD">
        <w:rPr>
          <w:rFonts w:asciiTheme="minorHAnsi" w:hAnsiTheme="minorHAnsi"/>
          <w:bCs/>
          <w:szCs w:val="20"/>
          <w:lang w:eastAsia="zh-CN"/>
        </w:rPr>
        <w:t>Annette Mitchell</w:t>
      </w:r>
    </w:p>
    <w:p w:rsidR="00887606" w:rsidRDefault="00887606" w14:paraId="459AD35D" w14:textId="77777777">
      <w:pPr>
        <w:rPr>
          <w:rFonts w:asciiTheme="minorHAnsi" w:hAnsiTheme="minorHAnsi"/>
          <w:b/>
          <w:bCs/>
          <w:szCs w:val="20"/>
          <w:lang w:eastAsia="zh-CN"/>
        </w:rPr>
      </w:pPr>
      <w:r>
        <w:rPr>
          <w:rFonts w:asciiTheme="minorHAnsi" w:hAnsiTheme="minorHAnsi"/>
          <w:b/>
          <w:bCs/>
          <w:szCs w:val="20"/>
          <w:lang w:eastAsia="zh-CN"/>
        </w:rPr>
        <w:br w:type="page"/>
      </w:r>
    </w:p>
    <w:p w:rsidRPr="007448E4" w:rsidR="009C13B9" w:rsidP="009C13B9" w:rsidRDefault="009C13B9" w14:paraId="5FAB75B8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4FCFF301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7AA3B10" w14:textId="6577A70C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[</w:t>
      </w:r>
      <w:r w:rsidR="00625B28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 ] Yes  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58A8BC83" w14:textId="41E3D306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is the information that will be collected included in records that are subject to the Privacy Act of 1974?   [  ] Yes [ </w:t>
      </w:r>
      <w:r w:rsidR="00DF6FDD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]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5C54D66A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F972F3" w:rsidR="00C86E91" w:rsidP="00C86E91" w:rsidRDefault="00CB1078" w14:paraId="3DB27EC5" w14:textId="77777777">
      <w:pPr>
        <w:pStyle w:val="ListParagraph"/>
        <w:ind w:left="0"/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Gifts or Payments</w:t>
      </w:r>
      <w:r w:rsidRPr="00F972F3" w:rsidR="00C86E91">
        <w:rPr>
          <w:rFonts w:asciiTheme="minorHAnsi" w:hAnsiTheme="minorHAnsi"/>
          <w:b/>
          <w:bCs/>
          <w:szCs w:val="20"/>
          <w:lang w:eastAsia="zh-CN"/>
        </w:rPr>
        <w:t>:</w:t>
      </w:r>
    </w:p>
    <w:p w:rsidRPr="007448E4" w:rsidR="00F60930" w:rsidP="00C86E91" w:rsidRDefault="00C86E91" w14:paraId="03B61261" w14:textId="77777777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:rsidR="00C9497F" w:rsidP="00C86E91" w:rsidRDefault="00C86E91" w14:paraId="29AC8D90" w14:textId="0D4ACF36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[  ] Yes [</w:t>
      </w:r>
      <w:r w:rsidR="0084156D">
        <w:rPr>
          <w:rFonts w:asciiTheme="minorHAnsi" w:hAnsiTheme="minorHAnsi"/>
          <w:bCs/>
          <w:szCs w:val="20"/>
          <w:lang w:eastAsia="zh-CN"/>
        </w:rPr>
        <w:t>X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] No </w:t>
      </w:r>
      <w:r w:rsidR="00906CAE">
        <w:rPr>
          <w:rFonts w:asciiTheme="minorHAnsi" w:hAnsiTheme="minorHAnsi"/>
          <w:bCs/>
          <w:szCs w:val="20"/>
          <w:lang w:eastAsia="zh-CN"/>
        </w:rPr>
        <w:t xml:space="preserve"> </w:t>
      </w:r>
    </w:p>
    <w:p w:rsidR="00C9497F" w:rsidP="00C86E91" w:rsidRDefault="00C9497F" w14:paraId="5EEFFDB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C9497F" w:rsidR="00C9497F" w:rsidP="00C9497F" w:rsidRDefault="00C86E91" w14:paraId="72788B76" w14:textId="281479B2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C9497F" w:rsidR="00C9497F">
        <w:rPr>
          <w:rFonts w:asciiTheme="minorHAnsi" w:hAnsiTheme="minorHAnsi"/>
          <w:bCs/>
          <w:szCs w:val="20"/>
          <w:lang w:eastAsia="zh-CN"/>
        </w:rPr>
        <w:t>Amount: _________</w:t>
      </w:r>
    </w:p>
    <w:p w:rsidRPr="00C9497F" w:rsidR="00C9497F" w:rsidP="00C9497F" w:rsidRDefault="00C9497F" w14:paraId="158B214C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C9497F" w:rsidR="00C9497F" w:rsidP="00C9497F" w:rsidRDefault="00C9497F" w14:paraId="15892060" w14:textId="77777777">
      <w:pPr>
        <w:rPr>
          <w:rFonts w:asciiTheme="minorHAnsi" w:hAnsiTheme="minorHAnsi"/>
          <w:bCs/>
          <w:szCs w:val="20"/>
          <w:lang w:eastAsia="zh-CN"/>
        </w:rPr>
      </w:pPr>
      <w:r w:rsidRPr="00C9497F">
        <w:rPr>
          <w:rFonts w:asciiTheme="minorHAnsi" w:hAnsiTheme="minorHAnsi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C9497F">
        <w:rPr>
          <w:rFonts w:asciiTheme="minorHAnsi" w:hAnsiTheme="minorHAnsi"/>
          <w:bCs/>
          <w:szCs w:val="20"/>
          <w:lang w:eastAsia="zh-CN"/>
        </w:rPr>
        <w:t>etc</w:t>
      </w:r>
      <w:proofErr w:type="spellEnd"/>
      <w:r w:rsidRPr="00C9497F">
        <w:rPr>
          <w:rFonts w:asciiTheme="minorHAnsi" w:hAnsiTheme="minorHAnsi"/>
          <w:bCs/>
          <w:szCs w:val="20"/>
          <w:lang w:eastAsia="zh-CN"/>
        </w:rPr>
        <w:t>)</w:t>
      </w:r>
    </w:p>
    <w:p w:rsidRPr="007448E4" w:rsidR="00C86E91" w:rsidP="00C86E91" w:rsidRDefault="00C86E91" w14:paraId="7AEBB94C" w14:textId="48ABCC74">
      <w:pPr>
        <w:rPr>
          <w:rFonts w:asciiTheme="minorHAnsi" w:hAnsiTheme="minorHAnsi"/>
          <w:bCs/>
          <w:szCs w:val="20"/>
          <w:lang w:eastAsia="zh-CN"/>
        </w:rPr>
      </w:pPr>
    </w:p>
    <w:p w:rsidR="007448E4" w:rsidP="00C86E91" w:rsidRDefault="007448E4" w14:paraId="4030A34D" w14:textId="77777777">
      <w:pPr>
        <w:rPr>
          <w:b/>
        </w:rPr>
      </w:pPr>
    </w:p>
    <w:p w:rsidRPr="00BC676D" w:rsidR="008F53FA" w:rsidP="008F53FA" w:rsidRDefault="008F53FA" w14:paraId="24F5A335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Pr="0096459E" w:rsidR="008F53FA" w:rsidTr="006F13D9" w14:paraId="611C44DE" w14:textId="77777777">
        <w:trPr>
          <w:trHeight w:val="674"/>
        </w:trPr>
        <w:tc>
          <w:tcPr>
            <w:tcW w:w="2137" w:type="dxa"/>
          </w:tcPr>
          <w:p w:rsidRPr="007448E4" w:rsidR="008F53FA" w:rsidP="006F13D9" w:rsidRDefault="008F53FA" w14:paraId="7E82E0BF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7448E4" w:rsidR="008F53FA" w:rsidP="006F13D9" w:rsidRDefault="008F53FA" w14:paraId="7DF4FDF0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No. of Respond</w:t>
            </w: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ents</w:t>
            </w:r>
          </w:p>
        </w:tc>
        <w:tc>
          <w:tcPr>
            <w:tcW w:w="1980" w:type="dxa"/>
          </w:tcPr>
          <w:p w:rsidRPr="007448E4" w:rsidR="008F53FA" w:rsidP="006F13D9" w:rsidRDefault="008F53FA" w14:paraId="3ABED873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7448E4" w:rsidR="008F53FA" w:rsidP="006F13D9" w:rsidRDefault="008F53FA" w14:paraId="46827BC9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Time per Response</w:t>
            </w:r>
          </w:p>
          <w:p w:rsidRPr="007448E4" w:rsidR="008F53FA" w:rsidP="006F13D9" w:rsidRDefault="008F53FA" w14:paraId="16D396DA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7448E4" w:rsidR="008F53FA" w:rsidP="006F13D9" w:rsidRDefault="008F53FA" w14:paraId="4E4EF1F3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Total Burden</w:t>
            </w:r>
          </w:p>
          <w:p w:rsidRPr="007448E4" w:rsidR="008F53FA" w:rsidP="006F13D9" w:rsidRDefault="008F53FA" w14:paraId="45A4DF6D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6F13D9" w14:paraId="4AAF9B2E" w14:textId="77777777">
        <w:trPr>
          <w:trHeight w:val="260"/>
        </w:trPr>
        <w:tc>
          <w:tcPr>
            <w:tcW w:w="2137" w:type="dxa"/>
          </w:tcPr>
          <w:p w:rsidRPr="007448E4" w:rsidR="008F53FA" w:rsidP="006F13D9" w:rsidRDefault="008F53FA" w14:paraId="148AE48C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530" w:type="dxa"/>
            <w:vAlign w:val="center"/>
          </w:tcPr>
          <w:p w:rsidRPr="007448E4" w:rsidR="008F53FA" w:rsidP="006F13D9" w:rsidRDefault="00785214" w14:paraId="2F6E97EA" w14:textId="42CC1B1B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56</w:t>
            </w:r>
          </w:p>
        </w:tc>
        <w:tc>
          <w:tcPr>
            <w:tcW w:w="1980" w:type="dxa"/>
            <w:vAlign w:val="center"/>
          </w:tcPr>
          <w:p w:rsidRPr="007448E4" w:rsidR="008F53FA" w:rsidP="006F13D9" w:rsidRDefault="00625B28" w14:paraId="40C6C9AB" w14:textId="705C9566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7448E4" w:rsidR="008F53FA" w:rsidP="007A6551" w:rsidRDefault="004D32FC" w14:paraId="253380E9" w14:textId="33431789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2/60</w:t>
            </w:r>
          </w:p>
        </w:tc>
        <w:tc>
          <w:tcPr>
            <w:tcW w:w="1530" w:type="dxa"/>
            <w:vAlign w:val="center"/>
          </w:tcPr>
          <w:p w:rsidRPr="007448E4" w:rsidR="008F53FA" w:rsidP="006F13D9" w:rsidRDefault="004D32FC" w14:paraId="43E531AD" w14:textId="0CDBB97A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</w:t>
            </w:r>
            <w:r w:rsidR="00625B28">
              <w:rPr>
                <w:rFonts w:asciiTheme="minorHAnsi" w:hAnsiTheme="minorHAnsi"/>
                <w:bCs/>
                <w:szCs w:val="20"/>
                <w:lang w:eastAsia="zh-CN"/>
              </w:rPr>
              <w:t xml:space="preserve"> </w:t>
            </w:r>
          </w:p>
        </w:tc>
      </w:tr>
      <w:tr w:rsidRPr="0096459E" w:rsidR="008F53FA" w:rsidTr="006F13D9" w14:paraId="2D8283E1" w14:textId="77777777">
        <w:trPr>
          <w:trHeight w:val="289"/>
        </w:trPr>
        <w:tc>
          <w:tcPr>
            <w:tcW w:w="2137" w:type="dxa"/>
          </w:tcPr>
          <w:p w:rsidRPr="007448E4" w:rsidR="008F53FA" w:rsidP="006F13D9" w:rsidRDefault="008F53FA" w14:paraId="4DE10BAD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7448E4" w:rsidR="008F53FA" w:rsidP="006F13D9" w:rsidRDefault="008F53FA" w14:paraId="4D89CF21" w14:textId="1B0F53F8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E80D30" w:rsidR="008F53FA" w:rsidP="006F13D9" w:rsidRDefault="00785214" w14:paraId="3ADBF251" w14:textId="28CBAA9D">
            <w:pPr>
              <w:jc w:val="center"/>
              <w:rPr>
                <w:rFonts w:asciiTheme="minorHAnsi" w:hAnsiTheme="minorHAnsi"/>
                <w:b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szCs w:val="20"/>
                <w:lang w:eastAsia="zh-CN"/>
              </w:rPr>
              <w:t>56</w:t>
            </w:r>
          </w:p>
        </w:tc>
        <w:tc>
          <w:tcPr>
            <w:tcW w:w="2160" w:type="dxa"/>
            <w:vAlign w:val="center"/>
          </w:tcPr>
          <w:p w:rsidRPr="00E80D30" w:rsidR="008F53FA" w:rsidP="006F13D9" w:rsidRDefault="008F53FA" w14:paraId="22EBD249" w14:textId="48D1A83E">
            <w:pPr>
              <w:jc w:val="center"/>
              <w:rPr>
                <w:rFonts w:asciiTheme="minorHAnsi" w:hAnsiTheme="minorHAnsi"/>
                <w:b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E80D30" w:rsidR="008F53FA" w:rsidP="006F13D9" w:rsidRDefault="004D32FC" w14:paraId="4BEF1196" w14:textId="156CE00B">
            <w:pPr>
              <w:jc w:val="center"/>
              <w:rPr>
                <w:rFonts w:asciiTheme="minorHAnsi" w:hAnsiTheme="minorHAnsi"/>
                <w:b/>
                <w:szCs w:val="20"/>
                <w:lang w:eastAsia="zh-CN"/>
              </w:rPr>
            </w:pPr>
            <w:r w:rsidRPr="00E80D30">
              <w:rPr>
                <w:rFonts w:asciiTheme="minorHAnsi" w:hAnsiTheme="minorHAnsi"/>
                <w:b/>
                <w:szCs w:val="20"/>
                <w:lang w:eastAsia="zh-CN"/>
              </w:rPr>
              <w:t>2</w:t>
            </w:r>
          </w:p>
        </w:tc>
      </w:tr>
    </w:tbl>
    <w:p w:rsidR="008F53FA" w:rsidP="008F53FA" w:rsidRDefault="008F53FA" w14:paraId="030A2728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378CE9E5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96459E" w:rsidR="008F53FA" w:rsidTr="006F13D9" w14:paraId="094CE80E" w14:textId="77777777">
        <w:trPr>
          <w:trHeight w:val="274"/>
        </w:trPr>
        <w:tc>
          <w:tcPr>
            <w:tcW w:w="2767" w:type="dxa"/>
            <w:vAlign w:val="center"/>
          </w:tcPr>
          <w:p w:rsidRPr="007448E4" w:rsidR="008F53FA" w:rsidP="006F13D9" w:rsidRDefault="008F53FA" w14:paraId="33F5D128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7448E4" w:rsidR="008F53FA" w:rsidP="006F13D9" w:rsidRDefault="008F53FA" w14:paraId="7865C9A3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Total Burden</w:t>
            </w:r>
          </w:p>
          <w:p w:rsidRPr="007448E4" w:rsidR="008F53FA" w:rsidP="006F13D9" w:rsidRDefault="008F53FA" w14:paraId="73F577CF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7448E4" w:rsidR="008F53FA" w:rsidP="006F13D9" w:rsidRDefault="008F53FA" w14:paraId="2B023B4F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Hourly </w:t>
            </w: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:rsidRPr="007448E4" w:rsidR="008F53FA" w:rsidP="006F13D9" w:rsidRDefault="008F53FA" w14:paraId="0FAA09F6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6F13D9" w14:paraId="506A103D" w14:textId="77777777">
        <w:trPr>
          <w:trHeight w:val="260"/>
        </w:trPr>
        <w:tc>
          <w:tcPr>
            <w:tcW w:w="2767" w:type="dxa"/>
          </w:tcPr>
          <w:p w:rsidRPr="007448E4" w:rsidR="008F53FA" w:rsidP="006F13D9" w:rsidRDefault="008F53FA" w14:paraId="666F11B6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7448E4" w:rsidR="008F53FA" w:rsidP="006F13D9" w:rsidRDefault="004D32FC" w14:paraId="4E076EE6" w14:textId="24DBF728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</w:t>
            </w:r>
          </w:p>
        </w:tc>
        <w:tc>
          <w:tcPr>
            <w:tcW w:w="2340" w:type="dxa"/>
            <w:vAlign w:val="center"/>
          </w:tcPr>
          <w:p w:rsidRPr="007448E4" w:rsidR="008F53FA" w:rsidP="006F13D9" w:rsidRDefault="008F53FA" w14:paraId="0E364A18" w14:textId="2B38ADD5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B268B0">
              <w:rPr>
                <w:rFonts w:asciiTheme="minorHAnsi" w:hAnsiTheme="minorHAnsi"/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7448E4" w:rsidR="008F53FA" w:rsidP="006F13D9" w:rsidRDefault="00785214" w14:paraId="53C53AB5" w14:textId="387181B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$93.90</w:t>
            </w:r>
          </w:p>
        </w:tc>
      </w:tr>
      <w:tr w:rsidRPr="0096459E" w:rsidR="008F53FA" w:rsidTr="006F13D9" w14:paraId="322084ED" w14:textId="77777777">
        <w:trPr>
          <w:trHeight w:val="289"/>
        </w:trPr>
        <w:tc>
          <w:tcPr>
            <w:tcW w:w="2767" w:type="dxa"/>
          </w:tcPr>
          <w:p w:rsidRPr="007448E4" w:rsidR="008F53FA" w:rsidP="006F13D9" w:rsidRDefault="008F53FA" w14:paraId="0FFDCFE0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7448E4" w:rsidR="008F53FA" w:rsidP="006F13D9" w:rsidRDefault="008F53FA" w14:paraId="171C8471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7448E4" w:rsidR="008F53FA" w:rsidP="006F13D9" w:rsidRDefault="008F53FA" w14:paraId="3C11A224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7448E4" w:rsidR="008F53FA" w:rsidP="006F13D9" w:rsidRDefault="00E80D30" w14:paraId="0B8616AC" w14:textId="758B4D28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$</w:t>
            </w:r>
            <w:r w:rsidR="00785214">
              <w:rPr>
                <w:rFonts w:asciiTheme="minorHAnsi" w:hAnsiTheme="minorHAnsi"/>
                <w:b/>
                <w:bCs/>
                <w:szCs w:val="20"/>
                <w:lang w:eastAsia="zh-CN"/>
              </w:rPr>
              <w:t>93.90</w:t>
            </w:r>
          </w:p>
        </w:tc>
      </w:tr>
    </w:tbl>
    <w:p w:rsidRPr="00785214" w:rsidR="008F53FA" w:rsidP="008F53FA" w:rsidRDefault="008F53FA" w14:paraId="7E02EA1B" w14:textId="0F2D29A8">
      <w:pPr>
        <w:rPr>
          <w:rFonts w:asciiTheme="minorHAnsi" w:hAnsiTheme="minorHAnsi"/>
          <w:bCs/>
          <w:sz w:val="20"/>
          <w:szCs w:val="20"/>
          <w:lang w:eastAsia="zh-CN"/>
        </w:rPr>
      </w:pPr>
      <w:r w:rsidRPr="00785214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785214" w:rsidR="00C9497F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https://www.bls.gov/oes/2019/May/oes_nat.htm#00-0000</w:t>
        </w:r>
      </w:hyperlink>
      <w:r w:rsidRPr="00785214">
        <w:rPr>
          <w:rFonts w:asciiTheme="minorHAnsi" w:hAnsiTheme="minorHAnsi"/>
          <w:bCs/>
          <w:sz w:val="20"/>
          <w:szCs w:val="20"/>
          <w:lang w:eastAsia="zh-CN"/>
        </w:rPr>
        <w:t>.</w:t>
      </w:r>
    </w:p>
    <w:p w:rsidRPr="007448E4" w:rsidR="008F53FA" w:rsidP="008F53FA" w:rsidRDefault="008F53FA" w14:paraId="50DBF67C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7A6551" w:rsidR="008F53FA" w:rsidP="008F53FA" w:rsidRDefault="008F53FA" w14:paraId="218BC372" w14:textId="6CDD8A8E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Pr="007A6551" w:rsidR="00B268B0">
        <w:rPr>
          <w:rFonts w:asciiTheme="minorHAnsi" w:hAnsiTheme="minorHAnsi"/>
          <w:bCs/>
          <w:szCs w:val="20"/>
          <w:lang w:eastAsia="zh-CN"/>
        </w:rPr>
        <w:t>8,668.86</w:t>
      </w:r>
      <w:r w:rsidRPr="007A6551">
        <w:rPr>
          <w:rFonts w:asciiTheme="minorHAnsi" w:hAnsiTheme="minorHAnsi"/>
          <w:bCs/>
          <w:szCs w:val="20"/>
          <w:lang w:eastAsia="zh-CN"/>
        </w:rPr>
        <w:t>.</w:t>
      </w:r>
    </w:p>
    <w:p w:rsidR="00C9497F" w:rsidP="008F53FA" w:rsidRDefault="00C9497F" w14:paraId="20216676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530"/>
        <w:gridCol w:w="1260"/>
        <w:gridCol w:w="1260"/>
        <w:gridCol w:w="1710"/>
        <w:gridCol w:w="1440"/>
      </w:tblGrid>
      <w:tr w:rsidRPr="009A036B" w:rsidR="008F53FA" w:rsidTr="007A6551" w14:paraId="36080CA9" w14:textId="77777777">
        <w:trPr>
          <w:trHeight w:val="619"/>
        </w:trPr>
        <w:tc>
          <w:tcPr>
            <w:tcW w:w="21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6F13D9" w:rsidRDefault="008F53FA" w14:paraId="09D5C26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9A036B" w:rsidR="008F53FA" w:rsidP="006F13D9" w:rsidRDefault="008F53FA" w14:paraId="6890E3E1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6F13D9" w:rsidRDefault="008F53FA" w14:paraId="19831A7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6F13D9" w:rsidRDefault="008F53FA" w14:paraId="559BE887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F53FA" w:rsidP="006F13D9" w:rsidRDefault="008F53FA" w14:paraId="593468F2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6F13D9" w:rsidRDefault="008F53FA" w14:paraId="4AAAE6F4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A6551" w:rsidP="006F13D9" w:rsidRDefault="008F53FA" w14:paraId="66AF4456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Total Cost </w:t>
            </w:r>
          </w:p>
          <w:p w:rsidRPr="009A036B" w:rsidR="008F53FA" w:rsidP="006F13D9" w:rsidRDefault="008F53FA" w14:paraId="196AECB8" w14:textId="0B8E21B1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 Gov’t</w:t>
            </w:r>
          </w:p>
        </w:tc>
      </w:tr>
      <w:tr w:rsidRPr="009A036B" w:rsidR="008F53FA" w:rsidTr="007A6551" w14:paraId="0CB00B19" w14:textId="77777777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D4ADA" w:rsidR="008F53FA" w:rsidP="006F13D9" w:rsidRDefault="003D4ADA" w14:paraId="6DDA839D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3D4ADA">
              <w:rPr>
                <w:rFonts w:asciiTheme="minorHAnsi" w:hAnsiTheme="minorHAnsi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530" w:type="dxa"/>
          </w:tcPr>
          <w:p w:rsidRPr="009A036B" w:rsidR="008F53FA" w:rsidP="006F13D9" w:rsidRDefault="008F53FA" w14:paraId="72F7FE2A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2EDE9343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C0C7B" w:rsidR="008F53FA" w:rsidP="006F13D9" w:rsidRDefault="008F53FA" w14:paraId="2BC42A83" w14:textId="77777777">
            <w:pPr>
              <w:rPr>
                <w:i/>
                <w:highlight w:val="yellow"/>
              </w:rPr>
            </w:pPr>
          </w:p>
        </w:tc>
        <w:tc>
          <w:tcPr>
            <w:tcW w:w="1710" w:type="dxa"/>
            <w:shd w:val="clear" w:color="auto" w:fill="BFBFBF"/>
          </w:tcPr>
          <w:p w:rsidRPr="009A036B" w:rsidR="008F53FA" w:rsidP="006F13D9" w:rsidRDefault="008F53FA" w14:paraId="1F9FADC5" w14:textId="77777777"/>
        </w:tc>
        <w:tc>
          <w:tcPr>
            <w:tcW w:w="1440" w:type="dxa"/>
          </w:tcPr>
          <w:p w:rsidRPr="009A036B" w:rsidR="008F53FA" w:rsidP="006F13D9" w:rsidRDefault="008F53FA" w14:paraId="4BDA31A9" w14:textId="77777777"/>
        </w:tc>
      </w:tr>
      <w:tr w:rsidRPr="009A036B" w:rsidR="008F53FA" w:rsidTr="007A6551" w14:paraId="1607BF2C" w14:textId="77777777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4D32FC" w14:paraId="58A6645F" w14:textId="3DD1E50D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530" w:type="dxa"/>
            <w:vAlign w:val="center"/>
          </w:tcPr>
          <w:p w:rsidRPr="00D35595" w:rsidR="008F53FA" w:rsidP="006F13D9" w:rsidRDefault="004D32FC" w14:paraId="02656363" w14:textId="4C9523E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14</w:t>
            </w:r>
            <w:r w:rsidR="00E80D30">
              <w:rPr>
                <w:rFonts w:asciiTheme="minorHAnsi" w:hAnsiTheme="minorHAnsi"/>
                <w:bCs/>
                <w:szCs w:val="20"/>
                <w:lang w:eastAsia="zh-CN"/>
              </w:rPr>
              <w:t>/6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35595" w:rsidR="008F53FA" w:rsidP="006F13D9" w:rsidRDefault="008F53FA" w14:paraId="06A27C66" w14:textId="1596CD03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E2551B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B268B0">
              <w:rPr>
                <w:rFonts w:asciiTheme="minorHAnsi" w:hAnsiTheme="minorHAnsi"/>
                <w:bCs/>
                <w:szCs w:val="20"/>
                <w:lang w:eastAsia="zh-CN"/>
              </w:rPr>
              <w:t>142,950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35595" w:rsidR="008F53FA" w:rsidP="006F13D9" w:rsidRDefault="004D32FC" w14:paraId="228B07B6" w14:textId="5F74C07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5</w:t>
            </w:r>
            <w:r w:rsidR="008F53FA">
              <w:rPr>
                <w:rFonts w:asciiTheme="minorHAnsi" w:hAnsiTheme="minorHAnsi"/>
                <w:bCs/>
                <w:szCs w:val="20"/>
                <w:lang w:eastAsia="zh-CN"/>
              </w:rPr>
              <w:t>%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Pr="00D35595" w:rsidR="008F53FA" w:rsidP="006F13D9" w:rsidRDefault="008F53FA" w14:paraId="4AB3937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Pr="00D35595" w:rsidR="008F53FA" w:rsidP="006F13D9" w:rsidRDefault="008F53FA" w14:paraId="662E372E" w14:textId="5543B3D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E2551B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B268B0">
              <w:rPr>
                <w:rFonts w:asciiTheme="minorHAnsi" w:hAnsiTheme="minorHAnsi"/>
                <w:bCs/>
                <w:szCs w:val="20"/>
                <w:lang w:eastAsia="zh-CN"/>
              </w:rPr>
              <w:t>7,147.50</w:t>
            </w:r>
          </w:p>
        </w:tc>
      </w:tr>
      <w:tr w:rsidRPr="009A036B" w:rsidR="008F53FA" w:rsidTr="007A6551" w14:paraId="45848537" w14:textId="77777777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87606" w:rsidR="008F53FA" w:rsidP="006F13D9" w:rsidRDefault="008F53FA" w14:paraId="36D05C10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887606">
              <w:rPr>
                <w:rFonts w:asciiTheme="minorHAnsi" w:hAnsiTheme="minorHAnsi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530" w:type="dxa"/>
            <w:shd w:val="pct25" w:color="auto" w:fill="auto"/>
          </w:tcPr>
          <w:p w:rsidRPr="009A036B" w:rsidR="008F53FA" w:rsidP="006F13D9" w:rsidRDefault="008F53FA" w14:paraId="726890E6" w14:textId="77777777"/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308BC583" w14:textId="77777777"/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7D24F31A" w14:textId="77777777"/>
        </w:tc>
        <w:tc>
          <w:tcPr>
            <w:tcW w:w="1710" w:type="dxa"/>
            <w:shd w:val="clear" w:color="auto" w:fill="auto"/>
          </w:tcPr>
          <w:p w:rsidRPr="009A036B" w:rsidR="008F53FA" w:rsidP="006F13D9" w:rsidRDefault="008F53FA" w14:paraId="0D8F1559" w14:textId="77777777"/>
        </w:tc>
        <w:tc>
          <w:tcPr>
            <w:tcW w:w="1440" w:type="dxa"/>
            <w:vAlign w:val="center"/>
          </w:tcPr>
          <w:p w:rsidRPr="00D35595" w:rsidR="008F53FA" w:rsidP="006F13D9" w:rsidRDefault="008F53FA" w14:paraId="4532B632" w14:textId="191F7D93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D35595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703FD9"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  <w:r w:rsidR="00B268B0">
              <w:rPr>
                <w:rFonts w:asciiTheme="minorHAnsi" w:hAnsiTheme="minorHAnsi"/>
                <w:bCs/>
                <w:szCs w:val="20"/>
                <w:lang w:eastAsia="zh-CN"/>
              </w:rPr>
              <w:t>,</w:t>
            </w:r>
            <w:r w:rsidR="00703FD9">
              <w:rPr>
                <w:rFonts w:asciiTheme="minorHAnsi" w:hAnsiTheme="minorHAnsi"/>
                <w:bCs/>
                <w:szCs w:val="20"/>
                <w:lang w:eastAsia="zh-CN"/>
              </w:rPr>
              <w:t>521.36</w:t>
            </w:r>
          </w:p>
        </w:tc>
      </w:tr>
      <w:tr w:rsidRPr="009A036B" w:rsidR="008F53FA" w:rsidTr="007A6551" w14:paraId="6A6AC3F9" w14:textId="77777777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8F53FA" w14:paraId="60ED0C03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D35595">
              <w:rPr>
                <w:rFonts w:asciiTheme="minorHAnsi" w:hAnsiTheme="minorHAnsi"/>
                <w:bCs/>
                <w:szCs w:val="20"/>
                <w:lang w:eastAsia="zh-CN"/>
              </w:rPr>
              <w:t>Travel</w:t>
            </w:r>
          </w:p>
        </w:tc>
        <w:tc>
          <w:tcPr>
            <w:tcW w:w="1530" w:type="dxa"/>
            <w:shd w:val="clear" w:color="auto" w:fill="BFBFBF"/>
          </w:tcPr>
          <w:p w:rsidRPr="00D35595" w:rsidR="008F53FA" w:rsidP="006F13D9" w:rsidRDefault="008F53FA" w14:paraId="00F2AFAD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8F53FA" w14:paraId="794A387E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8F53FA" w14:paraId="2F661FE7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710" w:type="dxa"/>
            <w:shd w:val="clear" w:color="auto" w:fill="BFBFBF"/>
          </w:tcPr>
          <w:p w:rsidRPr="00D35595" w:rsidR="008F53FA" w:rsidP="006F13D9" w:rsidRDefault="008F53FA" w14:paraId="7BE2B61C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Pr="00D35595" w:rsidR="00DF6FDD" w:rsidP="004D32FC" w:rsidRDefault="00DF6FDD" w14:paraId="43713E2B" w14:textId="6B4CA95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</w:tr>
      <w:tr w:rsidRPr="009A036B" w:rsidR="008F53FA" w:rsidTr="007A6551" w14:paraId="65512FED" w14:textId="77777777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87606" w:rsidR="008F53FA" w:rsidP="006F13D9" w:rsidRDefault="008F53FA" w14:paraId="1CED04D2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887606">
              <w:rPr>
                <w:rFonts w:asciiTheme="minorHAnsi" w:hAnsiTheme="minorHAnsi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530" w:type="dxa"/>
            <w:shd w:val="clear" w:color="auto" w:fill="BFBFBF"/>
          </w:tcPr>
          <w:p w:rsidRPr="009A036B" w:rsidR="008F53FA" w:rsidP="006F13D9" w:rsidRDefault="008F53FA" w14:paraId="4BDEAC34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38811E68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4C785B9D" w14:textId="77777777"/>
        </w:tc>
        <w:tc>
          <w:tcPr>
            <w:tcW w:w="1710" w:type="dxa"/>
            <w:shd w:val="clear" w:color="auto" w:fill="BFBFBF"/>
          </w:tcPr>
          <w:p w:rsidRPr="009A036B" w:rsidR="008F53FA" w:rsidP="006F13D9" w:rsidRDefault="008F53FA" w14:paraId="405F7C16" w14:textId="77777777"/>
        </w:tc>
        <w:tc>
          <w:tcPr>
            <w:tcW w:w="1440" w:type="dxa"/>
            <w:vAlign w:val="center"/>
          </w:tcPr>
          <w:p w:rsidRPr="00D35595" w:rsidR="008F53FA" w:rsidP="006F13D9" w:rsidRDefault="008F53FA" w14:paraId="2A2840F8" w14:textId="72CDA9E4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</w:tr>
      <w:tr w:rsidRPr="009A036B" w:rsidR="008F53FA" w:rsidTr="007A6551" w14:paraId="4587CFAC" w14:textId="77777777">
        <w:trPr>
          <w:trHeight w:val="300"/>
        </w:trPr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87606" w:rsidR="008F53FA" w:rsidP="006F13D9" w:rsidRDefault="008F53FA" w14:paraId="5CBE696A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887606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530" w:type="dxa"/>
          </w:tcPr>
          <w:p w:rsidRPr="009A036B" w:rsidR="008F53FA" w:rsidP="006F13D9" w:rsidRDefault="008F53FA" w14:paraId="0FDEF5F5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F53FA" w:rsidP="006F13D9" w:rsidRDefault="008F53FA" w14:paraId="778E6170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F53FA" w:rsidP="006F13D9" w:rsidRDefault="008F53FA" w14:paraId="2C3CF0B0" w14:textId="77777777"/>
        </w:tc>
        <w:tc>
          <w:tcPr>
            <w:tcW w:w="1710" w:type="dxa"/>
          </w:tcPr>
          <w:p w:rsidRPr="009A036B" w:rsidR="008F53FA" w:rsidP="006F13D9" w:rsidRDefault="008F53FA" w14:paraId="38EA521A" w14:textId="77777777"/>
        </w:tc>
        <w:tc>
          <w:tcPr>
            <w:tcW w:w="1440" w:type="dxa"/>
            <w:vAlign w:val="center"/>
          </w:tcPr>
          <w:p w:rsidRPr="009A036B" w:rsidR="008F53FA" w:rsidP="006F13D9" w:rsidRDefault="008F53FA" w14:paraId="105C71D6" w14:textId="21584C4D">
            <w:pPr>
              <w:jc w:val="center"/>
            </w:pPr>
            <w:r w:rsidRPr="00E2551B">
              <w:rPr>
                <w:rFonts w:asciiTheme="minorHAnsi" w:hAnsiTheme="minorHAnsi"/>
                <w:b/>
                <w:bCs/>
                <w:szCs w:val="20"/>
                <w:lang w:eastAsia="zh-CN"/>
              </w:rPr>
              <w:t>$</w:t>
            </w:r>
            <w:r w:rsidR="00B268B0">
              <w:rPr>
                <w:rFonts w:asciiTheme="minorHAnsi" w:hAnsiTheme="minorHAnsi"/>
                <w:b/>
                <w:bCs/>
                <w:szCs w:val="20"/>
                <w:lang w:eastAsia="zh-CN"/>
              </w:rPr>
              <w:t>8,668.86</w:t>
            </w:r>
          </w:p>
        </w:tc>
      </w:tr>
    </w:tbl>
    <w:p w:rsidRPr="00785214" w:rsidR="00F54EAF" w:rsidP="00F54EAF" w:rsidRDefault="00F54EAF" w14:paraId="7E19E28E" w14:textId="48A0E813">
      <w:pPr>
        <w:rPr>
          <w:rFonts w:asciiTheme="minorHAnsi" w:hAnsiTheme="minorHAnsi" w:cstheme="minorHAnsi"/>
          <w:sz w:val="20"/>
          <w:szCs w:val="20"/>
        </w:rPr>
      </w:pPr>
      <w:r w:rsidRPr="00785214">
        <w:rPr>
          <w:rFonts w:asciiTheme="minorHAnsi" w:hAnsiTheme="minorHAnsi" w:cstheme="minorHAnsi"/>
          <w:bCs/>
          <w:sz w:val="20"/>
          <w:szCs w:val="20"/>
          <w:lang w:eastAsia="zh-CN"/>
        </w:rPr>
        <w:t>**The salary in the table above is cited from</w:t>
      </w:r>
      <w:r w:rsidRPr="00785214">
        <w:rPr>
          <w:rFonts w:asciiTheme="minorHAnsi" w:hAnsiTheme="minorHAnsi" w:cstheme="minorHAnsi"/>
          <w:sz w:val="20"/>
          <w:szCs w:val="20"/>
        </w:rPr>
        <w:t xml:space="preserve"> </w:t>
      </w:r>
      <w:hyperlink w:history="1" r:id="rId9">
        <w:r w:rsidRPr="00785214" w:rsidR="00C9497F">
          <w:rPr>
            <w:rStyle w:val="Hyperlink"/>
            <w:rFonts w:asciiTheme="minorHAnsi" w:hAnsiTheme="minorHAnsi" w:cstheme="minorHAnsi"/>
            <w:sz w:val="20"/>
            <w:szCs w:val="20"/>
          </w:rPr>
          <w:t>https://www.opm.gov/policy-data-oversight/pay-leave/salaries-wages/salary-tables/21Tables/html/DCB.aspx</w:t>
        </w:r>
      </w:hyperlink>
    </w:p>
    <w:p w:rsidRPr="00785214" w:rsidR="008F53FA" w:rsidP="008F53FA" w:rsidRDefault="008F53FA" w14:paraId="42156FCD" w14:textId="77777777">
      <w:pPr>
        <w:rPr>
          <w:rFonts w:asciiTheme="minorHAnsi" w:hAnsiTheme="minorHAnsi" w:cstheme="minorHAnsi"/>
          <w:b/>
          <w:bCs/>
          <w:szCs w:val="20"/>
          <w:u w:val="single"/>
        </w:rPr>
      </w:pPr>
      <w:r w:rsidRPr="00785214">
        <w:rPr>
          <w:rFonts w:asciiTheme="minorHAnsi" w:hAnsiTheme="minorHAnsi" w:cstheme="minorHAnsi"/>
          <w:b/>
          <w:bCs/>
          <w:szCs w:val="20"/>
          <w:u w:val="single"/>
        </w:rPr>
        <w:br w:type="page"/>
      </w:r>
    </w:p>
    <w:p w:rsidR="008F53FA" w:rsidP="00F06866" w:rsidRDefault="008F53FA" w14:paraId="4B6EDC05" w14:textId="77777777">
      <w:pPr>
        <w:rPr>
          <w:rFonts w:asciiTheme="minorHAnsi" w:hAnsiTheme="minorHAnsi"/>
          <w:b/>
          <w:bCs/>
          <w:szCs w:val="20"/>
          <w:u w:val="single"/>
        </w:rPr>
      </w:pPr>
    </w:p>
    <w:p w:rsidRPr="00E2551B" w:rsidR="0069403B" w:rsidP="00F06866" w:rsidRDefault="00ED6492" w14:paraId="76FB8FC5" w14:textId="08A876D7">
      <w:pPr>
        <w:rPr>
          <w:rFonts w:asciiTheme="minorHAnsi" w:hAnsiTheme="minorHAnsi"/>
          <w:b/>
          <w:szCs w:val="20"/>
        </w:rPr>
      </w:pPr>
      <w:r w:rsidRPr="00E2551B">
        <w:rPr>
          <w:rFonts w:asciiTheme="minorHAnsi" w:hAnsiTheme="minorHAnsi"/>
          <w:b/>
          <w:bCs/>
          <w:szCs w:val="20"/>
          <w:u w:val="single"/>
        </w:rPr>
        <w:t xml:space="preserve">If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  <w:r w:rsidR="00DF6FDD">
        <w:rPr>
          <w:rFonts w:asciiTheme="minorHAnsi" w:hAnsiTheme="minorHAnsi"/>
          <w:b/>
          <w:bCs/>
          <w:szCs w:val="20"/>
          <w:u w:val="single"/>
        </w:rPr>
        <w:t xml:space="preserve"> N/A</w:t>
      </w:r>
    </w:p>
    <w:p w:rsidRPr="0096459E" w:rsidR="0069403B" w:rsidP="00F06866" w:rsidRDefault="0069403B" w14:paraId="2BC75E3F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1A775D19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Pr="00785214" w:rsidR="0069403B" w:rsidP="00E2551B" w:rsidRDefault="0069403B" w14:paraId="703B431F" w14:textId="55DBA12C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785214" w:rsidR="00A46572">
        <w:rPr>
          <w:rFonts w:asciiTheme="minorHAnsi" w:hAnsiTheme="minorHAnsi"/>
          <w:bCs/>
          <w:szCs w:val="20"/>
          <w:lang w:eastAsia="zh-CN"/>
        </w:rPr>
        <w:t>[x</w:t>
      </w:r>
      <w:r w:rsidRPr="00785214">
        <w:rPr>
          <w:rFonts w:asciiTheme="minorHAnsi" w:hAnsiTheme="minorHAnsi"/>
          <w:bCs/>
          <w:szCs w:val="20"/>
          <w:lang w:eastAsia="zh-CN"/>
        </w:rPr>
        <w:t>] Yes</w:t>
      </w:r>
      <w:r w:rsidRPr="00785214">
        <w:rPr>
          <w:rFonts w:asciiTheme="minorHAnsi" w:hAnsiTheme="minorHAnsi"/>
          <w:bCs/>
          <w:szCs w:val="20"/>
          <w:lang w:eastAsia="zh-CN"/>
        </w:rPr>
        <w:tab/>
        <w:t>[</w:t>
      </w:r>
      <w:r w:rsidRPr="00785214"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85214">
        <w:rPr>
          <w:rFonts w:asciiTheme="minorHAnsi" w:hAnsiTheme="minorHAnsi"/>
          <w:bCs/>
          <w:szCs w:val="20"/>
          <w:lang w:eastAsia="zh-CN"/>
        </w:rPr>
        <w:t>] No</w:t>
      </w:r>
    </w:p>
    <w:p w:rsidRPr="00785214" w:rsidR="004852F8" w:rsidP="00F60930" w:rsidRDefault="004852F8" w14:paraId="6BC7AA2E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625786" w:rsidR="00625786" w:rsidP="00625786" w:rsidRDefault="00625786" w14:paraId="65D8A1BE" w14:textId="77777777">
      <w:pPr>
        <w:rPr>
          <w:rFonts w:asciiTheme="minorHAnsi" w:hAnsiTheme="minorHAnsi"/>
          <w:bCs/>
          <w:szCs w:val="20"/>
          <w:lang w:eastAsia="zh-CN"/>
        </w:rPr>
      </w:pPr>
      <w:r w:rsidRPr="00785214">
        <w:rPr>
          <w:rFonts w:asciiTheme="minorHAnsi" w:hAnsiTheme="minorHAnsi"/>
          <w:bCs/>
          <w:szCs w:val="20"/>
          <w:lang w:eastAsia="zh-CN"/>
        </w:rPr>
        <w:t xml:space="preserve">If the answer is yes, please </w:t>
      </w:r>
      <w:proofErr w:type="gramStart"/>
      <w:r w:rsidRPr="00785214">
        <w:rPr>
          <w:rFonts w:asciiTheme="minorHAnsi" w:hAnsiTheme="minorHAnsi"/>
          <w:bCs/>
          <w:szCs w:val="20"/>
          <w:lang w:eastAsia="zh-CN"/>
        </w:rPr>
        <w:t>provide</w:t>
      </w:r>
      <w:proofErr w:type="gramEnd"/>
      <w:r w:rsidRPr="00785214">
        <w:rPr>
          <w:rFonts w:asciiTheme="minorHAnsi" w:hAnsiTheme="minorHAnsi"/>
          <w:bCs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E2551B" w:rsidR="00F60930" w:rsidP="0096459E" w:rsidRDefault="00F60930" w14:paraId="42C1D9C1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785214" w:rsidR="00785214" w:rsidP="00785214" w:rsidRDefault="00785214" w14:paraId="44A386EA" w14:textId="77777777">
      <w:r w:rsidRPr="00785214">
        <w:t>Steering committee members are the invited guests</w:t>
      </w:r>
    </w:p>
    <w:p w:rsidR="004852F8" w:rsidP="00A403BB" w:rsidRDefault="004852F8" w14:paraId="21CB91E3" w14:textId="77777777">
      <w:pPr>
        <w:rPr>
          <w:b/>
        </w:rPr>
      </w:pPr>
    </w:p>
    <w:p w:rsidRPr="00E2551B" w:rsidR="00A403BB" w:rsidP="00A403BB" w:rsidRDefault="00A403BB" w14:paraId="19A883F7" w14:textId="77777777">
      <w:pPr>
        <w:rPr>
          <w:b/>
        </w:rPr>
      </w:pPr>
      <w:r w:rsidRPr="00E2551B">
        <w:rPr>
          <w:b/>
        </w:rPr>
        <w:t>Administration of the Instrument</w:t>
      </w:r>
    </w:p>
    <w:p w:rsidRPr="00E2551B" w:rsidR="00A403BB" w:rsidP="00E2551B" w:rsidRDefault="001B0AAA" w14:paraId="70DB4DAE" w14:textId="77777777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H</w:t>
      </w:r>
      <w:r w:rsidRPr="00E2551B" w:rsidR="00A403BB">
        <w:rPr>
          <w:rFonts w:asciiTheme="minorHAnsi" w:hAnsiTheme="minorHAnsi"/>
          <w:bCs/>
          <w:szCs w:val="20"/>
          <w:lang w:eastAsia="zh-CN"/>
        </w:rPr>
        <w:t>ow will you collect the information? (Check all that apply)</w:t>
      </w:r>
    </w:p>
    <w:p w:rsidRPr="00E2551B" w:rsidR="001B0AAA" w:rsidP="00E2551B" w:rsidRDefault="00A403BB" w14:paraId="283FF9D5" w14:textId="65804FFF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E80D30">
        <w:rPr>
          <w:rFonts w:asciiTheme="minorHAnsi" w:hAnsiTheme="minorHAnsi"/>
          <w:bCs/>
          <w:szCs w:val="20"/>
          <w:lang w:eastAsia="zh-CN"/>
        </w:rPr>
        <w:t>X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>] Web-based</w:t>
      </w:r>
      <w:r w:rsidRPr="00E2551B" w:rsidR="001B0AAA">
        <w:rPr>
          <w:rFonts w:asciiTheme="minorHAnsi" w:hAnsiTheme="minorHAnsi"/>
          <w:bCs/>
          <w:szCs w:val="20"/>
          <w:lang w:eastAsia="zh-CN"/>
        </w:rPr>
        <w:t xml:space="preserve"> or other forms of Social Media </w:t>
      </w:r>
    </w:p>
    <w:p w:rsidRPr="00E2551B" w:rsidR="001B0AAA" w:rsidP="00E2551B" w:rsidRDefault="00A403BB" w14:paraId="39603054" w14:textId="77777777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 xml:space="preserve">[ </w:t>
      </w:r>
      <w:r w:rsidRPr="00E2551B" w:rsidR="001B0AAA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>] Telephone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</w:p>
    <w:p w:rsidRPr="00E2551B" w:rsidR="001B0AAA" w:rsidP="00E2551B" w:rsidRDefault="00A403BB" w14:paraId="3A2AD916" w14:textId="77777777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Pr="00E2551B" w:rsidR="001B0AAA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 xml:space="preserve"> ] In-person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</w:p>
    <w:p w:rsidR="001B0AAA" w:rsidP="00E2551B" w:rsidRDefault="00A403BB" w14:paraId="18D70147" w14:textId="023F320F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 xml:space="preserve">[ </w:t>
      </w:r>
      <w:r w:rsidRPr="00E2551B" w:rsidR="001B0AAA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>] Mail</w:t>
      </w:r>
      <w:r w:rsidRPr="00E2551B" w:rsidR="001B0AAA">
        <w:rPr>
          <w:rFonts w:asciiTheme="minorHAnsi" w:hAnsiTheme="minorHAnsi"/>
          <w:bCs/>
          <w:szCs w:val="20"/>
          <w:lang w:eastAsia="zh-CN"/>
        </w:rPr>
        <w:t xml:space="preserve"> </w:t>
      </w:r>
    </w:p>
    <w:p w:rsidR="00C9497F" w:rsidP="00E2551B" w:rsidRDefault="00C9497F" w14:paraId="4D7020D2" w14:textId="7FB5C05A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>[  ] Survey Form</w:t>
      </w:r>
    </w:p>
    <w:p w:rsidRPr="00E2551B" w:rsidR="00C9497F" w:rsidP="00E2551B" w:rsidRDefault="00C9497F" w14:paraId="7AA1395F" w14:textId="66963E37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>[  ] Chart Abstraction</w:t>
      </w:r>
    </w:p>
    <w:p w:rsidRPr="00E2551B" w:rsidR="001B0AAA" w:rsidP="00E2551B" w:rsidRDefault="00A403BB" w14:paraId="0B58C3EF" w14:textId="77777777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 xml:space="preserve">[ </w:t>
      </w:r>
      <w:r w:rsidRPr="00E2551B" w:rsidR="001B0AAA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>] Other, Explain</w:t>
      </w:r>
    </w:p>
    <w:p w:rsidRPr="00E2551B" w:rsidR="00A666E0" w:rsidP="0096459E" w:rsidRDefault="00A666E0" w14:paraId="676151B5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F24CFC" w:rsidP="00E2551B" w:rsidRDefault="00F24CFC" w14:paraId="1B887B33" w14:textId="3D0D0ED3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Will interviewers</w:t>
      </w:r>
      <w:r w:rsidR="00C9497F">
        <w:rPr>
          <w:rFonts w:asciiTheme="minorHAnsi" w:hAnsiTheme="minorHAnsi"/>
          <w:bCs/>
          <w:szCs w:val="20"/>
          <w:lang w:eastAsia="zh-CN"/>
        </w:rPr>
        <w:t>,</w:t>
      </w:r>
      <w:r w:rsidRPr="00E2551B">
        <w:rPr>
          <w:rFonts w:asciiTheme="minorHAnsi" w:hAnsiTheme="minorHAnsi"/>
          <w:bCs/>
          <w:szCs w:val="20"/>
          <w:lang w:eastAsia="zh-CN"/>
        </w:rPr>
        <w:t xml:space="preserve"> facilitators</w:t>
      </w:r>
      <w:r w:rsidR="00C9497F">
        <w:rPr>
          <w:rFonts w:asciiTheme="minorHAnsi" w:hAnsiTheme="minorHAnsi"/>
          <w:bCs/>
          <w:szCs w:val="20"/>
          <w:lang w:eastAsia="zh-CN"/>
        </w:rPr>
        <w:t>, or research coordinators</w:t>
      </w:r>
      <w:r w:rsidRPr="00E2551B">
        <w:rPr>
          <w:rFonts w:asciiTheme="minorHAnsi" w:hAnsiTheme="minorHAnsi"/>
          <w:bCs/>
          <w:szCs w:val="20"/>
          <w:lang w:eastAsia="zh-CN"/>
        </w:rPr>
        <w:t xml:space="preserve"> be used?  [  ] Yes [</w:t>
      </w:r>
      <w:r w:rsidR="00E80D30">
        <w:rPr>
          <w:rFonts w:asciiTheme="minorHAnsi" w:hAnsiTheme="minorHAnsi"/>
          <w:bCs/>
          <w:szCs w:val="20"/>
          <w:lang w:eastAsia="zh-CN"/>
        </w:rPr>
        <w:t>X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</w:t>
      </w:r>
      <w:r w:rsidRPr="00E2551B">
        <w:rPr>
          <w:rFonts w:asciiTheme="minorHAnsi" w:hAnsiTheme="minorHAnsi"/>
          <w:bCs/>
          <w:szCs w:val="20"/>
          <w:lang w:eastAsia="zh-CN"/>
        </w:rPr>
        <w:t>] No</w:t>
      </w:r>
    </w:p>
    <w:p w:rsidR="001E78C3" w:rsidP="00E2551B" w:rsidRDefault="001E78C3" w14:paraId="5DEB2353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F24CFC" w:rsidR="001E78C3" w:rsidP="001E78C3" w:rsidRDefault="001E78C3" w14:paraId="20B7122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E78C3" w:rsidP="001E78C3" w:rsidRDefault="001E78C3" w14:paraId="2A40245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8A0D31" w:rsidP="001E78C3" w:rsidRDefault="008A0D31" w14:paraId="79BE9343" w14:textId="77777777">
      <w:pPr>
        <w:rPr>
          <w:b/>
          <w:sz w:val="22"/>
          <w:szCs w:val="22"/>
          <w:highlight w:val="yellow"/>
        </w:rPr>
      </w:pPr>
    </w:p>
    <w:p w:rsidR="00E15B62" w:rsidRDefault="00E15B62" w14:paraId="1F246EFF" w14:textId="352377DA">
      <w:pPr>
        <w:rPr>
          <w:b/>
          <w:sz w:val="22"/>
          <w:szCs w:val="22"/>
          <w:highlight w:val="yellow"/>
        </w:rPr>
      </w:pPr>
    </w:p>
    <w:sectPr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6862D" w14:textId="77777777" w:rsidR="0052538D" w:rsidRDefault="0052538D">
      <w:r>
        <w:separator/>
      </w:r>
    </w:p>
  </w:endnote>
  <w:endnote w:type="continuationSeparator" w:id="0">
    <w:p w14:paraId="59ED3920" w14:textId="77777777" w:rsidR="0052538D" w:rsidRDefault="0052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10A4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6845C" w14:textId="77777777" w:rsidR="0052538D" w:rsidRDefault="0052538D">
      <w:r>
        <w:separator/>
      </w:r>
    </w:p>
  </w:footnote>
  <w:footnote w:type="continuationSeparator" w:id="0">
    <w:p w14:paraId="343E3559" w14:textId="77777777" w:rsidR="0052538D" w:rsidRDefault="0052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3677D"/>
    <w:rsid w:val="000470B4"/>
    <w:rsid w:val="00047A64"/>
    <w:rsid w:val="0006255F"/>
    <w:rsid w:val="00067329"/>
    <w:rsid w:val="000722C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426B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37912"/>
    <w:rsid w:val="0034779D"/>
    <w:rsid w:val="00350CE6"/>
    <w:rsid w:val="00355051"/>
    <w:rsid w:val="003668D6"/>
    <w:rsid w:val="003849B0"/>
    <w:rsid w:val="003A14A5"/>
    <w:rsid w:val="003A7074"/>
    <w:rsid w:val="003B0C52"/>
    <w:rsid w:val="003C66F8"/>
    <w:rsid w:val="003D4ADA"/>
    <w:rsid w:val="003D5BBE"/>
    <w:rsid w:val="003E3C61"/>
    <w:rsid w:val="003E7BED"/>
    <w:rsid w:val="003F1C5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D32FC"/>
    <w:rsid w:val="004D6E14"/>
    <w:rsid w:val="005009B0"/>
    <w:rsid w:val="005034D7"/>
    <w:rsid w:val="00507E6F"/>
    <w:rsid w:val="0052538D"/>
    <w:rsid w:val="005356A8"/>
    <w:rsid w:val="00535971"/>
    <w:rsid w:val="0054249F"/>
    <w:rsid w:val="00597401"/>
    <w:rsid w:val="005A1006"/>
    <w:rsid w:val="005A772A"/>
    <w:rsid w:val="005D5523"/>
    <w:rsid w:val="005E1A48"/>
    <w:rsid w:val="005E6331"/>
    <w:rsid w:val="005E714A"/>
    <w:rsid w:val="006140A0"/>
    <w:rsid w:val="006160FB"/>
    <w:rsid w:val="006225D3"/>
    <w:rsid w:val="00625786"/>
    <w:rsid w:val="00625B28"/>
    <w:rsid w:val="00633F74"/>
    <w:rsid w:val="00636621"/>
    <w:rsid w:val="00642B49"/>
    <w:rsid w:val="00652258"/>
    <w:rsid w:val="00654F42"/>
    <w:rsid w:val="0068186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5ABD"/>
    <w:rsid w:val="006E6BB9"/>
    <w:rsid w:val="006F3411"/>
    <w:rsid w:val="006F3DDE"/>
    <w:rsid w:val="00703FD9"/>
    <w:rsid w:val="00704678"/>
    <w:rsid w:val="007370C4"/>
    <w:rsid w:val="007425E7"/>
    <w:rsid w:val="007448E4"/>
    <w:rsid w:val="00766D95"/>
    <w:rsid w:val="00766EE2"/>
    <w:rsid w:val="00774005"/>
    <w:rsid w:val="00776E50"/>
    <w:rsid w:val="0077703F"/>
    <w:rsid w:val="00785214"/>
    <w:rsid w:val="007A6551"/>
    <w:rsid w:val="007F2AAC"/>
    <w:rsid w:val="007F5200"/>
    <w:rsid w:val="007F5475"/>
    <w:rsid w:val="00802607"/>
    <w:rsid w:val="008101A5"/>
    <w:rsid w:val="00822664"/>
    <w:rsid w:val="0083786F"/>
    <w:rsid w:val="0084156D"/>
    <w:rsid w:val="00843796"/>
    <w:rsid w:val="00853B54"/>
    <w:rsid w:val="0085511A"/>
    <w:rsid w:val="00887606"/>
    <w:rsid w:val="00892005"/>
    <w:rsid w:val="00895229"/>
    <w:rsid w:val="008A0D31"/>
    <w:rsid w:val="008A273F"/>
    <w:rsid w:val="008F0203"/>
    <w:rsid w:val="008F50D4"/>
    <w:rsid w:val="008F53FA"/>
    <w:rsid w:val="00906CAE"/>
    <w:rsid w:val="009239AA"/>
    <w:rsid w:val="00935ADA"/>
    <w:rsid w:val="00940766"/>
    <w:rsid w:val="00942C2E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01DFF"/>
    <w:rsid w:val="00A115C6"/>
    <w:rsid w:val="00A22993"/>
    <w:rsid w:val="00A229F1"/>
    <w:rsid w:val="00A403BB"/>
    <w:rsid w:val="00A44939"/>
    <w:rsid w:val="00A46572"/>
    <w:rsid w:val="00A47B67"/>
    <w:rsid w:val="00A666E0"/>
    <w:rsid w:val="00A674DF"/>
    <w:rsid w:val="00A74957"/>
    <w:rsid w:val="00A83AA6"/>
    <w:rsid w:val="00AB430B"/>
    <w:rsid w:val="00AC60E8"/>
    <w:rsid w:val="00AC6E73"/>
    <w:rsid w:val="00AE14B1"/>
    <w:rsid w:val="00AE1809"/>
    <w:rsid w:val="00B24233"/>
    <w:rsid w:val="00B268B0"/>
    <w:rsid w:val="00B47DB5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2D4"/>
    <w:rsid w:val="00C80C1E"/>
    <w:rsid w:val="00C8407A"/>
    <w:rsid w:val="00C8488C"/>
    <w:rsid w:val="00C86E91"/>
    <w:rsid w:val="00C9165C"/>
    <w:rsid w:val="00C9497F"/>
    <w:rsid w:val="00CA19A3"/>
    <w:rsid w:val="00CA2010"/>
    <w:rsid w:val="00CA2650"/>
    <w:rsid w:val="00CB0C2B"/>
    <w:rsid w:val="00CB1078"/>
    <w:rsid w:val="00CC6FAF"/>
    <w:rsid w:val="00CF09F6"/>
    <w:rsid w:val="00CF3C04"/>
    <w:rsid w:val="00D1285B"/>
    <w:rsid w:val="00D24698"/>
    <w:rsid w:val="00D35595"/>
    <w:rsid w:val="00D365BF"/>
    <w:rsid w:val="00D6383F"/>
    <w:rsid w:val="00D84230"/>
    <w:rsid w:val="00DB1B7D"/>
    <w:rsid w:val="00DB4A58"/>
    <w:rsid w:val="00DB59D0"/>
    <w:rsid w:val="00DC33D3"/>
    <w:rsid w:val="00DD2BA2"/>
    <w:rsid w:val="00DF6FDD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0D30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B0F40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EEA1C3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56A8"/>
    <w:rPr>
      <w:color w:val="808080"/>
    </w:rPr>
  </w:style>
  <w:style w:type="character" w:styleId="FollowedHyperlink">
    <w:name w:val="FollowedHyperlink"/>
    <w:basedOn w:val="DefaultParagraphFont"/>
    <w:rsid w:val="00625B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06B3-5733-42C9-A9D1-A4D8BE07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Morales, Sussana (NIH/NCI) [E]</dc:creator>
  <cp:keywords>Generic Clearance Submission Template</cp:keywords>
  <cp:lastModifiedBy>Abdelmouti, Tawanda (NIH/OD) [E]</cp:lastModifiedBy>
  <cp:revision>2</cp:revision>
  <cp:lastPrinted>2020-01-29T19:27:00Z</cp:lastPrinted>
  <dcterms:created xsi:type="dcterms:W3CDTF">2021-02-18T14:41:00Z</dcterms:created>
  <dcterms:modified xsi:type="dcterms:W3CDTF">2021-02-18T14:41:00Z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