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0932A" w14:textId="77777777" w:rsidR="0094269D" w:rsidRDefault="00F06866" w:rsidP="0094269D">
      <w:pPr>
        <w:pStyle w:val="Heading2"/>
        <w:tabs>
          <w:tab w:val="left" w:pos="900"/>
        </w:tabs>
        <w:ind w:right="-180"/>
        <w:rPr>
          <w:sz w:val="28"/>
        </w:rPr>
      </w:pPr>
      <w:r>
        <w:rPr>
          <w:sz w:val="28"/>
        </w:rPr>
        <w:t xml:space="preserve">Request for Approval under the </w:t>
      </w:r>
      <w:r w:rsidRPr="00F06866">
        <w:rPr>
          <w:sz w:val="28"/>
        </w:rPr>
        <w:t>“</w:t>
      </w:r>
      <w:r w:rsidR="0094269D" w:rsidRPr="0094269D">
        <w:rPr>
          <w:sz w:val="28"/>
        </w:rPr>
        <w:t>Conference</w:t>
      </w:r>
      <w:r w:rsidR="0094269D">
        <w:rPr>
          <w:sz w:val="28"/>
        </w:rPr>
        <w:t>, Meeting, Workshop, and Poster Session Registration Generic Clearance (OD)</w:t>
      </w:r>
      <w:r w:rsidRPr="00F06866">
        <w:rPr>
          <w:sz w:val="28"/>
        </w:rPr>
        <w:t>”</w:t>
      </w:r>
      <w:r>
        <w:rPr>
          <w:sz w:val="28"/>
        </w:rPr>
        <w:t xml:space="preserve"> </w:t>
      </w:r>
    </w:p>
    <w:p w14:paraId="22DA6224" w14:textId="77777777" w:rsidR="005E714A" w:rsidRPr="0094269D" w:rsidRDefault="00F06866" w:rsidP="0094269D">
      <w:pPr>
        <w:pStyle w:val="Heading2"/>
        <w:tabs>
          <w:tab w:val="left" w:pos="900"/>
        </w:tabs>
        <w:ind w:right="-180"/>
        <w:rPr>
          <w:sz w:val="28"/>
        </w:rPr>
      </w:pPr>
      <w:r>
        <w:rPr>
          <w:sz w:val="28"/>
        </w:rPr>
        <w:t>(</w:t>
      </w:r>
      <w:r w:rsidR="00686301" w:rsidRPr="00844415">
        <w:t>OMB#</w:t>
      </w:r>
      <w:r w:rsidRPr="00844415">
        <w:t xml:space="preserve">: </w:t>
      </w:r>
      <w:r w:rsidR="006E7380" w:rsidRPr="00844415">
        <w:rPr>
          <w:sz w:val="28"/>
        </w:rPr>
        <w:t>0925-</w:t>
      </w:r>
      <w:r w:rsidR="004E46C8" w:rsidRPr="00844415">
        <w:rPr>
          <w:sz w:val="28"/>
        </w:rPr>
        <w:t>0740</w:t>
      </w:r>
      <w:r w:rsidR="00686301" w:rsidRPr="00844415">
        <w:t xml:space="preserve"> </w:t>
      </w:r>
      <w:r w:rsidR="00686301" w:rsidRPr="00844415">
        <w:rPr>
          <w:sz w:val="28"/>
        </w:rPr>
        <w:t>Exp</w:t>
      </w:r>
      <w:r w:rsidR="00382FD8" w:rsidRPr="00844415">
        <w:rPr>
          <w:sz w:val="28"/>
        </w:rPr>
        <w:t xml:space="preserve"> </w:t>
      </w:r>
      <w:r w:rsidR="00686301" w:rsidRPr="00844415">
        <w:rPr>
          <w:sz w:val="28"/>
        </w:rPr>
        <w:t>Date:</w:t>
      </w:r>
      <w:r w:rsidR="00382FD8" w:rsidRPr="00844415">
        <w:rPr>
          <w:sz w:val="28"/>
        </w:rPr>
        <w:t xml:space="preserve"> </w:t>
      </w:r>
      <w:r w:rsidR="005E6E32" w:rsidRPr="00844415">
        <w:rPr>
          <w:sz w:val="28"/>
        </w:rPr>
        <w:t>07/2022</w:t>
      </w:r>
      <w:r>
        <w:rPr>
          <w:sz w:val="28"/>
        </w:rPr>
        <w:t>)</w:t>
      </w:r>
    </w:p>
    <w:p w14:paraId="2EF3B52D" w14:textId="7623CA7D" w:rsidR="00E50293" w:rsidRPr="009239AA" w:rsidRDefault="006B5040" w:rsidP="00434E33">
      <w:pPr>
        <w:rPr>
          <w:b/>
        </w:rPr>
      </w:pPr>
      <w:r>
        <w:rPr>
          <w:b/>
          <w:noProof/>
        </w:rPr>
        <mc:AlternateContent>
          <mc:Choice Requires="wps">
            <w:drawing>
              <wp:anchor distT="0" distB="0" distL="114300" distR="114300" simplePos="0" relativeHeight="251657728" behindDoc="0" locked="0" layoutInCell="0" allowOverlap="1" wp14:anchorId="295CB650" wp14:editId="40221245">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8A05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o:allowincell="f" strokeweight="1.5pt"/>
            </w:pict>
          </mc:Fallback>
        </mc:AlternateContent>
      </w:r>
      <w:r w:rsidR="005E714A" w:rsidRPr="00434E33">
        <w:rPr>
          <w:b/>
        </w:rPr>
        <w:t>TITLE OF INFORMATION COLLECTION:</w:t>
      </w:r>
      <w:r w:rsidR="005E714A">
        <w:t xml:space="preserve">  </w:t>
      </w:r>
      <w:bookmarkStart w:id="0" w:name="_Hlk92887853"/>
      <w:r w:rsidR="0045000D">
        <w:t>20</w:t>
      </w:r>
      <w:r w:rsidR="00952DE3">
        <w:t>2</w:t>
      </w:r>
      <w:r w:rsidR="0068103D">
        <w:t>2</w:t>
      </w:r>
      <w:r w:rsidR="0045000D">
        <w:t xml:space="preserve"> Brain Research through Advancing Innovative Neurotechnologies (BRAIN</w:t>
      </w:r>
      <w:r w:rsidR="007673F3">
        <w:t>)</w:t>
      </w:r>
      <w:r w:rsidR="009905C4">
        <w:t xml:space="preserve"> Initiative</w:t>
      </w:r>
      <w:r w:rsidR="0045000D">
        <w:t xml:space="preserve"> Meeting </w:t>
      </w:r>
      <w:r w:rsidR="00464B32">
        <w:t>Registration</w:t>
      </w:r>
      <w:bookmarkEnd w:id="0"/>
    </w:p>
    <w:p w14:paraId="567A5EBB" w14:textId="77777777" w:rsidR="005E714A" w:rsidRDefault="005E714A"/>
    <w:p w14:paraId="2F910E8A" w14:textId="77777777" w:rsidR="00983186" w:rsidRPr="00983186" w:rsidRDefault="00F15956" w:rsidP="00983186">
      <w:pPr>
        <w:rPr>
          <w:lang w:eastAsia="ko-KR"/>
        </w:rPr>
      </w:pPr>
      <w:r>
        <w:rPr>
          <w:b/>
        </w:rPr>
        <w:t>PURPOSE</w:t>
      </w:r>
      <w:r w:rsidRPr="009239AA">
        <w:rPr>
          <w:b/>
        </w:rPr>
        <w:t>:</w:t>
      </w:r>
      <w:r w:rsidR="00C14CC4" w:rsidRPr="009239AA">
        <w:rPr>
          <w:b/>
        </w:rPr>
        <w:t xml:space="preserve">  </w:t>
      </w:r>
      <w:r w:rsidR="00983186">
        <w:t>The purpose of this</w:t>
      </w:r>
      <w:r w:rsidR="00983186">
        <w:rPr>
          <w:b/>
          <w:bCs/>
        </w:rPr>
        <w:t xml:space="preserve"> </w:t>
      </w:r>
      <w:r w:rsidR="00983186">
        <w:t xml:space="preserve">information collection is to collect general registrant information (e.g., name, institution, and contact information), project details/abstracts, and proposals for symposia from the BRAIN Initiative Meeting attendees who will attend the 2022 BRAIN Initiative Meeting on June 21-22, 2022. Submitted symposia proposals and abstracts will be reviewed by internal NIH committees responsible for planning the meeting activities and will be used to identify speakers/panelists.  In order for the meeting to be as inclusive and diverse as possible, meeting registrants will have an option to provide information about their background, in addition to submitting posters.  In addition, the project information and information about the meeting registrants’ knowledge about the BRAIN Initiative's </w:t>
      </w:r>
      <w:hyperlink r:id="rId8" w:history="1">
        <w:r w:rsidR="00983186">
          <w:rPr>
            <w:rStyle w:val="Hyperlink"/>
          </w:rPr>
          <w:t>Plan for Enhancing Diverse Perspectives</w:t>
        </w:r>
      </w:hyperlink>
      <w:r w:rsidR="00983186">
        <w:t xml:space="preserve"> (PEDP) will inform plans for meeting sessions, networking opportunities, and associate dialogue </w:t>
      </w:r>
      <w:r w:rsidR="00983186" w:rsidRPr="00983186">
        <w:t xml:space="preserve">surrounding NIH diversity, equity, and inclusion goals during the event.  </w:t>
      </w:r>
    </w:p>
    <w:p w14:paraId="6AE79F78" w14:textId="77777777" w:rsidR="00983186" w:rsidRPr="00983186" w:rsidRDefault="00983186" w:rsidP="00983186">
      <w:pPr>
        <w:rPr>
          <w:rFonts w:ascii="Calibri" w:hAnsi="Calibri" w:cs="Calibri"/>
          <w:sz w:val="22"/>
          <w:szCs w:val="22"/>
        </w:rPr>
      </w:pPr>
    </w:p>
    <w:p w14:paraId="52DDA88B" w14:textId="77777777" w:rsidR="00983186" w:rsidRPr="00983186" w:rsidRDefault="00983186" w:rsidP="00983186">
      <w:r w:rsidRPr="00983186">
        <w:t>Because this meeting may be a hybrid meeting where some attendees may participate in person, we plan to collect information about in-person attendees’ vaccination status as well.  Current HHS public health regulations require any in-person attendees for events larger than 50-persons to provide information about vaccination status.  Whether or not collection of this information will be needed and the method of collection may change as public health guidelines evolve.</w:t>
      </w:r>
    </w:p>
    <w:p w14:paraId="1C97B058" w14:textId="77777777" w:rsidR="00C8488C" w:rsidRDefault="00C8488C" w:rsidP="00983186"/>
    <w:p w14:paraId="0254DD44" w14:textId="77777777" w:rsidR="009905C4" w:rsidRDefault="00434E33" w:rsidP="0045000D">
      <w:pPr>
        <w:pStyle w:val="Header"/>
        <w:tabs>
          <w:tab w:val="clear" w:pos="4320"/>
          <w:tab w:val="clear" w:pos="8640"/>
        </w:tabs>
      </w:pPr>
      <w:r w:rsidRPr="00434E33">
        <w:rPr>
          <w:b/>
        </w:rPr>
        <w:t>DESCRIPTION OF RESPONDENTS</w:t>
      </w:r>
      <w:r>
        <w:t xml:space="preserve">: </w:t>
      </w:r>
      <w:r w:rsidR="0045000D">
        <w:t xml:space="preserve">Respondents are meeting </w:t>
      </w:r>
      <w:r w:rsidR="00464B32">
        <w:t>registrants</w:t>
      </w:r>
      <w:r w:rsidR="0045000D">
        <w:t xml:space="preserve"> including </w:t>
      </w:r>
      <w:r w:rsidR="00674F6E" w:rsidRPr="009336EC">
        <w:t>National Institutes of Health (</w:t>
      </w:r>
      <w:r w:rsidR="0045000D" w:rsidRPr="009336EC">
        <w:t>NIH</w:t>
      </w:r>
      <w:r w:rsidR="00674F6E" w:rsidRPr="009336EC">
        <w:t>)</w:t>
      </w:r>
      <w:r w:rsidR="0045000D" w:rsidRPr="009336EC">
        <w:t>-</w:t>
      </w:r>
      <w:r w:rsidR="005B58D7" w:rsidRPr="009336EC">
        <w:t>, N</w:t>
      </w:r>
      <w:r w:rsidR="00674F6E" w:rsidRPr="009336EC">
        <w:t xml:space="preserve">ational </w:t>
      </w:r>
      <w:r w:rsidR="005B58D7" w:rsidRPr="009336EC">
        <w:t>S</w:t>
      </w:r>
      <w:r w:rsidR="00674F6E" w:rsidRPr="009336EC">
        <w:t xml:space="preserve">cience </w:t>
      </w:r>
      <w:r w:rsidR="005B58D7" w:rsidRPr="009336EC">
        <w:t>F</w:t>
      </w:r>
      <w:r w:rsidR="00674F6E" w:rsidRPr="009336EC">
        <w:t>oundation (NSF)</w:t>
      </w:r>
      <w:r w:rsidR="005B58D7" w:rsidRPr="009336EC">
        <w:t>-, D</w:t>
      </w:r>
      <w:r w:rsidR="00674F6E" w:rsidRPr="009336EC">
        <w:t>efense Advanced Research Projects Agency (DARPA)</w:t>
      </w:r>
      <w:r w:rsidR="005B58D7" w:rsidRPr="009336EC">
        <w:t xml:space="preserve">-, and </w:t>
      </w:r>
      <w:r w:rsidR="00674F6E" w:rsidRPr="009336EC">
        <w:t>Intelligence Advanced Research Projects Activity (</w:t>
      </w:r>
      <w:r w:rsidR="005B58D7" w:rsidRPr="009336EC">
        <w:t>IARPA</w:t>
      </w:r>
      <w:r w:rsidR="00674F6E" w:rsidRPr="009336EC">
        <w:t>)</w:t>
      </w:r>
      <w:r w:rsidR="005B58D7" w:rsidRPr="009336EC">
        <w:t>-</w:t>
      </w:r>
      <w:r w:rsidR="005B58D7">
        <w:t xml:space="preserve"> </w:t>
      </w:r>
      <w:r w:rsidR="0045000D">
        <w:t xml:space="preserve">funded investigators and associated scientific staff (e.g., postdocs) from academic </w:t>
      </w:r>
      <w:r w:rsidR="005B58D7">
        <w:t xml:space="preserve">and private </w:t>
      </w:r>
      <w:r w:rsidR="0045000D">
        <w:t xml:space="preserve">institutions around </w:t>
      </w:r>
      <w:r w:rsidR="004B1151">
        <w:t xml:space="preserve">the </w:t>
      </w:r>
      <w:r w:rsidR="0045000D">
        <w:t xml:space="preserve">country who will attend the </w:t>
      </w:r>
      <w:bookmarkStart w:id="1" w:name="_Hlk92887929"/>
      <w:r w:rsidR="0045000D">
        <w:t>NIH sponsored 20</w:t>
      </w:r>
      <w:r w:rsidR="008F4D20">
        <w:t>2</w:t>
      </w:r>
      <w:r w:rsidR="0068103D">
        <w:t>2</w:t>
      </w:r>
      <w:r w:rsidR="0045000D">
        <w:t xml:space="preserve"> BRAIN </w:t>
      </w:r>
      <w:r w:rsidR="0068103D">
        <w:t xml:space="preserve">Initiative </w:t>
      </w:r>
      <w:r w:rsidR="0045000D">
        <w:t xml:space="preserve">Meeting </w:t>
      </w:r>
      <w:r w:rsidR="005B58D7">
        <w:t xml:space="preserve">on </w:t>
      </w:r>
      <w:r w:rsidR="008F4D20">
        <w:t xml:space="preserve">June </w:t>
      </w:r>
      <w:r w:rsidR="0068103D">
        <w:t>21-22, 2022 in Bethesda, MD</w:t>
      </w:r>
      <w:r w:rsidR="00583860">
        <w:t>.</w:t>
      </w:r>
      <w:r w:rsidR="005B58D7">
        <w:t xml:space="preserve"> </w:t>
      </w:r>
      <w:bookmarkEnd w:id="1"/>
      <w:r w:rsidR="005B58D7">
        <w:t>Respondents also include federal staff (NIH, NSF,</w:t>
      </w:r>
      <w:r w:rsidR="0045137E">
        <w:t xml:space="preserve"> DARPA, IARP</w:t>
      </w:r>
      <w:r w:rsidR="00607A7A">
        <w:t>A, FDA</w:t>
      </w:r>
      <w:r w:rsidR="0045137E">
        <w:t>), BRAIN Initiative-</w:t>
      </w:r>
      <w:r w:rsidR="005B58D7">
        <w:t>related investigators who do not receive federal funding (e.g., Allen Institute, HHMI/Janelia, Human Brain Project</w:t>
      </w:r>
      <w:r w:rsidR="004B1151">
        <w:t>, etc.</w:t>
      </w:r>
      <w:r w:rsidR="005B58D7">
        <w:t xml:space="preserve">), the media, members of congress, patient/advocacy groups, and members of the public. </w:t>
      </w:r>
      <w:r w:rsidR="00C70A20">
        <w:t xml:space="preserve"> </w:t>
      </w:r>
    </w:p>
    <w:p w14:paraId="0CB91D26" w14:textId="77777777" w:rsidR="009905C4" w:rsidRDefault="009905C4" w:rsidP="0045000D">
      <w:pPr>
        <w:pStyle w:val="Header"/>
        <w:tabs>
          <w:tab w:val="clear" w:pos="4320"/>
          <w:tab w:val="clear" w:pos="8640"/>
        </w:tabs>
      </w:pPr>
    </w:p>
    <w:p w14:paraId="349FEB10" w14:textId="77777777" w:rsidR="00E26329" w:rsidRPr="0045000D" w:rsidRDefault="00607A7A" w:rsidP="0045000D">
      <w:pPr>
        <w:pStyle w:val="Header"/>
        <w:tabs>
          <w:tab w:val="clear" w:pos="4320"/>
          <w:tab w:val="clear" w:pos="8640"/>
        </w:tabs>
        <w:rPr>
          <w:i/>
          <w:snapToGrid/>
        </w:rPr>
      </w:pPr>
      <w:r>
        <w:t>The online registration form is similar for all meeting attendees and will automatically display additional questions regarding funded projects only if appropriate</w:t>
      </w:r>
      <w:r w:rsidR="00C70A20">
        <w:t>.</w:t>
      </w:r>
      <w:r>
        <w:t xml:space="preserve"> All meeting attendees have the option of completing a symposium proposal, </w:t>
      </w:r>
      <w:r w:rsidR="009F5FA3">
        <w:t>while researchers and trainees have the ability to also submit abstracts. It is conceivable that an attendee would need to register, submit a symposium proposal, and submit an abstract, so this scenario was used to estimate the time required for these forms.</w:t>
      </w:r>
    </w:p>
    <w:p w14:paraId="76098E61" w14:textId="77777777" w:rsidR="00E26329" w:rsidRDefault="00E26329">
      <w:pPr>
        <w:rPr>
          <w:b/>
        </w:rPr>
      </w:pPr>
    </w:p>
    <w:p w14:paraId="67A81E6D" w14:textId="77777777" w:rsidR="00F06866" w:rsidRPr="00DA7B4C" w:rsidRDefault="00F06866">
      <w:pPr>
        <w:rPr>
          <w:b/>
        </w:rPr>
      </w:pPr>
      <w:r w:rsidRPr="00DA7B4C">
        <w:rPr>
          <w:b/>
        </w:rPr>
        <w:t>TYPE OF COLLECTION:</w:t>
      </w:r>
      <w:r w:rsidRPr="00DA7B4C">
        <w:t xml:space="preserve"> (Check one)</w:t>
      </w:r>
    </w:p>
    <w:p w14:paraId="37A43582" w14:textId="77777777" w:rsidR="00441434" w:rsidRPr="00DA7B4C" w:rsidRDefault="00441434" w:rsidP="0096108F">
      <w:pPr>
        <w:pStyle w:val="BodyTextIndent"/>
        <w:tabs>
          <w:tab w:val="left" w:pos="360"/>
        </w:tabs>
        <w:ind w:left="0"/>
        <w:rPr>
          <w:bCs/>
          <w:sz w:val="16"/>
          <w:szCs w:val="16"/>
        </w:rPr>
      </w:pPr>
    </w:p>
    <w:p w14:paraId="31A58402" w14:textId="5A3FB007" w:rsidR="00F06866" w:rsidRPr="00DA7B4C" w:rsidRDefault="0096108F" w:rsidP="0096108F">
      <w:pPr>
        <w:pStyle w:val="BodyTextIndent"/>
        <w:tabs>
          <w:tab w:val="left" w:pos="360"/>
        </w:tabs>
        <w:ind w:left="0"/>
        <w:rPr>
          <w:bCs/>
          <w:sz w:val="24"/>
        </w:rPr>
      </w:pPr>
      <w:r w:rsidRPr="00DA7B4C">
        <w:rPr>
          <w:bCs/>
          <w:sz w:val="24"/>
        </w:rPr>
        <w:t>[</w:t>
      </w:r>
      <w:r w:rsidR="005B58D7">
        <w:rPr>
          <w:bCs/>
          <w:sz w:val="24"/>
        </w:rPr>
        <w:t xml:space="preserve"> </w:t>
      </w:r>
      <w:r w:rsidR="00B3375F">
        <w:rPr>
          <w:bCs/>
          <w:sz w:val="24"/>
        </w:rPr>
        <w:t>x</w:t>
      </w:r>
      <w:r w:rsidRPr="00DA7B4C">
        <w:rPr>
          <w:bCs/>
          <w:sz w:val="24"/>
        </w:rPr>
        <w:t xml:space="preserve">]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xml:space="preserve">[ ] </w:t>
      </w:r>
      <w:r w:rsidR="005451A5">
        <w:rPr>
          <w:bCs/>
          <w:sz w:val="24"/>
        </w:rPr>
        <w:t>Application</w:t>
      </w:r>
      <w:r w:rsidR="00F52EDC">
        <w:rPr>
          <w:bCs/>
          <w:sz w:val="24"/>
        </w:rPr>
        <w:t xml:space="preserve"> </w:t>
      </w:r>
    </w:p>
    <w:p w14:paraId="35C61B04" w14:textId="77D80044" w:rsidR="00F06866" w:rsidRDefault="0096108F" w:rsidP="0020069A">
      <w:pPr>
        <w:pStyle w:val="BodyTextIndent"/>
        <w:tabs>
          <w:tab w:val="left" w:pos="360"/>
        </w:tabs>
        <w:ind w:left="4320" w:hanging="4320"/>
        <w:rPr>
          <w:bCs/>
          <w:sz w:val="24"/>
          <w:u w:val="single"/>
        </w:rPr>
      </w:pPr>
      <w:r w:rsidRPr="00DA7B4C">
        <w:rPr>
          <w:bCs/>
          <w:sz w:val="24"/>
        </w:rPr>
        <w:t>[</w:t>
      </w:r>
      <w:r w:rsidR="00B3375F">
        <w:rPr>
          <w:bCs/>
          <w:sz w:val="24"/>
        </w:rPr>
        <w:t>x</w:t>
      </w:r>
      <w:r w:rsidR="0020069A">
        <w:rPr>
          <w:bCs/>
          <w:sz w:val="24"/>
        </w:rPr>
        <w:t xml:space="preserve"> </w:t>
      </w:r>
      <w:r w:rsidRPr="00DA7B4C">
        <w:rPr>
          <w:bCs/>
          <w:sz w:val="24"/>
        </w:rPr>
        <w:t xml:space="preserve">] </w:t>
      </w:r>
      <w:r w:rsidR="005451A5">
        <w:rPr>
          <w:bCs/>
          <w:sz w:val="24"/>
        </w:rPr>
        <w:t>Registration Form</w:t>
      </w:r>
      <w:r w:rsidR="006A0D31" w:rsidRPr="00DA7B4C">
        <w:rPr>
          <w:bCs/>
          <w:sz w:val="24"/>
        </w:rPr>
        <w:t xml:space="preserve"> </w:t>
      </w:r>
      <w:r w:rsidR="006A0D31" w:rsidRPr="00DA7B4C">
        <w:rPr>
          <w:bCs/>
          <w:sz w:val="24"/>
        </w:rPr>
        <w:tab/>
      </w:r>
      <w:r w:rsidR="0020069A">
        <w:rPr>
          <w:bCs/>
          <w:sz w:val="24"/>
        </w:rPr>
        <w:t>[</w:t>
      </w:r>
      <w:r w:rsidR="00B3375F">
        <w:rPr>
          <w:bCs/>
          <w:sz w:val="24"/>
        </w:rPr>
        <w:t xml:space="preserve"> </w:t>
      </w:r>
      <w:r w:rsidR="00F06866" w:rsidRPr="00DA7B4C">
        <w:rPr>
          <w:bCs/>
          <w:sz w:val="24"/>
        </w:rPr>
        <w:t>] Other:</w:t>
      </w:r>
      <w:r w:rsidR="00F06866" w:rsidRPr="00DA7B4C">
        <w:rPr>
          <w:bCs/>
          <w:sz w:val="24"/>
          <w:u w:val="single"/>
        </w:rPr>
        <w:t xml:space="preserve"> </w:t>
      </w:r>
    </w:p>
    <w:p w14:paraId="348F2B23" w14:textId="7376B00F" w:rsidR="00B3375F" w:rsidRDefault="00B3375F" w:rsidP="0020069A">
      <w:pPr>
        <w:pStyle w:val="BodyTextIndent"/>
        <w:tabs>
          <w:tab w:val="left" w:pos="360"/>
        </w:tabs>
        <w:ind w:left="4320" w:hanging="4320"/>
        <w:rPr>
          <w:bCs/>
          <w:sz w:val="24"/>
          <w:u w:val="single"/>
        </w:rPr>
      </w:pPr>
    </w:p>
    <w:p w14:paraId="2B4D2131" w14:textId="48FF2473" w:rsidR="00B3375F" w:rsidRDefault="00B3375F" w:rsidP="0020069A">
      <w:pPr>
        <w:pStyle w:val="BodyTextIndent"/>
        <w:tabs>
          <w:tab w:val="left" w:pos="360"/>
        </w:tabs>
        <w:ind w:left="4320" w:hanging="4320"/>
        <w:rPr>
          <w:bCs/>
          <w:sz w:val="24"/>
          <w:u w:val="single"/>
        </w:rPr>
      </w:pPr>
    </w:p>
    <w:p w14:paraId="7F262CD6" w14:textId="7692FE82" w:rsidR="00B3375F" w:rsidRDefault="00B3375F" w:rsidP="0020069A">
      <w:pPr>
        <w:pStyle w:val="BodyTextIndent"/>
        <w:tabs>
          <w:tab w:val="left" w:pos="360"/>
        </w:tabs>
        <w:ind w:left="4320" w:hanging="4320"/>
        <w:rPr>
          <w:bCs/>
          <w:sz w:val="24"/>
          <w:u w:val="single"/>
        </w:rPr>
      </w:pPr>
    </w:p>
    <w:p w14:paraId="003AA94E" w14:textId="77777777" w:rsidR="00B3375F" w:rsidRPr="00F06866" w:rsidRDefault="00B3375F" w:rsidP="0020069A">
      <w:pPr>
        <w:pStyle w:val="BodyTextIndent"/>
        <w:tabs>
          <w:tab w:val="left" w:pos="360"/>
        </w:tabs>
        <w:ind w:left="4320" w:hanging="4320"/>
        <w:rPr>
          <w:bCs/>
          <w:sz w:val="24"/>
        </w:rPr>
      </w:pPr>
    </w:p>
    <w:p w14:paraId="0C073D93" w14:textId="77777777" w:rsidR="00434E33" w:rsidRDefault="00434E33">
      <w:pPr>
        <w:pStyle w:val="Header"/>
        <w:tabs>
          <w:tab w:val="clear" w:pos="4320"/>
          <w:tab w:val="clear" w:pos="8640"/>
        </w:tabs>
      </w:pPr>
    </w:p>
    <w:p w14:paraId="0CD1F112" w14:textId="77777777" w:rsidR="00CA2650" w:rsidRDefault="00441434">
      <w:pPr>
        <w:rPr>
          <w:b/>
        </w:rPr>
      </w:pPr>
      <w:r>
        <w:rPr>
          <w:b/>
        </w:rPr>
        <w:t>C</w:t>
      </w:r>
      <w:r w:rsidR="009C13B9">
        <w:rPr>
          <w:b/>
        </w:rPr>
        <w:t>ERTIFICATION:</w:t>
      </w:r>
    </w:p>
    <w:p w14:paraId="6D19E9A5" w14:textId="77777777" w:rsidR="00441434" w:rsidRDefault="00441434">
      <w:pPr>
        <w:rPr>
          <w:sz w:val="16"/>
          <w:szCs w:val="16"/>
        </w:rPr>
      </w:pPr>
    </w:p>
    <w:p w14:paraId="1625624B" w14:textId="77777777" w:rsidR="008101A5" w:rsidRPr="009C13B9" w:rsidRDefault="008101A5" w:rsidP="008101A5">
      <w:r>
        <w:t xml:space="preserve">I certify the following to be true: </w:t>
      </w:r>
    </w:p>
    <w:p w14:paraId="33389AC2" w14:textId="77777777" w:rsidR="008101A5" w:rsidRDefault="008101A5" w:rsidP="008101A5">
      <w:pPr>
        <w:pStyle w:val="LightGrid-Accent3"/>
        <w:numPr>
          <w:ilvl w:val="0"/>
          <w:numId w:val="14"/>
        </w:numPr>
      </w:pPr>
      <w:r>
        <w:t>The collection is voluntary.</w:t>
      </w:r>
      <w:r w:rsidRPr="00C14CC4">
        <w:t xml:space="preserve"> </w:t>
      </w:r>
    </w:p>
    <w:p w14:paraId="1D95D135" w14:textId="77777777" w:rsidR="008101A5" w:rsidRDefault="008101A5" w:rsidP="008101A5">
      <w:pPr>
        <w:pStyle w:val="LightGrid-Accent3"/>
        <w:numPr>
          <w:ilvl w:val="0"/>
          <w:numId w:val="14"/>
        </w:numPr>
      </w:pPr>
      <w:r>
        <w:t>The</w:t>
      </w:r>
      <w:r w:rsidRPr="00C14CC4">
        <w:t xml:space="preserve"> collection </w:t>
      </w:r>
      <w:r>
        <w:t xml:space="preserve">is </w:t>
      </w:r>
      <w:r w:rsidRPr="00C14CC4">
        <w:t>low-burden for respondents and low-cost for the Federal Government</w:t>
      </w:r>
      <w:r>
        <w:t>.</w:t>
      </w:r>
    </w:p>
    <w:p w14:paraId="178791BC" w14:textId="77777777" w:rsidR="008101A5" w:rsidRDefault="008101A5" w:rsidP="008101A5">
      <w:pPr>
        <w:pStyle w:val="LightGrid-Accent3"/>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6EE849B" w14:textId="77777777" w:rsidR="009C13B9" w:rsidRDefault="008101A5" w:rsidP="00BC7ED4">
      <w:pPr>
        <w:pStyle w:val="LightGrid-Accent3"/>
        <w:ind w:left="0"/>
      </w:pPr>
      <w:r>
        <w:tab/>
      </w:r>
      <w:r>
        <w:tab/>
      </w:r>
    </w:p>
    <w:p w14:paraId="476207B3" w14:textId="77777777" w:rsidR="009C13B9" w:rsidRDefault="009C13B9" w:rsidP="009C13B9">
      <w:r>
        <w:t>Name:</w:t>
      </w:r>
      <w:r w:rsidR="00147CAF">
        <w:t xml:space="preserve">  </w:t>
      </w:r>
      <w:r w:rsidR="00147CAF" w:rsidRPr="00147CAF">
        <w:rPr>
          <w:u w:val="single"/>
        </w:rPr>
        <w:t>Sophia Jeon, Ph.D. Health Science Policy Analyst, NINDS OSPP</w:t>
      </w:r>
      <w:r w:rsidR="00147CAF">
        <w:t xml:space="preserve"> </w:t>
      </w:r>
    </w:p>
    <w:p w14:paraId="16CE2C41" w14:textId="77777777" w:rsidR="009C13B9" w:rsidRDefault="009C13B9" w:rsidP="009C13B9">
      <w:pPr>
        <w:pStyle w:val="LightGrid-Accent3"/>
        <w:ind w:left="360"/>
      </w:pPr>
    </w:p>
    <w:p w14:paraId="7E84855D" w14:textId="77777777" w:rsidR="009C13B9" w:rsidRDefault="009C13B9" w:rsidP="009C13B9">
      <w:r>
        <w:t>To assist review, please provide answers to the following question:</w:t>
      </w:r>
    </w:p>
    <w:p w14:paraId="3CFD3320" w14:textId="77777777" w:rsidR="009C13B9" w:rsidRDefault="009C13B9" w:rsidP="009C13B9">
      <w:pPr>
        <w:pStyle w:val="LightGrid-Accent3"/>
        <w:ind w:left="360"/>
      </w:pPr>
    </w:p>
    <w:p w14:paraId="589F33A8" w14:textId="77777777" w:rsidR="009C13B9" w:rsidRPr="00C86E91" w:rsidRDefault="00C86E91" w:rsidP="00C86E91">
      <w:pPr>
        <w:rPr>
          <w:b/>
        </w:rPr>
      </w:pPr>
      <w:r w:rsidRPr="00C86E91">
        <w:rPr>
          <w:b/>
        </w:rPr>
        <w:t>Personally Identifiable Information:</w:t>
      </w:r>
    </w:p>
    <w:p w14:paraId="6E8D967C" w14:textId="77777777" w:rsidR="00C86E91" w:rsidRDefault="009C13B9" w:rsidP="00C86E91">
      <w:pPr>
        <w:pStyle w:val="LightGrid-Accent3"/>
        <w:numPr>
          <w:ilvl w:val="0"/>
          <w:numId w:val="18"/>
        </w:numPr>
      </w:pPr>
      <w:r>
        <w:t>Is</w:t>
      </w:r>
      <w:r w:rsidR="00237B48">
        <w:t xml:space="preserve"> personally identifiable information (PII) collected</w:t>
      </w:r>
      <w:r>
        <w:t xml:space="preserve">?  </w:t>
      </w:r>
      <w:r w:rsidR="00406196">
        <w:t>[x</w:t>
      </w:r>
      <w:r w:rsidR="005D3060">
        <w:t xml:space="preserve">] Yes </w:t>
      </w:r>
      <w:r w:rsidR="009239AA">
        <w:t xml:space="preserve">[ ]  No </w:t>
      </w:r>
    </w:p>
    <w:p w14:paraId="48D306D0" w14:textId="77777777" w:rsidR="00C86E91" w:rsidRDefault="009C13B9" w:rsidP="00C86E91">
      <w:pPr>
        <w:pStyle w:val="LightGrid-Accent3"/>
        <w:numPr>
          <w:ilvl w:val="0"/>
          <w:numId w:val="18"/>
        </w:numPr>
      </w:pPr>
      <w:r>
        <w:t xml:space="preserve">If </w:t>
      </w:r>
      <w:r w:rsidR="009239AA">
        <w:t>Yes,</w:t>
      </w:r>
      <w:r>
        <w:t xml:space="preserve"> </w:t>
      </w:r>
      <w:r w:rsidR="009239AA">
        <w:t>is the information that will be collected included in records that are subject t</w:t>
      </w:r>
      <w:r w:rsidR="005D3060">
        <w:t>o the Privacy Act of 1974?   [x</w:t>
      </w:r>
      <w:r w:rsidR="009239AA">
        <w:t>] Yes [  ] No</w:t>
      </w:r>
      <w:r w:rsidR="00C86E91">
        <w:t xml:space="preserve">   </w:t>
      </w:r>
    </w:p>
    <w:p w14:paraId="62B92577" w14:textId="77777777" w:rsidR="00633F74" w:rsidRDefault="00633F74" w:rsidP="00633F74">
      <w:pPr>
        <w:pStyle w:val="LightGrid-Accent3"/>
        <w:ind w:left="360"/>
      </w:pPr>
    </w:p>
    <w:p w14:paraId="73DF2024" w14:textId="77777777" w:rsidR="00C86E91" w:rsidRPr="00DA7B4C" w:rsidRDefault="00CB1078" w:rsidP="00C86E91">
      <w:pPr>
        <w:pStyle w:val="LightGrid-Accent3"/>
        <w:ind w:left="0"/>
        <w:rPr>
          <w:b/>
        </w:rPr>
      </w:pPr>
      <w:r w:rsidRPr="00DA7B4C">
        <w:rPr>
          <w:b/>
        </w:rPr>
        <w:t>Gifts or Payments</w:t>
      </w:r>
      <w:r w:rsidR="00C86E91" w:rsidRPr="00DA7B4C">
        <w:rPr>
          <w:b/>
        </w:rPr>
        <w:t>:</w:t>
      </w:r>
    </w:p>
    <w:p w14:paraId="51E10415" w14:textId="77777777" w:rsidR="00C86E91" w:rsidRDefault="00C86E91" w:rsidP="00C86E91">
      <w:r w:rsidRPr="00DA7B4C">
        <w:t>Is an incentive (e.g., money or reimbursement of expenses, token of appreciation) provide</w:t>
      </w:r>
      <w:r w:rsidR="00406196">
        <w:t>d to participants?  [  ] Yes [x</w:t>
      </w:r>
      <w:r w:rsidRPr="00DA7B4C">
        <w:t>] No</w:t>
      </w:r>
      <w:r>
        <w:t xml:space="preserve">  </w:t>
      </w:r>
    </w:p>
    <w:p w14:paraId="40666EF9" w14:textId="77777777" w:rsidR="0020069A" w:rsidRDefault="006A0D31">
      <w:r>
        <w:t>Amount: ___________</w:t>
      </w:r>
      <w:r w:rsidR="00927E5D">
        <w:t xml:space="preserve"> </w:t>
      </w:r>
      <w:r w:rsidR="008E42EC">
        <w:t xml:space="preserve"> </w:t>
      </w:r>
      <w:r w:rsidR="00927E5D">
        <w:t xml:space="preserve"> </w:t>
      </w:r>
    </w:p>
    <w:p w14:paraId="34BC1C07" w14:textId="77777777" w:rsidR="004D6E14" w:rsidRDefault="006A0D31">
      <w:r>
        <w:t>Explanation for incentive: (include number of visits, etc.)</w:t>
      </w:r>
    </w:p>
    <w:p w14:paraId="2F8BFCA7" w14:textId="77777777" w:rsidR="0020069A" w:rsidRPr="00927E5D" w:rsidRDefault="0020069A"/>
    <w:p w14:paraId="286870C8"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49BB6187" w14:textId="77777777" w:rsidR="006832D9" w:rsidRPr="006832D9" w:rsidRDefault="006832D9" w:rsidP="00F3170F">
      <w:pPr>
        <w:keepNext/>
        <w:keepLines/>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530"/>
        <w:gridCol w:w="1710"/>
        <w:gridCol w:w="1260"/>
        <w:gridCol w:w="1890"/>
      </w:tblGrid>
      <w:tr w:rsidR="00292530" w14:paraId="24160382" w14:textId="77777777" w:rsidTr="00292530">
        <w:trPr>
          <w:trHeight w:val="274"/>
        </w:trPr>
        <w:tc>
          <w:tcPr>
            <w:tcW w:w="2790" w:type="dxa"/>
          </w:tcPr>
          <w:p w14:paraId="34994CB7" w14:textId="77777777" w:rsidR="003668D6" w:rsidRPr="002D26E2" w:rsidRDefault="003668D6" w:rsidP="00C8488C">
            <w:pPr>
              <w:rPr>
                <w:b/>
              </w:rPr>
            </w:pPr>
            <w:r w:rsidRPr="002D26E2">
              <w:rPr>
                <w:b/>
              </w:rPr>
              <w:t xml:space="preserve">Category of Respondent </w:t>
            </w:r>
          </w:p>
        </w:tc>
        <w:tc>
          <w:tcPr>
            <w:tcW w:w="1530" w:type="dxa"/>
          </w:tcPr>
          <w:p w14:paraId="7820C5B2" w14:textId="77777777" w:rsidR="003668D6" w:rsidRPr="002D26E2" w:rsidRDefault="003668D6" w:rsidP="00843796">
            <w:pPr>
              <w:rPr>
                <w:b/>
              </w:rPr>
            </w:pPr>
            <w:r w:rsidRPr="002D26E2">
              <w:rPr>
                <w:b/>
              </w:rPr>
              <w:t>No. of Respondents</w:t>
            </w:r>
          </w:p>
        </w:tc>
        <w:tc>
          <w:tcPr>
            <w:tcW w:w="1710" w:type="dxa"/>
          </w:tcPr>
          <w:p w14:paraId="1C4D26DE" w14:textId="77777777" w:rsidR="003668D6" w:rsidRPr="002D26E2" w:rsidRDefault="003668D6" w:rsidP="00843796">
            <w:pPr>
              <w:rPr>
                <w:b/>
              </w:rPr>
            </w:pPr>
            <w:r>
              <w:rPr>
                <w:b/>
              </w:rPr>
              <w:t xml:space="preserve">No. of Responses per Respondent </w:t>
            </w:r>
          </w:p>
        </w:tc>
        <w:tc>
          <w:tcPr>
            <w:tcW w:w="1260" w:type="dxa"/>
          </w:tcPr>
          <w:p w14:paraId="56D8C706" w14:textId="77777777" w:rsidR="003668D6" w:rsidRDefault="003668D6" w:rsidP="00843796">
            <w:pPr>
              <w:rPr>
                <w:b/>
              </w:rPr>
            </w:pPr>
            <w:r>
              <w:rPr>
                <w:b/>
              </w:rPr>
              <w:t xml:space="preserve">Time per </w:t>
            </w:r>
          </w:p>
          <w:p w14:paraId="555809BE" w14:textId="77777777" w:rsidR="003668D6" w:rsidRDefault="003668D6" w:rsidP="00843796">
            <w:pPr>
              <w:rPr>
                <w:b/>
              </w:rPr>
            </w:pPr>
            <w:r>
              <w:rPr>
                <w:b/>
              </w:rPr>
              <w:t xml:space="preserve">Response </w:t>
            </w:r>
          </w:p>
          <w:p w14:paraId="2D7AB2B0" w14:textId="77777777" w:rsidR="003668D6" w:rsidRPr="002D26E2" w:rsidRDefault="003668D6" w:rsidP="00843796">
            <w:pPr>
              <w:rPr>
                <w:b/>
              </w:rPr>
            </w:pPr>
            <w:r>
              <w:rPr>
                <w:b/>
              </w:rPr>
              <w:t xml:space="preserve">(in hours) </w:t>
            </w:r>
          </w:p>
        </w:tc>
        <w:tc>
          <w:tcPr>
            <w:tcW w:w="1890" w:type="dxa"/>
          </w:tcPr>
          <w:p w14:paraId="5725DCA8" w14:textId="77777777" w:rsidR="003668D6" w:rsidRDefault="003668D6" w:rsidP="00843796">
            <w:pPr>
              <w:rPr>
                <w:b/>
              </w:rPr>
            </w:pPr>
            <w:r>
              <w:rPr>
                <w:b/>
              </w:rPr>
              <w:t xml:space="preserve">Total </w:t>
            </w:r>
            <w:r w:rsidRPr="002D26E2">
              <w:rPr>
                <w:b/>
              </w:rPr>
              <w:t>Burden</w:t>
            </w:r>
          </w:p>
          <w:p w14:paraId="628F0740" w14:textId="77777777" w:rsidR="003668D6" w:rsidRPr="002D26E2" w:rsidRDefault="003668D6" w:rsidP="00843796">
            <w:pPr>
              <w:rPr>
                <w:b/>
              </w:rPr>
            </w:pPr>
            <w:r>
              <w:rPr>
                <w:b/>
              </w:rPr>
              <w:t xml:space="preserve">Hours </w:t>
            </w:r>
          </w:p>
        </w:tc>
      </w:tr>
      <w:tr w:rsidR="00292530" w14:paraId="5A18D3AE" w14:textId="77777777" w:rsidTr="00292530">
        <w:trPr>
          <w:trHeight w:val="260"/>
        </w:trPr>
        <w:tc>
          <w:tcPr>
            <w:tcW w:w="2790" w:type="dxa"/>
          </w:tcPr>
          <w:p w14:paraId="7B916339" w14:textId="77AC3631" w:rsidR="005B58D7" w:rsidDel="005B58D7" w:rsidRDefault="000546BD" w:rsidP="00F25BEF">
            <w:r>
              <w:t>Private Sector</w:t>
            </w:r>
          </w:p>
        </w:tc>
        <w:tc>
          <w:tcPr>
            <w:tcW w:w="1530" w:type="dxa"/>
          </w:tcPr>
          <w:p w14:paraId="1398691C" w14:textId="175758CD" w:rsidR="005B58D7" w:rsidRDefault="000546BD" w:rsidP="00843796">
            <w:r>
              <w:t>3500</w:t>
            </w:r>
          </w:p>
          <w:p w14:paraId="5905241F" w14:textId="77777777" w:rsidR="00EF1E1E" w:rsidRPr="00290B5D" w:rsidRDefault="00EF1E1E" w:rsidP="00843796"/>
        </w:tc>
        <w:tc>
          <w:tcPr>
            <w:tcW w:w="1710" w:type="dxa"/>
          </w:tcPr>
          <w:p w14:paraId="3547A802" w14:textId="77777777" w:rsidR="005B58D7" w:rsidRPr="00290B5D" w:rsidRDefault="005B58D7" w:rsidP="00843796">
            <w:r w:rsidRPr="00290B5D">
              <w:t>1</w:t>
            </w:r>
          </w:p>
        </w:tc>
        <w:tc>
          <w:tcPr>
            <w:tcW w:w="1260" w:type="dxa"/>
          </w:tcPr>
          <w:p w14:paraId="19051A0A" w14:textId="77777777" w:rsidR="005B58D7" w:rsidRPr="00290B5D" w:rsidRDefault="00F86568" w:rsidP="00843796">
            <w:r w:rsidRPr="00290B5D">
              <w:t>45/60</w:t>
            </w:r>
          </w:p>
        </w:tc>
        <w:tc>
          <w:tcPr>
            <w:tcW w:w="1890" w:type="dxa"/>
          </w:tcPr>
          <w:p w14:paraId="73C4A5C8" w14:textId="1D433D90" w:rsidR="005B58D7" w:rsidRDefault="000546BD" w:rsidP="00843796">
            <w:r>
              <w:t>2625</w:t>
            </w:r>
          </w:p>
        </w:tc>
      </w:tr>
      <w:tr w:rsidR="000546BD" w14:paraId="58DC80BD" w14:textId="77777777" w:rsidTr="00292530">
        <w:trPr>
          <w:trHeight w:val="260"/>
        </w:trPr>
        <w:tc>
          <w:tcPr>
            <w:tcW w:w="2790" w:type="dxa"/>
          </w:tcPr>
          <w:p w14:paraId="626E12EA" w14:textId="77777777" w:rsidR="000546BD" w:rsidRDefault="000546BD" w:rsidP="00F25BEF"/>
        </w:tc>
        <w:tc>
          <w:tcPr>
            <w:tcW w:w="1530" w:type="dxa"/>
          </w:tcPr>
          <w:p w14:paraId="33D87333" w14:textId="77777777" w:rsidR="000546BD" w:rsidRDefault="000546BD" w:rsidP="00843796"/>
        </w:tc>
        <w:tc>
          <w:tcPr>
            <w:tcW w:w="1710" w:type="dxa"/>
          </w:tcPr>
          <w:p w14:paraId="11C83D5A" w14:textId="77777777" w:rsidR="000546BD" w:rsidRPr="00290B5D" w:rsidRDefault="000546BD" w:rsidP="00843796"/>
        </w:tc>
        <w:tc>
          <w:tcPr>
            <w:tcW w:w="1260" w:type="dxa"/>
          </w:tcPr>
          <w:p w14:paraId="49E666A8" w14:textId="77777777" w:rsidR="000546BD" w:rsidRPr="00290B5D" w:rsidRDefault="000546BD" w:rsidP="00843796"/>
        </w:tc>
        <w:tc>
          <w:tcPr>
            <w:tcW w:w="1890" w:type="dxa"/>
          </w:tcPr>
          <w:p w14:paraId="26FD2761" w14:textId="77777777" w:rsidR="000546BD" w:rsidRDefault="000546BD" w:rsidP="00843796"/>
        </w:tc>
      </w:tr>
      <w:tr w:rsidR="00292530" w14:paraId="3F3835E4" w14:textId="77777777" w:rsidTr="00292530">
        <w:trPr>
          <w:trHeight w:val="289"/>
        </w:trPr>
        <w:tc>
          <w:tcPr>
            <w:tcW w:w="2790" w:type="dxa"/>
          </w:tcPr>
          <w:p w14:paraId="49864F3D" w14:textId="77777777" w:rsidR="003668D6" w:rsidRPr="002D26E2" w:rsidRDefault="003668D6" w:rsidP="00843796">
            <w:pPr>
              <w:rPr>
                <w:b/>
              </w:rPr>
            </w:pPr>
            <w:r w:rsidRPr="002D26E2">
              <w:rPr>
                <w:b/>
              </w:rPr>
              <w:t>Totals</w:t>
            </w:r>
          </w:p>
        </w:tc>
        <w:tc>
          <w:tcPr>
            <w:tcW w:w="1530" w:type="dxa"/>
          </w:tcPr>
          <w:p w14:paraId="409ABC9D" w14:textId="502BDE5E" w:rsidR="003668D6" w:rsidRPr="002D26E2" w:rsidRDefault="000546BD" w:rsidP="00843796">
            <w:pPr>
              <w:rPr>
                <w:b/>
              </w:rPr>
            </w:pPr>
            <w:r>
              <w:rPr>
                <w:b/>
              </w:rPr>
              <w:t>3500</w:t>
            </w:r>
          </w:p>
        </w:tc>
        <w:tc>
          <w:tcPr>
            <w:tcW w:w="1710" w:type="dxa"/>
          </w:tcPr>
          <w:p w14:paraId="0B42AAA1" w14:textId="6E154FFC" w:rsidR="003668D6" w:rsidRDefault="000546BD" w:rsidP="00843796">
            <w:r>
              <w:t>3500</w:t>
            </w:r>
          </w:p>
        </w:tc>
        <w:tc>
          <w:tcPr>
            <w:tcW w:w="1260" w:type="dxa"/>
          </w:tcPr>
          <w:p w14:paraId="1798A2EE" w14:textId="77777777" w:rsidR="003668D6" w:rsidRDefault="003668D6" w:rsidP="00843796"/>
        </w:tc>
        <w:tc>
          <w:tcPr>
            <w:tcW w:w="1890" w:type="dxa"/>
          </w:tcPr>
          <w:p w14:paraId="55AF4007" w14:textId="57946095" w:rsidR="003668D6" w:rsidRPr="002D26E2" w:rsidRDefault="000546BD" w:rsidP="00843796">
            <w:pPr>
              <w:rPr>
                <w:b/>
              </w:rPr>
            </w:pPr>
            <w:r>
              <w:rPr>
                <w:b/>
              </w:rPr>
              <w:t>2625</w:t>
            </w:r>
          </w:p>
        </w:tc>
      </w:tr>
    </w:tbl>
    <w:p w14:paraId="6A785480" w14:textId="631DC491" w:rsidR="00F3170F" w:rsidRDefault="00F3170F" w:rsidP="00F3170F"/>
    <w:p w14:paraId="080AC838" w14:textId="382138D4" w:rsidR="006B5040" w:rsidRPr="006B5040" w:rsidRDefault="006B5040" w:rsidP="00F3170F">
      <w:pPr>
        <w:rPr>
          <w:b/>
          <w:bCs/>
        </w:rPr>
      </w:pPr>
      <w:r w:rsidRPr="006B5040">
        <w:rPr>
          <w:b/>
          <w:bCs/>
        </w:rPr>
        <w:t>COST TO RESPONDENT</w:t>
      </w:r>
    </w:p>
    <w:p w14:paraId="254EA930"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23C39917" w14:textId="77777777" w:rsidTr="00CA2010">
        <w:trPr>
          <w:trHeight w:val="274"/>
        </w:trPr>
        <w:tc>
          <w:tcPr>
            <w:tcW w:w="2790" w:type="dxa"/>
          </w:tcPr>
          <w:p w14:paraId="55BD657C" w14:textId="77777777" w:rsidR="00CA2010" w:rsidRPr="009A036B" w:rsidRDefault="00CA2010" w:rsidP="00CA2010">
            <w:pPr>
              <w:rPr>
                <w:b/>
              </w:rPr>
            </w:pPr>
            <w:r w:rsidRPr="009A036B">
              <w:rPr>
                <w:b/>
              </w:rPr>
              <w:t xml:space="preserve"> </w:t>
            </w:r>
            <w:r w:rsidRPr="00CA2010">
              <w:rPr>
                <w:b/>
              </w:rPr>
              <w:t>Category of Respondent</w:t>
            </w:r>
          </w:p>
          <w:p w14:paraId="5DEB3816" w14:textId="77777777" w:rsidR="00CA2010" w:rsidRPr="009A036B" w:rsidRDefault="00CA2010" w:rsidP="00CA2010">
            <w:pPr>
              <w:rPr>
                <w:b/>
              </w:rPr>
            </w:pPr>
          </w:p>
        </w:tc>
        <w:tc>
          <w:tcPr>
            <w:tcW w:w="2250" w:type="dxa"/>
          </w:tcPr>
          <w:p w14:paraId="23D38F5E" w14:textId="77777777" w:rsidR="00CA2010" w:rsidRPr="00CA2010" w:rsidRDefault="00CA2010" w:rsidP="00CA2010">
            <w:pPr>
              <w:rPr>
                <w:b/>
              </w:rPr>
            </w:pPr>
            <w:r w:rsidRPr="00CA2010">
              <w:rPr>
                <w:b/>
              </w:rPr>
              <w:t>Total Burden</w:t>
            </w:r>
          </w:p>
          <w:p w14:paraId="062FC7CB" w14:textId="77777777" w:rsidR="00CA2010" w:rsidRPr="009A036B" w:rsidRDefault="00CA2010" w:rsidP="00CA2010">
            <w:pPr>
              <w:rPr>
                <w:b/>
              </w:rPr>
            </w:pPr>
            <w:r w:rsidRPr="00CA2010">
              <w:rPr>
                <w:b/>
              </w:rPr>
              <w:t>Hours</w:t>
            </w:r>
          </w:p>
        </w:tc>
        <w:tc>
          <w:tcPr>
            <w:tcW w:w="2520" w:type="dxa"/>
          </w:tcPr>
          <w:p w14:paraId="72106486" w14:textId="77777777" w:rsidR="00CA2010" w:rsidRPr="009A036B" w:rsidRDefault="00CA2010" w:rsidP="009A036B">
            <w:pPr>
              <w:rPr>
                <w:b/>
              </w:rPr>
            </w:pPr>
            <w:r>
              <w:rPr>
                <w:b/>
              </w:rPr>
              <w:t>Wage Rate*</w:t>
            </w:r>
          </w:p>
        </w:tc>
        <w:tc>
          <w:tcPr>
            <w:tcW w:w="1620" w:type="dxa"/>
          </w:tcPr>
          <w:p w14:paraId="79ED6834" w14:textId="77777777" w:rsidR="00CA2010" w:rsidRPr="009A036B" w:rsidRDefault="00CA2010" w:rsidP="009A036B">
            <w:pPr>
              <w:rPr>
                <w:b/>
              </w:rPr>
            </w:pPr>
            <w:r>
              <w:rPr>
                <w:b/>
              </w:rPr>
              <w:t>Total Burden Cost</w:t>
            </w:r>
            <w:r w:rsidRPr="009A036B">
              <w:rPr>
                <w:b/>
              </w:rPr>
              <w:t xml:space="preserve"> </w:t>
            </w:r>
          </w:p>
        </w:tc>
      </w:tr>
      <w:tr w:rsidR="00CA2010" w:rsidRPr="009A036B" w14:paraId="525961FA" w14:textId="77777777" w:rsidTr="00CA2010">
        <w:trPr>
          <w:trHeight w:val="260"/>
        </w:trPr>
        <w:tc>
          <w:tcPr>
            <w:tcW w:w="2790" w:type="dxa"/>
          </w:tcPr>
          <w:p w14:paraId="21D4C71F" w14:textId="7A1726A1" w:rsidR="00CA2010" w:rsidRPr="009A036B" w:rsidRDefault="000546BD" w:rsidP="00F25BEF">
            <w:r>
              <w:t>Private sector</w:t>
            </w:r>
            <w:r w:rsidR="00E32239">
              <w:t xml:space="preserve">: </w:t>
            </w:r>
          </w:p>
        </w:tc>
        <w:tc>
          <w:tcPr>
            <w:tcW w:w="2250" w:type="dxa"/>
          </w:tcPr>
          <w:p w14:paraId="7AE7B9D7" w14:textId="3B7D20DA" w:rsidR="00CA2010" w:rsidRPr="009A036B" w:rsidRDefault="000546BD" w:rsidP="009A036B">
            <w:r>
              <w:t>2625</w:t>
            </w:r>
          </w:p>
        </w:tc>
        <w:tc>
          <w:tcPr>
            <w:tcW w:w="2520" w:type="dxa"/>
          </w:tcPr>
          <w:p w14:paraId="26D1552F" w14:textId="77777777" w:rsidR="00CA2010" w:rsidRPr="009A036B" w:rsidRDefault="00464B32" w:rsidP="009A036B">
            <w:r>
              <w:t>$</w:t>
            </w:r>
            <w:r w:rsidR="00C44A4E">
              <w:t>4</w:t>
            </w:r>
            <w:r w:rsidR="00061973">
              <w:t>3</w:t>
            </w:r>
            <w:r w:rsidR="00C44A4E">
              <w:t>.</w:t>
            </w:r>
            <w:r w:rsidR="00061973">
              <w:t>22</w:t>
            </w:r>
          </w:p>
        </w:tc>
        <w:tc>
          <w:tcPr>
            <w:tcW w:w="1620" w:type="dxa"/>
          </w:tcPr>
          <w:p w14:paraId="47BDAB17" w14:textId="31726310" w:rsidR="00CA2010" w:rsidRPr="009A036B" w:rsidRDefault="00290B5D" w:rsidP="009A036B">
            <w:r>
              <w:t>$</w:t>
            </w:r>
            <w:r w:rsidR="000546BD">
              <w:t>113,453</w:t>
            </w:r>
          </w:p>
        </w:tc>
      </w:tr>
      <w:tr w:rsidR="00CA2010" w:rsidRPr="009A036B" w14:paraId="1AB5EA52" w14:textId="77777777" w:rsidTr="00CA2010">
        <w:trPr>
          <w:trHeight w:val="289"/>
        </w:trPr>
        <w:tc>
          <w:tcPr>
            <w:tcW w:w="2790" w:type="dxa"/>
          </w:tcPr>
          <w:p w14:paraId="1407C27B" w14:textId="77777777" w:rsidR="00CA2010" w:rsidRPr="009A036B" w:rsidRDefault="00CA2010" w:rsidP="009A036B">
            <w:pPr>
              <w:rPr>
                <w:b/>
              </w:rPr>
            </w:pPr>
            <w:r w:rsidRPr="009A036B">
              <w:rPr>
                <w:b/>
              </w:rPr>
              <w:t>Totals</w:t>
            </w:r>
          </w:p>
        </w:tc>
        <w:tc>
          <w:tcPr>
            <w:tcW w:w="2250" w:type="dxa"/>
          </w:tcPr>
          <w:p w14:paraId="08BC99EA" w14:textId="77571717" w:rsidR="00CA2010" w:rsidRPr="009A036B" w:rsidRDefault="00CA2010" w:rsidP="009A036B">
            <w:pPr>
              <w:rPr>
                <w:b/>
              </w:rPr>
            </w:pPr>
          </w:p>
        </w:tc>
        <w:tc>
          <w:tcPr>
            <w:tcW w:w="2520" w:type="dxa"/>
          </w:tcPr>
          <w:p w14:paraId="46696672" w14:textId="77777777" w:rsidR="00CA2010" w:rsidRPr="009A036B" w:rsidRDefault="00CA2010" w:rsidP="009A036B"/>
        </w:tc>
        <w:tc>
          <w:tcPr>
            <w:tcW w:w="1620" w:type="dxa"/>
          </w:tcPr>
          <w:p w14:paraId="548C0558" w14:textId="6A03A360" w:rsidR="00CA2010" w:rsidRPr="009A036B" w:rsidRDefault="00292530" w:rsidP="009A036B">
            <w:r>
              <w:t>$</w:t>
            </w:r>
            <w:r w:rsidR="000546BD">
              <w:t>113,453</w:t>
            </w:r>
          </w:p>
        </w:tc>
      </w:tr>
    </w:tbl>
    <w:p w14:paraId="4FEB0E1A" w14:textId="77777777" w:rsidR="009A036B" w:rsidRDefault="004C0A1F" w:rsidP="00F3170F">
      <w:r w:rsidRPr="004C0A1F">
        <w:t>*Hourly wage rates for 19-1029 Biologic</w:t>
      </w:r>
      <w:r w:rsidR="0001285F">
        <w:t>al</w:t>
      </w:r>
      <w:r w:rsidRPr="004C0A1F">
        <w:t xml:space="preserve"> Scientist</w:t>
      </w:r>
      <w:r w:rsidR="0001285F">
        <w:t>s</w:t>
      </w:r>
      <w:r w:rsidRPr="004C0A1F">
        <w:t xml:space="preserve"> is $</w:t>
      </w:r>
      <w:r w:rsidR="00C44A4E">
        <w:t>4</w:t>
      </w:r>
      <w:r w:rsidR="005F7C2E">
        <w:t>3</w:t>
      </w:r>
      <w:r w:rsidR="00C44A4E">
        <w:t>.</w:t>
      </w:r>
      <w:r w:rsidR="005F7C2E">
        <w:t>22</w:t>
      </w:r>
      <w:r w:rsidRPr="004C0A1F">
        <w:t xml:space="preserve"> (based on </w:t>
      </w:r>
      <w:hyperlink r:id="rId9" w:history="1">
        <w:r w:rsidRPr="00646B4E">
          <w:rPr>
            <w:rStyle w:val="Hyperlink"/>
          </w:rPr>
          <w:t>http://www.bls.gov</w:t>
        </w:r>
        <w:r w:rsidRPr="00646B4E">
          <w:rPr>
            <w:rStyle w:val="Hyperlink"/>
          </w:rPr>
          <w:t>/</w:t>
        </w:r>
        <w:r w:rsidRPr="00646B4E">
          <w:rPr>
            <w:rStyle w:val="Hyperlink"/>
          </w:rPr>
          <w:t>oes/curr</w:t>
        </w:r>
        <w:r w:rsidRPr="00646B4E">
          <w:rPr>
            <w:rStyle w:val="Hyperlink"/>
          </w:rPr>
          <w:t>e</w:t>
        </w:r>
        <w:r w:rsidRPr="00646B4E">
          <w:rPr>
            <w:rStyle w:val="Hyperlink"/>
          </w:rPr>
          <w:t>nt</w:t>
        </w:r>
        <w:r w:rsidRPr="00646B4E">
          <w:rPr>
            <w:rStyle w:val="Hyperlink"/>
          </w:rPr>
          <w:t>/</w:t>
        </w:r>
        <w:r w:rsidRPr="00646B4E">
          <w:rPr>
            <w:rStyle w:val="Hyperlink"/>
          </w:rPr>
          <w:t>oes19102</w:t>
        </w:r>
        <w:r w:rsidRPr="00646B4E">
          <w:rPr>
            <w:rStyle w:val="Hyperlink"/>
          </w:rPr>
          <w:t>9</w:t>
        </w:r>
        <w:r w:rsidRPr="00646B4E">
          <w:rPr>
            <w:rStyle w:val="Hyperlink"/>
          </w:rPr>
          <w:t>.htm</w:t>
        </w:r>
      </w:hyperlink>
      <w:r w:rsidRPr="004C0A1F">
        <w:t xml:space="preserve">).   </w:t>
      </w:r>
    </w:p>
    <w:p w14:paraId="0788CBC6" w14:textId="77777777" w:rsidR="00441434" w:rsidRDefault="00441434" w:rsidP="00F3170F"/>
    <w:p w14:paraId="25FE139E" w14:textId="492094B3" w:rsidR="00927E5D" w:rsidRDefault="00927E5D" w:rsidP="00F3170F"/>
    <w:p w14:paraId="01F58626" w14:textId="43282198" w:rsidR="006B5040" w:rsidRDefault="006B5040" w:rsidP="00F3170F"/>
    <w:p w14:paraId="759D8A20" w14:textId="37C8F087" w:rsidR="006B5040" w:rsidRDefault="006B5040" w:rsidP="00F3170F"/>
    <w:p w14:paraId="1F436014" w14:textId="77777777"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292530">
        <w:t>$</w:t>
      </w:r>
      <w:r w:rsidR="000E59F7">
        <w:t>14,187.</w:t>
      </w:r>
    </w:p>
    <w:p w14:paraId="76C9A446" w14:textId="77777777" w:rsidR="009A036B" w:rsidRPr="009A036B" w:rsidRDefault="009A036B" w:rsidP="009A036B">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69ADB3E1" w14:textId="77777777" w:rsidTr="00292530">
        <w:trPr>
          <w:trHeight w:val="493"/>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0AFF66F" w14:textId="77777777" w:rsidR="009A036B" w:rsidRPr="009A036B" w:rsidRDefault="009A036B" w:rsidP="009A036B">
            <w:pPr>
              <w:rPr>
                <w:b/>
                <w:bCs/>
              </w:rPr>
            </w:pPr>
            <w:r w:rsidRPr="009A036B">
              <w:rPr>
                <w:i/>
              </w:rPr>
              <w:lastRenderedPageBreak/>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698DD477" w14:textId="77777777" w:rsidR="009A036B" w:rsidRPr="009A036B" w:rsidRDefault="009A036B" w:rsidP="009A036B">
            <w:pPr>
              <w:rPr>
                <w:b/>
                <w:bCs/>
              </w:rPr>
            </w:pPr>
          </w:p>
          <w:p w14:paraId="011CD8C3"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AB46A29" w14:textId="5D774456" w:rsidR="009A036B" w:rsidRPr="009A036B" w:rsidRDefault="009A036B" w:rsidP="009A036B">
            <w:pPr>
              <w:rPr>
                <w:b/>
                <w:bCs/>
              </w:rPr>
            </w:pPr>
            <w:r w:rsidRPr="009A036B">
              <w:rPr>
                <w:b/>
                <w:bCs/>
              </w:rPr>
              <w:t>Salary</w:t>
            </w:r>
            <w:r w:rsidR="00D17CE1">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6597F04"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326A6C69"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37CDB536" w14:textId="77777777" w:rsidR="009A036B" w:rsidRPr="009A036B" w:rsidRDefault="009A036B" w:rsidP="009A036B">
            <w:pPr>
              <w:rPr>
                <w:b/>
                <w:bCs/>
              </w:rPr>
            </w:pPr>
            <w:r w:rsidRPr="009A036B">
              <w:rPr>
                <w:b/>
                <w:bCs/>
              </w:rPr>
              <w:t>Total Cost to Gov’t</w:t>
            </w:r>
          </w:p>
        </w:tc>
      </w:tr>
      <w:tr w:rsidR="009A036B" w:rsidRPr="009A036B" w14:paraId="05789554" w14:textId="77777777" w:rsidTr="0086771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7DAA1B8" w14:textId="77777777" w:rsidR="009A036B" w:rsidRPr="00BC7ED4" w:rsidRDefault="009A036B" w:rsidP="00292530">
            <w:r w:rsidRPr="009A036B">
              <w:rPr>
                <w:b/>
              </w:rPr>
              <w:t>Federal Oversight</w:t>
            </w:r>
            <w:r w:rsidR="00230E62">
              <w:t xml:space="preserve">: </w:t>
            </w:r>
          </w:p>
        </w:tc>
        <w:tc>
          <w:tcPr>
            <w:tcW w:w="1440" w:type="dxa"/>
            <w:tcBorders>
              <w:top w:val="nil"/>
              <w:left w:val="nil"/>
              <w:bottom w:val="single" w:sz="8" w:space="0" w:color="auto"/>
              <w:right w:val="single" w:sz="8" w:space="0" w:color="auto"/>
            </w:tcBorders>
          </w:tcPr>
          <w:p w14:paraId="297AE7A9" w14:textId="77777777" w:rsidR="009A036B" w:rsidRPr="00292530"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B1613BC" w14:textId="77777777" w:rsidR="009A036B" w:rsidRPr="00292530"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000F3A" w14:textId="77777777" w:rsidR="009A036B" w:rsidRPr="00292530" w:rsidRDefault="009A036B" w:rsidP="009A036B"/>
        </w:tc>
        <w:tc>
          <w:tcPr>
            <w:tcW w:w="1363" w:type="dxa"/>
            <w:tcBorders>
              <w:top w:val="nil"/>
              <w:left w:val="nil"/>
              <w:bottom w:val="single" w:sz="8" w:space="0" w:color="auto"/>
              <w:right w:val="single" w:sz="8" w:space="0" w:color="auto"/>
            </w:tcBorders>
            <w:shd w:val="clear" w:color="auto" w:fill="FFFFFF"/>
          </w:tcPr>
          <w:p w14:paraId="22550EB2" w14:textId="77777777" w:rsidR="009A036B" w:rsidRPr="009471A6" w:rsidRDefault="009A036B" w:rsidP="009A036B">
            <w:pPr>
              <w:rPr>
                <w:color w:val="FF0000"/>
              </w:rPr>
            </w:pPr>
          </w:p>
        </w:tc>
        <w:tc>
          <w:tcPr>
            <w:tcW w:w="1363" w:type="dxa"/>
            <w:tcBorders>
              <w:top w:val="nil"/>
              <w:left w:val="nil"/>
              <w:bottom w:val="single" w:sz="8" w:space="0" w:color="auto"/>
              <w:right w:val="single" w:sz="8" w:space="0" w:color="auto"/>
            </w:tcBorders>
          </w:tcPr>
          <w:p w14:paraId="34218859" w14:textId="77777777" w:rsidR="009A036B" w:rsidRPr="009A036B" w:rsidRDefault="009A036B" w:rsidP="00AC158D"/>
        </w:tc>
      </w:tr>
      <w:tr w:rsidR="00292530" w:rsidRPr="009A036B" w14:paraId="0817694F" w14:textId="77777777" w:rsidTr="0086771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056691" w14:textId="77777777" w:rsidR="00292530" w:rsidRPr="00BC7ED4" w:rsidRDefault="00CF276A" w:rsidP="00292530">
            <w:r>
              <w:t>Health Science Policy Analyst</w:t>
            </w:r>
          </w:p>
        </w:tc>
        <w:tc>
          <w:tcPr>
            <w:tcW w:w="1440" w:type="dxa"/>
            <w:tcBorders>
              <w:top w:val="nil"/>
              <w:left w:val="nil"/>
              <w:bottom w:val="single" w:sz="8" w:space="0" w:color="auto"/>
              <w:right w:val="single" w:sz="8" w:space="0" w:color="auto"/>
            </w:tcBorders>
            <w:shd w:val="clear" w:color="auto" w:fill="FFFFFF"/>
          </w:tcPr>
          <w:p w14:paraId="303CCB94" w14:textId="77777777" w:rsidR="00292530" w:rsidRPr="00292530" w:rsidRDefault="00CC37D8" w:rsidP="00292530">
            <w:r>
              <w:t>14/</w:t>
            </w:r>
            <w:r w:rsidR="007673F3">
              <w:t>6</w:t>
            </w: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275AACD5" w14:textId="77777777" w:rsidR="00292530" w:rsidRPr="00292530" w:rsidRDefault="00292530" w:rsidP="00292530">
            <w:r w:rsidRPr="00292530">
              <w:t>$</w:t>
            </w:r>
            <w:r w:rsidR="007673F3">
              <w:t>147,272</w:t>
            </w:r>
          </w:p>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5CA52678" w14:textId="77777777" w:rsidR="00292530" w:rsidRPr="00292530" w:rsidRDefault="00C04E44" w:rsidP="00292530">
            <w:r>
              <w:t>3%</w:t>
            </w:r>
          </w:p>
        </w:tc>
        <w:tc>
          <w:tcPr>
            <w:tcW w:w="1363" w:type="dxa"/>
            <w:tcBorders>
              <w:top w:val="nil"/>
              <w:left w:val="nil"/>
              <w:bottom w:val="single" w:sz="8" w:space="0" w:color="auto"/>
              <w:right w:val="single" w:sz="8" w:space="0" w:color="auto"/>
            </w:tcBorders>
            <w:shd w:val="clear" w:color="auto" w:fill="FFFFFF"/>
          </w:tcPr>
          <w:p w14:paraId="46C1A12F" w14:textId="77777777" w:rsidR="00292530" w:rsidRPr="009471A6" w:rsidRDefault="00292530" w:rsidP="00292530">
            <w:pPr>
              <w:rPr>
                <w:color w:val="FF0000"/>
              </w:rPr>
            </w:pPr>
          </w:p>
        </w:tc>
        <w:tc>
          <w:tcPr>
            <w:tcW w:w="1363" w:type="dxa"/>
            <w:tcBorders>
              <w:top w:val="nil"/>
              <w:left w:val="nil"/>
              <w:bottom w:val="single" w:sz="8" w:space="0" w:color="auto"/>
              <w:right w:val="single" w:sz="8" w:space="0" w:color="auto"/>
            </w:tcBorders>
          </w:tcPr>
          <w:p w14:paraId="0D516EE1" w14:textId="77777777" w:rsidR="00292530" w:rsidRPr="009A036B" w:rsidRDefault="00292530" w:rsidP="00292530">
            <w:pPr>
              <w:jc w:val="right"/>
            </w:pPr>
            <w:r>
              <w:t>$</w:t>
            </w:r>
            <w:r w:rsidR="007673F3">
              <w:t>4,418</w:t>
            </w:r>
          </w:p>
        </w:tc>
      </w:tr>
      <w:tr w:rsidR="00292530" w:rsidRPr="009A036B" w14:paraId="4FF8139D" w14:textId="77777777" w:rsidTr="0086771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52FBEB0" w14:textId="77777777" w:rsidR="00292530" w:rsidRPr="00230E62" w:rsidRDefault="00C04E44" w:rsidP="00292530">
            <w:r>
              <w:t>Health Policy Admin</w:t>
            </w:r>
            <w:r w:rsidR="007673F3">
              <w:t>istrative Officer</w:t>
            </w:r>
          </w:p>
        </w:tc>
        <w:tc>
          <w:tcPr>
            <w:tcW w:w="1440" w:type="dxa"/>
            <w:tcBorders>
              <w:top w:val="nil"/>
              <w:left w:val="nil"/>
              <w:bottom w:val="single" w:sz="8" w:space="0" w:color="auto"/>
              <w:right w:val="single" w:sz="8" w:space="0" w:color="auto"/>
            </w:tcBorders>
            <w:shd w:val="clear" w:color="auto" w:fill="FFFFFF"/>
          </w:tcPr>
          <w:p w14:paraId="13B32841" w14:textId="77777777" w:rsidR="00292530" w:rsidRPr="00292530" w:rsidRDefault="00292530" w:rsidP="00292530">
            <w:r w:rsidRPr="00292530">
              <w:t>1</w:t>
            </w:r>
            <w:r w:rsidR="003401B3">
              <w:t>3</w:t>
            </w:r>
            <w:r w:rsidRPr="00292530">
              <w:t>/</w:t>
            </w:r>
            <w:r w:rsidR="007673F3">
              <w:t>2</w:t>
            </w: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5B1BEF92" w14:textId="77777777" w:rsidR="00292530" w:rsidRPr="00292530" w:rsidRDefault="00292530" w:rsidP="00292530">
            <w:r w:rsidRPr="00292530">
              <w:t>$</w:t>
            </w:r>
            <w:r w:rsidR="007673F3">
              <w:t>110,384</w:t>
            </w:r>
          </w:p>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59C2A973" w14:textId="77777777" w:rsidR="00292530" w:rsidRPr="00292530" w:rsidRDefault="00292530" w:rsidP="00292530">
            <w:r w:rsidRPr="00292530">
              <w:t>5%</w:t>
            </w:r>
          </w:p>
        </w:tc>
        <w:tc>
          <w:tcPr>
            <w:tcW w:w="1363" w:type="dxa"/>
            <w:tcBorders>
              <w:top w:val="nil"/>
              <w:left w:val="nil"/>
              <w:bottom w:val="single" w:sz="8" w:space="0" w:color="auto"/>
              <w:right w:val="single" w:sz="8" w:space="0" w:color="auto"/>
            </w:tcBorders>
            <w:shd w:val="clear" w:color="auto" w:fill="FFFFFF"/>
          </w:tcPr>
          <w:p w14:paraId="1BEB92D2" w14:textId="77777777" w:rsidR="00292530" w:rsidRPr="009471A6" w:rsidRDefault="00292530" w:rsidP="00292530">
            <w:pPr>
              <w:rPr>
                <w:color w:val="FF0000"/>
              </w:rPr>
            </w:pPr>
          </w:p>
        </w:tc>
        <w:tc>
          <w:tcPr>
            <w:tcW w:w="1363" w:type="dxa"/>
            <w:tcBorders>
              <w:top w:val="nil"/>
              <w:left w:val="nil"/>
              <w:bottom w:val="single" w:sz="8" w:space="0" w:color="auto"/>
              <w:right w:val="single" w:sz="8" w:space="0" w:color="auto"/>
            </w:tcBorders>
          </w:tcPr>
          <w:p w14:paraId="376C474D" w14:textId="77777777" w:rsidR="00292530" w:rsidRPr="009A036B" w:rsidRDefault="003401B3" w:rsidP="00292530">
            <w:pPr>
              <w:jc w:val="right"/>
            </w:pPr>
            <w:r>
              <w:t>$</w:t>
            </w:r>
            <w:r w:rsidR="007673F3">
              <w:t>5,519</w:t>
            </w:r>
          </w:p>
        </w:tc>
      </w:tr>
      <w:tr w:rsidR="00292530" w:rsidRPr="009A036B" w14:paraId="47586A5D" w14:textId="77777777" w:rsidTr="0086771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B15422D" w14:textId="77777777" w:rsidR="00292530" w:rsidRPr="009A036B" w:rsidRDefault="00292530" w:rsidP="009A036B"/>
        </w:tc>
        <w:tc>
          <w:tcPr>
            <w:tcW w:w="1440" w:type="dxa"/>
            <w:tcBorders>
              <w:top w:val="nil"/>
              <w:left w:val="nil"/>
              <w:bottom w:val="single" w:sz="8" w:space="0" w:color="auto"/>
              <w:right w:val="single" w:sz="8" w:space="0" w:color="auto"/>
            </w:tcBorders>
            <w:shd w:val="clear" w:color="auto" w:fill="FFFFFF"/>
          </w:tcPr>
          <w:p w14:paraId="7998B7DF" w14:textId="77777777" w:rsidR="00292530" w:rsidRPr="00292530" w:rsidRDefault="00292530" w:rsidP="009A036B"/>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72D2EC35" w14:textId="77777777" w:rsidR="00292530" w:rsidRPr="00292530" w:rsidRDefault="00292530" w:rsidP="009A036B"/>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20BC9362" w14:textId="77777777" w:rsidR="00292530" w:rsidRPr="00292530" w:rsidRDefault="00292530" w:rsidP="009A036B"/>
        </w:tc>
        <w:tc>
          <w:tcPr>
            <w:tcW w:w="1363" w:type="dxa"/>
            <w:tcBorders>
              <w:top w:val="nil"/>
              <w:left w:val="nil"/>
              <w:bottom w:val="single" w:sz="8" w:space="0" w:color="auto"/>
              <w:right w:val="single" w:sz="8" w:space="0" w:color="auto"/>
            </w:tcBorders>
            <w:shd w:val="clear" w:color="auto" w:fill="FFFFFF"/>
          </w:tcPr>
          <w:p w14:paraId="7D6EE041" w14:textId="77777777" w:rsidR="00292530" w:rsidRPr="009471A6" w:rsidRDefault="00292530" w:rsidP="009A036B">
            <w:pPr>
              <w:rPr>
                <w:color w:val="FF0000"/>
              </w:rPr>
            </w:pPr>
          </w:p>
        </w:tc>
        <w:tc>
          <w:tcPr>
            <w:tcW w:w="1363" w:type="dxa"/>
            <w:tcBorders>
              <w:top w:val="nil"/>
              <w:left w:val="nil"/>
              <w:bottom w:val="single" w:sz="8" w:space="0" w:color="auto"/>
              <w:right w:val="single" w:sz="8" w:space="0" w:color="auto"/>
            </w:tcBorders>
          </w:tcPr>
          <w:p w14:paraId="219E0CA9" w14:textId="77777777" w:rsidR="00292530" w:rsidRPr="009A036B" w:rsidRDefault="00292530" w:rsidP="00292530">
            <w:pPr>
              <w:jc w:val="right"/>
            </w:pPr>
          </w:p>
        </w:tc>
      </w:tr>
      <w:tr w:rsidR="00292530" w:rsidRPr="009A036B" w14:paraId="7352A715" w14:textId="77777777" w:rsidTr="0086771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F549C1" w14:textId="77777777" w:rsidR="00292530" w:rsidRPr="00BC7ED4" w:rsidRDefault="00292530" w:rsidP="00292530">
            <w:r w:rsidRPr="009A036B">
              <w:rPr>
                <w:b/>
              </w:rPr>
              <w:t>Contractor Cost</w:t>
            </w:r>
            <w:r>
              <w:rPr>
                <w:b/>
              </w:rPr>
              <w:t xml:space="preserve"> (optional)</w:t>
            </w:r>
            <w:r>
              <w:t xml:space="preserve">: </w:t>
            </w:r>
          </w:p>
        </w:tc>
        <w:tc>
          <w:tcPr>
            <w:tcW w:w="1440" w:type="dxa"/>
            <w:tcBorders>
              <w:top w:val="nil"/>
              <w:left w:val="nil"/>
              <w:bottom w:val="single" w:sz="8" w:space="0" w:color="auto"/>
              <w:right w:val="single" w:sz="8" w:space="0" w:color="auto"/>
            </w:tcBorders>
            <w:shd w:val="clear" w:color="auto" w:fill="FFFFFF"/>
          </w:tcPr>
          <w:p w14:paraId="4E1B2E08" w14:textId="77777777" w:rsidR="00292530" w:rsidRPr="00292530" w:rsidRDefault="00292530" w:rsidP="009A036B"/>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03C1B63C" w14:textId="77777777" w:rsidR="00292530" w:rsidRPr="00292530" w:rsidRDefault="00292530" w:rsidP="009A036B"/>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3978E0A8" w14:textId="77777777" w:rsidR="00292530" w:rsidRPr="00292530" w:rsidRDefault="00292530" w:rsidP="009A036B"/>
        </w:tc>
        <w:tc>
          <w:tcPr>
            <w:tcW w:w="1363" w:type="dxa"/>
            <w:tcBorders>
              <w:top w:val="nil"/>
              <w:left w:val="nil"/>
              <w:bottom w:val="single" w:sz="8" w:space="0" w:color="auto"/>
              <w:right w:val="single" w:sz="8" w:space="0" w:color="auto"/>
            </w:tcBorders>
            <w:shd w:val="clear" w:color="auto" w:fill="FFFFFF"/>
          </w:tcPr>
          <w:p w14:paraId="6D4F6418" w14:textId="77777777" w:rsidR="00292530" w:rsidRPr="009471A6" w:rsidRDefault="00292530" w:rsidP="009A036B">
            <w:pPr>
              <w:rPr>
                <w:color w:val="FF0000"/>
              </w:rPr>
            </w:pPr>
          </w:p>
        </w:tc>
        <w:tc>
          <w:tcPr>
            <w:tcW w:w="1363" w:type="dxa"/>
            <w:tcBorders>
              <w:top w:val="nil"/>
              <w:left w:val="nil"/>
              <w:bottom w:val="single" w:sz="8" w:space="0" w:color="auto"/>
              <w:right w:val="single" w:sz="8" w:space="0" w:color="auto"/>
            </w:tcBorders>
          </w:tcPr>
          <w:p w14:paraId="19BFEF79" w14:textId="77777777" w:rsidR="00292530" w:rsidRPr="009A036B" w:rsidRDefault="00292530" w:rsidP="00292530">
            <w:pPr>
              <w:jc w:val="right"/>
            </w:pPr>
          </w:p>
        </w:tc>
      </w:tr>
      <w:tr w:rsidR="00292530" w:rsidRPr="009A036B" w14:paraId="7DF72130" w14:textId="77777777" w:rsidTr="0086771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4E0BE53" w14:textId="77777777" w:rsidR="00292530" w:rsidRPr="00BC7ED4" w:rsidRDefault="00292530" w:rsidP="00292530">
            <w:r>
              <w:t>Contractor 1</w:t>
            </w:r>
          </w:p>
        </w:tc>
        <w:tc>
          <w:tcPr>
            <w:tcW w:w="1440" w:type="dxa"/>
            <w:tcBorders>
              <w:top w:val="nil"/>
              <w:left w:val="nil"/>
              <w:bottom w:val="single" w:sz="8" w:space="0" w:color="auto"/>
              <w:right w:val="single" w:sz="8" w:space="0" w:color="auto"/>
            </w:tcBorders>
            <w:shd w:val="clear" w:color="auto" w:fill="FFFFFF"/>
          </w:tcPr>
          <w:p w14:paraId="7CF24CFE" w14:textId="77777777" w:rsidR="00292530" w:rsidRPr="007673F3" w:rsidRDefault="00292530" w:rsidP="00292530"/>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76809A1E" w14:textId="77777777" w:rsidR="00292530" w:rsidRPr="007673F3" w:rsidRDefault="00221931" w:rsidP="00292530">
            <w:r>
              <w:t>$67,500</w:t>
            </w:r>
          </w:p>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3EA555D4" w14:textId="77777777" w:rsidR="00292530" w:rsidRPr="007673F3" w:rsidRDefault="00221931" w:rsidP="00292530">
            <w:r>
              <w:t>2</w:t>
            </w:r>
            <w:r w:rsidR="001008D2">
              <w:t>%</w:t>
            </w:r>
          </w:p>
        </w:tc>
        <w:tc>
          <w:tcPr>
            <w:tcW w:w="1363" w:type="dxa"/>
            <w:tcBorders>
              <w:top w:val="nil"/>
              <w:left w:val="nil"/>
              <w:bottom w:val="single" w:sz="8" w:space="0" w:color="auto"/>
              <w:right w:val="single" w:sz="8" w:space="0" w:color="auto"/>
            </w:tcBorders>
            <w:shd w:val="clear" w:color="auto" w:fill="FFFFFF"/>
          </w:tcPr>
          <w:p w14:paraId="67DA7344" w14:textId="77777777" w:rsidR="00292530" w:rsidRPr="007673F3" w:rsidRDefault="00292530" w:rsidP="00292530">
            <w:pPr>
              <w:rPr>
                <w:color w:val="FF0000"/>
              </w:rPr>
            </w:pPr>
          </w:p>
        </w:tc>
        <w:tc>
          <w:tcPr>
            <w:tcW w:w="1363" w:type="dxa"/>
            <w:tcBorders>
              <w:top w:val="nil"/>
              <w:left w:val="nil"/>
              <w:bottom w:val="single" w:sz="8" w:space="0" w:color="auto"/>
              <w:right w:val="single" w:sz="8" w:space="0" w:color="auto"/>
            </w:tcBorders>
          </w:tcPr>
          <w:p w14:paraId="4284DBF5" w14:textId="77777777" w:rsidR="00292530" w:rsidRPr="007673F3" w:rsidRDefault="00221931" w:rsidP="00292530">
            <w:pPr>
              <w:jc w:val="right"/>
            </w:pPr>
            <w:r>
              <w:t>$1,350</w:t>
            </w:r>
          </w:p>
        </w:tc>
      </w:tr>
      <w:tr w:rsidR="00292530" w:rsidRPr="009A036B" w14:paraId="2B6A1BA0" w14:textId="77777777" w:rsidTr="0086771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C130D1" w14:textId="77777777" w:rsidR="00292530" w:rsidRPr="009A036B" w:rsidRDefault="00292530" w:rsidP="00292530">
            <w:r>
              <w:t>Contractor 2</w:t>
            </w:r>
          </w:p>
        </w:tc>
        <w:tc>
          <w:tcPr>
            <w:tcW w:w="1440" w:type="dxa"/>
            <w:tcBorders>
              <w:top w:val="nil"/>
              <w:left w:val="nil"/>
              <w:bottom w:val="single" w:sz="8" w:space="0" w:color="auto"/>
              <w:right w:val="single" w:sz="8" w:space="0" w:color="auto"/>
            </w:tcBorders>
            <w:shd w:val="clear" w:color="auto" w:fill="FFFFFF"/>
          </w:tcPr>
          <w:p w14:paraId="6A7A777F" w14:textId="77777777" w:rsidR="00292530" w:rsidRPr="007673F3" w:rsidRDefault="00292530" w:rsidP="00292530"/>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77473E77" w14:textId="77777777" w:rsidR="00292530" w:rsidRPr="007673F3" w:rsidRDefault="00221931" w:rsidP="00292530">
            <w:r>
              <w:t>$58,000</w:t>
            </w:r>
          </w:p>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03345AB0" w14:textId="77777777" w:rsidR="001008D2" w:rsidRPr="007673F3" w:rsidRDefault="00FA1D00" w:rsidP="00292530">
            <w:r>
              <w:t>5</w:t>
            </w:r>
            <w:r w:rsidR="001008D2">
              <w:t>%</w:t>
            </w:r>
          </w:p>
        </w:tc>
        <w:tc>
          <w:tcPr>
            <w:tcW w:w="1363" w:type="dxa"/>
            <w:tcBorders>
              <w:top w:val="nil"/>
              <w:left w:val="nil"/>
              <w:bottom w:val="single" w:sz="8" w:space="0" w:color="auto"/>
              <w:right w:val="single" w:sz="8" w:space="0" w:color="auto"/>
            </w:tcBorders>
            <w:shd w:val="clear" w:color="auto" w:fill="FFFFFF"/>
          </w:tcPr>
          <w:p w14:paraId="0A87C45E" w14:textId="77777777" w:rsidR="00292530" w:rsidRPr="007673F3" w:rsidRDefault="00292530" w:rsidP="00292530">
            <w:pPr>
              <w:rPr>
                <w:color w:val="FF0000"/>
              </w:rPr>
            </w:pPr>
          </w:p>
        </w:tc>
        <w:tc>
          <w:tcPr>
            <w:tcW w:w="1363" w:type="dxa"/>
            <w:tcBorders>
              <w:top w:val="nil"/>
              <w:left w:val="nil"/>
              <w:bottom w:val="single" w:sz="8" w:space="0" w:color="auto"/>
              <w:right w:val="single" w:sz="8" w:space="0" w:color="auto"/>
            </w:tcBorders>
          </w:tcPr>
          <w:p w14:paraId="158506FF" w14:textId="77777777" w:rsidR="00221931" w:rsidRPr="007673F3" w:rsidRDefault="00221931" w:rsidP="00221931">
            <w:pPr>
              <w:jc w:val="right"/>
            </w:pPr>
            <w:r>
              <w:t>$2,</w:t>
            </w:r>
            <w:r w:rsidR="00FA1D00">
              <w:t>900</w:t>
            </w:r>
          </w:p>
        </w:tc>
      </w:tr>
      <w:tr w:rsidR="00292530" w:rsidRPr="009A036B" w14:paraId="3A1CA4AD" w14:textId="77777777" w:rsidTr="0086771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0B2A028" w14:textId="77777777" w:rsidR="00292530" w:rsidRPr="009A036B" w:rsidRDefault="00292530" w:rsidP="00292530">
            <w:r w:rsidRPr="009A036B">
              <w:t>Travel</w:t>
            </w:r>
            <w:r>
              <w:t xml:space="preserve"> (optional)</w:t>
            </w:r>
          </w:p>
        </w:tc>
        <w:tc>
          <w:tcPr>
            <w:tcW w:w="1440" w:type="dxa"/>
            <w:tcBorders>
              <w:top w:val="nil"/>
              <w:left w:val="nil"/>
              <w:bottom w:val="single" w:sz="8" w:space="0" w:color="auto"/>
              <w:right w:val="single" w:sz="8" w:space="0" w:color="auto"/>
            </w:tcBorders>
            <w:shd w:val="clear" w:color="auto" w:fill="FFFFFF"/>
          </w:tcPr>
          <w:p w14:paraId="7FB6E440" w14:textId="77777777" w:rsidR="00292530" w:rsidRPr="009471A6" w:rsidRDefault="00292530" w:rsidP="009A036B">
            <w:pPr>
              <w:rPr>
                <w:color w:val="FF0000"/>
              </w:rPr>
            </w:pP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265F58E9" w14:textId="77777777" w:rsidR="00292530" w:rsidRPr="009471A6" w:rsidRDefault="00292530" w:rsidP="009A036B">
            <w:pPr>
              <w:rPr>
                <w:color w:val="FF0000"/>
              </w:rPr>
            </w:pPr>
          </w:p>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32E2A2DC" w14:textId="77777777" w:rsidR="00292530" w:rsidRPr="009471A6" w:rsidRDefault="00292530" w:rsidP="009A036B">
            <w:pPr>
              <w:rPr>
                <w:color w:val="FF0000"/>
              </w:rPr>
            </w:pPr>
          </w:p>
        </w:tc>
        <w:tc>
          <w:tcPr>
            <w:tcW w:w="1363" w:type="dxa"/>
            <w:tcBorders>
              <w:top w:val="nil"/>
              <w:left w:val="nil"/>
              <w:bottom w:val="single" w:sz="8" w:space="0" w:color="auto"/>
              <w:right w:val="single" w:sz="8" w:space="0" w:color="auto"/>
            </w:tcBorders>
            <w:shd w:val="clear" w:color="auto" w:fill="FFFFFF"/>
          </w:tcPr>
          <w:p w14:paraId="3B8E9EF3" w14:textId="77777777" w:rsidR="00292530" w:rsidRPr="009471A6" w:rsidRDefault="00292530" w:rsidP="009A036B">
            <w:pPr>
              <w:rPr>
                <w:color w:val="FF0000"/>
              </w:rPr>
            </w:pPr>
          </w:p>
        </w:tc>
        <w:tc>
          <w:tcPr>
            <w:tcW w:w="1363" w:type="dxa"/>
            <w:tcBorders>
              <w:top w:val="nil"/>
              <w:left w:val="nil"/>
              <w:bottom w:val="single" w:sz="8" w:space="0" w:color="auto"/>
              <w:right w:val="single" w:sz="8" w:space="0" w:color="auto"/>
            </w:tcBorders>
          </w:tcPr>
          <w:p w14:paraId="69749FA0" w14:textId="77777777" w:rsidR="00292530" w:rsidRPr="009A036B" w:rsidRDefault="00292530" w:rsidP="00292530">
            <w:pPr>
              <w:jc w:val="right"/>
            </w:pPr>
          </w:p>
        </w:tc>
      </w:tr>
      <w:tr w:rsidR="00292530" w:rsidRPr="009A036B" w14:paraId="23936599" w14:textId="77777777" w:rsidTr="0086771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E65BBC" w14:textId="77777777" w:rsidR="00292530" w:rsidRPr="009A036B" w:rsidRDefault="00292530" w:rsidP="00292530">
            <w:r w:rsidRPr="009A036B">
              <w:t>Other Cost</w:t>
            </w:r>
            <w:r>
              <w:t xml:space="preserve"> (optional)</w:t>
            </w:r>
          </w:p>
        </w:tc>
        <w:tc>
          <w:tcPr>
            <w:tcW w:w="1440" w:type="dxa"/>
            <w:tcBorders>
              <w:top w:val="nil"/>
              <w:left w:val="nil"/>
              <w:bottom w:val="single" w:sz="8" w:space="0" w:color="auto"/>
              <w:right w:val="single" w:sz="8" w:space="0" w:color="auto"/>
            </w:tcBorders>
            <w:shd w:val="clear" w:color="auto" w:fill="FFFFFF"/>
          </w:tcPr>
          <w:p w14:paraId="5B5A21CC" w14:textId="77777777" w:rsidR="00292530" w:rsidRPr="009471A6" w:rsidRDefault="00292530" w:rsidP="009A036B">
            <w:pPr>
              <w:rPr>
                <w:color w:val="FF0000"/>
              </w:rPr>
            </w:pP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BCF7B88" w14:textId="77777777" w:rsidR="00292530" w:rsidRPr="009471A6" w:rsidRDefault="00292530" w:rsidP="009A036B">
            <w:pPr>
              <w:rPr>
                <w:color w:val="FF0000"/>
              </w:rPr>
            </w:pPr>
          </w:p>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51C2E3E0" w14:textId="77777777" w:rsidR="00292530" w:rsidRPr="009471A6" w:rsidRDefault="00292530" w:rsidP="009A036B">
            <w:pPr>
              <w:rPr>
                <w:b/>
                <w:color w:val="FF0000"/>
              </w:rPr>
            </w:pPr>
          </w:p>
        </w:tc>
        <w:tc>
          <w:tcPr>
            <w:tcW w:w="1363" w:type="dxa"/>
            <w:tcBorders>
              <w:top w:val="nil"/>
              <w:left w:val="nil"/>
              <w:bottom w:val="single" w:sz="8" w:space="0" w:color="auto"/>
              <w:right w:val="single" w:sz="8" w:space="0" w:color="auto"/>
            </w:tcBorders>
            <w:shd w:val="clear" w:color="auto" w:fill="FFFFFF"/>
          </w:tcPr>
          <w:p w14:paraId="3CACEF8D" w14:textId="77777777" w:rsidR="00292530" w:rsidRPr="009471A6" w:rsidRDefault="00292530" w:rsidP="009A036B">
            <w:pPr>
              <w:rPr>
                <w:b/>
                <w:color w:val="FF0000"/>
              </w:rPr>
            </w:pPr>
          </w:p>
        </w:tc>
        <w:tc>
          <w:tcPr>
            <w:tcW w:w="1363" w:type="dxa"/>
            <w:tcBorders>
              <w:top w:val="nil"/>
              <w:left w:val="nil"/>
              <w:bottom w:val="single" w:sz="8" w:space="0" w:color="auto"/>
              <w:right w:val="single" w:sz="8" w:space="0" w:color="auto"/>
            </w:tcBorders>
          </w:tcPr>
          <w:p w14:paraId="516ED2A2" w14:textId="77777777" w:rsidR="00292530" w:rsidRPr="009A036B" w:rsidRDefault="00292530" w:rsidP="00292530">
            <w:pPr>
              <w:jc w:val="right"/>
              <w:rPr>
                <w:b/>
              </w:rPr>
            </w:pPr>
          </w:p>
        </w:tc>
      </w:tr>
      <w:tr w:rsidR="00292530" w:rsidRPr="009A036B" w14:paraId="04505DE6"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AD62C4" w14:textId="77777777" w:rsidR="00292530" w:rsidRPr="00BC7ED4" w:rsidRDefault="00292530" w:rsidP="009A036B">
            <w:pPr>
              <w:rPr>
                <w:b/>
              </w:rPr>
            </w:pPr>
            <w:r>
              <w:rPr>
                <w:b/>
              </w:rPr>
              <w:t>Total</w:t>
            </w:r>
          </w:p>
        </w:tc>
        <w:tc>
          <w:tcPr>
            <w:tcW w:w="1440" w:type="dxa"/>
            <w:tcBorders>
              <w:top w:val="nil"/>
              <w:left w:val="nil"/>
              <w:bottom w:val="single" w:sz="8" w:space="0" w:color="auto"/>
              <w:right w:val="single" w:sz="8" w:space="0" w:color="auto"/>
            </w:tcBorders>
          </w:tcPr>
          <w:p w14:paraId="5EB2DE48" w14:textId="77777777" w:rsidR="00292530" w:rsidRPr="009A036B" w:rsidRDefault="00292530"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064B46" w14:textId="77777777" w:rsidR="00292530" w:rsidRPr="009A036B" w:rsidRDefault="00292530"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826B1B" w14:textId="77777777" w:rsidR="00292530" w:rsidRPr="009A036B" w:rsidRDefault="00292530" w:rsidP="009A036B"/>
        </w:tc>
        <w:tc>
          <w:tcPr>
            <w:tcW w:w="1363" w:type="dxa"/>
            <w:tcBorders>
              <w:top w:val="nil"/>
              <w:left w:val="nil"/>
              <w:bottom w:val="single" w:sz="8" w:space="0" w:color="auto"/>
              <w:right w:val="single" w:sz="8" w:space="0" w:color="auto"/>
            </w:tcBorders>
          </w:tcPr>
          <w:p w14:paraId="4953F13B" w14:textId="77777777" w:rsidR="00292530" w:rsidRPr="009A036B" w:rsidRDefault="00292530" w:rsidP="009A036B"/>
        </w:tc>
        <w:tc>
          <w:tcPr>
            <w:tcW w:w="1363" w:type="dxa"/>
            <w:tcBorders>
              <w:top w:val="nil"/>
              <w:left w:val="nil"/>
              <w:bottom w:val="single" w:sz="8" w:space="0" w:color="auto"/>
              <w:right w:val="single" w:sz="8" w:space="0" w:color="auto"/>
            </w:tcBorders>
          </w:tcPr>
          <w:p w14:paraId="345A392E" w14:textId="77777777" w:rsidR="00292530" w:rsidRPr="009A036B" w:rsidRDefault="00FA1D00" w:rsidP="00292530">
            <w:pPr>
              <w:jc w:val="right"/>
            </w:pPr>
            <w:r>
              <w:t>$14,187</w:t>
            </w:r>
          </w:p>
        </w:tc>
      </w:tr>
    </w:tbl>
    <w:p w14:paraId="62EF25C2" w14:textId="394BCC7D" w:rsidR="006B5040" w:rsidRDefault="006B5040" w:rsidP="00F06866">
      <w:pPr>
        <w:rPr>
          <w:bCs/>
          <w:sz w:val="20"/>
          <w:szCs w:val="20"/>
        </w:rPr>
      </w:pPr>
      <w:r>
        <w:rPr>
          <w:b/>
        </w:rPr>
        <w:t>*</w:t>
      </w:r>
      <w:r w:rsidRPr="006B5040">
        <w:rPr>
          <w:bCs/>
          <w:sz w:val="20"/>
          <w:szCs w:val="20"/>
        </w:rPr>
        <w:t>https://www.opm.gov/policy-data-oversight/pay-leave/salaries-wages/salary-tables/pdf/2022/DCB.pdf</w:t>
      </w:r>
      <w:r>
        <w:rPr>
          <w:bCs/>
          <w:sz w:val="20"/>
          <w:szCs w:val="20"/>
        </w:rPr>
        <w:t xml:space="preserve">  </w:t>
      </w:r>
    </w:p>
    <w:p w14:paraId="2BF09F6B" w14:textId="77777777" w:rsidR="006B5040" w:rsidRPr="006B5040" w:rsidRDefault="006B5040" w:rsidP="00F06866">
      <w:pPr>
        <w:rPr>
          <w:bCs/>
          <w:sz w:val="20"/>
          <w:szCs w:val="20"/>
        </w:rPr>
      </w:pPr>
    </w:p>
    <w:p w14:paraId="1803D52F" w14:textId="77777777" w:rsidR="00F06866" w:rsidRDefault="00636621" w:rsidP="00F06866">
      <w:pPr>
        <w:rPr>
          <w:b/>
        </w:rPr>
      </w:pPr>
      <w:r>
        <w:rPr>
          <w:b/>
        </w:rPr>
        <w:t>The</w:t>
      </w:r>
      <w:r w:rsidR="0069403B">
        <w:rPr>
          <w:b/>
        </w:rPr>
        <w:t xml:space="preserve"> select</w:t>
      </w:r>
      <w:r>
        <w:rPr>
          <w:b/>
        </w:rPr>
        <w:t>ion of targeted respondents</w:t>
      </w:r>
    </w:p>
    <w:p w14:paraId="66161AC1" w14:textId="77777777" w:rsidR="0069403B" w:rsidRPr="00DA7B4C" w:rsidRDefault="0069403B" w:rsidP="0069403B">
      <w:pPr>
        <w:pStyle w:val="LightGrid-Accent3"/>
        <w:numPr>
          <w:ilvl w:val="0"/>
          <w:numId w:val="15"/>
        </w:numPr>
      </w:pPr>
      <w:r w:rsidRPr="00DA7B4C">
        <w:t>Do you have a customer list or something similar that defines the universe of potential respondents</w:t>
      </w:r>
      <w:r w:rsidR="00636621" w:rsidRPr="00DA7B4C">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00636621" w:rsidRPr="00DA7B4C">
        <w:tab/>
      </w:r>
      <w:r w:rsidR="00636621" w:rsidRPr="00DA7B4C">
        <w:tab/>
      </w:r>
      <w:r w:rsidR="00636621" w:rsidRPr="00DA7B4C">
        <w:tab/>
      </w:r>
      <w:r w:rsidR="00406196">
        <w:t>[x</w:t>
      </w:r>
      <w:r w:rsidRPr="00DA7B4C">
        <w:t>] Yes</w:t>
      </w:r>
      <w:r w:rsidRPr="00DA7B4C">
        <w:tab/>
        <w:t>[ ] No</w:t>
      </w:r>
    </w:p>
    <w:p w14:paraId="790D3E2B" w14:textId="77777777" w:rsidR="00636621" w:rsidRDefault="00636621" w:rsidP="00636621">
      <w:pPr>
        <w:pStyle w:val="LightGrid-Accent3"/>
      </w:pPr>
    </w:p>
    <w:p w14:paraId="0C16F295" w14:textId="77777777" w:rsidR="00636621" w:rsidRDefault="00636621" w:rsidP="001B0AAA">
      <w:r w:rsidRPr="00636621">
        <w:t xml:space="preserve">If the answer is yes, </w:t>
      </w:r>
      <w:r>
        <w:t>please provide a description of both below</w:t>
      </w:r>
      <w:r w:rsidR="00A403BB">
        <w:t xml:space="preserve"> (or attach the sampling plan)</w:t>
      </w:r>
      <w:r w:rsidR="00F21764">
        <w:t>.</w:t>
      </w:r>
      <w:r>
        <w:t xml:space="preserve">  If the answer is no, please provide a description of how you plan to identify your potential group of respondents</w:t>
      </w:r>
      <w:r w:rsidR="001B0AAA">
        <w:t xml:space="preserve"> and how you will select them</w:t>
      </w:r>
      <w:r w:rsidR="00F21764">
        <w:t>.</w:t>
      </w:r>
    </w:p>
    <w:p w14:paraId="6764F473" w14:textId="77777777" w:rsidR="00A403BB" w:rsidRDefault="00A403BB" w:rsidP="00F10703">
      <w:pPr>
        <w:pStyle w:val="LightGrid-Accent3"/>
        <w:ind w:left="0"/>
      </w:pPr>
    </w:p>
    <w:p w14:paraId="2702D411" w14:textId="77777777" w:rsidR="00662D1F" w:rsidRDefault="00F10703" w:rsidP="00927E5D">
      <w:pPr>
        <w:pStyle w:val="LightGrid-Accent3"/>
        <w:ind w:left="0"/>
      </w:pPr>
      <w:r>
        <w:tab/>
        <w:t xml:space="preserve">BRAIN </w:t>
      </w:r>
      <w:r w:rsidR="00AA19F2">
        <w:t xml:space="preserve">Initiative </w:t>
      </w:r>
      <w:r>
        <w:t>meeting</w:t>
      </w:r>
      <w:r w:rsidR="00F86F4D">
        <w:t>s</w:t>
      </w:r>
      <w:r>
        <w:t xml:space="preserve"> occur annually</w:t>
      </w:r>
      <w:r w:rsidR="00241FF4">
        <w:t xml:space="preserve"> and</w:t>
      </w:r>
      <w:r>
        <w:t xml:space="preserve"> include</w:t>
      </w:r>
      <w:r w:rsidR="00241FF4">
        <w:t>, first and foremost,</w:t>
      </w:r>
      <w:r w:rsidR="00292530">
        <w:t xml:space="preserve"> </w:t>
      </w:r>
      <w:r>
        <w:t xml:space="preserve">participants who are </w:t>
      </w:r>
      <w:r w:rsidR="00AA19F2">
        <w:t xml:space="preserve">federal </w:t>
      </w:r>
      <w:r>
        <w:t>grantees of the</w:t>
      </w:r>
      <w:r w:rsidR="00AA19F2">
        <w:t xml:space="preserve"> US</w:t>
      </w:r>
      <w:r>
        <w:t xml:space="preserve"> BRAIN </w:t>
      </w:r>
      <w:r w:rsidR="00AA19F2">
        <w:t>I</w:t>
      </w:r>
      <w:r>
        <w:t xml:space="preserve">nitiative. </w:t>
      </w:r>
      <w:r w:rsidR="00AA19F2">
        <w:t>Abstracts are requested of all federally funded projects. Projects currently funded by NIH can be found on the NIH BRAIN Initiative website (</w:t>
      </w:r>
      <w:hyperlink r:id="rId10" w:history="1">
        <w:r w:rsidR="00AA19F2" w:rsidRPr="00C73160">
          <w:rPr>
            <w:rStyle w:val="Hyperlink"/>
          </w:rPr>
          <w:t>www.braininitiative.nih.gov)</w:t>
        </w:r>
      </w:hyperlink>
      <w:r w:rsidR="00AA19F2">
        <w:t xml:space="preserve">. Other participating federal agencies provide a list of their current grantees or performers. </w:t>
      </w:r>
      <w:r w:rsidR="007724AF">
        <w:t xml:space="preserve">We also have a complete list of participants who attended the BRAIN </w:t>
      </w:r>
      <w:r w:rsidR="00F86F4D">
        <w:t xml:space="preserve">Initiative </w:t>
      </w:r>
      <w:r w:rsidR="007724AF">
        <w:t xml:space="preserve">meeting held in December 2015 (490 participants), in December </w:t>
      </w:r>
      <w:r w:rsidR="007724AF" w:rsidRPr="001D6E2D">
        <w:t>2016 (</w:t>
      </w:r>
      <w:r w:rsidR="007724AF">
        <w:t>76</w:t>
      </w:r>
      <w:r w:rsidR="007724AF" w:rsidRPr="001D6E2D">
        <w:t>0 participants)</w:t>
      </w:r>
      <w:r w:rsidR="00940158">
        <w:t>,</w:t>
      </w:r>
      <w:r w:rsidR="0005619B">
        <w:t xml:space="preserve"> </w:t>
      </w:r>
      <w:r w:rsidR="00940158">
        <w:t>in April 2018 (950 participants)</w:t>
      </w:r>
      <w:r w:rsidR="0005619B">
        <w:t>, in April 2019 (</w:t>
      </w:r>
      <w:r w:rsidR="00C44A4E">
        <w:t>1260)</w:t>
      </w:r>
      <w:r w:rsidR="00F86F4D">
        <w:t>, June 2020 virtual (4000), and June 2021 virtual (3500)</w:t>
      </w:r>
      <w:r w:rsidR="007724AF" w:rsidRPr="001D6E2D">
        <w:t>.</w:t>
      </w:r>
      <w:r w:rsidR="007724AF">
        <w:t xml:space="preserve"> Note that the 2015 meeting was not widely advertised and only had select open sessions.</w:t>
      </w:r>
    </w:p>
    <w:p w14:paraId="328E666B" w14:textId="77777777" w:rsidR="00241FF4" w:rsidRDefault="00360AC3" w:rsidP="007724AF">
      <w:pPr>
        <w:pStyle w:val="LightGrid-Accent3"/>
        <w:ind w:left="0" w:firstLine="720"/>
      </w:pPr>
      <w:r w:rsidRPr="007673F3">
        <w:rPr>
          <w:bCs/>
        </w:rPr>
        <w:t>We will</w:t>
      </w:r>
      <w:r w:rsidRPr="007673F3">
        <w:rPr>
          <w:bCs/>
          <w:u w:val="single"/>
        </w:rPr>
        <w:t xml:space="preserve"> not</w:t>
      </w:r>
      <w:r w:rsidRPr="007673F3">
        <w:rPr>
          <w:bCs/>
        </w:rPr>
        <w:t xml:space="preserve"> sample the entire investigator </w:t>
      </w:r>
      <w:r w:rsidR="00FF126F" w:rsidRPr="007673F3">
        <w:rPr>
          <w:bCs/>
        </w:rPr>
        <w:t xml:space="preserve">and trainee </w:t>
      </w:r>
      <w:r w:rsidR="00F86F4D" w:rsidRPr="007673F3">
        <w:rPr>
          <w:bCs/>
        </w:rPr>
        <w:t>population but</w:t>
      </w:r>
      <w:r w:rsidR="00FF126F" w:rsidRPr="007673F3">
        <w:rPr>
          <w:bCs/>
        </w:rPr>
        <w:t xml:space="preserve"> will collect from either Investigators or Trainees 1 </w:t>
      </w:r>
      <w:r w:rsidRPr="007673F3">
        <w:rPr>
          <w:bCs/>
        </w:rPr>
        <w:t xml:space="preserve">abstract per </w:t>
      </w:r>
      <w:r w:rsidR="00FF126F" w:rsidRPr="007673F3">
        <w:rPr>
          <w:bCs/>
        </w:rPr>
        <w:t xml:space="preserve">one </w:t>
      </w:r>
      <w:r w:rsidRPr="007673F3">
        <w:rPr>
          <w:bCs/>
        </w:rPr>
        <w:t>unique BRAIN Initiative related project (</w:t>
      </w:r>
      <w:r w:rsidR="00EF1E1E" w:rsidRPr="007673F3">
        <w:rPr>
          <w:bCs/>
        </w:rPr>
        <w:t>FY14-FY21</w:t>
      </w:r>
      <w:r w:rsidRPr="007673F3">
        <w:rPr>
          <w:bCs/>
        </w:rPr>
        <w:t>)</w:t>
      </w:r>
      <w:r w:rsidR="007673F3">
        <w:rPr>
          <w:bCs/>
        </w:rPr>
        <w:t xml:space="preserve">.  </w:t>
      </w:r>
      <w:r w:rsidR="00AA19F2">
        <w:t xml:space="preserve">Additional </w:t>
      </w:r>
      <w:r w:rsidR="001D6E2D">
        <w:t>scientists supporting federally-</w:t>
      </w:r>
      <w:r w:rsidR="00AA19F2">
        <w:t xml:space="preserve">funded BRAIN projects may register without submitting an </w:t>
      </w:r>
      <w:r w:rsidR="00AA19F2" w:rsidRPr="001D6E2D">
        <w:t>abstract,</w:t>
      </w:r>
      <w:r w:rsidR="00AA19F2">
        <w:t xml:space="preserve"> but this decision is made at the discretion of the research group. Other BRAIN-related investigator</w:t>
      </w:r>
      <w:r w:rsidR="00241FF4">
        <w:t>s</w:t>
      </w:r>
      <w:r w:rsidR="00AA19F2">
        <w:t xml:space="preserve"> or trainees who do not receive federal funding </w:t>
      </w:r>
      <w:r w:rsidR="00241FF4">
        <w:t>are ident</w:t>
      </w:r>
      <w:r w:rsidR="00927E5D">
        <w:t>ified by non-federal groups (e.g.,</w:t>
      </w:r>
      <w:r w:rsidR="00241FF4">
        <w:t xml:space="preserve"> Allen Institute, European H</w:t>
      </w:r>
      <w:r w:rsidR="00927E5D">
        <w:t>uman Brain Project) that public</w:t>
      </w:r>
      <w:r w:rsidR="00241FF4">
        <w:t xml:space="preserve">ly and significantly contribute to the Initiative or collaborate with it, and have indicated interest in attending </w:t>
      </w:r>
      <w:r w:rsidR="00927E5D">
        <w:t>the meeting</w:t>
      </w:r>
      <w:r w:rsidR="00241FF4">
        <w:t xml:space="preserve">. </w:t>
      </w:r>
    </w:p>
    <w:p w14:paraId="1BFBF356" w14:textId="77777777" w:rsidR="00463FBC" w:rsidRDefault="00AA19F2" w:rsidP="00927E5D">
      <w:pPr>
        <w:pStyle w:val="LightGrid-Accent3"/>
        <w:ind w:left="0" w:firstLine="720"/>
      </w:pPr>
      <w:r>
        <w:t xml:space="preserve">Federal staff are comprised of </w:t>
      </w:r>
      <w:r w:rsidR="00463FBC">
        <w:t>federal employees and/or contractors</w:t>
      </w:r>
      <w:r>
        <w:t xml:space="preserve"> who support their agency’s contribution to the BRAIN Initiative and are self-</w:t>
      </w:r>
      <w:r w:rsidR="00241FF4">
        <w:t>identified at each agency</w:t>
      </w:r>
      <w:r>
        <w:t xml:space="preserve">. </w:t>
      </w:r>
      <w:r w:rsidR="00241FF4">
        <w:t>Members of the media are identified by communications</w:t>
      </w:r>
      <w:r w:rsidR="00463FBC">
        <w:t xml:space="preserve"> offices from Institutes/Centers</w:t>
      </w:r>
      <w:r w:rsidR="00241FF4">
        <w:t xml:space="preserve"> participating in the NIH BRAIN Initiative. Additionally, announcement</w:t>
      </w:r>
      <w:r w:rsidR="00E67A52">
        <w:t>s</w:t>
      </w:r>
      <w:r w:rsidR="00241FF4">
        <w:t xml:space="preserve"> </w:t>
      </w:r>
      <w:r w:rsidR="00E67A52">
        <w:t>are</w:t>
      </w:r>
      <w:r w:rsidR="00241FF4">
        <w:t xml:space="preserve"> posted </w:t>
      </w:r>
      <w:r w:rsidR="00E67A52">
        <w:t xml:space="preserve">to </w:t>
      </w:r>
      <w:r w:rsidR="00463FBC">
        <w:t>sci</w:t>
      </w:r>
      <w:r w:rsidR="00927E5D">
        <w:t>ence media outlets/listservs (e.g</w:t>
      </w:r>
      <w:r w:rsidR="00463FBC">
        <w:t>.</w:t>
      </w:r>
      <w:r w:rsidR="00927E5D">
        <w:t>,</w:t>
      </w:r>
      <w:r w:rsidR="00463FBC">
        <w:t xml:space="preserve"> AAAS Eureka Alerts). Members of Congress (and/or their designated staffer) will include </w:t>
      </w:r>
      <w:r w:rsidR="00463FBC">
        <w:lastRenderedPageBreak/>
        <w:t>current elected officials, with input from the legislative offices of ICs participating in the NIH BRAIN Initiative.</w:t>
      </w:r>
    </w:p>
    <w:p w14:paraId="2BB2E344" w14:textId="77777777" w:rsidR="00927E5D" w:rsidRDefault="00463FBC" w:rsidP="00927E5D">
      <w:pPr>
        <w:pStyle w:val="LightGrid-Accent3"/>
        <w:ind w:left="0" w:firstLine="720"/>
      </w:pPr>
      <w:r>
        <w:t>For patient/advocacy groups, lists of groups likely interested and/or invested in the Initiative will be referenced. These lists are held by the communications offices of ICs participating in the NIH BRAIN Initiative, and recommendations from other federal agencies will be requested.</w:t>
      </w:r>
      <w:r w:rsidR="00927E5D">
        <w:t xml:space="preserve"> </w:t>
      </w:r>
      <w:r>
        <w:t xml:space="preserve">For additional members of the general public, information about the meeting will be posted and updated on the NIH BRAIN Initiative website with a request to </w:t>
      </w:r>
      <w:bookmarkStart w:id="2" w:name="_Hlk92896323"/>
      <w:r>
        <w:t xml:space="preserve">contact </w:t>
      </w:r>
      <w:hyperlink r:id="rId11" w:history="1">
        <w:r w:rsidRPr="00C73160">
          <w:rPr>
            <w:rStyle w:val="Hyperlink"/>
          </w:rPr>
          <w:t>braininitiativeconferences@mail.nih.gov</w:t>
        </w:r>
      </w:hyperlink>
      <w:r>
        <w:t xml:space="preserve"> with registration inquiries. </w:t>
      </w:r>
      <w:bookmarkEnd w:id="2"/>
    </w:p>
    <w:p w14:paraId="08C563F3" w14:textId="77777777" w:rsidR="00A403BB" w:rsidRDefault="00A403BB" w:rsidP="00A403BB"/>
    <w:p w14:paraId="17981641" w14:textId="77777777" w:rsidR="00A403BB" w:rsidRPr="00DA7B4C" w:rsidRDefault="00A403BB" w:rsidP="00A403BB">
      <w:pPr>
        <w:rPr>
          <w:b/>
        </w:rPr>
      </w:pPr>
      <w:r w:rsidRPr="00DA7B4C">
        <w:rPr>
          <w:b/>
        </w:rPr>
        <w:t>Administration of the Instrument</w:t>
      </w:r>
    </w:p>
    <w:p w14:paraId="409A7F33" w14:textId="77777777" w:rsidR="00A403BB" w:rsidRPr="00DA7B4C" w:rsidRDefault="001B0AAA" w:rsidP="00A403BB">
      <w:pPr>
        <w:pStyle w:val="LightGrid-Accent3"/>
        <w:numPr>
          <w:ilvl w:val="0"/>
          <w:numId w:val="17"/>
        </w:numPr>
      </w:pPr>
      <w:r w:rsidRPr="00DA7B4C">
        <w:t>H</w:t>
      </w:r>
      <w:r w:rsidR="00A403BB" w:rsidRPr="00DA7B4C">
        <w:t>ow will you collect the information? (Check all that apply)</w:t>
      </w:r>
    </w:p>
    <w:p w14:paraId="020E9B3A" w14:textId="77777777" w:rsidR="001B0AAA" w:rsidRPr="00DA7B4C" w:rsidRDefault="005D3060" w:rsidP="001B0AAA">
      <w:pPr>
        <w:ind w:left="720"/>
      </w:pPr>
      <w:r>
        <w:t>[x</w:t>
      </w:r>
      <w:r w:rsidR="00A403BB" w:rsidRPr="00DA7B4C">
        <w:t>] Web-based</w:t>
      </w:r>
      <w:r w:rsidR="001B0AAA" w:rsidRPr="00DA7B4C">
        <w:t xml:space="preserve"> or other forms of Social Media </w:t>
      </w:r>
    </w:p>
    <w:p w14:paraId="0565AF6E" w14:textId="77777777" w:rsidR="001B0AAA" w:rsidRPr="00DA7B4C" w:rsidRDefault="00A403BB" w:rsidP="001B0AAA">
      <w:pPr>
        <w:ind w:left="720"/>
      </w:pPr>
      <w:r w:rsidRPr="00DA7B4C">
        <w:t xml:space="preserve">[ </w:t>
      </w:r>
      <w:r w:rsidR="001B0AAA" w:rsidRPr="00DA7B4C">
        <w:t xml:space="preserve"> </w:t>
      </w:r>
      <w:r w:rsidRPr="00DA7B4C">
        <w:t>] Telephone</w:t>
      </w:r>
      <w:r w:rsidRPr="00DA7B4C">
        <w:tab/>
      </w:r>
    </w:p>
    <w:p w14:paraId="2907BAA6" w14:textId="77777777" w:rsidR="001B0AAA" w:rsidRPr="00DA7B4C" w:rsidRDefault="00A403BB" w:rsidP="001B0AAA">
      <w:pPr>
        <w:ind w:left="720"/>
      </w:pPr>
      <w:r w:rsidRPr="00DA7B4C">
        <w:t>[</w:t>
      </w:r>
      <w:r w:rsidR="001B0AAA" w:rsidRPr="00DA7B4C">
        <w:t xml:space="preserve"> </w:t>
      </w:r>
      <w:r w:rsidRPr="00DA7B4C">
        <w:t xml:space="preserve"> ] In-person</w:t>
      </w:r>
      <w:r w:rsidRPr="00DA7B4C">
        <w:tab/>
      </w:r>
    </w:p>
    <w:p w14:paraId="289038CE" w14:textId="77777777" w:rsidR="001B0AAA" w:rsidRPr="00DA7B4C" w:rsidRDefault="00A403BB" w:rsidP="001B0AAA">
      <w:pPr>
        <w:ind w:left="720"/>
      </w:pPr>
      <w:r w:rsidRPr="00DA7B4C">
        <w:t xml:space="preserve">[ </w:t>
      </w:r>
      <w:r w:rsidR="001B0AAA" w:rsidRPr="00DA7B4C">
        <w:t xml:space="preserve"> </w:t>
      </w:r>
      <w:r w:rsidRPr="00DA7B4C">
        <w:t>] Mail</w:t>
      </w:r>
      <w:r w:rsidR="001B0AAA" w:rsidRPr="00DA7B4C">
        <w:t xml:space="preserve"> </w:t>
      </w:r>
    </w:p>
    <w:p w14:paraId="3FDFFE81" w14:textId="77777777" w:rsidR="000752F7" w:rsidRPr="00DA7B4C" w:rsidRDefault="000752F7" w:rsidP="001B0AAA">
      <w:pPr>
        <w:ind w:left="720"/>
      </w:pPr>
      <w:r w:rsidRPr="00DA7B4C">
        <w:t>[  ] Survey form</w:t>
      </w:r>
    </w:p>
    <w:p w14:paraId="0F337DE2" w14:textId="77777777" w:rsidR="006A0D31" w:rsidRPr="00DA7B4C" w:rsidRDefault="006A0D31" w:rsidP="001B0AAA">
      <w:pPr>
        <w:ind w:left="720"/>
      </w:pPr>
      <w:r w:rsidRPr="00DA7B4C">
        <w:t>[  ] Chart Abstraction</w:t>
      </w:r>
    </w:p>
    <w:p w14:paraId="45710F2F" w14:textId="77777777" w:rsidR="001B0AAA" w:rsidRPr="00DA7B4C" w:rsidRDefault="00A403BB" w:rsidP="001B0AAA">
      <w:pPr>
        <w:ind w:left="720"/>
      </w:pPr>
      <w:r w:rsidRPr="00DA7B4C">
        <w:t xml:space="preserve">[ </w:t>
      </w:r>
      <w:r w:rsidR="001B0AAA" w:rsidRPr="00DA7B4C">
        <w:t xml:space="preserve"> </w:t>
      </w:r>
      <w:r w:rsidRPr="00DA7B4C">
        <w:t>] Other, Explain</w:t>
      </w:r>
    </w:p>
    <w:p w14:paraId="1D604DE0" w14:textId="77777777" w:rsidR="006A0D31" w:rsidRPr="00DA7B4C" w:rsidRDefault="006A0D31" w:rsidP="001B0AAA">
      <w:pPr>
        <w:ind w:left="720"/>
      </w:pPr>
    </w:p>
    <w:p w14:paraId="12984F03" w14:textId="77777777" w:rsidR="00F24CFC" w:rsidRPr="00DA7B4C" w:rsidRDefault="00F24CFC" w:rsidP="00F24CFC">
      <w:pPr>
        <w:pStyle w:val="LightGrid-Accent3"/>
        <w:numPr>
          <w:ilvl w:val="0"/>
          <w:numId w:val="17"/>
        </w:numPr>
      </w:pPr>
      <w:r w:rsidRPr="00DA7B4C">
        <w:t>Will interviewers</w:t>
      </w:r>
      <w:r w:rsidR="00DA7B4C" w:rsidRPr="00DA7B4C">
        <w:t>,</w:t>
      </w:r>
      <w:r w:rsidRPr="00DA7B4C">
        <w:t xml:space="preserve"> facilitators</w:t>
      </w:r>
      <w:r w:rsidR="00DA7B4C" w:rsidRPr="00DA7B4C">
        <w:t>, or research coordinators</w:t>
      </w:r>
      <w:r w:rsidR="005D3060">
        <w:t xml:space="preserve"> be used?  [  ] Yes [x</w:t>
      </w:r>
      <w:r w:rsidRPr="00DA7B4C">
        <w:t>] No</w:t>
      </w:r>
    </w:p>
    <w:p w14:paraId="781BE840" w14:textId="77777777" w:rsidR="00F24CFC" w:rsidRPr="00DA7B4C" w:rsidRDefault="00F24CFC" w:rsidP="00F24CFC">
      <w:pPr>
        <w:pStyle w:val="LightGrid-Accent3"/>
        <w:ind w:left="360"/>
      </w:pPr>
      <w:r w:rsidRPr="00DA7B4C">
        <w:t xml:space="preserve"> </w:t>
      </w:r>
    </w:p>
    <w:p w14:paraId="65EBFD2E" w14:textId="77777777" w:rsidR="005E714A" w:rsidRDefault="005E714A" w:rsidP="00983186"/>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61B1D" w14:textId="77777777" w:rsidR="00593305" w:rsidRDefault="00593305">
      <w:r>
        <w:separator/>
      </w:r>
    </w:p>
  </w:endnote>
  <w:endnote w:type="continuationSeparator" w:id="0">
    <w:p w14:paraId="74CE80D2" w14:textId="77777777" w:rsidR="00593305" w:rsidRDefault="0059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362E" w14:textId="77777777" w:rsidR="0020069A" w:rsidRDefault="0020069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05C5C">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AE46A" w14:textId="77777777" w:rsidR="00593305" w:rsidRDefault="00593305">
      <w:r>
        <w:separator/>
      </w:r>
    </w:p>
  </w:footnote>
  <w:footnote w:type="continuationSeparator" w:id="0">
    <w:p w14:paraId="46D3614D" w14:textId="77777777" w:rsidR="00593305" w:rsidRDefault="00593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CD67C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794663"/>
    <w:multiLevelType w:val="hybridMultilevel"/>
    <w:tmpl w:val="04A0B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2"/>
  </w:num>
  <w:num w:numId="7">
    <w:abstractNumId w:val="10"/>
  </w:num>
  <w:num w:numId="8">
    <w:abstractNumId w:val="15"/>
  </w:num>
  <w:num w:numId="9">
    <w:abstractNumId w:val="11"/>
  </w:num>
  <w:num w:numId="10">
    <w:abstractNumId w:val="3"/>
  </w:num>
  <w:num w:numId="11">
    <w:abstractNumId w:val="8"/>
  </w:num>
  <w:num w:numId="12">
    <w:abstractNumId w:val="9"/>
  </w:num>
  <w:num w:numId="13">
    <w:abstractNumId w:val="1"/>
  </w:num>
  <w:num w:numId="14">
    <w:abstractNumId w:val="16"/>
  </w:num>
  <w:num w:numId="15">
    <w:abstractNumId w:val="14"/>
  </w:num>
  <w:num w:numId="16">
    <w:abstractNumId w:val="13"/>
  </w:num>
  <w:num w:numId="17">
    <w:abstractNumId w:val="5"/>
  </w:num>
  <w:num w:numId="18">
    <w:abstractNumId w:val="6"/>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5C5C"/>
    <w:rsid w:val="0001285F"/>
    <w:rsid w:val="0002148F"/>
    <w:rsid w:val="00023A57"/>
    <w:rsid w:val="00030EE1"/>
    <w:rsid w:val="000458F3"/>
    <w:rsid w:val="00047A64"/>
    <w:rsid w:val="000546BD"/>
    <w:rsid w:val="0005619B"/>
    <w:rsid w:val="00061973"/>
    <w:rsid w:val="000624AB"/>
    <w:rsid w:val="00067329"/>
    <w:rsid w:val="00070CC0"/>
    <w:rsid w:val="000722CE"/>
    <w:rsid w:val="000752F7"/>
    <w:rsid w:val="000825D3"/>
    <w:rsid w:val="000913EC"/>
    <w:rsid w:val="000A6D22"/>
    <w:rsid w:val="000B0BCC"/>
    <w:rsid w:val="000B2838"/>
    <w:rsid w:val="000D10BA"/>
    <w:rsid w:val="000D44CA"/>
    <w:rsid w:val="000E200B"/>
    <w:rsid w:val="000E59F7"/>
    <w:rsid w:val="000F300F"/>
    <w:rsid w:val="000F68BE"/>
    <w:rsid w:val="001008D2"/>
    <w:rsid w:val="00122220"/>
    <w:rsid w:val="00130251"/>
    <w:rsid w:val="00147CAF"/>
    <w:rsid w:val="00162F83"/>
    <w:rsid w:val="001855D1"/>
    <w:rsid w:val="001927A4"/>
    <w:rsid w:val="00194AC6"/>
    <w:rsid w:val="0019710E"/>
    <w:rsid w:val="001A23B0"/>
    <w:rsid w:val="001A25CC"/>
    <w:rsid w:val="001A29B5"/>
    <w:rsid w:val="001B0AAA"/>
    <w:rsid w:val="001C39F7"/>
    <w:rsid w:val="001C516E"/>
    <w:rsid w:val="001D6E2D"/>
    <w:rsid w:val="0020069A"/>
    <w:rsid w:val="0021503F"/>
    <w:rsid w:val="00221931"/>
    <w:rsid w:val="00230E62"/>
    <w:rsid w:val="00237B48"/>
    <w:rsid w:val="00241FF4"/>
    <w:rsid w:val="002433B4"/>
    <w:rsid w:val="0024521E"/>
    <w:rsid w:val="00263C3D"/>
    <w:rsid w:val="00274D0B"/>
    <w:rsid w:val="00284110"/>
    <w:rsid w:val="002862F4"/>
    <w:rsid w:val="00290B5D"/>
    <w:rsid w:val="00292530"/>
    <w:rsid w:val="002A708D"/>
    <w:rsid w:val="002B3C95"/>
    <w:rsid w:val="002B50D6"/>
    <w:rsid w:val="002D0B92"/>
    <w:rsid w:val="002D26E2"/>
    <w:rsid w:val="00335E28"/>
    <w:rsid w:val="003401B3"/>
    <w:rsid w:val="00356198"/>
    <w:rsid w:val="00360AC3"/>
    <w:rsid w:val="003668D6"/>
    <w:rsid w:val="00382FD8"/>
    <w:rsid w:val="003A7074"/>
    <w:rsid w:val="003B3598"/>
    <w:rsid w:val="003D5BBE"/>
    <w:rsid w:val="003E158E"/>
    <w:rsid w:val="003E16DA"/>
    <w:rsid w:val="003E3C61"/>
    <w:rsid w:val="003F1C5B"/>
    <w:rsid w:val="00406196"/>
    <w:rsid w:val="00431EB1"/>
    <w:rsid w:val="00434E33"/>
    <w:rsid w:val="0043722C"/>
    <w:rsid w:val="00441434"/>
    <w:rsid w:val="00441B8B"/>
    <w:rsid w:val="0045000D"/>
    <w:rsid w:val="0045137E"/>
    <w:rsid w:val="0045264C"/>
    <w:rsid w:val="00456D1E"/>
    <w:rsid w:val="00463FBC"/>
    <w:rsid w:val="00464B32"/>
    <w:rsid w:val="004876EC"/>
    <w:rsid w:val="004902DD"/>
    <w:rsid w:val="00495D6D"/>
    <w:rsid w:val="004B1151"/>
    <w:rsid w:val="004B2C8B"/>
    <w:rsid w:val="004B431D"/>
    <w:rsid w:val="004C0A1F"/>
    <w:rsid w:val="004D6E14"/>
    <w:rsid w:val="004E46C8"/>
    <w:rsid w:val="004E48BF"/>
    <w:rsid w:val="004E56D6"/>
    <w:rsid w:val="004F218F"/>
    <w:rsid w:val="005009B0"/>
    <w:rsid w:val="00532373"/>
    <w:rsid w:val="005451A5"/>
    <w:rsid w:val="00545CCD"/>
    <w:rsid w:val="00583860"/>
    <w:rsid w:val="00593305"/>
    <w:rsid w:val="005A1006"/>
    <w:rsid w:val="005A772A"/>
    <w:rsid w:val="005B58D7"/>
    <w:rsid w:val="005D3060"/>
    <w:rsid w:val="005E6E32"/>
    <w:rsid w:val="005E714A"/>
    <w:rsid w:val="005F7C2E"/>
    <w:rsid w:val="00607A7A"/>
    <w:rsid w:val="0061146C"/>
    <w:rsid w:val="006140A0"/>
    <w:rsid w:val="00633F74"/>
    <w:rsid w:val="00636621"/>
    <w:rsid w:val="00642B49"/>
    <w:rsid w:val="006522AC"/>
    <w:rsid w:val="00662D1F"/>
    <w:rsid w:val="006642EF"/>
    <w:rsid w:val="00674F6E"/>
    <w:rsid w:val="0068103D"/>
    <w:rsid w:val="006832D9"/>
    <w:rsid w:val="00686301"/>
    <w:rsid w:val="0069403B"/>
    <w:rsid w:val="00694FF4"/>
    <w:rsid w:val="006A0D31"/>
    <w:rsid w:val="006B3E00"/>
    <w:rsid w:val="006B5040"/>
    <w:rsid w:val="006B57F5"/>
    <w:rsid w:val="006D5F47"/>
    <w:rsid w:val="006E38DD"/>
    <w:rsid w:val="006E7380"/>
    <w:rsid w:val="006F3DDE"/>
    <w:rsid w:val="00704678"/>
    <w:rsid w:val="00715439"/>
    <w:rsid w:val="007425E7"/>
    <w:rsid w:val="007511C4"/>
    <w:rsid w:val="00766D95"/>
    <w:rsid w:val="00767236"/>
    <w:rsid w:val="007673F3"/>
    <w:rsid w:val="007724AF"/>
    <w:rsid w:val="007747AB"/>
    <w:rsid w:val="0077703F"/>
    <w:rsid w:val="00780B0F"/>
    <w:rsid w:val="00783361"/>
    <w:rsid w:val="00790FAA"/>
    <w:rsid w:val="00793FC2"/>
    <w:rsid w:val="007A3D5C"/>
    <w:rsid w:val="00802607"/>
    <w:rsid w:val="008101A5"/>
    <w:rsid w:val="00822664"/>
    <w:rsid w:val="00843796"/>
    <w:rsid w:val="00844415"/>
    <w:rsid w:val="00846767"/>
    <w:rsid w:val="0086771C"/>
    <w:rsid w:val="00890408"/>
    <w:rsid w:val="00893CE1"/>
    <w:rsid w:val="00895229"/>
    <w:rsid w:val="008956A8"/>
    <w:rsid w:val="008A4AB0"/>
    <w:rsid w:val="008D0D59"/>
    <w:rsid w:val="008D361F"/>
    <w:rsid w:val="008E1AEB"/>
    <w:rsid w:val="008E42EC"/>
    <w:rsid w:val="008F0203"/>
    <w:rsid w:val="008F4D20"/>
    <w:rsid w:val="008F50D4"/>
    <w:rsid w:val="009026BD"/>
    <w:rsid w:val="009239AA"/>
    <w:rsid w:val="00927E5D"/>
    <w:rsid w:val="009336EC"/>
    <w:rsid w:val="00935ADA"/>
    <w:rsid w:val="00940158"/>
    <w:rsid w:val="0094269D"/>
    <w:rsid w:val="00946B6C"/>
    <w:rsid w:val="009471A6"/>
    <w:rsid w:val="00952DE3"/>
    <w:rsid w:val="00955A71"/>
    <w:rsid w:val="0096108F"/>
    <w:rsid w:val="009775E9"/>
    <w:rsid w:val="00983186"/>
    <w:rsid w:val="009905C4"/>
    <w:rsid w:val="009A036B"/>
    <w:rsid w:val="009C13B9"/>
    <w:rsid w:val="009D01A2"/>
    <w:rsid w:val="009E6E32"/>
    <w:rsid w:val="009F5923"/>
    <w:rsid w:val="009F5FA3"/>
    <w:rsid w:val="00A13193"/>
    <w:rsid w:val="00A229F1"/>
    <w:rsid w:val="00A403BB"/>
    <w:rsid w:val="00A57D1A"/>
    <w:rsid w:val="00A674DF"/>
    <w:rsid w:val="00A7087E"/>
    <w:rsid w:val="00A83AA6"/>
    <w:rsid w:val="00AA11F1"/>
    <w:rsid w:val="00AA19F2"/>
    <w:rsid w:val="00AC158D"/>
    <w:rsid w:val="00AC60E8"/>
    <w:rsid w:val="00AC6C9A"/>
    <w:rsid w:val="00AE14B1"/>
    <w:rsid w:val="00AE1809"/>
    <w:rsid w:val="00B125D4"/>
    <w:rsid w:val="00B3375F"/>
    <w:rsid w:val="00B42B54"/>
    <w:rsid w:val="00B75E87"/>
    <w:rsid w:val="00B80D76"/>
    <w:rsid w:val="00B973E1"/>
    <w:rsid w:val="00BA2105"/>
    <w:rsid w:val="00BA7E06"/>
    <w:rsid w:val="00BB43B5"/>
    <w:rsid w:val="00BB6219"/>
    <w:rsid w:val="00BC676D"/>
    <w:rsid w:val="00BC6C33"/>
    <w:rsid w:val="00BC7ED4"/>
    <w:rsid w:val="00BD290F"/>
    <w:rsid w:val="00BD4927"/>
    <w:rsid w:val="00BF62D4"/>
    <w:rsid w:val="00C04E44"/>
    <w:rsid w:val="00C14CC4"/>
    <w:rsid w:val="00C174B9"/>
    <w:rsid w:val="00C33C52"/>
    <w:rsid w:val="00C40D8B"/>
    <w:rsid w:val="00C44A4E"/>
    <w:rsid w:val="00C4749F"/>
    <w:rsid w:val="00C70A20"/>
    <w:rsid w:val="00C80E9B"/>
    <w:rsid w:val="00C8407A"/>
    <w:rsid w:val="00C8488C"/>
    <w:rsid w:val="00C86E91"/>
    <w:rsid w:val="00C90247"/>
    <w:rsid w:val="00CA19A3"/>
    <w:rsid w:val="00CA2010"/>
    <w:rsid w:val="00CA2650"/>
    <w:rsid w:val="00CB1078"/>
    <w:rsid w:val="00CC37D8"/>
    <w:rsid w:val="00CC6FAF"/>
    <w:rsid w:val="00CF276A"/>
    <w:rsid w:val="00CF72B8"/>
    <w:rsid w:val="00D04BD3"/>
    <w:rsid w:val="00D105D4"/>
    <w:rsid w:val="00D17CE1"/>
    <w:rsid w:val="00D20BB8"/>
    <w:rsid w:val="00D24698"/>
    <w:rsid w:val="00D27CFD"/>
    <w:rsid w:val="00D6383F"/>
    <w:rsid w:val="00D67DD8"/>
    <w:rsid w:val="00D97FE6"/>
    <w:rsid w:val="00DA7B4C"/>
    <w:rsid w:val="00DB4A58"/>
    <w:rsid w:val="00DB59D0"/>
    <w:rsid w:val="00DC05F2"/>
    <w:rsid w:val="00DC33D3"/>
    <w:rsid w:val="00E02D2A"/>
    <w:rsid w:val="00E26329"/>
    <w:rsid w:val="00E32239"/>
    <w:rsid w:val="00E40B50"/>
    <w:rsid w:val="00E47974"/>
    <w:rsid w:val="00E50293"/>
    <w:rsid w:val="00E62420"/>
    <w:rsid w:val="00E65FFC"/>
    <w:rsid w:val="00E67A52"/>
    <w:rsid w:val="00E770B8"/>
    <w:rsid w:val="00E80951"/>
    <w:rsid w:val="00E86CC6"/>
    <w:rsid w:val="00EB56B3"/>
    <w:rsid w:val="00ED5717"/>
    <w:rsid w:val="00ED6492"/>
    <w:rsid w:val="00EF1E1E"/>
    <w:rsid w:val="00EF2095"/>
    <w:rsid w:val="00EF6FDD"/>
    <w:rsid w:val="00F06866"/>
    <w:rsid w:val="00F10703"/>
    <w:rsid w:val="00F15956"/>
    <w:rsid w:val="00F17397"/>
    <w:rsid w:val="00F21764"/>
    <w:rsid w:val="00F24CFC"/>
    <w:rsid w:val="00F25BEF"/>
    <w:rsid w:val="00F260D8"/>
    <w:rsid w:val="00F3170F"/>
    <w:rsid w:val="00F322E9"/>
    <w:rsid w:val="00F52EDC"/>
    <w:rsid w:val="00F55E23"/>
    <w:rsid w:val="00F86568"/>
    <w:rsid w:val="00F86F4D"/>
    <w:rsid w:val="00F878E0"/>
    <w:rsid w:val="00F976B0"/>
    <w:rsid w:val="00FA1D00"/>
    <w:rsid w:val="00FA3822"/>
    <w:rsid w:val="00FA6DE7"/>
    <w:rsid w:val="00FC0A8E"/>
    <w:rsid w:val="00FE2FA6"/>
    <w:rsid w:val="00FE3DF2"/>
    <w:rsid w:val="00FF126F"/>
    <w:rsid w:val="00FF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8AAD86B"/>
  <w15:chartTrackingRefBased/>
  <w15:docId w15:val="{6778672A-CC88-40B5-A2FD-35EDFD55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ghtGrid-Accent3">
    <w:name w:val="Light Grid Accent 3"/>
    <w:basedOn w:val="Normal"/>
    <w:uiPriority w:val="34"/>
    <w:qFormat/>
    <w:rsid w:val="00C14CC4"/>
    <w:pPr>
      <w:ind w:left="720"/>
      <w:contextualSpacing/>
    </w:pPr>
  </w:style>
  <w:style w:type="character" w:styleId="Hyperlink">
    <w:name w:val="Hyperlink"/>
    <w:rsid w:val="004C0A1F"/>
    <w:rPr>
      <w:color w:val="0563C1"/>
      <w:u w:val="single"/>
    </w:rPr>
  </w:style>
  <w:style w:type="character" w:styleId="FollowedHyperlink">
    <w:name w:val="FollowedHyperlink"/>
    <w:rsid w:val="00464B32"/>
    <w:rPr>
      <w:color w:val="954F72"/>
      <w:u w:val="single"/>
    </w:rPr>
  </w:style>
  <w:style w:type="paragraph" w:styleId="Revision">
    <w:name w:val="Revision"/>
    <w:hidden/>
    <w:uiPriority w:val="99"/>
    <w:semiHidden/>
    <w:rsid w:val="00BF62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8753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braininitiative.nih.gov/about/plan-enhancing-diverse-perspectives-ped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aininitiativeconferences@mail.nih.gov" TargetMode="External"/><Relationship Id="rId5" Type="http://schemas.openxmlformats.org/officeDocument/2006/relationships/webSettings" Target="webSettings.xml"/><Relationship Id="rId10" Type="http://schemas.openxmlformats.org/officeDocument/2006/relationships/hyperlink" Target="http://www.braininitiative.nih.gov)" TargetMode="External"/><Relationship Id="rId4" Type="http://schemas.openxmlformats.org/officeDocument/2006/relationships/settings" Target="settings.xml"/><Relationship Id="rId9" Type="http://schemas.openxmlformats.org/officeDocument/2006/relationships/hyperlink" Target="http://www.bls.gov/oes/current/oes191029.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3B30A-798E-4757-AEA4-EBF8260B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8841</CharactersWithSpaces>
  <SharedDoc>false</SharedDoc>
  <HLinks>
    <vt:vector size="24" baseType="variant">
      <vt:variant>
        <vt:i4>5373989</vt:i4>
      </vt:variant>
      <vt:variant>
        <vt:i4>9</vt:i4>
      </vt:variant>
      <vt:variant>
        <vt:i4>0</vt:i4>
      </vt:variant>
      <vt:variant>
        <vt:i4>5</vt:i4>
      </vt:variant>
      <vt:variant>
        <vt:lpwstr>mailto:braininitiativeconferences@mail.nih.gov</vt:lpwstr>
      </vt:variant>
      <vt:variant>
        <vt:lpwstr/>
      </vt:variant>
      <vt:variant>
        <vt:i4>589839</vt:i4>
      </vt:variant>
      <vt:variant>
        <vt:i4>6</vt:i4>
      </vt:variant>
      <vt:variant>
        <vt:i4>0</vt:i4>
      </vt:variant>
      <vt:variant>
        <vt:i4>5</vt:i4>
      </vt:variant>
      <vt:variant>
        <vt:lpwstr>http://www.braininitiative.nih.gov)/</vt:lpwstr>
      </vt:variant>
      <vt:variant>
        <vt:lpwstr/>
      </vt:variant>
      <vt:variant>
        <vt:i4>1966163</vt:i4>
      </vt:variant>
      <vt:variant>
        <vt:i4>3</vt:i4>
      </vt:variant>
      <vt:variant>
        <vt:i4>0</vt:i4>
      </vt:variant>
      <vt:variant>
        <vt:i4>5</vt:i4>
      </vt:variant>
      <vt:variant>
        <vt:lpwstr>http://www.bls.gov/oes/current/oes191029.htm</vt:lpwstr>
      </vt:variant>
      <vt:variant>
        <vt:lpwstr/>
      </vt:variant>
      <vt:variant>
        <vt:i4>4128864</vt:i4>
      </vt:variant>
      <vt:variant>
        <vt:i4>0</vt:i4>
      </vt:variant>
      <vt:variant>
        <vt:i4>0</vt:i4>
      </vt:variant>
      <vt:variant>
        <vt:i4>5</vt:i4>
      </vt:variant>
      <vt:variant>
        <vt:lpwstr>https://braininitiative.nih.gov/about/plan-enhancing-diverse-perspectives-pedp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2016-08-19T15:24:00Z</cp:lastPrinted>
  <dcterms:created xsi:type="dcterms:W3CDTF">2022-01-25T22:14:00Z</dcterms:created>
  <dcterms:modified xsi:type="dcterms:W3CDTF">2022-01-25T22:14:00Z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