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F755B9" w:rsidR="005663A2" w:rsidP="00F755B9" w:rsidRDefault="005663A2">
      <w:pPr>
        <w:rPr>
          <w:rFonts w:ascii="Calibri" w:hAnsi="Calibri" w:cs="Calibri"/>
          <w:b/>
        </w:rPr>
      </w:pPr>
      <w:r w:rsidRPr="00F755B9">
        <w:rPr>
          <w:rFonts w:ascii="Calibri" w:hAnsi="Calibri" w:cs="Calibri"/>
          <w:b/>
        </w:rPr>
        <w:t>Non-Substantive Change Request</w:t>
      </w:r>
      <w:r w:rsidRPr="00F755B9" w:rsidR="00F755B9">
        <w:rPr>
          <w:rFonts w:ascii="Calibri" w:hAnsi="Calibri" w:cs="Calibri"/>
          <w:b/>
        </w:rPr>
        <w:t>:</w:t>
      </w:r>
    </w:p>
    <w:p w:rsidRPr="00F755B9" w:rsidR="00F755B9" w:rsidP="00F755B9" w:rsidRDefault="00F755B9">
      <w:pPr>
        <w:rPr>
          <w:rFonts w:ascii="Calibri" w:hAnsi="Calibri" w:cs="Calibri"/>
          <w:b/>
        </w:rPr>
      </w:pPr>
    </w:p>
    <w:p w:rsidRPr="00F755B9" w:rsidR="00F755B9" w:rsidP="00F755B9" w:rsidRDefault="00F755B9">
      <w:pPr>
        <w:rPr>
          <w:rFonts w:ascii="Calibri" w:hAnsi="Calibri" w:cs="Calibri"/>
          <w:b/>
        </w:rPr>
      </w:pPr>
      <w:r w:rsidRPr="00F755B9">
        <w:rPr>
          <w:rFonts w:ascii="Calibri" w:hAnsi="Calibri" w:cs="Calibri"/>
          <w:b/>
        </w:rPr>
        <w:t>OMB Control number 0939-1056</w:t>
      </w:r>
    </w:p>
    <w:p w:rsidRPr="00F755B9" w:rsidR="00F755B9" w:rsidP="005663A2" w:rsidRDefault="00F755B9">
      <w:pPr>
        <w:rPr>
          <w:rFonts w:ascii="Calibri" w:hAnsi="Calibri" w:cs="Calibri"/>
          <w:sz w:val="24"/>
          <w:szCs w:val="24"/>
        </w:rPr>
      </w:pPr>
      <w:r w:rsidRPr="00F755B9">
        <w:rPr>
          <w:rFonts w:ascii="Calibri" w:hAnsi="Calibri" w:cs="Calibri"/>
          <w:b/>
        </w:rPr>
        <w:t xml:space="preserve">CMS-855S – </w:t>
      </w:r>
      <w:r w:rsidRPr="00F755B9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Medicare Enrollment Application: Durable Medical Equipment, Prosthetics, Orthotics, and Supplies (DMEPOS) Suppliers (Form 855S)</w:t>
      </w:r>
      <w:r w:rsidRPr="00F755B9">
        <w:rPr>
          <w:rFonts w:ascii="Calibri" w:hAnsi="Calibri" w:cs="Calibri"/>
          <w:sz w:val="24"/>
          <w:szCs w:val="24"/>
        </w:rPr>
        <w:t xml:space="preserve"> </w:t>
      </w:r>
    </w:p>
    <w:p w:rsidRPr="00F755B9" w:rsidR="00F755B9" w:rsidP="005663A2" w:rsidRDefault="00F755B9">
      <w:pPr>
        <w:rPr>
          <w:rFonts w:ascii="Calibri" w:hAnsi="Calibri" w:cs="Calibri"/>
          <w:sz w:val="24"/>
          <w:szCs w:val="24"/>
        </w:rPr>
      </w:pPr>
    </w:p>
    <w:p w:rsidR="00F755B9" w:rsidP="005663A2" w:rsidRDefault="00F755B9">
      <w:pPr>
        <w:rPr>
          <w:rFonts w:ascii="Calibri" w:hAnsi="Calibri" w:cs="Calibri"/>
          <w:sz w:val="24"/>
          <w:szCs w:val="24"/>
        </w:rPr>
      </w:pPr>
      <w:r w:rsidRPr="00F755B9">
        <w:rPr>
          <w:rFonts w:ascii="Calibri" w:hAnsi="Calibri" w:cs="Calibri"/>
          <w:sz w:val="24"/>
          <w:szCs w:val="24"/>
        </w:rPr>
        <w:t xml:space="preserve">The following changes were submitted to OMB and approved on </w:t>
      </w:r>
      <w:r>
        <w:rPr>
          <w:rFonts w:ascii="Calibri" w:hAnsi="Calibri" w:cs="Calibri"/>
          <w:sz w:val="24"/>
          <w:szCs w:val="24"/>
        </w:rPr>
        <w:t>October 21, 2021.</w:t>
      </w:r>
      <w:r w:rsidRPr="00F755B9">
        <w:rPr>
          <w:rFonts w:ascii="Calibri" w:hAnsi="Calibri" w:cs="Calibri"/>
          <w:sz w:val="24"/>
          <w:szCs w:val="24"/>
        </w:rPr>
        <w:t xml:space="preserve">  However, the incorrect version of the document was uploaded with the original submission.  This non-substantive change request seeks to correct that oversight and place the correct version of the CMS-855S form on file.</w:t>
      </w:r>
    </w:p>
    <w:p w:rsidRPr="00A47720" w:rsidR="00F755B9" w:rsidP="00F755B9" w:rsidRDefault="00F755B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47720">
        <w:rPr>
          <w:rFonts w:ascii="Times New Roman" w:hAnsi="Times New Roman" w:cs="Times New Roman"/>
          <w:b/>
          <w:sz w:val="24"/>
          <w:szCs w:val="24"/>
          <w:u w:val="single"/>
        </w:rPr>
        <w:t>Changes to the Form CMS-</w:t>
      </w:r>
      <w:r w:rsidRPr="00A47720">
        <w:rPr>
          <w:rFonts w:ascii="Times New Roman" w:hAnsi="Times New Roman" w:cs="Times New Roman"/>
          <w:b/>
          <w:sz w:val="24"/>
          <w:szCs w:val="24"/>
          <w:u w:val="single"/>
        </w:rPr>
        <w:t>855S</w:t>
      </w:r>
    </w:p>
    <w:tbl>
      <w:tblPr>
        <w:tblW w:w="9830" w:type="dxa"/>
        <w:tblInd w:w="-57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189"/>
        <w:gridCol w:w="990"/>
        <w:gridCol w:w="3960"/>
        <w:gridCol w:w="990"/>
      </w:tblGrid>
      <w:tr w:rsidR="00A47720" w:rsidTr="00A47720">
        <w:trPr>
          <w:trHeight w:val="540"/>
        </w:trPr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bottom"/>
            <w:hideMark/>
          </w:tcPr>
          <w:p w:rsidR="00F755B9" w:rsidRDefault="00F755B9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  <w:t>20</w:t>
            </w:r>
            <w: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  <w:t>21</w:t>
            </w:r>
          </w:p>
          <w:p w:rsidR="00F755B9" w:rsidRDefault="00F755B9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  <w:t xml:space="preserve"> (old version)</w:t>
            </w:r>
          </w:p>
        </w:tc>
        <w:tc>
          <w:tcPr>
            <w:tcW w:w="2189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  <w:hideMark/>
          </w:tcPr>
          <w:p w:rsidR="00F755B9" w:rsidRDefault="00F755B9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  <w:t xml:space="preserve">January </w:t>
            </w:r>
            <w: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  <w:t>20</w:t>
            </w:r>
            <w: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  <w:t xml:space="preserve">22 </w:t>
            </w:r>
            <w: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  <w:t>(new version)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  <w:hideMark/>
          </w:tcPr>
          <w:p w:rsidR="00F755B9" w:rsidRDefault="00F755B9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  <w:t>Type of Change</w:t>
            </w:r>
          </w:p>
        </w:tc>
        <w:tc>
          <w:tcPr>
            <w:tcW w:w="396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  <w:hideMark/>
          </w:tcPr>
          <w:p w:rsidR="00F755B9" w:rsidRDefault="00F755B9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  <w:t>Reason for Change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bottom"/>
            <w:hideMark/>
          </w:tcPr>
          <w:p w:rsidR="00F755B9" w:rsidRDefault="00F755B9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  <w:t>Burden Change</w:t>
            </w:r>
          </w:p>
        </w:tc>
      </w:tr>
      <w:tr w:rsidR="00A47720" w:rsidTr="00A47720">
        <w:trPr>
          <w:trHeight w:val="1200"/>
        </w:trPr>
        <w:tc>
          <w:tcPr>
            <w:tcW w:w="1701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hideMark/>
          </w:tcPr>
          <w:p w:rsidR="00F755B9" w:rsidRDefault="00A47720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Included only Section 4. B.</w:t>
            </w:r>
          </w:p>
        </w:tc>
        <w:tc>
          <w:tcPr>
            <w:tcW w:w="2189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hideMark/>
          </w:tcPr>
          <w:p w:rsidR="00F755B9" w:rsidRDefault="00A47720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Added: Section </w:t>
            </w:r>
            <w:proofErr w:type="gramStart"/>
            <w:r>
              <w:rPr>
                <w:rFonts w:eastAsia="Times New Roman"/>
              </w:rPr>
              <w:t>4.B.</w:t>
            </w:r>
            <w:proofErr w:type="gramEnd"/>
            <w:r>
              <w:rPr>
                <w:rFonts w:eastAsia="Times New Roman"/>
              </w:rPr>
              <w:t>2.</w:t>
            </w:r>
          </w:p>
          <w:p w:rsidR="00A47720" w:rsidRDefault="00A47720">
            <w:pPr>
              <w:spacing w:after="0" w:line="240" w:lineRule="auto"/>
              <w:rPr>
                <w:rFonts w:eastAsia="Times New Roman"/>
              </w:rPr>
            </w:pPr>
          </w:p>
          <w:p w:rsidR="00F755B9" w:rsidRDefault="00F755B9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</w:rPr>
              <w:t>2. MEDICAL RECORD</w:t>
            </w:r>
            <w:bookmarkStart w:name="_GoBack" w:id="0"/>
            <w:bookmarkEnd w:id="0"/>
            <w:r>
              <w:rPr>
                <w:rFonts w:eastAsia="Times New Roman"/>
                <w:b/>
                <w:bCs/>
              </w:rPr>
              <w:t xml:space="preserve"> CORRESPONDENCE ADDRESS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hideMark/>
          </w:tcPr>
          <w:p w:rsidR="00F755B9" w:rsidRDefault="00F755B9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Rev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ision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hideMark/>
          </w:tcPr>
          <w:p w:rsidR="00A47720" w:rsidP="00A47720" w:rsidRDefault="00A47720">
            <w:pPr>
              <w:pStyle w:val="Default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This address was added due to an overwhelming request from the provider/supplier community via the Provider Compliance Group (CMS/PCG) to add a separate field to collect this specific information. MACs requested </w:t>
            </w:r>
          </w:p>
          <w:p w:rsidR="00F755B9" w:rsidRDefault="00F755B9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hideMark/>
          </w:tcPr>
          <w:p w:rsidR="00F755B9" w:rsidRDefault="00F755B9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No</w:t>
            </w:r>
          </w:p>
        </w:tc>
      </w:tr>
    </w:tbl>
    <w:p w:rsidRPr="00F755B9" w:rsidR="00F755B9" w:rsidP="005663A2" w:rsidRDefault="00F755B9">
      <w:pPr>
        <w:rPr>
          <w:rFonts w:ascii="Calibri" w:hAnsi="Calibri" w:cs="Calibri"/>
          <w:sz w:val="24"/>
          <w:szCs w:val="24"/>
        </w:rPr>
      </w:pPr>
    </w:p>
    <w:p w:rsidR="00F755B9" w:rsidP="005663A2" w:rsidRDefault="00F755B9">
      <w:pPr>
        <w:rPr>
          <w:rFonts w:cstheme="minorHAnsi"/>
          <w:sz w:val="24"/>
          <w:szCs w:val="24"/>
        </w:rPr>
      </w:pPr>
    </w:p>
    <w:p w:rsidRPr="008C362F" w:rsidR="00F755B9" w:rsidP="005663A2" w:rsidRDefault="00F755B9">
      <w:pPr>
        <w:rPr>
          <w:rFonts w:cstheme="minorHAnsi"/>
          <w:sz w:val="24"/>
          <w:szCs w:val="24"/>
        </w:rPr>
      </w:pPr>
    </w:p>
    <w:p w:rsidR="005663A2" w:rsidRDefault="005663A2"/>
    <w:sectPr w:rsidR="005663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3A2"/>
    <w:rsid w:val="003638A6"/>
    <w:rsid w:val="005663A2"/>
    <w:rsid w:val="00581E9B"/>
    <w:rsid w:val="008C362F"/>
    <w:rsid w:val="00A47720"/>
    <w:rsid w:val="00F7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87E21"/>
  <w15:chartTrackingRefBased/>
  <w15:docId w15:val="{0EF287D0-9FCE-4CD4-BB06-03A35C717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semiHidden/>
    <w:unhideWhenUsed/>
    <w:qFormat/>
    <w:rsid w:val="00F75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F755B9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A4772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7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Medicare and Medicaid Services (CMS)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JAMAA HILL</dc:creator>
  <cp:keywords/>
  <dc:description/>
  <cp:lastModifiedBy>JAMAA HILL</cp:lastModifiedBy>
  <cp:revision>2</cp:revision>
  <dcterms:created xsi:type="dcterms:W3CDTF">2022-01-11T19:33:00Z</dcterms:created>
  <dcterms:modified xsi:type="dcterms:W3CDTF">2022-01-11T19:33:00Z</dcterms:modified>
</cp:coreProperties>
</file>