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522D3" w:rsidR="0005680D" w:rsidP="0005680D" w:rsidRDefault="0005680D" w14:paraId="7B098020" w14:textId="246C49BE">
      <w:pPr>
        <w:tabs>
          <w:tab w:val="left" w:pos="1080"/>
        </w:tabs>
        <w:ind w:left="1080" w:hanging="1080"/>
      </w:pPr>
      <w:r w:rsidRPr="006522D3">
        <w:rPr>
          <w:b/>
          <w:bCs/>
        </w:rPr>
        <w:t>To:</w:t>
      </w:r>
      <w:r w:rsidRPr="006522D3">
        <w:tab/>
      </w:r>
      <w:r w:rsidRPr="006522D3" w:rsidR="004A777C">
        <w:t>Jordan Cohen</w:t>
      </w:r>
    </w:p>
    <w:p w:rsidRPr="006522D3" w:rsidR="0005680D" w:rsidP="0005680D" w:rsidRDefault="0005680D" w14:paraId="36853E0B" w14:textId="77777777">
      <w:pPr>
        <w:tabs>
          <w:tab w:val="left" w:pos="1080"/>
        </w:tabs>
        <w:ind w:left="1080" w:hanging="1080"/>
      </w:pPr>
      <w:r w:rsidRPr="006522D3">
        <w:rPr>
          <w:b/>
          <w:bCs/>
        </w:rPr>
        <w:tab/>
      </w:r>
      <w:r w:rsidRPr="006522D3">
        <w:t>Office of Information and Regulatory Affairs (OIRA)</w:t>
      </w:r>
    </w:p>
    <w:p w:rsidRPr="006522D3" w:rsidR="0005680D" w:rsidP="0005680D" w:rsidRDefault="0005680D" w14:paraId="30A9ED8F" w14:textId="77777777">
      <w:pPr>
        <w:tabs>
          <w:tab w:val="left" w:pos="1080"/>
        </w:tabs>
        <w:ind w:left="1080" w:hanging="1080"/>
      </w:pPr>
      <w:r w:rsidRPr="006522D3">
        <w:tab/>
        <w:t>Office of Management and Budget (OMB)</w:t>
      </w:r>
    </w:p>
    <w:p w:rsidRPr="006522D3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Pr="006522D3" w:rsidR="00B62D0F" w:rsidP="0005680D" w:rsidRDefault="0005680D" w14:paraId="3E766A83" w14:textId="5341DF09">
      <w:pPr>
        <w:tabs>
          <w:tab w:val="left" w:pos="1080"/>
        </w:tabs>
        <w:ind w:left="1080" w:hanging="1080"/>
      </w:pPr>
      <w:r w:rsidRPr="006522D3">
        <w:rPr>
          <w:b/>
          <w:bCs/>
        </w:rPr>
        <w:t>From:</w:t>
      </w:r>
      <w:r w:rsidRPr="006522D3">
        <w:tab/>
      </w:r>
      <w:r w:rsidR="002E7085">
        <w:t>Carl Rubenstein</w:t>
      </w:r>
    </w:p>
    <w:p w:rsidRPr="006522D3" w:rsidR="0005680D" w:rsidP="0005680D" w:rsidRDefault="0005680D" w14:paraId="48DB0716" w14:textId="2F03C3AC">
      <w:pPr>
        <w:tabs>
          <w:tab w:val="left" w:pos="1080"/>
        </w:tabs>
        <w:ind w:left="1080" w:hanging="1080"/>
      </w:pPr>
      <w:r w:rsidRPr="006522D3">
        <w:rPr>
          <w:b/>
          <w:bCs/>
        </w:rPr>
        <w:tab/>
      </w:r>
      <w:r w:rsidRPr="006522D3" w:rsidR="00236AB2">
        <w:t>Office of Refugee Resettlement (ORR)</w:t>
      </w:r>
    </w:p>
    <w:p w:rsidRPr="006522D3" w:rsidR="0005680D" w:rsidP="0005680D" w:rsidRDefault="0005680D" w14:paraId="15ABAFDA" w14:textId="77777777">
      <w:pPr>
        <w:tabs>
          <w:tab w:val="left" w:pos="1080"/>
        </w:tabs>
        <w:ind w:left="1080" w:hanging="1080"/>
      </w:pPr>
      <w:r w:rsidRPr="006522D3">
        <w:tab/>
        <w:t>Administration for Children and Families (ACF)</w:t>
      </w:r>
    </w:p>
    <w:p w:rsidRPr="006522D3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Pr="006522D3" w:rsidR="0005680D" w:rsidP="0005680D" w:rsidRDefault="0005680D" w14:paraId="0BBD6359" w14:textId="4055BEB4">
      <w:pPr>
        <w:tabs>
          <w:tab w:val="left" w:pos="1080"/>
        </w:tabs>
      </w:pPr>
      <w:r w:rsidRPr="006522D3">
        <w:rPr>
          <w:b/>
          <w:bCs/>
        </w:rPr>
        <w:t>Date:</w:t>
      </w:r>
      <w:r w:rsidRPr="006522D3">
        <w:tab/>
      </w:r>
      <w:r w:rsidR="00F6250C">
        <w:t xml:space="preserve">January </w:t>
      </w:r>
      <w:r w:rsidRPr="00734A08" w:rsidR="00C0147F">
        <w:t>24</w:t>
      </w:r>
      <w:r w:rsidR="00F6250C">
        <w:t>, 2022</w:t>
      </w:r>
    </w:p>
    <w:p w:rsidRPr="006522D3" w:rsidR="0005680D" w:rsidP="0005680D" w:rsidRDefault="0005680D" w14:paraId="7B991363" w14:textId="77777777">
      <w:pPr>
        <w:tabs>
          <w:tab w:val="left" w:pos="1080"/>
        </w:tabs>
      </w:pPr>
    </w:p>
    <w:p w:rsidRPr="00642F65" w:rsidR="0005680D" w:rsidP="0005680D" w:rsidRDefault="0005680D" w14:paraId="3A89B6CD" w14:textId="247EA561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6522D3">
        <w:rPr>
          <w:b/>
          <w:bCs/>
        </w:rPr>
        <w:t>Subject:</w:t>
      </w:r>
      <w:r w:rsidRPr="006522D3">
        <w:tab/>
      </w:r>
      <w:bookmarkStart w:name="_Hlk85631362" w:id="0"/>
      <w:proofErr w:type="spellStart"/>
      <w:r w:rsidRPr="006522D3">
        <w:t>NonSubstantive</w:t>
      </w:r>
      <w:proofErr w:type="spellEnd"/>
      <w:r w:rsidRPr="006522D3">
        <w:t xml:space="preserve"> Change Request –</w:t>
      </w:r>
      <w:r w:rsidR="00F6250C">
        <w:t xml:space="preserve"> </w:t>
      </w:r>
      <w:bookmarkStart w:name="_Hlk91575082" w:id="1"/>
      <w:r w:rsidRPr="00F6250C" w:rsidR="00F6250C">
        <w:t>ORR-6 Semi-Annual Performance Report</w:t>
      </w:r>
      <w:r w:rsidRPr="00642F65" w:rsidR="000E5D51">
        <w:t xml:space="preserve"> (OMB #0970-00</w:t>
      </w:r>
      <w:r w:rsidR="00F6250C">
        <w:t>36</w:t>
      </w:r>
      <w:r w:rsidRPr="00642F65" w:rsidR="000E5D51">
        <w:t>)</w:t>
      </w:r>
      <w:bookmarkEnd w:id="0"/>
    </w:p>
    <w:bookmarkEnd w:id="1"/>
    <w:p w:rsidRPr="00642F65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6522D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05680D" w:rsidP="003301BF" w:rsidRDefault="0005680D" w14:paraId="6BF529D8" w14:textId="5A78035F">
      <w:r w:rsidRPr="00642F65">
        <w:t xml:space="preserve">This memo requests approval of </w:t>
      </w:r>
      <w:proofErr w:type="spellStart"/>
      <w:r w:rsidRPr="00642F65">
        <w:t>nonsubstantive</w:t>
      </w:r>
      <w:proofErr w:type="spellEnd"/>
      <w:r w:rsidRPr="00642F65">
        <w:t xml:space="preserve"> changes to the approved </w:t>
      </w:r>
      <w:r w:rsidRPr="00F6250C" w:rsidR="00F6250C">
        <w:t>ORR-6 Semi-Annual Performance Report (OMB #0970-0036)</w:t>
      </w:r>
    </w:p>
    <w:p w:rsidR="00F6250C" w:rsidP="003301BF" w:rsidRDefault="00F6250C" w14:paraId="532999FF" w14:textId="7E05AA0B"/>
    <w:p w:rsidRPr="00642F65" w:rsidR="0005680D" w:rsidP="0005680D" w:rsidRDefault="0005680D" w14:paraId="37532181" w14:textId="77777777">
      <w:pPr>
        <w:spacing w:after="120"/>
      </w:pPr>
      <w:r w:rsidRPr="00642F65">
        <w:rPr>
          <w:b/>
          <w:i/>
        </w:rPr>
        <w:t>Background</w:t>
      </w:r>
    </w:p>
    <w:p w:rsidR="00C0147F" w:rsidP="00ED7411" w:rsidRDefault="00ED75B9" w14:paraId="361427F6" w14:textId="77777777">
      <w:pPr>
        <w:pStyle w:val="CommentText"/>
        <w:rPr>
          <w:sz w:val="24"/>
          <w:szCs w:val="24"/>
        </w:rPr>
      </w:pPr>
      <w:r w:rsidRPr="0091064D">
        <w:rPr>
          <w:sz w:val="24"/>
          <w:szCs w:val="24"/>
        </w:rPr>
        <w:t>Included in H.R. 5305, the “</w:t>
      </w:r>
      <w:r w:rsidRPr="0091064D">
        <w:rPr>
          <w:i/>
          <w:iCs/>
          <w:sz w:val="24"/>
          <w:szCs w:val="24"/>
        </w:rPr>
        <w:t>Extending Government Funding and Delivering Emergency Assistance Act,</w:t>
      </w:r>
      <w:r w:rsidRPr="0091064D">
        <w:rPr>
          <w:sz w:val="24"/>
          <w:szCs w:val="24"/>
        </w:rPr>
        <w:t xml:space="preserve">” are Afghan Supplemental Assistance </w:t>
      </w:r>
      <w:r w:rsidR="008D0F36">
        <w:rPr>
          <w:sz w:val="24"/>
          <w:szCs w:val="24"/>
        </w:rPr>
        <w:t xml:space="preserve">(ASA) </w:t>
      </w:r>
      <w:r w:rsidRPr="0091064D">
        <w:rPr>
          <w:sz w:val="24"/>
          <w:szCs w:val="24"/>
        </w:rPr>
        <w:t xml:space="preserve">funds to carry out services in support of Afghan parolees. </w:t>
      </w:r>
      <w:r w:rsidR="00B70121">
        <w:rPr>
          <w:sz w:val="24"/>
          <w:szCs w:val="24"/>
        </w:rPr>
        <w:t xml:space="preserve"> </w:t>
      </w:r>
      <w:r w:rsidRPr="0091064D">
        <w:rPr>
          <w:sz w:val="24"/>
          <w:szCs w:val="24"/>
        </w:rPr>
        <w:t xml:space="preserve">The continuing resolution </w:t>
      </w:r>
      <w:r>
        <w:rPr>
          <w:sz w:val="24"/>
          <w:szCs w:val="24"/>
        </w:rPr>
        <w:t xml:space="preserve">(CR) </w:t>
      </w:r>
      <w:r w:rsidRPr="0091064D">
        <w:rPr>
          <w:sz w:val="24"/>
          <w:szCs w:val="24"/>
        </w:rPr>
        <w:t>also</w:t>
      </w:r>
      <w:r w:rsidRPr="0091064D">
        <w:t xml:space="preserve"> </w:t>
      </w:r>
      <w:r w:rsidRPr="0091064D">
        <w:rPr>
          <w:sz w:val="24"/>
          <w:szCs w:val="24"/>
        </w:rPr>
        <w:t xml:space="preserve">authorizes the eligibility of Afghan Humanitarian Parolees </w:t>
      </w:r>
      <w:r w:rsidR="00F565B0">
        <w:rPr>
          <w:sz w:val="24"/>
          <w:szCs w:val="24"/>
        </w:rPr>
        <w:t xml:space="preserve">(AHP) </w:t>
      </w:r>
      <w:r w:rsidRPr="0091064D">
        <w:rPr>
          <w:sz w:val="24"/>
          <w:szCs w:val="24"/>
        </w:rPr>
        <w:t>for ORR services and benefits.</w:t>
      </w:r>
      <w:r w:rsidR="0083508F">
        <w:rPr>
          <w:sz w:val="24"/>
          <w:szCs w:val="24"/>
        </w:rPr>
        <w:t xml:space="preserve"> </w:t>
      </w:r>
      <w:r w:rsidR="00B70121">
        <w:rPr>
          <w:sz w:val="24"/>
          <w:szCs w:val="24"/>
        </w:rPr>
        <w:t xml:space="preserve"> </w:t>
      </w:r>
    </w:p>
    <w:p w:rsidR="00C0147F" w:rsidP="00ED7411" w:rsidRDefault="00C0147F" w14:paraId="498D83B9" w14:textId="77777777">
      <w:pPr>
        <w:pStyle w:val="CommentText"/>
        <w:rPr>
          <w:sz w:val="24"/>
          <w:szCs w:val="24"/>
        </w:rPr>
      </w:pPr>
    </w:p>
    <w:p w:rsidRPr="0023191A" w:rsidR="00C0147F" w:rsidP="00C0147F" w:rsidRDefault="00C0147F" w14:paraId="2C42BE96" w14:textId="1A690806">
      <w:r w:rsidRPr="0023191A">
        <w:t xml:space="preserve">The Refugee Act of 1980 authorizes ORR to require that states, and state Replacement Designees (thereinafter ‘states’) submit performance reports for refugee assistance and services provided to eligible populations. </w:t>
      </w:r>
      <w:r>
        <w:t xml:space="preserve"> The </w:t>
      </w:r>
      <w:r w:rsidRPr="0023191A">
        <w:t xml:space="preserve">ORR-6 </w:t>
      </w:r>
      <w:r>
        <w:t xml:space="preserve">is designed to </w:t>
      </w:r>
      <w:r w:rsidRPr="0023191A">
        <w:t>capture participation and performance statistics for the following refugee benefits and assistance programs: Refugee Cash Assistance (RCA), Refugee Support Services (RSS)</w:t>
      </w:r>
      <w:r>
        <w:t xml:space="preserve">, RSS set-aside programs (including </w:t>
      </w:r>
      <w:r w:rsidRPr="0023191A">
        <w:t xml:space="preserve">Refugee School Impact </w:t>
      </w:r>
      <w:r>
        <w:t>[</w:t>
      </w:r>
      <w:r w:rsidRPr="0023191A">
        <w:t>RSI</w:t>
      </w:r>
      <w:r>
        <w:t>]</w:t>
      </w:r>
      <w:r w:rsidR="00045D17">
        <w:t xml:space="preserve">, </w:t>
      </w:r>
      <w:r w:rsidRPr="0023191A">
        <w:t xml:space="preserve">Services to Older Refugees </w:t>
      </w:r>
      <w:r>
        <w:t>[</w:t>
      </w:r>
      <w:r w:rsidRPr="0023191A">
        <w:t>SOR</w:t>
      </w:r>
      <w:r>
        <w:t>]</w:t>
      </w:r>
      <w:r w:rsidRPr="0023191A">
        <w:t xml:space="preserve">, Youth Mentoring </w:t>
      </w:r>
      <w:r>
        <w:t>[</w:t>
      </w:r>
      <w:r w:rsidRPr="0023191A">
        <w:t>YM</w:t>
      </w:r>
      <w:r>
        <w:t>]</w:t>
      </w:r>
      <w:r w:rsidRPr="0023191A">
        <w:t xml:space="preserve">, and </w:t>
      </w:r>
      <w:r w:rsidR="00991108">
        <w:t xml:space="preserve">Refugee Health Promotion </w:t>
      </w:r>
      <w:r w:rsidR="00045D17">
        <w:t>[</w:t>
      </w:r>
      <w:r w:rsidRPr="0023191A">
        <w:t>R</w:t>
      </w:r>
      <w:r>
        <w:t>HP</w:t>
      </w:r>
      <w:r w:rsidR="00045D17">
        <w:t>])</w:t>
      </w:r>
      <w:r>
        <w:t xml:space="preserve">,  </w:t>
      </w:r>
      <w:r w:rsidRPr="0023191A">
        <w:t>Unaccompanied Refugee Minors (URM)</w:t>
      </w:r>
      <w:r>
        <w:t xml:space="preserve"> program, </w:t>
      </w:r>
      <w:r w:rsidRPr="0023191A">
        <w:t>Refugee Medical Assistance (RMA) and Medical Screening</w:t>
      </w:r>
      <w:r>
        <w:t xml:space="preserve">. </w:t>
      </w:r>
      <w:r w:rsidRPr="0023191A">
        <w:t xml:space="preserve"> </w:t>
      </w:r>
    </w:p>
    <w:p w:rsidR="00C0147F" w:rsidP="00ED7411" w:rsidRDefault="00C0147F" w14:paraId="76AD11CD" w14:textId="77777777">
      <w:pPr>
        <w:pStyle w:val="CommentText"/>
        <w:rPr>
          <w:sz w:val="24"/>
          <w:szCs w:val="24"/>
        </w:rPr>
      </w:pPr>
    </w:p>
    <w:p w:rsidR="00C0147F" w:rsidP="00C0147F" w:rsidRDefault="00C0147F" w14:paraId="64AB52C4" w14:textId="77777777">
      <w:pPr>
        <w:spacing w:after="120"/>
        <w:rPr>
          <w:b/>
          <w:i/>
        </w:rPr>
      </w:pPr>
      <w:r w:rsidRPr="00642F65">
        <w:rPr>
          <w:b/>
          <w:i/>
        </w:rPr>
        <w:t>Overview of Requested Changes</w:t>
      </w:r>
    </w:p>
    <w:p w:rsidR="00ED75B9" w:rsidP="00ED7411" w:rsidRDefault="00ED75B9" w14:paraId="347BC3CA" w14:textId="184B4D7E">
      <w:pPr>
        <w:pStyle w:val="CommentText"/>
        <w:rPr>
          <w:sz w:val="24"/>
          <w:szCs w:val="24"/>
        </w:rPr>
      </w:pPr>
      <w:r w:rsidRPr="0091064D">
        <w:rPr>
          <w:sz w:val="24"/>
          <w:szCs w:val="24"/>
        </w:rPr>
        <w:t xml:space="preserve">ORR is seeking </w:t>
      </w:r>
      <w:r w:rsidR="00C0147F">
        <w:rPr>
          <w:sz w:val="24"/>
          <w:szCs w:val="24"/>
        </w:rPr>
        <w:t xml:space="preserve">minor updates </w:t>
      </w:r>
      <w:r w:rsidRPr="0091064D" w:rsidR="00C0147F">
        <w:rPr>
          <w:sz w:val="24"/>
          <w:szCs w:val="24"/>
        </w:rPr>
        <w:t xml:space="preserve">to the </w:t>
      </w:r>
      <w:r w:rsidR="00C0147F">
        <w:rPr>
          <w:sz w:val="24"/>
          <w:szCs w:val="24"/>
        </w:rPr>
        <w:t xml:space="preserve">existing ORR-6 </w:t>
      </w:r>
      <w:r w:rsidRPr="0083508F" w:rsidR="00C0147F">
        <w:rPr>
          <w:sz w:val="24"/>
          <w:szCs w:val="24"/>
        </w:rPr>
        <w:t>Semi-Annual Performance Report</w:t>
      </w:r>
      <w:r w:rsidR="00C0147F">
        <w:rPr>
          <w:sz w:val="24"/>
          <w:szCs w:val="24"/>
        </w:rPr>
        <w:t xml:space="preserve"> to add</w:t>
      </w:r>
      <w:r w:rsidR="0083508F">
        <w:rPr>
          <w:sz w:val="24"/>
          <w:szCs w:val="24"/>
        </w:rPr>
        <w:t xml:space="preserve"> the newly eligible AHP population and ASA-funded service and programs. </w:t>
      </w:r>
      <w:r w:rsidR="00B70121">
        <w:rPr>
          <w:sz w:val="24"/>
          <w:szCs w:val="24"/>
        </w:rPr>
        <w:t xml:space="preserve"> </w:t>
      </w:r>
      <w:r w:rsidR="0083508F">
        <w:rPr>
          <w:sz w:val="24"/>
          <w:szCs w:val="24"/>
        </w:rPr>
        <w:t xml:space="preserve">ORR also </w:t>
      </w:r>
      <w:r w:rsidR="00FC092F">
        <w:rPr>
          <w:sz w:val="24"/>
          <w:szCs w:val="24"/>
        </w:rPr>
        <w:t>request</w:t>
      </w:r>
      <w:r w:rsidR="00285A4C">
        <w:rPr>
          <w:sz w:val="24"/>
          <w:szCs w:val="24"/>
        </w:rPr>
        <w:t>s</w:t>
      </w:r>
      <w:r w:rsidR="00FC092F">
        <w:rPr>
          <w:sz w:val="24"/>
          <w:szCs w:val="24"/>
        </w:rPr>
        <w:t xml:space="preserve"> </w:t>
      </w:r>
      <w:r w:rsidR="00C0147F">
        <w:rPr>
          <w:sz w:val="24"/>
          <w:szCs w:val="24"/>
        </w:rPr>
        <w:t xml:space="preserve">to add </w:t>
      </w:r>
      <w:r w:rsidR="00FC092F">
        <w:rPr>
          <w:sz w:val="24"/>
          <w:szCs w:val="24"/>
        </w:rPr>
        <w:t xml:space="preserve">reporting </w:t>
      </w:r>
      <w:r w:rsidR="00C0147F">
        <w:rPr>
          <w:sz w:val="24"/>
          <w:szCs w:val="24"/>
        </w:rPr>
        <w:t xml:space="preserve">categories specific to </w:t>
      </w:r>
      <w:r w:rsidR="0083508F">
        <w:rPr>
          <w:sz w:val="24"/>
          <w:szCs w:val="24"/>
        </w:rPr>
        <w:t>the</w:t>
      </w:r>
      <w:r w:rsidR="0086349B">
        <w:rPr>
          <w:sz w:val="24"/>
          <w:szCs w:val="24"/>
        </w:rPr>
        <w:t xml:space="preserve"> </w:t>
      </w:r>
      <w:r w:rsidR="0083508F">
        <w:rPr>
          <w:sz w:val="24"/>
          <w:szCs w:val="24"/>
        </w:rPr>
        <w:t>RHP set-aside program</w:t>
      </w:r>
      <w:r w:rsidR="00C0147F">
        <w:rPr>
          <w:sz w:val="24"/>
          <w:szCs w:val="24"/>
        </w:rPr>
        <w:t xml:space="preserve"> and</w:t>
      </w:r>
      <w:r w:rsidR="00ED7411">
        <w:rPr>
          <w:sz w:val="24"/>
          <w:szCs w:val="24"/>
        </w:rPr>
        <w:t xml:space="preserve"> ASA-funded RHP. </w:t>
      </w:r>
      <w:r w:rsidR="00DF4814">
        <w:rPr>
          <w:sz w:val="24"/>
          <w:szCs w:val="24"/>
        </w:rPr>
        <w:t>The proposed changes under this request include the following:</w:t>
      </w:r>
    </w:p>
    <w:p w:rsidRPr="00642F65" w:rsidR="00ED7411" w:rsidP="00ED7411" w:rsidRDefault="00ED7411" w14:paraId="6EADBCDF" w14:textId="77777777">
      <w:pPr>
        <w:pStyle w:val="CommentText"/>
      </w:pPr>
    </w:p>
    <w:p w:rsidR="00F80738" w:rsidP="000A3131" w:rsidRDefault="00AA63BD" w14:paraId="28667122" w14:textId="012833FA">
      <w:pPr>
        <w:pStyle w:val="NoSpacing"/>
        <w:spacing w:after="60"/>
        <w:rPr>
          <w:rFonts w:ascii="Times New Roman" w:hAnsi="Times New Roman" w:eastAsia="Tahoma" w:cs="Times New Roman"/>
          <w:b/>
          <w:bCs/>
          <w:kern w:val="1"/>
          <w:sz w:val="24"/>
          <w:szCs w:val="24"/>
        </w:rPr>
      </w:pPr>
      <w:r w:rsidRPr="00C40EA2">
        <w:rPr>
          <w:rFonts w:ascii="Times New Roman" w:hAnsi="Times New Roman"/>
          <w:b/>
          <w:bCs/>
          <w:sz w:val="24"/>
          <w:szCs w:val="24"/>
        </w:rPr>
        <w:t xml:space="preserve">ORR-6 </w:t>
      </w:r>
      <w:r w:rsidRPr="00F80738" w:rsidR="00F80738">
        <w:rPr>
          <w:rFonts w:ascii="Times New Roman" w:hAnsi="Times New Roman" w:eastAsia="Tahoma" w:cs="Times New Roman"/>
          <w:b/>
          <w:bCs/>
          <w:kern w:val="1"/>
          <w:sz w:val="24"/>
          <w:szCs w:val="24"/>
        </w:rPr>
        <w:t>Schedule A:  Program Narrative</w:t>
      </w:r>
    </w:p>
    <w:p w:rsidR="00991108" w:rsidP="002E44C3" w:rsidRDefault="008B25D4" w14:paraId="70F99715" w14:textId="59A0EDC5">
      <w:pPr>
        <w:pStyle w:val="NoSpacing"/>
        <w:numPr>
          <w:ilvl w:val="0"/>
          <w:numId w:val="3"/>
        </w:numPr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Update the schedule A form to request that </w:t>
      </w:r>
      <w:r w:rsidR="003916EF">
        <w:rPr>
          <w:rFonts w:ascii="Times New Roman" w:hAnsi="Times New Roman" w:eastAsia="Tahoma" w:cs="Times New Roman"/>
          <w:kern w:val="1"/>
          <w:sz w:val="24"/>
          <w:szCs w:val="24"/>
        </w:rPr>
        <w:t>s</w:t>
      </w:r>
      <w:r w:rsidR="00F80738">
        <w:rPr>
          <w:rFonts w:ascii="Times New Roman" w:hAnsi="Times New Roman" w:eastAsia="Tahoma" w:cs="Times New Roman"/>
          <w:kern w:val="1"/>
          <w:sz w:val="24"/>
          <w:szCs w:val="24"/>
        </w:rPr>
        <w:t>tates report on the activities</w:t>
      </w:r>
      <w:r w:rsidR="00F31BD3">
        <w:rPr>
          <w:rFonts w:ascii="Times New Roman" w:hAnsi="Times New Roman" w:eastAsia="Tahoma" w:cs="Times New Roman"/>
          <w:kern w:val="1"/>
          <w:sz w:val="24"/>
          <w:szCs w:val="24"/>
        </w:rPr>
        <w:t>, accomplishment, challenges,</w:t>
      </w:r>
      <w:r w:rsidR="00F80738">
        <w:rPr>
          <w:rFonts w:ascii="Times New Roman" w:hAnsi="Times New Roman" w:eastAsia="Tahoma" w:cs="Times New Roman"/>
          <w:kern w:val="1"/>
          <w:sz w:val="24"/>
          <w:szCs w:val="24"/>
        </w:rPr>
        <w:t xml:space="preserve"> and performance measures of ASA-funded RSS and each ASA-funded RSS set-aside program under the existing sections A and C</w:t>
      </w:r>
      <w:r w:rsidR="000A3131">
        <w:rPr>
          <w:rFonts w:ascii="Times New Roman" w:hAnsi="Times New Roman" w:eastAsia="Tahoma" w:cs="Times New Roman"/>
          <w:kern w:val="1"/>
          <w:sz w:val="24"/>
          <w:szCs w:val="24"/>
        </w:rPr>
        <w:t>.</w:t>
      </w:r>
    </w:p>
    <w:p w:rsidR="00991108" w:rsidP="00991108" w:rsidRDefault="001126B1" w14:paraId="1DD04273" w14:textId="11F638BC">
      <w:pPr>
        <w:pStyle w:val="NoSpacing"/>
        <w:numPr>
          <w:ilvl w:val="0"/>
          <w:numId w:val="3"/>
        </w:numPr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>Under</w:t>
      </w:r>
      <w:r w:rsidR="00F80738">
        <w:rPr>
          <w:rFonts w:ascii="Times New Roman" w:hAnsi="Times New Roman" w:eastAsia="Tahoma" w:cs="Times New Roman"/>
          <w:kern w:val="1"/>
          <w:sz w:val="24"/>
          <w:szCs w:val="24"/>
        </w:rPr>
        <w:t xml:space="preserve"> the</w:t>
      </w:r>
      <w:r w:rsidR="009E3B50">
        <w:rPr>
          <w:rFonts w:ascii="Times New Roman" w:hAnsi="Times New Roman" w:eastAsia="Tahoma" w:cs="Times New Roman"/>
          <w:kern w:val="1"/>
          <w:sz w:val="24"/>
          <w:szCs w:val="24"/>
        </w:rPr>
        <w:t xml:space="preserve"> “General Overview” section of the Instructions, 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provide </w:t>
      </w:r>
      <w:r w:rsidR="008B25D4">
        <w:rPr>
          <w:rFonts w:ascii="Times New Roman" w:hAnsi="Times New Roman" w:eastAsia="Tahoma" w:cs="Times New Roman"/>
          <w:kern w:val="1"/>
          <w:sz w:val="24"/>
          <w:szCs w:val="24"/>
        </w:rPr>
        <w:t xml:space="preserve">a 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more specified regulation citation authorizing ORR to require performance reports from the states. </w:t>
      </w:r>
      <w:r w:rsidR="00C93021"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</w:p>
    <w:p w:rsidR="00991108" w:rsidP="00991108" w:rsidRDefault="00991108" w14:paraId="0DBACCE8" w14:textId="6CE8CBBB">
      <w:pPr>
        <w:pStyle w:val="NoSpacing"/>
        <w:numPr>
          <w:ilvl w:val="0"/>
          <w:numId w:val="3"/>
        </w:numPr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lastRenderedPageBreak/>
        <w:t>A</w:t>
      </w:r>
      <w:r w:rsidR="009E3B50">
        <w:rPr>
          <w:rFonts w:ascii="Times New Roman" w:hAnsi="Times New Roman" w:eastAsia="Tahoma" w:cs="Times New Roman"/>
          <w:kern w:val="1"/>
          <w:sz w:val="24"/>
          <w:szCs w:val="24"/>
        </w:rPr>
        <w:t xml:space="preserve">dd reference to the ASA </w:t>
      </w:r>
      <w:r w:rsidR="00295083">
        <w:rPr>
          <w:rFonts w:ascii="Times New Roman" w:hAnsi="Times New Roman" w:eastAsia="Tahoma" w:cs="Times New Roman"/>
          <w:kern w:val="1"/>
          <w:sz w:val="24"/>
          <w:szCs w:val="24"/>
        </w:rPr>
        <w:t>regulation</w:t>
      </w:r>
      <w:r w:rsidR="001126B1">
        <w:rPr>
          <w:rFonts w:ascii="Times New Roman" w:hAnsi="Times New Roman" w:eastAsia="Tahoma" w:cs="Times New Roman"/>
          <w:kern w:val="1"/>
          <w:sz w:val="24"/>
          <w:szCs w:val="24"/>
        </w:rPr>
        <w:t>, provide reference to the ORR Policy Letters on updated population eligibility,</w:t>
      </w:r>
      <w:r w:rsidR="00295083">
        <w:rPr>
          <w:rFonts w:ascii="Times New Roman" w:hAnsi="Times New Roman" w:eastAsia="Tahoma" w:cs="Times New Roman"/>
          <w:kern w:val="1"/>
          <w:sz w:val="24"/>
          <w:szCs w:val="24"/>
        </w:rPr>
        <w:t xml:space="preserve"> and enlist the newly eligible Afghan nationals receiving ORR services and assistance. </w:t>
      </w:r>
      <w:r w:rsidR="00C93021"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</w:p>
    <w:p w:rsidR="00ED75B9" w:rsidP="00991108" w:rsidRDefault="000839A0" w14:paraId="602BBB0B" w14:textId="60A39338">
      <w:pPr>
        <w:pStyle w:val="NoSpacing"/>
        <w:numPr>
          <w:ilvl w:val="0"/>
          <w:numId w:val="3"/>
        </w:numPr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>In</w:t>
      </w:r>
      <w:r w:rsidR="00F31BD3"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  <w:r w:rsidR="001126B1">
        <w:rPr>
          <w:rFonts w:ascii="Times New Roman" w:hAnsi="Times New Roman" w:eastAsia="Tahoma" w:cs="Times New Roman"/>
          <w:kern w:val="1"/>
          <w:sz w:val="24"/>
          <w:szCs w:val="24"/>
        </w:rPr>
        <w:t xml:space="preserve">the </w:t>
      </w:r>
      <w:r w:rsidR="00F80738">
        <w:rPr>
          <w:rFonts w:ascii="Times New Roman" w:hAnsi="Times New Roman" w:eastAsia="Tahoma" w:cs="Times New Roman"/>
          <w:kern w:val="1"/>
          <w:sz w:val="24"/>
          <w:szCs w:val="24"/>
        </w:rPr>
        <w:t xml:space="preserve">Schedule A Instructions, </w:t>
      </w:r>
      <w:r w:rsidR="00AC500D">
        <w:rPr>
          <w:rFonts w:ascii="Times New Roman" w:hAnsi="Times New Roman" w:eastAsia="Tahoma" w:cs="Times New Roman"/>
          <w:kern w:val="1"/>
          <w:sz w:val="24"/>
          <w:szCs w:val="24"/>
        </w:rPr>
        <w:t xml:space="preserve">add ASA reference and add RHP and </w:t>
      </w:r>
      <w:r w:rsidR="00F80738">
        <w:rPr>
          <w:rFonts w:ascii="Times New Roman" w:hAnsi="Times New Roman" w:eastAsia="Tahoma" w:cs="Times New Roman"/>
          <w:kern w:val="1"/>
          <w:sz w:val="24"/>
          <w:szCs w:val="24"/>
        </w:rPr>
        <w:t xml:space="preserve">each ASA funded RSS set-aside program </w:t>
      </w:r>
      <w:r w:rsidR="00AC500D">
        <w:rPr>
          <w:rFonts w:ascii="Times New Roman" w:hAnsi="Times New Roman" w:eastAsia="Tahoma" w:cs="Times New Roman"/>
          <w:kern w:val="1"/>
          <w:sz w:val="24"/>
          <w:szCs w:val="24"/>
        </w:rPr>
        <w:t xml:space="preserve">(including ASA-funded RHP) </w:t>
      </w:r>
      <w:r w:rsidR="00F80738">
        <w:rPr>
          <w:rFonts w:ascii="Times New Roman" w:hAnsi="Times New Roman" w:eastAsia="Tahoma" w:cs="Times New Roman"/>
          <w:kern w:val="1"/>
          <w:sz w:val="24"/>
          <w:szCs w:val="24"/>
        </w:rPr>
        <w:t xml:space="preserve">to provide clear reporting guidance. </w:t>
      </w:r>
      <w:r w:rsidR="00B70121"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  <w:r w:rsidR="00F80738">
        <w:rPr>
          <w:rFonts w:ascii="Times New Roman" w:hAnsi="Times New Roman" w:eastAsia="Tahoma" w:cs="Times New Roman"/>
          <w:kern w:val="1"/>
          <w:sz w:val="24"/>
          <w:szCs w:val="24"/>
        </w:rPr>
        <w:t xml:space="preserve">“Housing” service funded under ASA was specified </w:t>
      </w:r>
      <w:r w:rsidR="00A27913">
        <w:rPr>
          <w:rFonts w:ascii="Times New Roman" w:hAnsi="Times New Roman" w:eastAsia="Tahoma" w:cs="Times New Roman"/>
          <w:kern w:val="1"/>
          <w:sz w:val="24"/>
          <w:szCs w:val="24"/>
        </w:rPr>
        <w:t xml:space="preserve">as an example </w:t>
      </w:r>
      <w:r w:rsidR="00F80738">
        <w:rPr>
          <w:rFonts w:ascii="Times New Roman" w:hAnsi="Times New Roman" w:eastAsia="Tahoma" w:cs="Times New Roman"/>
          <w:kern w:val="1"/>
          <w:sz w:val="24"/>
          <w:szCs w:val="24"/>
        </w:rPr>
        <w:t xml:space="preserve">for reporting. </w:t>
      </w:r>
    </w:p>
    <w:p w:rsidR="00991108" w:rsidP="00257421" w:rsidRDefault="00991108" w14:paraId="4F9D616E" w14:textId="77777777">
      <w:pPr>
        <w:pStyle w:val="NoSpacing"/>
        <w:ind w:left="720"/>
        <w:rPr>
          <w:rFonts w:ascii="Times New Roman" w:hAnsi="Times New Roman" w:eastAsia="Tahoma" w:cs="Times New Roman"/>
          <w:kern w:val="1"/>
          <w:sz w:val="24"/>
          <w:szCs w:val="24"/>
        </w:rPr>
      </w:pPr>
    </w:p>
    <w:p w:rsidR="00F80738" w:rsidP="00CA19F8" w:rsidRDefault="00AA63BD" w14:paraId="608AF6B1" w14:textId="1EC5A01D">
      <w:pPr>
        <w:pStyle w:val="NoSpacing"/>
        <w:spacing w:after="60"/>
        <w:rPr>
          <w:rFonts w:ascii="Times New Roman" w:hAnsi="Times New Roman" w:eastAsia="Tahoma" w:cs="Times New Roman"/>
          <w:b/>
          <w:bCs/>
          <w:kern w:val="1"/>
          <w:sz w:val="24"/>
          <w:szCs w:val="24"/>
        </w:rPr>
      </w:pPr>
      <w:r w:rsidRPr="00C40EA2">
        <w:rPr>
          <w:rFonts w:ascii="Times New Roman" w:hAnsi="Times New Roman"/>
          <w:b/>
          <w:bCs/>
          <w:sz w:val="24"/>
          <w:szCs w:val="24"/>
        </w:rPr>
        <w:t xml:space="preserve">ORR-6 </w:t>
      </w:r>
      <w:r w:rsidRPr="00F80738" w:rsidR="00F80738">
        <w:rPr>
          <w:rFonts w:ascii="Times New Roman" w:hAnsi="Times New Roman" w:eastAsia="Tahoma" w:cs="Times New Roman"/>
          <w:b/>
          <w:bCs/>
          <w:kern w:val="1"/>
          <w:sz w:val="24"/>
          <w:szCs w:val="24"/>
        </w:rPr>
        <w:t xml:space="preserve">Schedule B: Refugee Cash Assistance (RCA) Performance Report </w:t>
      </w:r>
    </w:p>
    <w:p w:rsidR="008B25D4" w:rsidP="008B25D4" w:rsidRDefault="00991108" w14:paraId="0BDE28D8" w14:textId="77777777">
      <w:pPr>
        <w:pStyle w:val="NoSpacing"/>
        <w:numPr>
          <w:ilvl w:val="0"/>
          <w:numId w:val="8"/>
        </w:numPr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>C</w:t>
      </w:r>
      <w:r w:rsidRPr="00F80738">
        <w:rPr>
          <w:rFonts w:ascii="Times New Roman" w:hAnsi="Times New Roman" w:eastAsia="Tahoma" w:cs="Times New Roman"/>
          <w:kern w:val="1"/>
          <w:sz w:val="24"/>
          <w:szCs w:val="24"/>
        </w:rPr>
        <w:t xml:space="preserve">orrect a 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>regulation citation for RCA i</w:t>
      </w:r>
      <w:r w:rsidR="00C40EA2">
        <w:rPr>
          <w:rFonts w:ascii="Times New Roman" w:hAnsi="Times New Roman" w:eastAsia="Tahoma" w:cs="Times New Roman"/>
          <w:kern w:val="1"/>
          <w:sz w:val="24"/>
          <w:szCs w:val="24"/>
        </w:rPr>
        <w:t xml:space="preserve">n the Schedule B Instructions. </w:t>
      </w:r>
    </w:p>
    <w:p w:rsidR="00F80738" w:rsidP="00CA19F8" w:rsidRDefault="00991108" w14:paraId="7F27902D" w14:textId="2C09B7D5">
      <w:pPr>
        <w:pStyle w:val="NoSpacing"/>
        <w:numPr>
          <w:ilvl w:val="0"/>
          <w:numId w:val="8"/>
        </w:numPr>
        <w:rPr>
          <w:rFonts w:ascii="Times New Roman" w:hAnsi="Times New Roman" w:eastAsia="Tahoma" w:cs="Times New Roman"/>
          <w:kern w:val="1"/>
          <w:sz w:val="24"/>
          <w:szCs w:val="24"/>
        </w:rPr>
      </w:pPr>
      <w:r w:rsidRPr="00F80738">
        <w:rPr>
          <w:rFonts w:ascii="Times New Roman" w:hAnsi="Times New Roman" w:eastAsia="Tahoma" w:cs="Times New Roman"/>
          <w:kern w:val="1"/>
          <w:sz w:val="24"/>
          <w:szCs w:val="24"/>
        </w:rPr>
        <w:t>There is no revision requested to the Schedule B form.</w:t>
      </w:r>
    </w:p>
    <w:p w:rsidR="00F80738" w:rsidP="00F80738" w:rsidRDefault="00F80738" w14:paraId="7895A249" w14:textId="1F7FC9E6">
      <w:pPr>
        <w:pStyle w:val="NoSpacing"/>
        <w:rPr>
          <w:rFonts w:ascii="Times New Roman" w:hAnsi="Times New Roman" w:eastAsia="Tahoma" w:cs="Times New Roman"/>
          <w:kern w:val="1"/>
          <w:sz w:val="24"/>
          <w:szCs w:val="24"/>
        </w:rPr>
      </w:pPr>
    </w:p>
    <w:p w:rsidRPr="00F80738" w:rsidR="00F80738" w:rsidP="00CA19F8" w:rsidRDefault="00AA63BD" w14:paraId="04714E4E" w14:textId="1E9C384D">
      <w:pPr>
        <w:pStyle w:val="NoSpacing"/>
        <w:spacing w:after="60"/>
        <w:rPr>
          <w:rFonts w:ascii="Times New Roman" w:hAnsi="Times New Roman" w:eastAsia="Tahoma" w:cs="Times New Roman"/>
          <w:b/>
          <w:bCs/>
          <w:kern w:val="1"/>
          <w:sz w:val="24"/>
          <w:szCs w:val="24"/>
        </w:rPr>
      </w:pPr>
      <w:r w:rsidRPr="00C40EA2">
        <w:rPr>
          <w:rFonts w:ascii="Times New Roman" w:hAnsi="Times New Roman"/>
          <w:b/>
          <w:bCs/>
          <w:sz w:val="24"/>
          <w:szCs w:val="24"/>
        </w:rPr>
        <w:t xml:space="preserve">ORR-6 </w:t>
      </w:r>
      <w:r w:rsidRPr="00F80738" w:rsidR="00F80738">
        <w:rPr>
          <w:rFonts w:ascii="Times New Roman" w:hAnsi="Times New Roman" w:eastAsia="Tahoma" w:cs="Times New Roman"/>
          <w:b/>
          <w:bCs/>
          <w:kern w:val="1"/>
          <w:sz w:val="24"/>
          <w:szCs w:val="24"/>
        </w:rPr>
        <w:t xml:space="preserve">Schedule C: Employability Services Performance Report </w:t>
      </w:r>
    </w:p>
    <w:p w:rsidR="008B25D4" w:rsidP="008B25D4" w:rsidRDefault="003F4F51" w14:paraId="05323932" w14:textId="77777777">
      <w:pPr>
        <w:pStyle w:val="NoSpacing"/>
        <w:numPr>
          <w:ilvl w:val="0"/>
          <w:numId w:val="9"/>
        </w:numPr>
        <w:rPr>
          <w:rFonts w:ascii="Times New Roman" w:hAnsi="Times New Roman" w:eastAsia="Tahoma" w:cs="Times New Roman"/>
          <w:kern w:val="1"/>
          <w:sz w:val="24"/>
          <w:szCs w:val="24"/>
        </w:rPr>
      </w:pPr>
      <w:r>
        <w:rPr>
          <w:rFonts w:ascii="Times New Roman" w:hAnsi="Times New Roman" w:eastAsia="Tahoma" w:cs="Times New Roman"/>
          <w:kern w:val="1"/>
          <w:sz w:val="24"/>
          <w:szCs w:val="24"/>
        </w:rPr>
        <w:t>A</w:t>
      </w:r>
      <w:r w:rsidR="00C40EA2">
        <w:rPr>
          <w:rFonts w:ascii="Times New Roman" w:hAnsi="Times New Roman" w:eastAsia="Tahoma" w:cs="Times New Roman"/>
          <w:kern w:val="1"/>
          <w:sz w:val="24"/>
          <w:szCs w:val="24"/>
        </w:rPr>
        <w:t xml:space="preserve">dd languages 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to the Schedule C Instructions </w:t>
      </w:r>
      <w:r w:rsidR="00C40EA2">
        <w:rPr>
          <w:rFonts w:ascii="Times New Roman" w:hAnsi="Times New Roman" w:eastAsia="Tahoma" w:cs="Times New Roman"/>
          <w:kern w:val="1"/>
          <w:sz w:val="24"/>
          <w:szCs w:val="24"/>
        </w:rPr>
        <w:t xml:space="preserve">to clarify that outcomes from ASA funded RSS employment services shall be reported </w:t>
      </w:r>
      <w:r w:rsidR="00155D21">
        <w:rPr>
          <w:rFonts w:ascii="Times New Roman" w:hAnsi="Times New Roman" w:eastAsia="Tahoma" w:cs="Times New Roman"/>
          <w:kern w:val="1"/>
          <w:sz w:val="24"/>
          <w:szCs w:val="24"/>
        </w:rPr>
        <w:t>under</w:t>
      </w:r>
      <w:r w:rsidR="00C40EA2">
        <w:rPr>
          <w:rFonts w:ascii="Times New Roman" w:hAnsi="Times New Roman" w:eastAsia="Tahoma" w:cs="Times New Roman"/>
          <w:kern w:val="1"/>
          <w:sz w:val="24"/>
          <w:szCs w:val="24"/>
        </w:rPr>
        <w:t xml:space="preserve"> Schedule C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 xml:space="preserve"> and c</w:t>
      </w:r>
      <w:r w:rsidR="000839A0">
        <w:rPr>
          <w:rFonts w:ascii="Times New Roman" w:hAnsi="Times New Roman" w:eastAsia="Tahoma" w:cs="Times New Roman"/>
          <w:kern w:val="1"/>
          <w:sz w:val="24"/>
          <w:szCs w:val="24"/>
        </w:rPr>
        <w:t>orrect a citation error</w:t>
      </w:r>
      <w:r w:rsidR="00DA339F">
        <w:rPr>
          <w:rFonts w:ascii="Times New Roman" w:hAnsi="Times New Roman" w:eastAsia="Tahoma" w:cs="Times New Roman"/>
          <w:kern w:val="1"/>
          <w:sz w:val="24"/>
          <w:szCs w:val="24"/>
        </w:rPr>
        <w:t xml:space="preserve"> under Section B</w:t>
      </w:r>
      <w:r w:rsidR="000933A4">
        <w:rPr>
          <w:rFonts w:ascii="Times New Roman" w:hAnsi="Times New Roman" w:eastAsia="Tahoma" w:cs="Times New Roman"/>
          <w:kern w:val="1"/>
          <w:sz w:val="24"/>
          <w:szCs w:val="24"/>
        </w:rPr>
        <w:t>.</w:t>
      </w:r>
      <w:r w:rsidR="00DA339F">
        <w:rPr>
          <w:rFonts w:ascii="Times New Roman" w:hAnsi="Times New Roman" w:eastAsia="Tahoma" w:cs="Times New Roman"/>
          <w:kern w:val="1"/>
          <w:sz w:val="24"/>
          <w:szCs w:val="24"/>
        </w:rPr>
        <w:t>1.</w:t>
      </w:r>
      <w:r w:rsidRPr="00991108" w:rsidR="00991108">
        <w:rPr>
          <w:rFonts w:ascii="Times New Roman" w:hAnsi="Times New Roman" w:eastAsia="Tahoma" w:cs="Times New Roman"/>
          <w:kern w:val="1"/>
          <w:sz w:val="24"/>
          <w:szCs w:val="24"/>
        </w:rPr>
        <w:t xml:space="preserve"> </w:t>
      </w:r>
    </w:p>
    <w:p w:rsidR="00F80738" w:rsidP="00CA19F8" w:rsidRDefault="00991108" w14:paraId="2465CCFC" w14:textId="5EABF065">
      <w:pPr>
        <w:pStyle w:val="NoSpacing"/>
        <w:numPr>
          <w:ilvl w:val="0"/>
          <w:numId w:val="9"/>
        </w:numPr>
        <w:rPr>
          <w:rFonts w:ascii="Times New Roman" w:hAnsi="Times New Roman" w:eastAsia="Tahoma" w:cs="Times New Roman"/>
          <w:kern w:val="1"/>
          <w:sz w:val="24"/>
          <w:szCs w:val="24"/>
        </w:rPr>
      </w:pPr>
      <w:r w:rsidRPr="00F80738">
        <w:rPr>
          <w:rFonts w:ascii="Times New Roman" w:hAnsi="Times New Roman" w:eastAsia="Tahoma" w:cs="Times New Roman"/>
          <w:kern w:val="1"/>
          <w:sz w:val="24"/>
          <w:szCs w:val="24"/>
        </w:rPr>
        <w:t xml:space="preserve">There is no revision requested to the Schedule </w:t>
      </w:r>
      <w:r>
        <w:rPr>
          <w:rFonts w:ascii="Times New Roman" w:hAnsi="Times New Roman" w:eastAsia="Tahoma" w:cs="Times New Roman"/>
          <w:kern w:val="1"/>
          <w:sz w:val="24"/>
          <w:szCs w:val="24"/>
        </w:rPr>
        <w:t>C</w:t>
      </w:r>
      <w:r w:rsidRPr="00F80738">
        <w:rPr>
          <w:rFonts w:ascii="Times New Roman" w:hAnsi="Times New Roman" w:eastAsia="Tahoma" w:cs="Times New Roman"/>
          <w:kern w:val="1"/>
          <w:sz w:val="24"/>
          <w:szCs w:val="24"/>
        </w:rPr>
        <w:t xml:space="preserve"> form.</w:t>
      </w:r>
    </w:p>
    <w:p w:rsidR="00F80738" w:rsidP="00F80738" w:rsidRDefault="00F80738" w14:paraId="1351D534" w14:textId="77777777">
      <w:pPr>
        <w:pStyle w:val="NoSpacing"/>
      </w:pPr>
    </w:p>
    <w:p w:rsidR="00ED75B9" w:rsidP="00CA19F8" w:rsidRDefault="00C40EA2" w14:paraId="66A459EE" w14:textId="25AC930E">
      <w:pPr>
        <w:spacing w:after="60"/>
        <w:rPr>
          <w:b/>
          <w:bCs/>
        </w:rPr>
      </w:pPr>
      <w:r w:rsidRPr="00C40EA2">
        <w:rPr>
          <w:b/>
          <w:bCs/>
        </w:rPr>
        <w:t>ORR-6 Schedule D: Refugee Support Services (RSS) Set-Asides</w:t>
      </w:r>
    </w:p>
    <w:p w:rsidR="00853A72" w:rsidP="00853A72" w:rsidRDefault="00DA339F" w14:paraId="11F009E2" w14:textId="3BDB5C09">
      <w:pPr>
        <w:pStyle w:val="ListParagraph"/>
        <w:numPr>
          <w:ilvl w:val="0"/>
          <w:numId w:val="4"/>
        </w:numPr>
      </w:pPr>
      <w:r>
        <w:t xml:space="preserve">Under existing </w:t>
      </w:r>
      <w:proofErr w:type="gramStart"/>
      <w:r w:rsidR="000933A4">
        <w:t>Section</w:t>
      </w:r>
      <w:proofErr w:type="gramEnd"/>
      <w:r>
        <w:t xml:space="preserve"> A</w:t>
      </w:r>
      <w:r w:rsidR="00853A72">
        <w:t xml:space="preserve"> of the Schedule D form</w:t>
      </w:r>
      <w:r>
        <w:t xml:space="preserve">: </w:t>
      </w:r>
      <w:r w:rsidR="008B25D4">
        <w:t xml:space="preserve">Under </w:t>
      </w:r>
      <w:r>
        <w:t xml:space="preserve">“Type of the Participants,” </w:t>
      </w:r>
      <w:r w:rsidR="003F4F51">
        <w:t>r</w:t>
      </w:r>
      <w:r>
        <w:t xml:space="preserve">evise the “Youth Mentoring” to “Eligible Youth Mentee” to be more precise, and </w:t>
      </w:r>
      <w:r w:rsidRPr="00B2699D" w:rsidR="00B2699D">
        <w:t xml:space="preserve">add the </w:t>
      </w:r>
      <w:r w:rsidR="00B2699D">
        <w:t>RSS set-aside RHP program</w:t>
      </w:r>
      <w:r>
        <w:t xml:space="preserve"> that AHP is eligible for participation. </w:t>
      </w:r>
    </w:p>
    <w:p w:rsidR="00853A72" w:rsidP="00853A72" w:rsidRDefault="00853A72" w14:paraId="422D589F" w14:textId="6453FBA9">
      <w:pPr>
        <w:pStyle w:val="ListParagraph"/>
        <w:numPr>
          <w:ilvl w:val="0"/>
          <w:numId w:val="4"/>
        </w:numPr>
      </w:pPr>
      <w:r>
        <w:t>A</w:t>
      </w:r>
      <w:r w:rsidR="00B2699D">
        <w:t xml:space="preserve">dd </w:t>
      </w:r>
      <w:r w:rsidR="00070898">
        <w:t>“</w:t>
      </w:r>
      <w:r w:rsidRPr="00070898" w:rsidR="00070898">
        <w:t>including trends based on new program components and/or initiatives</w:t>
      </w:r>
      <w:r w:rsidR="00070898">
        <w:t xml:space="preserve">” </w:t>
      </w:r>
      <w:r w:rsidR="00B2699D">
        <w:t>under the existing section D</w:t>
      </w:r>
      <w:r w:rsidRPr="00853A72">
        <w:t xml:space="preserve"> </w:t>
      </w:r>
      <w:r>
        <w:t>of the Schedule D form</w:t>
      </w:r>
      <w:r w:rsidR="00B2699D">
        <w:t xml:space="preserve">: “Trends” to provide clearer guidance on data trends reporting. </w:t>
      </w:r>
      <w:r w:rsidR="00B70121">
        <w:t xml:space="preserve"> </w:t>
      </w:r>
    </w:p>
    <w:p w:rsidR="00C40EA2" w:rsidP="00EE72AB" w:rsidRDefault="00681867" w14:paraId="6892416C" w14:textId="1D32B7E2">
      <w:pPr>
        <w:pStyle w:val="ListParagraph"/>
        <w:numPr>
          <w:ilvl w:val="0"/>
          <w:numId w:val="4"/>
        </w:numPr>
      </w:pPr>
      <w:r>
        <w:t>In the Schedule D Instructions,</w:t>
      </w:r>
      <w:r w:rsidR="00AA63BD">
        <w:t xml:space="preserve"> </w:t>
      </w:r>
      <w:r w:rsidRPr="00AA63BD" w:rsidR="00AA63BD">
        <w:t>add languages to clarify that</w:t>
      </w:r>
      <w:r w:rsidR="00AA63BD">
        <w:t xml:space="preserve"> all</w:t>
      </w:r>
      <w:r w:rsidRPr="00AA63BD" w:rsidR="00AA63BD">
        <w:t xml:space="preserve"> ASA funded </w:t>
      </w:r>
      <w:r w:rsidR="00AA63BD">
        <w:t xml:space="preserve">RSS set-aside programs are required to be reported </w:t>
      </w:r>
      <w:r w:rsidR="00520D66">
        <w:t xml:space="preserve">under </w:t>
      </w:r>
      <w:r w:rsidRPr="00AA63BD" w:rsidR="00AA63BD">
        <w:t xml:space="preserve">Schedule </w:t>
      </w:r>
      <w:r w:rsidR="00AA63BD">
        <w:t>D</w:t>
      </w:r>
      <w:r w:rsidR="00520D66">
        <w:t xml:space="preserve">. </w:t>
      </w:r>
    </w:p>
    <w:p w:rsidR="00AA63BD" w:rsidP="003301BF" w:rsidRDefault="00AA63BD" w14:paraId="0017FEE3" w14:textId="3399F181"/>
    <w:p w:rsidR="00AA63BD" w:rsidP="000643E3" w:rsidRDefault="00AA63BD" w14:paraId="33D2ADB1" w14:textId="2B1D897F">
      <w:pPr>
        <w:spacing w:after="60" w:line="276" w:lineRule="auto"/>
        <w:contextualSpacing/>
        <w:rPr>
          <w:b/>
          <w:bCs/>
        </w:rPr>
      </w:pPr>
      <w:r w:rsidRPr="00AA63BD">
        <w:rPr>
          <w:b/>
          <w:bCs/>
        </w:rPr>
        <w:t xml:space="preserve">ORR-6 Schedule E: Unaccompanied Refugee Minors (URM) Program Performance </w:t>
      </w:r>
      <w:r>
        <w:rPr>
          <w:b/>
          <w:bCs/>
        </w:rPr>
        <w:t>Report</w:t>
      </w:r>
    </w:p>
    <w:p w:rsidR="00853A72" w:rsidP="00853A72" w:rsidRDefault="00853A72" w14:paraId="1B363F92" w14:textId="58031EDE">
      <w:pPr>
        <w:pStyle w:val="ListParagraph"/>
        <w:numPr>
          <w:ilvl w:val="0"/>
          <w:numId w:val="5"/>
        </w:numPr>
        <w:spacing w:after="100" w:afterAutospacing="1" w:line="276" w:lineRule="auto"/>
      </w:pPr>
      <w:r>
        <w:t>Add</w:t>
      </w:r>
      <w:r w:rsidR="00AA63BD">
        <w:t xml:space="preserve"> “Afghan Humanitarian Parolee” </w:t>
      </w:r>
      <w:r w:rsidR="00223F5A">
        <w:t xml:space="preserve">and “Other” categories </w:t>
      </w:r>
      <w:r w:rsidR="00AA63BD">
        <w:t>under the existing section B</w:t>
      </w:r>
      <w:r>
        <w:t xml:space="preserve"> of the Schedule E form</w:t>
      </w:r>
      <w:r w:rsidR="00AA63BD">
        <w:t xml:space="preserve">: “New Enrollments by Eligibility”. </w:t>
      </w:r>
      <w:r w:rsidR="00B70121">
        <w:t xml:space="preserve"> </w:t>
      </w:r>
    </w:p>
    <w:p w:rsidR="00853A72" w:rsidP="00853A72" w:rsidRDefault="00853A72" w14:paraId="39503B30" w14:textId="2D4A03ED">
      <w:pPr>
        <w:pStyle w:val="ListParagraph"/>
        <w:numPr>
          <w:ilvl w:val="0"/>
          <w:numId w:val="5"/>
        </w:numPr>
        <w:spacing w:after="100" w:afterAutospacing="1" w:line="276" w:lineRule="auto"/>
      </w:pPr>
      <w:r>
        <w:t xml:space="preserve">Update </w:t>
      </w:r>
      <w:r w:rsidR="00AA63BD">
        <w:t>the Schedule E Instructions</w:t>
      </w:r>
      <w:r>
        <w:t xml:space="preserve"> to</w:t>
      </w:r>
      <w:r w:rsidR="00C60002">
        <w:t xml:space="preserve"> provide clear instructions and definitions for </w:t>
      </w:r>
      <w:r w:rsidR="007D76B5">
        <w:t>“</w:t>
      </w:r>
      <w:r w:rsidR="00C60002">
        <w:t>AHP</w:t>
      </w:r>
      <w:r w:rsidR="007D76B5">
        <w:t>”</w:t>
      </w:r>
      <w:r w:rsidR="00C60002">
        <w:t xml:space="preserve"> </w:t>
      </w:r>
      <w:r w:rsidR="007D76B5">
        <w:t xml:space="preserve">and “Other” </w:t>
      </w:r>
      <w:r w:rsidR="00C60002">
        <w:t xml:space="preserve">population. </w:t>
      </w:r>
      <w:r w:rsidR="00B70121">
        <w:t xml:space="preserve"> </w:t>
      </w:r>
    </w:p>
    <w:p w:rsidRPr="00AA63BD" w:rsidR="00AA63BD" w:rsidP="00CA6643" w:rsidRDefault="00853A72" w14:paraId="27309897" w14:textId="1D70666E">
      <w:pPr>
        <w:pStyle w:val="ListParagraph"/>
        <w:numPr>
          <w:ilvl w:val="0"/>
          <w:numId w:val="5"/>
        </w:numPr>
        <w:spacing w:after="100" w:afterAutospacing="1" w:line="276" w:lineRule="auto"/>
      </w:pPr>
      <w:r>
        <w:t>A</w:t>
      </w:r>
      <w:r w:rsidR="00C60002">
        <w:t xml:space="preserve">dd the </w:t>
      </w:r>
      <w:r w:rsidR="007D76B5">
        <w:t xml:space="preserve">two </w:t>
      </w:r>
      <w:r w:rsidR="00C60002">
        <w:t>new option</w:t>
      </w:r>
      <w:r w:rsidR="007D76B5">
        <w:t>s under</w:t>
      </w:r>
      <w:r w:rsidR="00C60002">
        <w:t xml:space="preserve"> existing section C.1</w:t>
      </w:r>
      <w:r w:rsidRPr="00853A72">
        <w:t xml:space="preserve"> </w:t>
      </w:r>
      <w:r>
        <w:t>of the Schedule E form</w:t>
      </w:r>
      <w:r w:rsidR="00C60002">
        <w:t xml:space="preserve">: </w:t>
      </w:r>
      <w:r w:rsidR="00A42BFF">
        <w:t>“</w:t>
      </w:r>
      <w:r w:rsidR="00C60002">
        <w:t>Eligibility Type”</w:t>
      </w:r>
      <w:r w:rsidR="00415A6A">
        <w:t xml:space="preserve"> and </w:t>
      </w:r>
      <w:r w:rsidR="007D76B5">
        <w:t>reference to</w:t>
      </w:r>
      <w:r w:rsidR="00415A6A">
        <w:t xml:space="preserve"> </w:t>
      </w:r>
      <w:r w:rsidR="007D76B5">
        <w:t xml:space="preserve">Policy Letters on eligibility. </w:t>
      </w:r>
    </w:p>
    <w:p w:rsidRPr="00A42BFF" w:rsidR="00A42BFF" w:rsidP="008326A9" w:rsidRDefault="00A42BFF" w14:paraId="4DF959F4" w14:textId="1257EFD4">
      <w:pPr>
        <w:spacing w:after="60" w:line="276" w:lineRule="auto"/>
        <w:contextualSpacing/>
        <w:rPr>
          <w:b/>
          <w:bCs/>
        </w:rPr>
      </w:pPr>
      <w:r w:rsidRPr="00A42BFF">
        <w:rPr>
          <w:b/>
          <w:bCs/>
        </w:rPr>
        <w:t>ORR-6 Schedule F: Refugee Medical Assistance (RMA) and Medical Screening</w:t>
      </w:r>
      <w:r w:rsidR="00F77AFE">
        <w:rPr>
          <w:b/>
          <w:bCs/>
        </w:rPr>
        <w:t xml:space="preserve"> </w:t>
      </w:r>
      <w:r w:rsidRPr="00A42BFF">
        <w:rPr>
          <w:b/>
          <w:bCs/>
        </w:rPr>
        <w:t>Performance Report</w:t>
      </w:r>
    </w:p>
    <w:p w:rsidRPr="007E20BA" w:rsidR="00EE1845" w:rsidP="007E20BA" w:rsidRDefault="00A74646" w14:paraId="7A196B02" w14:textId="50BB9D1A">
      <w:pPr>
        <w:pStyle w:val="ListParagraph"/>
        <w:numPr>
          <w:ilvl w:val="0"/>
          <w:numId w:val="6"/>
        </w:numPr>
        <w:rPr>
          <w:bCs/>
          <w:iCs/>
        </w:rPr>
      </w:pPr>
      <w:r>
        <w:t xml:space="preserve">Within the existing section D of the Schedule F form: </w:t>
      </w:r>
      <w:r w:rsidRPr="007E20BA" w:rsidR="00853A72">
        <w:rPr>
          <w:bCs/>
          <w:iCs/>
        </w:rPr>
        <w:t>A</w:t>
      </w:r>
      <w:r w:rsidR="00A42BFF">
        <w:t xml:space="preserve">dd “Afghan Humanitarian Parolee” under </w:t>
      </w:r>
      <w:r w:rsidR="00D576FE">
        <w:t>“</w:t>
      </w:r>
      <w:r w:rsidRPr="00D576FE" w:rsidR="00D576FE">
        <w:t>Screening recipient completions by eligibility status</w:t>
      </w:r>
      <w:r w:rsidR="00D576FE">
        <w:t>”</w:t>
      </w:r>
      <w:r>
        <w:t xml:space="preserve"> and</w:t>
      </w:r>
      <w:r w:rsidR="00977AA1">
        <w:t xml:space="preserve"> </w:t>
      </w:r>
      <w:r>
        <w:t>u</w:t>
      </w:r>
      <w:r w:rsidR="00EE1845">
        <w:t xml:space="preserve">pdate “SIV” to include newly eligible SI/SQ Parolees and Conditional Permanent Residents populations.  </w:t>
      </w:r>
    </w:p>
    <w:p w:rsidRPr="00853A72" w:rsidR="00853A72" w:rsidP="00853A72" w:rsidRDefault="00853A72" w14:paraId="64F2A13E" w14:textId="66663CAE">
      <w:pPr>
        <w:pStyle w:val="ListParagraph"/>
        <w:numPr>
          <w:ilvl w:val="0"/>
          <w:numId w:val="6"/>
        </w:numPr>
        <w:rPr>
          <w:bCs/>
          <w:iCs/>
        </w:rPr>
      </w:pPr>
      <w:r>
        <w:t xml:space="preserve">Revise the guidance under the existing Section D.3 of the Schedule F form for clarity and to make it </w:t>
      </w:r>
      <w:proofErr w:type="gramStart"/>
      <w:r>
        <w:t>up-to-date</w:t>
      </w:r>
      <w:proofErr w:type="gramEnd"/>
      <w:r w:rsidR="00A064B7">
        <w:t>.</w:t>
      </w:r>
      <w:r w:rsidR="00977AA1">
        <w:t xml:space="preserve"> </w:t>
      </w:r>
    </w:p>
    <w:p w:rsidRPr="00853A72" w:rsidR="00853A72" w:rsidP="00853A72" w:rsidRDefault="00853A72" w14:paraId="12B32486" w14:textId="545B9AD8">
      <w:pPr>
        <w:pStyle w:val="ListParagraph"/>
        <w:numPr>
          <w:ilvl w:val="0"/>
          <w:numId w:val="6"/>
        </w:numPr>
        <w:rPr>
          <w:bCs/>
          <w:iCs/>
        </w:rPr>
      </w:pPr>
      <w:r>
        <w:lastRenderedPageBreak/>
        <w:t xml:space="preserve">Update </w:t>
      </w:r>
      <w:r w:rsidR="00D576FE">
        <w:t>the Schedule F Instructions</w:t>
      </w:r>
      <w:r w:rsidR="00A064B7">
        <w:t xml:space="preserve"> </w:t>
      </w:r>
      <w:r>
        <w:t xml:space="preserve">to </w:t>
      </w:r>
      <w:r w:rsidR="00D576FE">
        <w:t>provide clear</w:t>
      </w:r>
      <w:r w:rsidR="00D5266E">
        <w:t xml:space="preserve">er and updated </w:t>
      </w:r>
      <w:r w:rsidR="00D576FE">
        <w:t xml:space="preserve">definitions </w:t>
      </w:r>
      <w:r w:rsidR="00D5266E">
        <w:t>of “days from arrival’ for all eligible populations including Afghans</w:t>
      </w:r>
      <w:r w:rsidR="006108B4">
        <w:t xml:space="preserve"> under </w:t>
      </w:r>
      <w:r w:rsidR="00A84B1B">
        <w:t xml:space="preserve">existing </w:t>
      </w:r>
      <w:r w:rsidR="006108B4">
        <w:t xml:space="preserve">Section A. </w:t>
      </w:r>
    </w:p>
    <w:p w:rsidRPr="00853A72" w:rsidR="00AA63BD" w:rsidP="00A064B7" w:rsidRDefault="00853A72" w14:paraId="3D786E08" w14:textId="039FE5FA">
      <w:pPr>
        <w:pStyle w:val="ListParagraph"/>
        <w:numPr>
          <w:ilvl w:val="0"/>
          <w:numId w:val="6"/>
        </w:numPr>
        <w:rPr>
          <w:bCs/>
          <w:iCs/>
        </w:rPr>
      </w:pPr>
      <w:r>
        <w:t>Add</w:t>
      </w:r>
      <w:r w:rsidR="006108B4">
        <w:t xml:space="preserve"> definition</w:t>
      </w:r>
      <w:r w:rsidR="004F57AE">
        <w:t>s</w:t>
      </w:r>
      <w:r w:rsidR="006108B4">
        <w:t xml:space="preserve"> for AHP and newly eligible SIV populations </w:t>
      </w:r>
      <w:r w:rsidR="00D576FE">
        <w:t>and correct a misspelling of “Amerasians”</w:t>
      </w:r>
      <w:r w:rsidR="00A84B1B">
        <w:t xml:space="preserve"> under existing Section D</w:t>
      </w:r>
      <w:r>
        <w:t xml:space="preserve"> of the Schedule F form</w:t>
      </w:r>
      <w:r w:rsidR="00A84B1B">
        <w:t>.</w:t>
      </w:r>
    </w:p>
    <w:p w:rsidR="00AA63BD" w:rsidP="00A45D52" w:rsidRDefault="00AA63BD" w14:paraId="4304143E" w14:textId="0E89599B">
      <w:pPr>
        <w:rPr>
          <w:b/>
          <w:i/>
        </w:rPr>
      </w:pPr>
    </w:p>
    <w:p w:rsidRPr="008D0F36" w:rsidR="00AA63BD" w:rsidP="003D139B" w:rsidRDefault="00AA63BD" w14:paraId="1FDA31EF" w14:textId="77777777">
      <w:pPr>
        <w:spacing w:after="60"/>
        <w:rPr>
          <w:b/>
          <w:bCs/>
        </w:rPr>
      </w:pPr>
      <w:r w:rsidRPr="008D0F36">
        <w:rPr>
          <w:b/>
          <w:bCs/>
        </w:rPr>
        <w:t xml:space="preserve">Annual Service Plan: </w:t>
      </w:r>
    </w:p>
    <w:p w:rsidR="00853A72" w:rsidP="00853A72" w:rsidRDefault="00853A72" w14:paraId="3DD8BE36" w14:textId="4B1D4D2C">
      <w:pPr>
        <w:pStyle w:val="ListParagraph"/>
        <w:numPr>
          <w:ilvl w:val="0"/>
          <w:numId w:val="7"/>
        </w:numPr>
      </w:pPr>
      <w:r>
        <w:t>Add the option to report “ASA Housing” and “ASA immigration-related legal assistance” participants and services u</w:t>
      </w:r>
      <w:r w:rsidR="00E50704">
        <w:t xml:space="preserve">nder the existing Section 4: “Previous FFY Report (Program Participants)” and section 8: “Description of state-provided or contracted services”, </w:t>
      </w:r>
      <w:r w:rsidR="00AA63BD">
        <w:t>ORR requests</w:t>
      </w:r>
      <w:r w:rsidR="00E50704">
        <w:t xml:space="preserve">.  </w:t>
      </w:r>
    </w:p>
    <w:p w:rsidR="00853A72" w:rsidP="00853A72" w:rsidRDefault="00853A72" w14:paraId="1C091692" w14:textId="2BA714CF">
      <w:pPr>
        <w:pStyle w:val="ListParagraph"/>
        <w:numPr>
          <w:ilvl w:val="0"/>
          <w:numId w:val="7"/>
        </w:numPr>
      </w:pPr>
      <w:r>
        <w:t xml:space="preserve">Update to </w:t>
      </w:r>
      <w:r w:rsidR="00E50704">
        <w:t xml:space="preserve">specify reporting of </w:t>
      </w:r>
      <w:r w:rsidR="00AA63BD">
        <w:t>YM and</w:t>
      </w:r>
      <w:r w:rsidR="005E7761">
        <w:t xml:space="preserve"> RHP </w:t>
      </w:r>
      <w:r w:rsidR="00AA63BD">
        <w:t>under the existing section</w:t>
      </w:r>
      <w:r w:rsidR="00E50704">
        <w:t>s</w:t>
      </w:r>
      <w:r w:rsidR="00AA63BD">
        <w:t xml:space="preserve"> 7</w:t>
      </w:r>
      <w:r w:rsidR="00E50704">
        <w:t xml:space="preserve"> and 9.  T</w:t>
      </w:r>
      <w:r w:rsidR="00AA63BD">
        <w:t xml:space="preserve">hese two RSS Set-Aside programs </w:t>
      </w:r>
      <w:r w:rsidR="00E50704">
        <w:t>have been</w:t>
      </w:r>
      <w:r w:rsidR="00AA63BD">
        <w:t xml:space="preserve"> reported under “Other” </w:t>
      </w:r>
      <w:r w:rsidR="00E50704">
        <w:t xml:space="preserve">and “Miscellaneous” </w:t>
      </w:r>
      <w:r w:rsidR="00AA63BD">
        <w:t>categor</w:t>
      </w:r>
      <w:r w:rsidR="00E50704">
        <w:t>ies</w:t>
      </w:r>
      <w:r w:rsidR="00AA63BD">
        <w:t xml:space="preserve">.  </w:t>
      </w:r>
    </w:p>
    <w:p w:rsidR="00853A72" w:rsidP="00853A72" w:rsidRDefault="00853A72" w14:paraId="7BC46EA8" w14:textId="2E7D0A19">
      <w:pPr>
        <w:pStyle w:val="ListParagraph"/>
        <w:numPr>
          <w:ilvl w:val="0"/>
          <w:numId w:val="7"/>
        </w:numPr>
      </w:pPr>
      <w:r>
        <w:t>R</w:t>
      </w:r>
      <w:r w:rsidR="00E50704">
        <w:t xml:space="preserve">eplace the title of </w:t>
      </w:r>
      <w:r w:rsidR="00AA63BD">
        <w:t xml:space="preserve">“Miscellaneous” category </w:t>
      </w:r>
      <w:r w:rsidR="00E50704">
        <w:t xml:space="preserve">with “Other” under Section 9 </w:t>
      </w:r>
      <w:r w:rsidR="00AA63BD">
        <w:t xml:space="preserve">to be consistent.  </w:t>
      </w:r>
    </w:p>
    <w:p w:rsidR="00853A72" w:rsidP="00853A72" w:rsidRDefault="00AA63BD" w14:paraId="0A628130" w14:textId="3E266A99">
      <w:pPr>
        <w:pStyle w:val="ListParagraph"/>
        <w:numPr>
          <w:ilvl w:val="0"/>
          <w:numId w:val="7"/>
        </w:numPr>
      </w:pPr>
      <w:r>
        <w:t xml:space="preserve">In the Annual Service Plan Instructions, add </w:t>
      </w:r>
      <w:r w:rsidR="00FC1185">
        <w:t xml:space="preserve">reference to ASA and definitions and guidance of “ASA Housing” and “ASA immigration-related legal assistance”.  </w:t>
      </w:r>
    </w:p>
    <w:p w:rsidR="00853A72" w:rsidP="00853A72" w:rsidRDefault="00853A72" w14:paraId="45A917B7" w14:textId="3BCF7F40">
      <w:pPr>
        <w:pStyle w:val="ListParagraph"/>
        <w:numPr>
          <w:ilvl w:val="0"/>
          <w:numId w:val="7"/>
        </w:numPr>
      </w:pPr>
      <w:r>
        <w:t>C</w:t>
      </w:r>
      <w:r w:rsidR="00FC1185">
        <w:t>la</w:t>
      </w:r>
      <w:r w:rsidR="00AA63BD">
        <w:t xml:space="preserve">rify </w:t>
      </w:r>
      <w:r>
        <w:t xml:space="preserve">in the Annual Service Plan Instructions </w:t>
      </w:r>
      <w:r w:rsidR="00AA63BD">
        <w:t>that t</w:t>
      </w:r>
      <w:r w:rsidRPr="005F499B" w:rsidR="00AA63BD">
        <w:t>he RSS and RSS Set-Aside reporting should include all data related to the provision of services through the</w:t>
      </w:r>
      <w:r w:rsidR="00AA63BD">
        <w:t xml:space="preserve"> </w:t>
      </w:r>
      <w:r w:rsidRPr="005F499B" w:rsidR="00AA63BD">
        <w:t>ASA</w:t>
      </w:r>
      <w:r w:rsidR="00AA63BD">
        <w:t xml:space="preserve"> </w:t>
      </w:r>
      <w:r w:rsidRPr="005F499B" w:rsidR="00AA63BD">
        <w:t>funds.</w:t>
      </w:r>
      <w:r w:rsidR="00AA63BD">
        <w:t xml:space="preserve"> </w:t>
      </w:r>
      <w:r w:rsidR="00B70121">
        <w:t xml:space="preserve"> </w:t>
      </w:r>
    </w:p>
    <w:p w:rsidR="00AA63BD" w:rsidP="00206070" w:rsidRDefault="00853A72" w14:paraId="10BA6289" w14:textId="4BE84CD3">
      <w:pPr>
        <w:pStyle w:val="ListParagraph"/>
        <w:numPr>
          <w:ilvl w:val="0"/>
          <w:numId w:val="7"/>
        </w:numPr>
      </w:pPr>
      <w:r>
        <w:t>U</w:t>
      </w:r>
      <w:r w:rsidR="00FC1185">
        <w:t xml:space="preserve">pdate the example of contracted funding source reporting with </w:t>
      </w:r>
      <w:r w:rsidR="00E030A9">
        <w:t xml:space="preserve">an </w:t>
      </w:r>
      <w:r w:rsidR="00FC1185">
        <w:t>ASA-funded contract</w:t>
      </w:r>
      <w:r w:rsidR="00AA63BD">
        <w:t xml:space="preserve">. </w:t>
      </w:r>
    </w:p>
    <w:p w:rsidRPr="00642F65" w:rsidR="00AA63BD" w:rsidP="00A45D52" w:rsidRDefault="00AA63BD" w14:paraId="4F523579" w14:textId="77777777">
      <w:pPr>
        <w:rPr>
          <w:b/>
          <w:i/>
        </w:rPr>
      </w:pPr>
    </w:p>
    <w:p w:rsidRPr="00642F65" w:rsidR="0005680D" w:rsidP="003301BF" w:rsidRDefault="0005680D" w14:paraId="7DBC6097" w14:textId="0D403E5A">
      <w:pPr>
        <w:spacing w:after="120"/>
        <w:rPr>
          <w:b/>
          <w:i/>
        </w:rPr>
      </w:pPr>
      <w:r w:rsidRPr="00642F65">
        <w:rPr>
          <w:b/>
          <w:i/>
        </w:rPr>
        <w:t xml:space="preserve">Time Sensitivities </w:t>
      </w:r>
    </w:p>
    <w:p w:rsidRPr="005E7761" w:rsidR="00082CCC" w:rsidP="0005680D" w:rsidRDefault="00082CCC" w14:paraId="6A649327" w14:textId="00ADEA95">
      <w:r w:rsidRPr="00642F65">
        <w:t xml:space="preserve">Afghan </w:t>
      </w:r>
      <w:r w:rsidRPr="00642F65" w:rsidR="00A06046">
        <w:t xml:space="preserve">humanitarian parolees </w:t>
      </w:r>
      <w:r w:rsidRPr="00642F65">
        <w:t>bec</w:t>
      </w:r>
      <w:r w:rsidRPr="00642F65" w:rsidR="00CE137A">
        <w:t>a</w:t>
      </w:r>
      <w:r w:rsidRPr="00642F65">
        <w:t xml:space="preserve">me </w:t>
      </w:r>
      <w:r w:rsidRPr="00642F65" w:rsidR="00F34505">
        <w:t xml:space="preserve">newly </w:t>
      </w:r>
      <w:r w:rsidRPr="00642F65">
        <w:t xml:space="preserve">eligible for the </w:t>
      </w:r>
      <w:r w:rsidRPr="003301BF" w:rsidR="003301BF">
        <w:t>applicable ORR benefits and services</w:t>
      </w:r>
      <w:r w:rsidRPr="00642F65" w:rsidR="00E95967">
        <w:t xml:space="preserve"> </w:t>
      </w:r>
      <w:r w:rsidRPr="00642F65" w:rsidR="00CE137A">
        <w:t>starting October 1, 2021, following the passage of the CR</w:t>
      </w:r>
      <w:r w:rsidRPr="00642F65">
        <w:t>.</w:t>
      </w:r>
      <w:r w:rsidRPr="00642F65" w:rsidR="00CE137A">
        <w:t xml:space="preserve"> </w:t>
      </w:r>
      <w:r w:rsidRPr="00642F65" w:rsidR="00A06046">
        <w:t xml:space="preserve"> </w:t>
      </w:r>
      <w:r w:rsidRPr="00642F65">
        <w:t xml:space="preserve">Without a timely approval on adding </w:t>
      </w:r>
      <w:r w:rsidRPr="00642F65" w:rsidR="00F34505">
        <w:t>th</w:t>
      </w:r>
      <w:r w:rsidRPr="00642F65" w:rsidR="00E95967">
        <w:t xml:space="preserve">is newly authorized </w:t>
      </w:r>
      <w:r w:rsidRPr="00642F65" w:rsidR="00F34505">
        <w:t>eligib</w:t>
      </w:r>
      <w:r w:rsidR="00B70121">
        <w:t>le population and the services funded by ASA</w:t>
      </w:r>
      <w:r w:rsidRPr="00642F65" w:rsidR="00F34505">
        <w:t xml:space="preserve"> </w:t>
      </w:r>
      <w:r w:rsidR="00B70121">
        <w:t>f</w:t>
      </w:r>
      <w:r w:rsidRPr="00642F65" w:rsidR="00F34505">
        <w:t>or</w:t>
      </w:r>
      <w:r w:rsidRPr="00642F65">
        <w:t xml:space="preserve"> </w:t>
      </w:r>
      <w:r w:rsidRPr="00642F65" w:rsidR="00A06046">
        <w:t xml:space="preserve">the hereinbefore </w:t>
      </w:r>
      <w:r w:rsidRPr="00642F65">
        <w:t>forms,</w:t>
      </w:r>
      <w:r w:rsidRPr="00642F65" w:rsidR="00F34505">
        <w:t xml:space="preserve"> ORR </w:t>
      </w:r>
      <w:r w:rsidRPr="00642F65" w:rsidR="00E95967">
        <w:t>is</w:t>
      </w:r>
      <w:r w:rsidRPr="00642F65" w:rsidR="00F34505">
        <w:t xml:space="preserve"> unable to ensure accurate data collection and reporting on services provided to the </w:t>
      </w:r>
      <w:r w:rsidRPr="00642F65" w:rsidR="00A06046">
        <w:t>Afghan humanitarian parolees</w:t>
      </w:r>
      <w:r w:rsidR="004074FA">
        <w:t xml:space="preserve"> and other newly eligible Afghan nationals</w:t>
      </w:r>
      <w:r w:rsidRPr="00642F65" w:rsidR="00F34505">
        <w:t>.</w:t>
      </w:r>
      <w:r w:rsidR="004074FA">
        <w:t xml:space="preserve">  S</w:t>
      </w:r>
      <w:r w:rsidR="00516DB1">
        <w:t>chedule F is due at the end of January 2022.</w:t>
      </w:r>
      <w:r w:rsidR="00D52FBE">
        <w:t xml:space="preserve"> </w:t>
      </w:r>
      <w:r w:rsidR="004F57AE">
        <w:t xml:space="preserve"> </w:t>
      </w:r>
    </w:p>
    <w:sectPr w:rsidRPr="005E7761" w:rsidR="00082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9EBEB" w14:textId="77777777" w:rsidR="00036436" w:rsidRDefault="00036436" w:rsidP="00F110A6">
      <w:r>
        <w:separator/>
      </w:r>
    </w:p>
  </w:endnote>
  <w:endnote w:type="continuationSeparator" w:id="0">
    <w:p w14:paraId="33BDE825" w14:textId="77777777" w:rsidR="00036436" w:rsidRDefault="00036436" w:rsidP="00F1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6F580" w14:textId="77777777" w:rsidR="00036436" w:rsidRDefault="00036436" w:rsidP="00F110A6">
      <w:r>
        <w:separator/>
      </w:r>
    </w:p>
  </w:footnote>
  <w:footnote w:type="continuationSeparator" w:id="0">
    <w:p w14:paraId="0A5B9760" w14:textId="77777777" w:rsidR="00036436" w:rsidRDefault="00036436" w:rsidP="00F11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166E8"/>
    <w:multiLevelType w:val="hybridMultilevel"/>
    <w:tmpl w:val="99DAC72A"/>
    <w:lvl w:ilvl="0" w:tplc="53B6E9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2BCD"/>
    <w:multiLevelType w:val="hybridMultilevel"/>
    <w:tmpl w:val="77544382"/>
    <w:lvl w:ilvl="0" w:tplc="05469BAA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20C0"/>
    <w:multiLevelType w:val="hybridMultilevel"/>
    <w:tmpl w:val="3678FDFE"/>
    <w:lvl w:ilvl="0" w:tplc="05469BAA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F304A"/>
    <w:multiLevelType w:val="hybridMultilevel"/>
    <w:tmpl w:val="7BC4A858"/>
    <w:lvl w:ilvl="0" w:tplc="05469BAA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9301D"/>
    <w:multiLevelType w:val="hybridMultilevel"/>
    <w:tmpl w:val="EDC43424"/>
    <w:lvl w:ilvl="0" w:tplc="05469BAA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A64BC"/>
    <w:multiLevelType w:val="hybridMultilevel"/>
    <w:tmpl w:val="78D6453E"/>
    <w:lvl w:ilvl="0" w:tplc="05469BAA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9084E"/>
    <w:multiLevelType w:val="hybridMultilevel"/>
    <w:tmpl w:val="87647968"/>
    <w:lvl w:ilvl="0" w:tplc="05469BAA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B6A78"/>
    <w:multiLevelType w:val="hybridMultilevel"/>
    <w:tmpl w:val="A6CA2762"/>
    <w:lvl w:ilvl="0" w:tplc="05469BAA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263EB"/>
    <w:rsid w:val="00036436"/>
    <w:rsid w:val="00045D17"/>
    <w:rsid w:val="0005680D"/>
    <w:rsid w:val="000643E3"/>
    <w:rsid w:val="00070898"/>
    <w:rsid w:val="00076D3B"/>
    <w:rsid w:val="00082CCC"/>
    <w:rsid w:val="000839A0"/>
    <w:rsid w:val="00083A11"/>
    <w:rsid w:val="000933A4"/>
    <w:rsid w:val="000A3131"/>
    <w:rsid w:val="000B7B17"/>
    <w:rsid w:val="000D4A81"/>
    <w:rsid w:val="000D5647"/>
    <w:rsid w:val="000E5D51"/>
    <w:rsid w:val="000F0957"/>
    <w:rsid w:val="000F4186"/>
    <w:rsid w:val="00101B20"/>
    <w:rsid w:val="001126B1"/>
    <w:rsid w:val="00116024"/>
    <w:rsid w:val="00132818"/>
    <w:rsid w:val="001344AC"/>
    <w:rsid w:val="00151A5F"/>
    <w:rsid w:val="00155D21"/>
    <w:rsid w:val="00157B68"/>
    <w:rsid w:val="001657E0"/>
    <w:rsid w:val="00184B7B"/>
    <w:rsid w:val="00194426"/>
    <w:rsid w:val="00195C7B"/>
    <w:rsid w:val="001A2650"/>
    <w:rsid w:val="001A5B01"/>
    <w:rsid w:val="001D4AA5"/>
    <w:rsid w:val="00201D4A"/>
    <w:rsid w:val="00206070"/>
    <w:rsid w:val="00211F2A"/>
    <w:rsid w:val="00223F5A"/>
    <w:rsid w:val="0023191A"/>
    <w:rsid w:val="00236AB2"/>
    <w:rsid w:val="00244F7E"/>
    <w:rsid w:val="00257421"/>
    <w:rsid w:val="002578AC"/>
    <w:rsid w:val="002852B7"/>
    <w:rsid w:val="00285A4C"/>
    <w:rsid w:val="00295083"/>
    <w:rsid w:val="002E44C3"/>
    <w:rsid w:val="002E7085"/>
    <w:rsid w:val="0032418A"/>
    <w:rsid w:val="003301BF"/>
    <w:rsid w:val="003317E9"/>
    <w:rsid w:val="00354B9B"/>
    <w:rsid w:val="00364CAE"/>
    <w:rsid w:val="0037147C"/>
    <w:rsid w:val="003916EF"/>
    <w:rsid w:val="003A6275"/>
    <w:rsid w:val="003D139B"/>
    <w:rsid w:val="003D6E47"/>
    <w:rsid w:val="003F4F51"/>
    <w:rsid w:val="004074FA"/>
    <w:rsid w:val="00415A6A"/>
    <w:rsid w:val="00416E1B"/>
    <w:rsid w:val="00450A72"/>
    <w:rsid w:val="00450E1F"/>
    <w:rsid w:val="00454FB0"/>
    <w:rsid w:val="00487B95"/>
    <w:rsid w:val="0049623F"/>
    <w:rsid w:val="004A777C"/>
    <w:rsid w:val="004F57AE"/>
    <w:rsid w:val="00511D14"/>
    <w:rsid w:val="00516DB1"/>
    <w:rsid w:val="00520D66"/>
    <w:rsid w:val="005304C2"/>
    <w:rsid w:val="00540F3E"/>
    <w:rsid w:val="00557BAE"/>
    <w:rsid w:val="00573879"/>
    <w:rsid w:val="005E72C3"/>
    <w:rsid w:val="005E7761"/>
    <w:rsid w:val="005F499B"/>
    <w:rsid w:val="005F505B"/>
    <w:rsid w:val="0060784F"/>
    <w:rsid w:val="006108B4"/>
    <w:rsid w:val="00620F74"/>
    <w:rsid w:val="0062124D"/>
    <w:rsid w:val="00642AB0"/>
    <w:rsid w:val="00642F65"/>
    <w:rsid w:val="006522D3"/>
    <w:rsid w:val="00681867"/>
    <w:rsid w:val="006A5C59"/>
    <w:rsid w:val="006B73CD"/>
    <w:rsid w:val="006D4629"/>
    <w:rsid w:val="00734A08"/>
    <w:rsid w:val="00750D3B"/>
    <w:rsid w:val="00751785"/>
    <w:rsid w:val="00774E73"/>
    <w:rsid w:val="00776945"/>
    <w:rsid w:val="00776A94"/>
    <w:rsid w:val="007D76B5"/>
    <w:rsid w:val="007E20BA"/>
    <w:rsid w:val="0081267E"/>
    <w:rsid w:val="00826B9C"/>
    <w:rsid w:val="008326A9"/>
    <w:rsid w:val="0083508F"/>
    <w:rsid w:val="00853A72"/>
    <w:rsid w:val="0086349B"/>
    <w:rsid w:val="00891048"/>
    <w:rsid w:val="008B25D4"/>
    <w:rsid w:val="008D0F36"/>
    <w:rsid w:val="008E06A2"/>
    <w:rsid w:val="00906424"/>
    <w:rsid w:val="009254C2"/>
    <w:rsid w:val="00936E15"/>
    <w:rsid w:val="0095620B"/>
    <w:rsid w:val="00977AA1"/>
    <w:rsid w:val="00983296"/>
    <w:rsid w:val="00983BFE"/>
    <w:rsid w:val="00991108"/>
    <w:rsid w:val="00995018"/>
    <w:rsid w:val="009A62FE"/>
    <w:rsid w:val="009E3B50"/>
    <w:rsid w:val="009F5022"/>
    <w:rsid w:val="00A048E6"/>
    <w:rsid w:val="00A06046"/>
    <w:rsid w:val="00A064B7"/>
    <w:rsid w:val="00A23C5B"/>
    <w:rsid w:val="00A27913"/>
    <w:rsid w:val="00A424C4"/>
    <w:rsid w:val="00A42BFF"/>
    <w:rsid w:val="00A44387"/>
    <w:rsid w:val="00A45D52"/>
    <w:rsid w:val="00A60331"/>
    <w:rsid w:val="00A67E29"/>
    <w:rsid w:val="00A74646"/>
    <w:rsid w:val="00A84B1B"/>
    <w:rsid w:val="00AA31B8"/>
    <w:rsid w:val="00AA60C4"/>
    <w:rsid w:val="00AA63BD"/>
    <w:rsid w:val="00AB25C2"/>
    <w:rsid w:val="00AB77A1"/>
    <w:rsid w:val="00AC430F"/>
    <w:rsid w:val="00AC500D"/>
    <w:rsid w:val="00AC518F"/>
    <w:rsid w:val="00AF1A52"/>
    <w:rsid w:val="00AF4C1D"/>
    <w:rsid w:val="00AF5098"/>
    <w:rsid w:val="00B2699D"/>
    <w:rsid w:val="00B277BC"/>
    <w:rsid w:val="00B307C0"/>
    <w:rsid w:val="00B32442"/>
    <w:rsid w:val="00B5002A"/>
    <w:rsid w:val="00B62D0F"/>
    <w:rsid w:val="00B70121"/>
    <w:rsid w:val="00B941FA"/>
    <w:rsid w:val="00BC7BD5"/>
    <w:rsid w:val="00BF2CD6"/>
    <w:rsid w:val="00BF72DE"/>
    <w:rsid w:val="00C0147F"/>
    <w:rsid w:val="00C06C12"/>
    <w:rsid w:val="00C07D57"/>
    <w:rsid w:val="00C11EB4"/>
    <w:rsid w:val="00C40EA2"/>
    <w:rsid w:val="00C60002"/>
    <w:rsid w:val="00C6145E"/>
    <w:rsid w:val="00C66664"/>
    <w:rsid w:val="00C80C3C"/>
    <w:rsid w:val="00C93021"/>
    <w:rsid w:val="00CA19F8"/>
    <w:rsid w:val="00CA6643"/>
    <w:rsid w:val="00CB3153"/>
    <w:rsid w:val="00CB4E72"/>
    <w:rsid w:val="00CE137A"/>
    <w:rsid w:val="00D234A0"/>
    <w:rsid w:val="00D341A8"/>
    <w:rsid w:val="00D36A71"/>
    <w:rsid w:val="00D5266E"/>
    <w:rsid w:val="00D52FBE"/>
    <w:rsid w:val="00D576FE"/>
    <w:rsid w:val="00D6293F"/>
    <w:rsid w:val="00D7382A"/>
    <w:rsid w:val="00DA339F"/>
    <w:rsid w:val="00DA3856"/>
    <w:rsid w:val="00DC11A7"/>
    <w:rsid w:val="00DE5358"/>
    <w:rsid w:val="00DF4814"/>
    <w:rsid w:val="00E030A9"/>
    <w:rsid w:val="00E10C2D"/>
    <w:rsid w:val="00E10F79"/>
    <w:rsid w:val="00E24F1B"/>
    <w:rsid w:val="00E46EA7"/>
    <w:rsid w:val="00E50704"/>
    <w:rsid w:val="00E525D4"/>
    <w:rsid w:val="00E8670E"/>
    <w:rsid w:val="00E95967"/>
    <w:rsid w:val="00EB583D"/>
    <w:rsid w:val="00EC3B16"/>
    <w:rsid w:val="00ED7411"/>
    <w:rsid w:val="00ED75B9"/>
    <w:rsid w:val="00EE1845"/>
    <w:rsid w:val="00EE72AB"/>
    <w:rsid w:val="00EF1B1C"/>
    <w:rsid w:val="00EF5B8D"/>
    <w:rsid w:val="00F110A6"/>
    <w:rsid w:val="00F24EAB"/>
    <w:rsid w:val="00F31BD3"/>
    <w:rsid w:val="00F33312"/>
    <w:rsid w:val="00F34505"/>
    <w:rsid w:val="00F41FC3"/>
    <w:rsid w:val="00F5409B"/>
    <w:rsid w:val="00F565B0"/>
    <w:rsid w:val="00F6250C"/>
    <w:rsid w:val="00F77AFE"/>
    <w:rsid w:val="00F80738"/>
    <w:rsid w:val="00F86409"/>
    <w:rsid w:val="00FA1678"/>
    <w:rsid w:val="00FC092F"/>
    <w:rsid w:val="00FC1185"/>
    <w:rsid w:val="00FC1BC6"/>
    <w:rsid w:val="00FD108A"/>
    <w:rsid w:val="00FD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BF72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63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3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7B1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10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0A6"/>
    <w:rPr>
      <w:rFonts w:ascii="Times New Roman" w:eastAsia="Tahoma" w:hAnsi="Times New Roman" w:cs="Times New Roman"/>
      <w:kern w:val="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10A6"/>
    <w:rPr>
      <w:vertAlign w:val="superscript"/>
    </w:rPr>
  </w:style>
  <w:style w:type="paragraph" w:styleId="NoSpacing">
    <w:name w:val="No Spacing"/>
    <w:uiPriority w:val="1"/>
    <w:qFormat/>
    <w:rsid w:val="00F80738"/>
    <w:pPr>
      <w:spacing w:after="0" w:line="240" w:lineRule="auto"/>
    </w:pPr>
  </w:style>
  <w:style w:type="paragraph" w:styleId="Revision">
    <w:name w:val="Revision"/>
    <w:hidden/>
    <w:uiPriority w:val="99"/>
    <w:semiHidden/>
    <w:rsid w:val="00B277BC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3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9336E-1380-48F1-BBA3-24CC76CEEE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2</cp:revision>
  <dcterms:created xsi:type="dcterms:W3CDTF">2022-01-24T18:11:00Z</dcterms:created>
  <dcterms:modified xsi:type="dcterms:W3CDTF">2022-01-24T18:11:00Z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