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09D" w:rsidP="0013509D" w:rsidRDefault="0013509D" w14:paraId="787AE993" w14:textId="77777777">
      <w:pPr>
        <w:tabs>
          <w:tab w:val="center" w:pos="4680"/>
        </w:tabs>
        <w:jc w:val="center"/>
        <w:rPr>
          <w:rFonts w:ascii="Calibri" w:hAnsi="Calibri" w:cs="Courier New"/>
          <w:bCs/>
          <w:sz w:val="22"/>
          <w:szCs w:val="22"/>
        </w:rPr>
      </w:pPr>
      <w:r w:rsidRPr="00330AED">
        <w:rPr>
          <w:rFonts w:ascii="Calibri" w:hAnsi="Calibri" w:cs="Courier New"/>
          <w:bCs/>
          <w:sz w:val="22"/>
          <w:szCs w:val="22"/>
        </w:rPr>
        <w:t>SUPPORTING STATEMENT</w:t>
      </w:r>
    </w:p>
    <w:p w:rsidRPr="00330AED" w:rsidR="00C957EE" w:rsidP="00C26BA0" w:rsidRDefault="00C957EE" w14:paraId="5B1F9F17" w14:textId="73351088">
      <w:pPr>
        <w:tabs>
          <w:tab w:val="center" w:pos="4680"/>
        </w:tabs>
        <w:jc w:val="center"/>
        <w:rPr>
          <w:rFonts w:ascii="Calibri" w:hAnsi="Calibri" w:cs="Courier New"/>
          <w:bCs/>
          <w:sz w:val="22"/>
          <w:szCs w:val="22"/>
        </w:rPr>
      </w:pPr>
      <w:r w:rsidRPr="00330AED">
        <w:rPr>
          <w:rFonts w:ascii="Calibri" w:hAnsi="Calibri" w:cs="Courier New"/>
          <w:bCs/>
          <w:sz w:val="22"/>
          <w:szCs w:val="22"/>
        </w:rPr>
        <w:t>Internal Revenue Service</w:t>
      </w:r>
    </w:p>
    <w:p w:rsidR="00596D59" w:rsidP="00C26BA0" w:rsidRDefault="00596D59" w14:paraId="63BD7D75" w14:textId="77777777">
      <w:pPr>
        <w:tabs>
          <w:tab w:val="center" w:pos="4680"/>
        </w:tabs>
        <w:jc w:val="center"/>
        <w:rPr>
          <w:rFonts w:ascii="Calibri" w:hAnsi="Calibri" w:cs="Courier New"/>
          <w:bCs/>
          <w:sz w:val="22"/>
          <w:szCs w:val="22"/>
        </w:rPr>
      </w:pPr>
      <w:r>
        <w:rPr>
          <w:rFonts w:ascii="Calibri" w:hAnsi="Calibri" w:cs="Courier New"/>
          <w:bCs/>
          <w:sz w:val="22"/>
          <w:szCs w:val="22"/>
        </w:rPr>
        <w:t>Form 2290, Heavy Highway Vehicle Use Tax Return</w:t>
      </w:r>
    </w:p>
    <w:p w:rsidRPr="00330AED" w:rsidR="00596D59" w:rsidP="00C26BA0" w:rsidRDefault="00596D59" w14:paraId="7782EF88" w14:textId="77777777">
      <w:pPr>
        <w:tabs>
          <w:tab w:val="center" w:pos="4680"/>
        </w:tabs>
        <w:jc w:val="center"/>
        <w:rPr>
          <w:rFonts w:ascii="Calibri" w:hAnsi="Calibri" w:cs="Courier New"/>
          <w:bCs/>
          <w:sz w:val="22"/>
          <w:szCs w:val="22"/>
        </w:rPr>
      </w:pPr>
      <w:r>
        <w:rPr>
          <w:rFonts w:ascii="Calibri" w:hAnsi="Calibri" w:cs="Courier New"/>
          <w:bCs/>
          <w:sz w:val="22"/>
          <w:szCs w:val="22"/>
        </w:rPr>
        <w:t xml:space="preserve">Form 2290/SP, Heavy Highway Vehicle Use Tax Return (Spanish Version)  </w:t>
      </w:r>
    </w:p>
    <w:p w:rsidRPr="00330AED" w:rsidR="00C26BA0" w:rsidP="00C26BA0" w:rsidRDefault="00C26BA0" w14:paraId="752C222C" w14:textId="77777777">
      <w:pPr>
        <w:tabs>
          <w:tab w:val="center" w:pos="4680"/>
        </w:tabs>
        <w:jc w:val="center"/>
        <w:rPr>
          <w:rFonts w:ascii="Calibri" w:hAnsi="Calibri" w:cs="Courier New"/>
          <w:bCs/>
          <w:sz w:val="22"/>
          <w:szCs w:val="22"/>
        </w:rPr>
      </w:pPr>
      <w:r w:rsidRPr="00330AED">
        <w:rPr>
          <w:rFonts w:ascii="Calibri" w:hAnsi="Calibri" w:cs="Courier New"/>
          <w:bCs/>
          <w:sz w:val="22"/>
          <w:szCs w:val="22"/>
        </w:rPr>
        <w:t>OMB</w:t>
      </w:r>
      <w:r w:rsidR="00596D59">
        <w:rPr>
          <w:rFonts w:ascii="Calibri" w:hAnsi="Calibri" w:cs="Courier New"/>
          <w:bCs/>
          <w:sz w:val="22"/>
          <w:szCs w:val="22"/>
        </w:rPr>
        <w:t xml:space="preserve"> Control Number</w:t>
      </w:r>
      <w:r w:rsidRPr="00330AED">
        <w:rPr>
          <w:rFonts w:ascii="Calibri" w:hAnsi="Calibri" w:cs="Courier New"/>
          <w:bCs/>
          <w:sz w:val="22"/>
          <w:szCs w:val="22"/>
        </w:rPr>
        <w:t xml:space="preserve"> 1545-0143</w:t>
      </w:r>
    </w:p>
    <w:p w:rsidRPr="00330AED" w:rsidR="003B6D08" w:rsidP="00C26BA0" w:rsidRDefault="003B6D08" w14:paraId="3927F63C" w14:textId="77777777">
      <w:pPr>
        <w:jc w:val="center"/>
        <w:rPr>
          <w:rFonts w:ascii="Calibri" w:hAnsi="Calibri" w:cs="Courier New"/>
          <w:b/>
          <w:bCs/>
          <w:sz w:val="22"/>
          <w:szCs w:val="22"/>
        </w:rPr>
      </w:pPr>
    </w:p>
    <w:p w:rsidRPr="00330AED" w:rsidR="003B6D08" w:rsidRDefault="003B6D08" w14:paraId="4D1E2633" w14:textId="77777777">
      <w:pPr>
        <w:rPr>
          <w:rFonts w:ascii="Calibri" w:hAnsi="Calibri" w:cs="Courier New"/>
          <w:b/>
          <w:bCs/>
          <w:sz w:val="22"/>
          <w:szCs w:val="22"/>
        </w:rPr>
      </w:pPr>
    </w:p>
    <w:p w:rsidRPr="00330AED" w:rsidR="003B6D08" w:rsidP="006358DA" w:rsidRDefault="003B6D08" w14:paraId="18AC5A88" w14:textId="77777777">
      <w:pPr>
        <w:jc w:val="both"/>
        <w:rPr>
          <w:rFonts w:ascii="Calibri" w:hAnsi="Calibri" w:cs="Courier New"/>
          <w:bCs/>
          <w:sz w:val="22"/>
          <w:szCs w:val="22"/>
        </w:rPr>
      </w:pPr>
      <w:r w:rsidRPr="00330AED">
        <w:rPr>
          <w:rFonts w:ascii="Calibri" w:hAnsi="Calibri" w:cs="Courier New"/>
          <w:bCs/>
          <w:sz w:val="22"/>
          <w:szCs w:val="22"/>
        </w:rPr>
        <w:t xml:space="preserve">1.   </w:t>
      </w:r>
      <w:r w:rsidRPr="00330AED">
        <w:rPr>
          <w:rFonts w:ascii="Calibri" w:hAnsi="Calibri" w:cs="Courier New"/>
          <w:bCs/>
          <w:sz w:val="22"/>
          <w:szCs w:val="22"/>
          <w:u w:val="single"/>
        </w:rPr>
        <w:t>CIRCUMSTANCES NECESSITATING COLLECTION OF INFORMATION</w:t>
      </w:r>
    </w:p>
    <w:p w:rsidRPr="00330AED" w:rsidR="003B6D08" w:rsidP="006358DA" w:rsidRDefault="003B6D08" w14:paraId="2719CB61" w14:textId="77777777">
      <w:pPr>
        <w:jc w:val="both"/>
        <w:rPr>
          <w:rFonts w:ascii="Calibri" w:hAnsi="Calibri" w:cs="Courier New"/>
          <w:b/>
          <w:bCs/>
          <w:sz w:val="22"/>
          <w:szCs w:val="22"/>
        </w:rPr>
      </w:pPr>
    </w:p>
    <w:p w:rsidRPr="00330AED" w:rsidR="003B6D08" w:rsidP="006358DA" w:rsidRDefault="003B6D08" w14:paraId="239C1604" w14:textId="123D7DB5">
      <w:pPr>
        <w:ind w:left="288"/>
        <w:jc w:val="both"/>
        <w:rPr>
          <w:rFonts w:ascii="Calibri" w:hAnsi="Calibri" w:cs="Courier New"/>
          <w:bCs/>
          <w:sz w:val="22"/>
          <w:szCs w:val="22"/>
        </w:rPr>
      </w:pPr>
      <w:r w:rsidRPr="00330AED">
        <w:rPr>
          <w:rFonts w:ascii="Calibri" w:hAnsi="Calibri" w:cs="Courier New"/>
          <w:bCs/>
          <w:sz w:val="22"/>
          <w:szCs w:val="22"/>
        </w:rPr>
        <w:t xml:space="preserve">Section 4481 of the Internal Revenue Code imposes a tax on the highway use of vehicles which have </w:t>
      </w:r>
      <w:r w:rsidR="001C447C">
        <w:rPr>
          <w:rFonts w:ascii="Calibri" w:hAnsi="Calibri" w:cs="Courier New"/>
          <w:bCs/>
          <w:sz w:val="22"/>
          <w:szCs w:val="22"/>
        </w:rPr>
        <w:t xml:space="preserve"> </w:t>
      </w:r>
      <w:r w:rsidR="00F02026">
        <w:rPr>
          <w:rFonts w:ascii="Calibri" w:hAnsi="Calibri" w:cs="Courier New"/>
          <w:bCs/>
          <w:sz w:val="22"/>
          <w:szCs w:val="22"/>
        </w:rPr>
        <w:t xml:space="preserve"> </w:t>
      </w:r>
      <w:r w:rsidRPr="00330AED">
        <w:rPr>
          <w:rFonts w:ascii="Calibri" w:hAnsi="Calibri" w:cs="Courier New"/>
          <w:bCs/>
          <w:sz w:val="22"/>
          <w:szCs w:val="22"/>
        </w:rPr>
        <w:t xml:space="preserve">a taxable gross weight of at least 55,000 pounds.  Section 41.6011(a)-1 of the regulations states that </w:t>
      </w:r>
      <w:r w:rsidR="001C447C">
        <w:rPr>
          <w:rFonts w:ascii="Calibri" w:hAnsi="Calibri" w:cs="Courier New"/>
          <w:bCs/>
          <w:sz w:val="22"/>
          <w:szCs w:val="22"/>
        </w:rPr>
        <w:t xml:space="preserve"> </w:t>
      </w:r>
      <w:r w:rsidR="00F02026">
        <w:rPr>
          <w:rFonts w:ascii="Calibri" w:hAnsi="Calibri" w:cs="Courier New"/>
          <w:bCs/>
          <w:sz w:val="22"/>
          <w:szCs w:val="22"/>
        </w:rPr>
        <w:t xml:space="preserve"> </w:t>
      </w:r>
      <w:r w:rsidRPr="00330AED">
        <w:rPr>
          <w:rFonts w:ascii="Calibri" w:hAnsi="Calibri" w:cs="Courier New"/>
          <w:bCs/>
          <w:sz w:val="22"/>
          <w:szCs w:val="22"/>
        </w:rPr>
        <w:t>the return of tax will be made on Form 2290.</w:t>
      </w:r>
    </w:p>
    <w:p w:rsidRPr="00330AED" w:rsidR="003B6D08" w:rsidP="006358DA" w:rsidRDefault="003B6D08" w14:paraId="36055FC3" w14:textId="77777777">
      <w:pPr>
        <w:jc w:val="both"/>
        <w:rPr>
          <w:rFonts w:ascii="Calibri" w:hAnsi="Calibri" w:cs="Courier New"/>
          <w:b/>
          <w:bCs/>
          <w:sz w:val="22"/>
          <w:szCs w:val="22"/>
        </w:rPr>
      </w:pPr>
    </w:p>
    <w:p w:rsidRPr="00330AED" w:rsidR="003B6D08" w:rsidP="006358DA" w:rsidRDefault="003B6D08" w14:paraId="07377A2F" w14:textId="77777777">
      <w:pPr>
        <w:jc w:val="both"/>
        <w:rPr>
          <w:rFonts w:ascii="Calibri" w:hAnsi="Calibri" w:cs="Courier New"/>
          <w:bCs/>
          <w:sz w:val="22"/>
          <w:szCs w:val="22"/>
        </w:rPr>
      </w:pPr>
      <w:r w:rsidRPr="00330AED">
        <w:rPr>
          <w:rFonts w:ascii="Calibri" w:hAnsi="Calibri" w:cs="Courier New"/>
          <w:bCs/>
          <w:sz w:val="22"/>
          <w:szCs w:val="22"/>
        </w:rPr>
        <w:t xml:space="preserve">2.   </w:t>
      </w:r>
      <w:r w:rsidRPr="00330AED">
        <w:rPr>
          <w:rFonts w:ascii="Calibri" w:hAnsi="Calibri" w:cs="Courier New"/>
          <w:bCs/>
          <w:sz w:val="22"/>
          <w:szCs w:val="22"/>
          <w:u w:val="single"/>
        </w:rPr>
        <w:t>USE OF DATA</w:t>
      </w:r>
    </w:p>
    <w:p w:rsidRPr="00330AED" w:rsidR="003B6D08" w:rsidP="006358DA" w:rsidRDefault="003B6D08" w14:paraId="76571558" w14:textId="77777777">
      <w:pPr>
        <w:jc w:val="both"/>
        <w:rPr>
          <w:rFonts w:ascii="Calibri" w:hAnsi="Calibri" w:cs="Courier New"/>
          <w:b/>
          <w:bCs/>
          <w:sz w:val="22"/>
          <w:szCs w:val="22"/>
        </w:rPr>
      </w:pPr>
    </w:p>
    <w:p w:rsidRPr="00330AED" w:rsidR="003B6D08" w:rsidP="006358DA" w:rsidRDefault="003B6D08" w14:paraId="05DABA9F" w14:textId="56A13E52">
      <w:pPr>
        <w:ind w:left="288"/>
        <w:jc w:val="both"/>
        <w:rPr>
          <w:rFonts w:ascii="Calibri" w:hAnsi="Calibri" w:cs="Courier New"/>
          <w:bCs/>
          <w:sz w:val="22"/>
          <w:szCs w:val="22"/>
        </w:rPr>
      </w:pPr>
      <w:r w:rsidRPr="00330AED">
        <w:rPr>
          <w:rFonts w:ascii="Calibri" w:hAnsi="Calibri" w:cs="Courier New"/>
          <w:bCs/>
          <w:sz w:val="22"/>
          <w:szCs w:val="22"/>
        </w:rPr>
        <w:t xml:space="preserve">The data is used by the IRS to verify that the correct tax has been paid.  The taxpayers use Schedule </w:t>
      </w:r>
      <w:r w:rsidRPr="00330AED" w:rsidR="00755040">
        <w:rPr>
          <w:rFonts w:ascii="Calibri" w:hAnsi="Calibri" w:cs="Courier New"/>
          <w:bCs/>
          <w:sz w:val="22"/>
          <w:szCs w:val="22"/>
        </w:rPr>
        <w:t>1</w:t>
      </w:r>
      <w:r w:rsidR="00755040">
        <w:rPr>
          <w:rFonts w:ascii="Calibri" w:hAnsi="Calibri" w:cs="Courier New"/>
          <w:bCs/>
          <w:sz w:val="22"/>
          <w:szCs w:val="22"/>
        </w:rPr>
        <w:t xml:space="preserve"> as</w:t>
      </w:r>
      <w:r w:rsidRPr="00330AED">
        <w:rPr>
          <w:rFonts w:ascii="Calibri" w:hAnsi="Calibri" w:cs="Courier New"/>
          <w:bCs/>
          <w:sz w:val="22"/>
          <w:szCs w:val="22"/>
        </w:rPr>
        <w:t xml:space="preserve"> proof of the payment to register the vehicle with a state government.</w:t>
      </w:r>
      <w:r w:rsidR="001C447C">
        <w:rPr>
          <w:rFonts w:ascii="Calibri" w:hAnsi="Calibri" w:cs="Courier New"/>
          <w:bCs/>
          <w:sz w:val="22"/>
          <w:szCs w:val="22"/>
        </w:rPr>
        <w:t xml:space="preserve"> </w:t>
      </w:r>
    </w:p>
    <w:p w:rsidRPr="00330AED" w:rsidR="003B6D08" w:rsidP="006358DA" w:rsidRDefault="003B6D08" w14:paraId="33361DBC" w14:textId="77777777">
      <w:pPr>
        <w:jc w:val="both"/>
        <w:rPr>
          <w:rFonts w:ascii="Calibri" w:hAnsi="Calibri" w:cs="Courier New"/>
          <w:b/>
          <w:bCs/>
          <w:sz w:val="22"/>
          <w:szCs w:val="22"/>
        </w:rPr>
      </w:pPr>
    </w:p>
    <w:p w:rsidRPr="00330AED" w:rsidR="003B6D08" w:rsidP="006358DA" w:rsidRDefault="003B6D08" w14:paraId="3E1F8313" w14:textId="77777777">
      <w:pPr>
        <w:jc w:val="both"/>
        <w:rPr>
          <w:rFonts w:ascii="Calibri" w:hAnsi="Calibri" w:cs="Courier New"/>
          <w:bCs/>
          <w:sz w:val="22"/>
          <w:szCs w:val="22"/>
        </w:rPr>
      </w:pPr>
      <w:r w:rsidRPr="00330AED">
        <w:rPr>
          <w:rFonts w:ascii="Calibri" w:hAnsi="Calibri" w:cs="Courier New"/>
          <w:bCs/>
          <w:sz w:val="22"/>
          <w:szCs w:val="22"/>
        </w:rPr>
        <w:t xml:space="preserve">3.  </w:t>
      </w:r>
      <w:r w:rsidRPr="00330AED" w:rsidR="00752E17">
        <w:rPr>
          <w:rFonts w:ascii="Calibri" w:hAnsi="Calibri" w:cs="Courier New"/>
          <w:bCs/>
          <w:sz w:val="22"/>
          <w:szCs w:val="22"/>
        </w:rPr>
        <w:t xml:space="preserve"> </w:t>
      </w:r>
      <w:r w:rsidRPr="00330AED">
        <w:rPr>
          <w:rFonts w:ascii="Calibri" w:hAnsi="Calibri" w:cs="Courier New"/>
          <w:bCs/>
          <w:sz w:val="22"/>
          <w:szCs w:val="22"/>
          <w:u w:val="single"/>
        </w:rPr>
        <w:t>USE OF IMPROVED INFORMATION TECHNOLOGY TO REDUCE BURDEN</w:t>
      </w:r>
    </w:p>
    <w:p w:rsidRPr="00330AED" w:rsidR="003B6D08" w:rsidP="006358DA" w:rsidRDefault="003B6D08" w14:paraId="59F43835" w14:textId="77777777">
      <w:pPr>
        <w:jc w:val="both"/>
        <w:rPr>
          <w:rFonts w:ascii="Calibri" w:hAnsi="Calibri" w:cs="Courier New"/>
          <w:bCs/>
          <w:sz w:val="22"/>
          <w:szCs w:val="22"/>
        </w:rPr>
      </w:pPr>
    </w:p>
    <w:p w:rsidRPr="00330AED" w:rsidR="003B6D08" w:rsidP="006358DA" w:rsidRDefault="001C447C" w14:paraId="091D2DF6" w14:textId="77777777">
      <w:pPr>
        <w:ind w:left="288"/>
        <w:jc w:val="both"/>
        <w:rPr>
          <w:rFonts w:ascii="Calibri" w:hAnsi="Calibri" w:cs="Courier New"/>
          <w:bCs/>
          <w:sz w:val="22"/>
          <w:szCs w:val="22"/>
        </w:rPr>
      </w:pPr>
      <w:r>
        <w:rPr>
          <w:rFonts w:ascii="Calibri" w:hAnsi="Calibri" w:cs="Courier New"/>
          <w:bCs/>
          <w:sz w:val="22"/>
          <w:szCs w:val="22"/>
        </w:rPr>
        <w:t xml:space="preserve"> </w:t>
      </w:r>
      <w:r w:rsidRPr="00330AED" w:rsidR="003B6D08">
        <w:rPr>
          <w:rFonts w:ascii="Calibri" w:hAnsi="Calibri" w:cs="Courier New"/>
          <w:bCs/>
          <w:sz w:val="22"/>
          <w:szCs w:val="22"/>
        </w:rPr>
        <w:t xml:space="preserve">We </w:t>
      </w:r>
      <w:r w:rsidRPr="00330AED" w:rsidR="00E237A6">
        <w:rPr>
          <w:rFonts w:ascii="Calibri" w:hAnsi="Calibri" w:cs="Courier New"/>
          <w:bCs/>
          <w:sz w:val="22"/>
          <w:szCs w:val="22"/>
        </w:rPr>
        <w:t>are offering</w:t>
      </w:r>
      <w:r w:rsidRPr="00330AED" w:rsidR="003B6D08">
        <w:rPr>
          <w:rFonts w:ascii="Calibri" w:hAnsi="Calibri" w:cs="Courier New"/>
          <w:bCs/>
          <w:sz w:val="22"/>
          <w:szCs w:val="22"/>
        </w:rPr>
        <w:t xml:space="preserve"> electronic filing</w:t>
      </w:r>
      <w:r w:rsidRPr="00330AED" w:rsidR="00EB566A">
        <w:rPr>
          <w:rFonts w:ascii="Calibri" w:hAnsi="Calibri" w:cs="Courier New"/>
          <w:bCs/>
          <w:sz w:val="22"/>
          <w:szCs w:val="22"/>
        </w:rPr>
        <w:t xml:space="preserve"> of F</w:t>
      </w:r>
      <w:r w:rsidR="00891C87">
        <w:rPr>
          <w:rFonts w:ascii="Calibri" w:hAnsi="Calibri" w:cs="Courier New"/>
          <w:bCs/>
          <w:sz w:val="22"/>
          <w:szCs w:val="22"/>
        </w:rPr>
        <w:t xml:space="preserve">orm </w:t>
      </w:r>
      <w:r w:rsidRPr="00330AED" w:rsidR="00EB566A">
        <w:rPr>
          <w:rFonts w:ascii="Calibri" w:hAnsi="Calibri" w:cs="Courier New"/>
          <w:bCs/>
          <w:sz w:val="22"/>
          <w:szCs w:val="22"/>
        </w:rPr>
        <w:t>2290</w:t>
      </w:r>
      <w:r w:rsidRPr="00330AED" w:rsidR="003B6D08">
        <w:rPr>
          <w:rFonts w:ascii="Calibri" w:hAnsi="Calibri" w:cs="Courier New"/>
          <w:bCs/>
          <w:sz w:val="22"/>
          <w:szCs w:val="22"/>
        </w:rPr>
        <w:t>.</w:t>
      </w:r>
    </w:p>
    <w:p w:rsidRPr="00330AED" w:rsidR="003B6D08" w:rsidP="006358DA" w:rsidRDefault="003B6D08" w14:paraId="3F78EEA4" w14:textId="77777777">
      <w:pPr>
        <w:jc w:val="both"/>
        <w:rPr>
          <w:rFonts w:ascii="Calibri" w:hAnsi="Calibri" w:cs="Courier New"/>
          <w:bCs/>
          <w:sz w:val="22"/>
          <w:szCs w:val="22"/>
        </w:rPr>
      </w:pPr>
    </w:p>
    <w:p w:rsidRPr="00330AED" w:rsidR="003B6D08" w:rsidP="006358DA" w:rsidRDefault="003B6D08" w14:paraId="1D67CCDE" w14:textId="77777777">
      <w:pPr>
        <w:jc w:val="both"/>
        <w:rPr>
          <w:rFonts w:ascii="Calibri" w:hAnsi="Calibri" w:cs="Courier New"/>
          <w:bCs/>
          <w:sz w:val="22"/>
          <w:szCs w:val="22"/>
        </w:rPr>
      </w:pPr>
      <w:r w:rsidRPr="00330AED">
        <w:rPr>
          <w:rFonts w:ascii="Calibri" w:hAnsi="Calibri" w:cs="Courier New"/>
          <w:bCs/>
          <w:sz w:val="22"/>
          <w:szCs w:val="22"/>
        </w:rPr>
        <w:t xml:space="preserve">4.   </w:t>
      </w:r>
      <w:r w:rsidRPr="00330AED">
        <w:rPr>
          <w:rFonts w:ascii="Calibri" w:hAnsi="Calibri" w:cs="Courier New"/>
          <w:bCs/>
          <w:sz w:val="22"/>
          <w:szCs w:val="22"/>
          <w:u w:val="single"/>
        </w:rPr>
        <w:t>EFFORTS TO IDENTIFY DUPLICATION</w:t>
      </w:r>
    </w:p>
    <w:p w:rsidRPr="00330AED" w:rsidR="003B6D08" w:rsidP="006358DA" w:rsidRDefault="003B6D08" w14:paraId="322B1879" w14:textId="77777777">
      <w:pPr>
        <w:jc w:val="both"/>
        <w:rPr>
          <w:rFonts w:ascii="Calibri" w:hAnsi="Calibri" w:cs="Courier New"/>
          <w:bCs/>
          <w:sz w:val="22"/>
          <w:szCs w:val="22"/>
        </w:rPr>
      </w:pPr>
    </w:p>
    <w:p w:rsidRPr="00330AED" w:rsidR="003F4F2D" w:rsidP="006358DA" w:rsidRDefault="003F4F2D" w14:paraId="3A5699CC" w14:textId="2B372EED">
      <w:pPr>
        <w:ind w:left="288"/>
        <w:jc w:val="both"/>
        <w:rPr>
          <w:rFonts w:ascii="Calibri" w:hAnsi="Calibri" w:cs="Arial"/>
          <w:iCs/>
          <w:sz w:val="22"/>
          <w:szCs w:val="22"/>
        </w:rPr>
      </w:pPr>
      <w:r w:rsidRPr="00330AED">
        <w:rPr>
          <w:rFonts w:ascii="Calibri" w:hAnsi="Calibri" w:cs="Arial"/>
          <w:iCs/>
          <w:sz w:val="22"/>
          <w:szCs w:val="22"/>
        </w:rPr>
        <w:t xml:space="preserve">The information obtained through this collection is unique and is not already available for use or </w:t>
      </w:r>
      <w:r w:rsidR="001C447C">
        <w:rPr>
          <w:rFonts w:ascii="Calibri" w:hAnsi="Calibri" w:cs="Arial"/>
          <w:iCs/>
          <w:sz w:val="22"/>
          <w:szCs w:val="22"/>
        </w:rPr>
        <w:t xml:space="preserve">        </w:t>
      </w:r>
      <w:r w:rsidR="00337C1C">
        <w:rPr>
          <w:rFonts w:ascii="Calibri" w:hAnsi="Calibri" w:cs="Arial"/>
          <w:iCs/>
          <w:sz w:val="22"/>
          <w:szCs w:val="22"/>
        </w:rPr>
        <w:t xml:space="preserve"> </w:t>
      </w:r>
      <w:r w:rsidRPr="00330AED">
        <w:rPr>
          <w:rFonts w:ascii="Calibri" w:hAnsi="Calibri" w:cs="Arial"/>
          <w:iCs/>
          <w:sz w:val="22"/>
          <w:szCs w:val="22"/>
        </w:rPr>
        <w:t>adaptation from another source.</w:t>
      </w:r>
    </w:p>
    <w:p w:rsidRPr="00330AED" w:rsidR="003B6D08" w:rsidP="006358DA" w:rsidRDefault="003B6D08" w14:paraId="2756F7A9" w14:textId="77777777">
      <w:pPr>
        <w:tabs>
          <w:tab w:val="left" w:pos="-1440"/>
        </w:tabs>
        <w:jc w:val="both"/>
        <w:rPr>
          <w:rFonts w:ascii="Calibri" w:hAnsi="Calibri" w:cs="Courier New"/>
          <w:bCs/>
          <w:sz w:val="22"/>
          <w:szCs w:val="22"/>
        </w:rPr>
      </w:pPr>
    </w:p>
    <w:p w:rsidRPr="00337C1C" w:rsidR="003B6D08" w:rsidP="006358DA" w:rsidRDefault="00337C1C" w14:paraId="4E67CBFC" w14:textId="00C298D4">
      <w:pPr>
        <w:pStyle w:val="Level1"/>
        <w:numPr>
          <w:ilvl w:val="0"/>
          <w:numId w:val="1"/>
        </w:numPr>
        <w:ind w:left="0" w:firstLine="0"/>
        <w:jc w:val="both"/>
        <w:outlineLvl w:val="9"/>
        <w:rPr>
          <w:rFonts w:ascii="Calibri" w:hAnsi="Calibri" w:cs="Courier New"/>
          <w:sz w:val="22"/>
          <w:szCs w:val="22"/>
          <w:u w:val="single"/>
        </w:rPr>
      </w:pPr>
      <w:r w:rsidRPr="00337C1C">
        <w:rPr>
          <w:rFonts w:ascii="Calibri" w:hAnsi="Calibri" w:cs="Courier New"/>
          <w:sz w:val="22"/>
          <w:szCs w:val="22"/>
        </w:rPr>
        <w:t xml:space="preserve">   </w:t>
      </w:r>
      <w:r w:rsidRPr="00337C1C" w:rsidR="003B6D08">
        <w:rPr>
          <w:rFonts w:ascii="Calibri" w:hAnsi="Calibri" w:cs="Courier New"/>
          <w:sz w:val="22"/>
          <w:szCs w:val="22"/>
          <w:u w:val="single"/>
        </w:rPr>
        <w:t>METHODS TO MINIMIZE BURDEN ON SMALL BUSINESSES OR OTHER SMALL ENTITIES</w:t>
      </w:r>
    </w:p>
    <w:p w:rsidRPr="00337C1C" w:rsidR="003B6D08" w:rsidP="006358DA" w:rsidRDefault="003B6D08" w14:paraId="7F096839" w14:textId="77777777">
      <w:pPr>
        <w:jc w:val="both"/>
        <w:rPr>
          <w:rFonts w:ascii="Calibri" w:hAnsi="Calibri" w:cs="Courier New"/>
          <w:sz w:val="22"/>
          <w:szCs w:val="22"/>
        </w:rPr>
      </w:pPr>
    </w:p>
    <w:p w:rsidRPr="00330AED" w:rsidR="00EB566A" w:rsidP="006D1352" w:rsidRDefault="00EB566A" w14:paraId="26F03F34" w14:textId="02E0C189">
      <w:pPr>
        <w:ind w:left="270"/>
        <w:jc w:val="both"/>
        <w:rPr>
          <w:rFonts w:ascii="Calibri" w:hAnsi="Calibri"/>
          <w:sz w:val="22"/>
          <w:szCs w:val="22"/>
        </w:rPr>
      </w:pPr>
      <w:bookmarkStart w:name="_Hlk498004355" w:id="0"/>
      <w:r w:rsidRPr="00330AED">
        <w:rPr>
          <w:rFonts w:ascii="Calibri" w:hAnsi="Calibri"/>
          <w:sz w:val="22"/>
          <w:szCs w:val="22"/>
        </w:rPr>
        <w:t xml:space="preserve">The collection of information requirement will not have a significant economic impact on small </w:t>
      </w:r>
      <w:r w:rsidR="00282B56">
        <w:rPr>
          <w:rFonts w:ascii="Calibri" w:hAnsi="Calibri"/>
          <w:sz w:val="22"/>
          <w:szCs w:val="22"/>
        </w:rPr>
        <w:t xml:space="preserve">            </w:t>
      </w:r>
      <w:r w:rsidR="00247804">
        <w:rPr>
          <w:rFonts w:ascii="Calibri" w:hAnsi="Calibri"/>
          <w:sz w:val="22"/>
          <w:szCs w:val="22"/>
        </w:rPr>
        <w:t xml:space="preserve">    </w:t>
      </w:r>
      <w:r w:rsidR="000C6ACA">
        <w:rPr>
          <w:rFonts w:ascii="Calibri" w:hAnsi="Calibri"/>
          <w:sz w:val="22"/>
          <w:szCs w:val="22"/>
        </w:rPr>
        <w:t xml:space="preserve">        </w:t>
      </w:r>
      <w:r w:rsidR="006C0F55">
        <w:rPr>
          <w:rFonts w:ascii="Calibri" w:hAnsi="Calibri"/>
          <w:sz w:val="22"/>
          <w:szCs w:val="22"/>
        </w:rPr>
        <w:t xml:space="preserve">businesses or </w:t>
      </w:r>
      <w:r w:rsidRPr="00330AED">
        <w:rPr>
          <w:rFonts w:ascii="Calibri" w:hAnsi="Calibri"/>
          <w:sz w:val="22"/>
          <w:szCs w:val="22"/>
        </w:rPr>
        <w:t>entities</w:t>
      </w:r>
      <w:r w:rsidR="006C0F55">
        <w:rPr>
          <w:rFonts w:ascii="Calibri" w:hAnsi="Calibri"/>
          <w:sz w:val="22"/>
          <w:szCs w:val="22"/>
        </w:rPr>
        <w:t xml:space="preserve"> due to the inapplicability of the authorizing statue under section 4481 </w:t>
      </w:r>
      <w:r w:rsidR="00282B56">
        <w:rPr>
          <w:rFonts w:ascii="Calibri" w:hAnsi="Calibri"/>
          <w:sz w:val="22"/>
          <w:szCs w:val="22"/>
        </w:rPr>
        <w:t xml:space="preserve">                </w:t>
      </w:r>
      <w:r w:rsidR="00247804">
        <w:rPr>
          <w:rFonts w:ascii="Calibri" w:hAnsi="Calibri"/>
          <w:sz w:val="22"/>
          <w:szCs w:val="22"/>
        </w:rPr>
        <w:t xml:space="preserve">     </w:t>
      </w:r>
      <w:r w:rsidR="000C6ACA">
        <w:rPr>
          <w:rFonts w:ascii="Calibri" w:hAnsi="Calibri"/>
          <w:sz w:val="22"/>
          <w:szCs w:val="22"/>
        </w:rPr>
        <w:t xml:space="preserve">        </w:t>
      </w:r>
      <w:r w:rsidR="006C0F55">
        <w:rPr>
          <w:rFonts w:ascii="Calibri" w:hAnsi="Calibri"/>
          <w:sz w:val="22"/>
          <w:szCs w:val="22"/>
        </w:rPr>
        <w:t xml:space="preserve">required </w:t>
      </w:r>
      <w:r w:rsidR="00087A59">
        <w:rPr>
          <w:rFonts w:ascii="Calibri" w:hAnsi="Calibri"/>
          <w:sz w:val="22"/>
          <w:szCs w:val="22"/>
        </w:rPr>
        <w:t>for this type of entity</w:t>
      </w:r>
      <w:r w:rsidRPr="00330AED">
        <w:rPr>
          <w:rFonts w:ascii="Calibri" w:hAnsi="Calibri"/>
          <w:sz w:val="22"/>
          <w:szCs w:val="22"/>
        </w:rPr>
        <w:t>.</w:t>
      </w:r>
      <w:bookmarkEnd w:id="0"/>
    </w:p>
    <w:p w:rsidRPr="00330AED" w:rsidR="003B6D08" w:rsidP="006358DA" w:rsidRDefault="003B6D08" w14:paraId="69B58854" w14:textId="77777777">
      <w:pPr>
        <w:rPr>
          <w:rFonts w:ascii="Calibri" w:hAnsi="Calibri" w:cs="Courier New"/>
          <w:sz w:val="22"/>
          <w:szCs w:val="22"/>
        </w:rPr>
      </w:pPr>
    </w:p>
    <w:p w:rsidRPr="00337C1C" w:rsidR="003B6D08" w:rsidP="00B230BC" w:rsidRDefault="00337C1C" w14:paraId="743BE191" w14:textId="06AE2978">
      <w:pPr>
        <w:pStyle w:val="Level1"/>
        <w:numPr>
          <w:ilvl w:val="0"/>
          <w:numId w:val="1"/>
        </w:numPr>
        <w:ind w:left="0" w:firstLine="0"/>
        <w:jc w:val="both"/>
        <w:outlineLvl w:val="9"/>
        <w:rPr>
          <w:rFonts w:ascii="Calibri" w:hAnsi="Calibri" w:cs="Courier New"/>
          <w:sz w:val="22"/>
          <w:szCs w:val="22"/>
          <w:u w:val="single"/>
        </w:rPr>
      </w:pPr>
      <w:r w:rsidRPr="00337C1C">
        <w:rPr>
          <w:rFonts w:ascii="Calibri" w:hAnsi="Calibri" w:cs="Courier New"/>
          <w:sz w:val="22"/>
          <w:szCs w:val="22"/>
        </w:rPr>
        <w:t xml:space="preserve">   </w:t>
      </w:r>
      <w:r w:rsidRPr="00337C1C" w:rsidR="003B6D08">
        <w:rPr>
          <w:rFonts w:ascii="Calibri" w:hAnsi="Calibri" w:cs="Courier New"/>
          <w:sz w:val="22"/>
          <w:szCs w:val="22"/>
          <w:u w:val="single"/>
        </w:rPr>
        <w:t>CONSEQUENCES</w:t>
      </w:r>
      <w:r>
        <w:rPr>
          <w:rFonts w:ascii="Calibri" w:hAnsi="Calibri" w:cs="Courier New"/>
          <w:sz w:val="22"/>
          <w:szCs w:val="22"/>
          <w:u w:val="single"/>
        </w:rPr>
        <w:t xml:space="preserve"> </w:t>
      </w:r>
      <w:r w:rsidRPr="00337C1C" w:rsidR="003B6D08">
        <w:rPr>
          <w:rFonts w:ascii="Calibri" w:hAnsi="Calibri" w:cs="Courier New"/>
          <w:sz w:val="22"/>
          <w:szCs w:val="22"/>
          <w:u w:val="single"/>
        </w:rPr>
        <w:t xml:space="preserve">OF LESS FREQUENT COLLECTION ON FEDERAL PROGRAMS OR </w:t>
      </w:r>
      <w:r w:rsidRPr="00337C1C" w:rsidR="003B6D08">
        <w:rPr>
          <w:rFonts w:ascii="Calibri" w:hAnsi="Calibri" w:cs="Courier New"/>
          <w:sz w:val="22"/>
          <w:szCs w:val="22"/>
        </w:rPr>
        <w:t xml:space="preserve">POLICY </w:t>
      </w:r>
      <w:r w:rsidRPr="00337C1C" w:rsidR="00CD29FA">
        <w:rPr>
          <w:rFonts w:ascii="Calibri" w:hAnsi="Calibri" w:cs="Courier New"/>
          <w:sz w:val="22"/>
          <w:szCs w:val="22"/>
        </w:rPr>
        <w:t xml:space="preserve">                        </w:t>
      </w:r>
      <w:r w:rsidRPr="00337C1C" w:rsidR="005F4400">
        <w:rPr>
          <w:rFonts w:ascii="Calibri" w:hAnsi="Calibri" w:cs="Courier New"/>
          <w:sz w:val="22"/>
          <w:szCs w:val="22"/>
        </w:rPr>
        <w:t xml:space="preserve">             </w:t>
      </w:r>
      <w:r w:rsidR="005230D1">
        <w:rPr>
          <w:rFonts w:ascii="Calibri" w:hAnsi="Calibri" w:cs="Courier New"/>
          <w:sz w:val="22"/>
          <w:szCs w:val="22"/>
        </w:rPr>
        <w:t xml:space="preserve"> </w:t>
      </w:r>
      <w:r w:rsidRPr="00337C1C" w:rsidR="005F4400">
        <w:rPr>
          <w:rFonts w:ascii="Calibri" w:hAnsi="Calibri" w:cs="Courier New"/>
          <w:sz w:val="22"/>
          <w:szCs w:val="22"/>
        </w:rPr>
        <w:t xml:space="preserve">  </w:t>
      </w:r>
      <w:r w:rsidRPr="00337C1C" w:rsidR="003B6D08">
        <w:rPr>
          <w:rFonts w:ascii="Calibri" w:hAnsi="Calibri" w:cs="Courier New"/>
          <w:sz w:val="22"/>
          <w:szCs w:val="22"/>
          <w:u w:val="single"/>
        </w:rPr>
        <w:t>ACTIVITIES</w:t>
      </w:r>
    </w:p>
    <w:p w:rsidRPr="00330AED" w:rsidR="003B6D08" w:rsidP="00B230BC" w:rsidRDefault="003B6D08" w14:paraId="38497CD3" w14:textId="77777777">
      <w:pPr>
        <w:rPr>
          <w:rFonts w:ascii="Calibri" w:hAnsi="Calibri" w:cs="Courier New"/>
          <w:sz w:val="22"/>
          <w:szCs w:val="22"/>
        </w:rPr>
      </w:pPr>
    </w:p>
    <w:p w:rsidRPr="00330AED" w:rsidR="003B6D08" w:rsidP="006D1352" w:rsidRDefault="003F4F2D" w14:paraId="76467BF2" w14:textId="68F40AEB">
      <w:pPr>
        <w:ind w:left="270"/>
        <w:rPr>
          <w:rFonts w:ascii="Calibri" w:hAnsi="Calibri"/>
          <w:sz w:val="22"/>
          <w:szCs w:val="22"/>
        </w:rPr>
      </w:pPr>
      <w:r w:rsidRPr="00330AED">
        <w:rPr>
          <w:rFonts w:ascii="Calibri" w:hAnsi="Calibri"/>
          <w:sz w:val="22"/>
          <w:szCs w:val="22"/>
        </w:rPr>
        <w:t xml:space="preserve">A less frequent </w:t>
      </w:r>
      <w:r w:rsidRPr="00330AED" w:rsidR="00C1001F">
        <w:rPr>
          <w:rFonts w:ascii="Calibri" w:hAnsi="Calibri"/>
          <w:sz w:val="22"/>
          <w:szCs w:val="22"/>
        </w:rPr>
        <w:t xml:space="preserve">collection of </w:t>
      </w:r>
      <w:r w:rsidRPr="00330AED">
        <w:rPr>
          <w:rFonts w:ascii="Calibri" w:hAnsi="Calibri"/>
          <w:sz w:val="22"/>
          <w:szCs w:val="22"/>
        </w:rPr>
        <w:t xml:space="preserve">the </w:t>
      </w:r>
      <w:r w:rsidRPr="00330AED" w:rsidR="00C1001F">
        <w:rPr>
          <w:rFonts w:ascii="Calibri" w:hAnsi="Calibri"/>
          <w:sz w:val="22"/>
          <w:szCs w:val="22"/>
        </w:rPr>
        <w:t xml:space="preserve">information </w:t>
      </w:r>
      <w:r w:rsidRPr="00330AED">
        <w:rPr>
          <w:rFonts w:ascii="Calibri" w:hAnsi="Calibri"/>
          <w:sz w:val="22"/>
          <w:szCs w:val="22"/>
        </w:rPr>
        <w:t>would result in</w:t>
      </w:r>
      <w:r w:rsidRPr="00330AED" w:rsidR="00754CF4">
        <w:rPr>
          <w:rFonts w:ascii="Calibri" w:hAnsi="Calibri"/>
          <w:sz w:val="22"/>
          <w:szCs w:val="22"/>
        </w:rPr>
        <w:t xml:space="preserve"> hindering the Agency from verifying the </w:t>
      </w:r>
      <w:r w:rsidR="006B6B25">
        <w:rPr>
          <w:rFonts w:ascii="Calibri" w:hAnsi="Calibri"/>
          <w:sz w:val="22"/>
          <w:szCs w:val="22"/>
        </w:rPr>
        <w:t xml:space="preserve">       </w:t>
      </w:r>
      <w:r w:rsidRPr="00330AED" w:rsidR="00754CF4">
        <w:rPr>
          <w:rFonts w:ascii="Calibri" w:hAnsi="Calibri"/>
          <w:sz w:val="22"/>
          <w:szCs w:val="22"/>
        </w:rPr>
        <w:t>correct amount of tax is paid</w:t>
      </w:r>
      <w:r w:rsidRPr="00330AED" w:rsidR="00EB566A">
        <w:rPr>
          <w:rFonts w:ascii="Calibri" w:hAnsi="Calibri"/>
          <w:sz w:val="22"/>
          <w:szCs w:val="22"/>
        </w:rPr>
        <w:t xml:space="preserve"> and hindering the IRS from meeting its mission</w:t>
      </w:r>
      <w:r w:rsidRPr="00330AED" w:rsidR="00754CF4">
        <w:rPr>
          <w:rFonts w:ascii="Calibri" w:hAnsi="Calibri"/>
          <w:sz w:val="22"/>
          <w:szCs w:val="22"/>
        </w:rPr>
        <w:t>.</w:t>
      </w:r>
    </w:p>
    <w:p w:rsidRPr="00330AED" w:rsidR="00754CF4" w:rsidP="005230D1" w:rsidRDefault="00754CF4" w14:paraId="090DF631" w14:textId="77777777">
      <w:pPr>
        <w:ind w:left="720"/>
        <w:rPr>
          <w:rFonts w:ascii="Calibri" w:hAnsi="Calibri" w:cs="Courier New"/>
          <w:sz w:val="22"/>
          <w:szCs w:val="22"/>
        </w:rPr>
      </w:pPr>
    </w:p>
    <w:p w:rsidRPr="00B230BC" w:rsidR="003B6D08" w:rsidP="00B230BC" w:rsidRDefault="00B230BC" w14:paraId="77AA7244" w14:textId="377CD147">
      <w:pPr>
        <w:pStyle w:val="Level1"/>
        <w:numPr>
          <w:ilvl w:val="0"/>
          <w:numId w:val="1"/>
        </w:numPr>
        <w:ind w:left="0" w:firstLine="0"/>
        <w:outlineLvl w:val="9"/>
        <w:rPr>
          <w:rFonts w:ascii="Calibri" w:hAnsi="Calibri" w:cs="Courier New"/>
          <w:sz w:val="22"/>
          <w:szCs w:val="22"/>
          <w:u w:val="single"/>
        </w:rPr>
      </w:pPr>
      <w:r w:rsidRPr="00B230BC">
        <w:rPr>
          <w:rFonts w:ascii="Calibri" w:hAnsi="Calibri" w:cs="Courier New"/>
          <w:sz w:val="22"/>
          <w:szCs w:val="22"/>
        </w:rPr>
        <w:t xml:space="preserve">  </w:t>
      </w:r>
      <w:r w:rsidRPr="00B230BC" w:rsidR="003B6D08">
        <w:rPr>
          <w:rFonts w:ascii="Calibri" w:hAnsi="Calibri" w:cs="Courier New"/>
          <w:sz w:val="22"/>
          <w:szCs w:val="22"/>
          <w:u w:val="single"/>
        </w:rPr>
        <w:t xml:space="preserve">SPECIAL CIRCUMSTANCES REQUIRING DATA COLLECTION TO BE INCONSISTENT WITH </w:t>
      </w:r>
      <w:r w:rsidRPr="00B230BC" w:rsidR="00E70C4B">
        <w:rPr>
          <w:rFonts w:ascii="Calibri" w:hAnsi="Calibri" w:cs="Courier New"/>
          <w:sz w:val="22"/>
          <w:szCs w:val="22"/>
          <w:u w:val="single"/>
        </w:rPr>
        <w:t xml:space="preserve">                         </w:t>
      </w:r>
      <w:r w:rsidRPr="00B230BC" w:rsidR="00D5727D">
        <w:rPr>
          <w:rFonts w:ascii="Calibri" w:hAnsi="Calibri" w:cs="Courier New"/>
          <w:sz w:val="22"/>
          <w:szCs w:val="22"/>
          <w:u w:val="single"/>
        </w:rPr>
        <w:t xml:space="preserve">   </w:t>
      </w:r>
      <w:r w:rsidRPr="00B230BC" w:rsidR="00D5727D">
        <w:rPr>
          <w:rFonts w:ascii="Calibri" w:hAnsi="Calibri" w:cs="Courier New"/>
          <w:sz w:val="22"/>
          <w:szCs w:val="22"/>
        </w:rPr>
        <w:t xml:space="preserve">     </w:t>
      </w:r>
      <w:r w:rsidRPr="00B230BC" w:rsidR="003B6D08">
        <w:rPr>
          <w:rFonts w:ascii="Calibri" w:hAnsi="Calibri" w:cs="Courier New"/>
          <w:sz w:val="22"/>
          <w:szCs w:val="22"/>
          <w:u w:val="single"/>
        </w:rPr>
        <w:t>GUIDELINES IN 5 CFR 1320.5(d)(2)</w:t>
      </w:r>
    </w:p>
    <w:p w:rsidR="006B6B25" w:rsidP="006358DA" w:rsidRDefault="006B6B25" w14:paraId="7773652A" w14:textId="77777777">
      <w:pPr>
        <w:ind w:left="288"/>
        <w:rPr>
          <w:rFonts w:ascii="Calibri" w:hAnsi="Calibri" w:cs="Courier New"/>
          <w:sz w:val="22"/>
          <w:szCs w:val="22"/>
        </w:rPr>
      </w:pPr>
    </w:p>
    <w:p w:rsidRPr="00330AED" w:rsidR="003B6D08" w:rsidP="006358DA" w:rsidRDefault="00122BDE" w14:paraId="60EE8AF2" w14:textId="473C82D1">
      <w:pPr>
        <w:ind w:left="288"/>
        <w:rPr>
          <w:rFonts w:ascii="Calibri" w:hAnsi="Calibri" w:cs="Courier New"/>
          <w:sz w:val="22"/>
          <w:szCs w:val="22"/>
        </w:rPr>
      </w:pPr>
      <w:r w:rsidRPr="00330AED">
        <w:rPr>
          <w:rFonts w:ascii="Calibri" w:hAnsi="Calibri" w:cs="Courier New"/>
          <w:sz w:val="22"/>
          <w:szCs w:val="22"/>
        </w:rPr>
        <w:t>There are no special circumstances requiring data collection</w:t>
      </w:r>
      <w:r w:rsidRPr="00330AED" w:rsidR="00754CF4">
        <w:rPr>
          <w:rFonts w:ascii="Calibri" w:hAnsi="Calibri" w:cs="Courier New"/>
          <w:sz w:val="22"/>
          <w:szCs w:val="22"/>
        </w:rPr>
        <w:t xml:space="preserve"> </w:t>
      </w:r>
      <w:r w:rsidRPr="00330AED">
        <w:rPr>
          <w:rFonts w:ascii="Calibri" w:hAnsi="Calibri" w:cs="Courier New"/>
          <w:sz w:val="22"/>
          <w:szCs w:val="22"/>
        </w:rPr>
        <w:t>to be inconsistent with Guidelines in 5 CFR 1320.5(d)(2).</w:t>
      </w:r>
    </w:p>
    <w:p w:rsidRPr="00330AED" w:rsidR="00754CF4" w:rsidP="006358DA" w:rsidRDefault="00754CF4" w14:paraId="3A5543A6" w14:textId="77777777">
      <w:pPr>
        <w:tabs>
          <w:tab w:val="left" w:pos="-1440"/>
        </w:tabs>
        <w:ind w:left="288" w:hanging="720"/>
        <w:rPr>
          <w:rFonts w:ascii="Calibri" w:hAnsi="Calibri" w:cs="Courier New"/>
          <w:sz w:val="22"/>
          <w:szCs w:val="22"/>
        </w:rPr>
      </w:pPr>
    </w:p>
    <w:p w:rsidRPr="007637A7" w:rsidR="003B6D08" w:rsidP="0050274E" w:rsidRDefault="003B6D08" w14:paraId="74111A0F" w14:textId="6940B97B">
      <w:pPr>
        <w:outlineLvl w:val="0"/>
        <w:rPr>
          <w:rFonts w:ascii="Calibri" w:hAnsi="Calibri" w:cs="Courier New"/>
          <w:sz w:val="22"/>
          <w:szCs w:val="22"/>
        </w:rPr>
      </w:pPr>
      <w:r w:rsidRPr="00330AED">
        <w:rPr>
          <w:rFonts w:ascii="Calibri" w:hAnsi="Calibri" w:cs="Courier New"/>
          <w:sz w:val="22"/>
          <w:szCs w:val="22"/>
        </w:rPr>
        <w:lastRenderedPageBreak/>
        <w:t>8.</w:t>
      </w:r>
      <w:r w:rsidR="00B230BC">
        <w:rPr>
          <w:rFonts w:ascii="Calibri" w:hAnsi="Calibri" w:cs="Courier New"/>
          <w:sz w:val="22"/>
          <w:szCs w:val="22"/>
        </w:rPr>
        <w:t xml:space="preserve"> </w:t>
      </w:r>
      <w:r w:rsidRPr="00B230BC" w:rsidR="00B230BC">
        <w:rPr>
          <w:rFonts w:ascii="Calibri" w:hAnsi="Calibri" w:cs="Courier New"/>
          <w:sz w:val="22"/>
          <w:szCs w:val="22"/>
        </w:rPr>
        <w:t xml:space="preserve"> </w:t>
      </w:r>
      <w:r w:rsidRPr="00B230BC">
        <w:rPr>
          <w:rFonts w:ascii="Calibri" w:hAnsi="Calibri" w:cs="Courier New"/>
          <w:sz w:val="22"/>
          <w:szCs w:val="22"/>
          <w:u w:val="single"/>
        </w:rPr>
        <w:t xml:space="preserve">CONSULTATION WITH INDIVIDUALS OUTSIDE OF THE AGENCY ON AVAILABILITY OF </w:t>
      </w:r>
      <w:r w:rsidRPr="00B230BC" w:rsidR="00B91CAC">
        <w:rPr>
          <w:rFonts w:ascii="Calibri" w:hAnsi="Calibri" w:cs="Courier New"/>
          <w:sz w:val="22"/>
          <w:szCs w:val="22"/>
          <w:u w:val="single"/>
        </w:rPr>
        <w:t>DATA,</w:t>
      </w:r>
      <w:r w:rsidR="00B91CAC">
        <w:rPr>
          <w:rFonts w:ascii="Calibri" w:hAnsi="Calibri" w:cs="Courier New"/>
          <w:sz w:val="22"/>
          <w:szCs w:val="22"/>
        </w:rPr>
        <w:t xml:space="preserve"> </w:t>
      </w:r>
      <w:r w:rsidRPr="007637A7">
        <w:rPr>
          <w:rFonts w:ascii="Calibri" w:hAnsi="Calibri" w:cs="Courier New"/>
          <w:sz w:val="22"/>
          <w:szCs w:val="22"/>
          <w:u w:val="single"/>
        </w:rPr>
        <w:t>FREQUENCY OF COLLECTION, CLARITY OF INSTRUCTIONS AND FORMS, AND DATA ELEMENTS</w:t>
      </w:r>
    </w:p>
    <w:p w:rsidRPr="007637A7" w:rsidR="00E61506" w:rsidP="007637A7" w:rsidRDefault="00E61506" w14:paraId="4F219AB9" w14:textId="77777777">
      <w:pPr>
        <w:rPr>
          <w:rFonts w:ascii="Calibri" w:hAnsi="Calibri" w:cs="Courier New"/>
          <w:sz w:val="22"/>
          <w:szCs w:val="22"/>
        </w:rPr>
      </w:pPr>
    </w:p>
    <w:p w:rsidRPr="00330AED" w:rsidR="003B6D08" w:rsidP="007637A7" w:rsidRDefault="003B6D08" w14:paraId="57398CFD" w14:textId="77777777">
      <w:pPr>
        <w:rPr>
          <w:rFonts w:ascii="Calibri" w:hAnsi="Calibri" w:cs="Courier New"/>
          <w:sz w:val="22"/>
          <w:szCs w:val="22"/>
        </w:rPr>
      </w:pPr>
    </w:p>
    <w:p w:rsidRPr="00871019" w:rsidR="003B6D08" w:rsidP="006D1352" w:rsidRDefault="003B6D08" w14:paraId="55E2A152" w14:textId="7318992C">
      <w:pPr>
        <w:ind w:left="360"/>
        <w:rPr>
          <w:rFonts w:ascii="Calibri" w:hAnsi="Calibri" w:cs="Courier New"/>
          <w:sz w:val="22"/>
          <w:szCs w:val="22"/>
        </w:rPr>
      </w:pPr>
      <w:r w:rsidRPr="00330AED">
        <w:rPr>
          <w:rFonts w:ascii="Calibri" w:hAnsi="Calibri" w:cs="Courier New"/>
          <w:sz w:val="22"/>
          <w:szCs w:val="22"/>
        </w:rPr>
        <w:t xml:space="preserve">In response to the </w:t>
      </w:r>
      <w:r w:rsidRPr="00330AED">
        <w:rPr>
          <w:rFonts w:ascii="Calibri" w:hAnsi="Calibri" w:cs="Courier New"/>
          <w:bCs/>
          <w:i/>
          <w:sz w:val="22"/>
          <w:szCs w:val="22"/>
        </w:rPr>
        <w:t>Federal</w:t>
      </w:r>
      <w:r w:rsidRPr="00330AED">
        <w:rPr>
          <w:rFonts w:ascii="Calibri" w:hAnsi="Calibri" w:cs="Courier New"/>
          <w:i/>
          <w:sz w:val="22"/>
          <w:szCs w:val="22"/>
        </w:rPr>
        <w:t xml:space="preserve"> </w:t>
      </w:r>
      <w:r w:rsidRPr="00330AED">
        <w:rPr>
          <w:rFonts w:ascii="Calibri" w:hAnsi="Calibri" w:cs="Courier New"/>
          <w:bCs/>
          <w:i/>
          <w:sz w:val="22"/>
          <w:szCs w:val="22"/>
        </w:rPr>
        <w:t>Register</w:t>
      </w:r>
      <w:r w:rsidRPr="00330AED">
        <w:rPr>
          <w:rFonts w:ascii="Calibri" w:hAnsi="Calibri" w:cs="Courier New"/>
          <w:sz w:val="22"/>
          <w:szCs w:val="22"/>
        </w:rPr>
        <w:t xml:space="preserve"> notice </w:t>
      </w:r>
      <w:r w:rsidRPr="00871019" w:rsidR="00E90490">
        <w:rPr>
          <w:rFonts w:ascii="Calibri" w:hAnsi="Calibri" w:cs="Courier New"/>
          <w:sz w:val="22"/>
          <w:szCs w:val="22"/>
        </w:rPr>
        <w:t>(</w:t>
      </w:r>
      <w:r w:rsidRPr="00871019" w:rsidR="00122BDE">
        <w:rPr>
          <w:rFonts w:ascii="Calibri" w:hAnsi="Calibri" w:cs="Courier New"/>
          <w:sz w:val="22"/>
          <w:szCs w:val="22"/>
        </w:rPr>
        <w:t>8</w:t>
      </w:r>
      <w:r w:rsidRPr="00871019" w:rsidR="00596D59">
        <w:rPr>
          <w:rFonts w:ascii="Calibri" w:hAnsi="Calibri" w:cs="Courier New"/>
          <w:sz w:val="22"/>
          <w:szCs w:val="22"/>
        </w:rPr>
        <w:t>7</w:t>
      </w:r>
      <w:r w:rsidRPr="00871019" w:rsidR="00E90490">
        <w:rPr>
          <w:rFonts w:ascii="Calibri" w:hAnsi="Calibri" w:cs="Courier New"/>
          <w:sz w:val="22"/>
          <w:szCs w:val="22"/>
        </w:rPr>
        <w:t xml:space="preserve"> FR </w:t>
      </w:r>
      <w:r w:rsidRPr="00871019" w:rsidR="00871019">
        <w:rPr>
          <w:rFonts w:ascii="Calibri" w:hAnsi="Calibri" w:cs="Courier New"/>
          <w:sz w:val="22"/>
          <w:szCs w:val="22"/>
        </w:rPr>
        <w:t>1005</w:t>
      </w:r>
      <w:r w:rsidRPr="00871019" w:rsidR="00E90490">
        <w:rPr>
          <w:rFonts w:ascii="Calibri" w:hAnsi="Calibri" w:cs="Courier New"/>
          <w:sz w:val="22"/>
          <w:szCs w:val="22"/>
        </w:rPr>
        <w:t xml:space="preserve">), </w:t>
      </w:r>
      <w:r w:rsidRPr="00871019">
        <w:rPr>
          <w:rFonts w:ascii="Calibri" w:hAnsi="Calibri" w:cs="Courier New"/>
          <w:sz w:val="22"/>
          <w:szCs w:val="22"/>
        </w:rPr>
        <w:t xml:space="preserve">dated </w:t>
      </w:r>
      <w:r w:rsidRPr="00871019" w:rsidR="00596D59">
        <w:rPr>
          <w:rFonts w:ascii="Calibri" w:hAnsi="Calibri" w:cs="Courier New"/>
          <w:sz w:val="22"/>
          <w:szCs w:val="22"/>
        </w:rPr>
        <w:t>January</w:t>
      </w:r>
      <w:r w:rsidRPr="00871019" w:rsidR="00024D36">
        <w:rPr>
          <w:rFonts w:ascii="Calibri" w:hAnsi="Calibri" w:cs="Courier New"/>
          <w:sz w:val="22"/>
          <w:szCs w:val="22"/>
        </w:rPr>
        <w:t xml:space="preserve"> </w:t>
      </w:r>
      <w:r w:rsidRPr="00871019" w:rsidR="00871019">
        <w:rPr>
          <w:rFonts w:ascii="Calibri" w:hAnsi="Calibri" w:cs="Courier New"/>
          <w:sz w:val="22"/>
          <w:szCs w:val="22"/>
        </w:rPr>
        <w:t>07</w:t>
      </w:r>
      <w:r w:rsidRPr="00871019" w:rsidR="00024D36">
        <w:rPr>
          <w:rFonts w:ascii="Calibri" w:hAnsi="Calibri" w:cs="Courier New"/>
          <w:sz w:val="22"/>
          <w:szCs w:val="22"/>
        </w:rPr>
        <w:t>, 20</w:t>
      </w:r>
      <w:r w:rsidRPr="00871019" w:rsidR="00596D59">
        <w:rPr>
          <w:rFonts w:ascii="Calibri" w:hAnsi="Calibri" w:cs="Courier New"/>
          <w:sz w:val="22"/>
          <w:szCs w:val="22"/>
        </w:rPr>
        <w:t>22</w:t>
      </w:r>
      <w:r w:rsidRPr="00871019" w:rsidR="006F2761">
        <w:rPr>
          <w:rFonts w:ascii="Calibri" w:hAnsi="Calibri" w:cs="Courier New"/>
          <w:sz w:val="22"/>
          <w:szCs w:val="22"/>
        </w:rPr>
        <w:t xml:space="preserve">, </w:t>
      </w:r>
      <w:r w:rsidRPr="00871019">
        <w:rPr>
          <w:rFonts w:ascii="Calibri" w:hAnsi="Calibri" w:cs="Courier New"/>
          <w:sz w:val="22"/>
          <w:szCs w:val="22"/>
        </w:rPr>
        <w:t xml:space="preserve">we received no </w:t>
      </w:r>
      <w:r w:rsidR="007637A7">
        <w:rPr>
          <w:rFonts w:ascii="Calibri" w:hAnsi="Calibri" w:cs="Courier New"/>
          <w:sz w:val="22"/>
          <w:szCs w:val="22"/>
        </w:rPr>
        <w:t xml:space="preserve">               </w:t>
      </w:r>
      <w:r w:rsidRPr="00871019">
        <w:rPr>
          <w:rFonts w:ascii="Calibri" w:hAnsi="Calibri" w:cs="Courier New"/>
          <w:sz w:val="22"/>
          <w:szCs w:val="22"/>
        </w:rPr>
        <w:t>comments during the comment period regarding Form 2290.</w:t>
      </w:r>
    </w:p>
    <w:p w:rsidRPr="00330AED" w:rsidR="003B6D08" w:rsidRDefault="003B6D08" w14:paraId="7253B7B4" w14:textId="77777777">
      <w:pPr>
        <w:rPr>
          <w:rFonts w:ascii="Calibri" w:hAnsi="Calibri" w:cs="Courier New"/>
          <w:sz w:val="22"/>
          <w:szCs w:val="22"/>
        </w:rPr>
      </w:pPr>
    </w:p>
    <w:p w:rsidRPr="00D82CCA" w:rsidR="003B6D08" w:rsidP="0050274E" w:rsidRDefault="007637A7" w14:paraId="10BB6A55" w14:textId="38ACF62C">
      <w:pPr>
        <w:pStyle w:val="Level1"/>
        <w:ind w:left="288" w:hanging="288"/>
        <w:rPr>
          <w:rFonts w:ascii="Calibri" w:hAnsi="Calibri" w:cs="Courier New"/>
          <w:sz w:val="22"/>
          <w:szCs w:val="22"/>
          <w:u w:val="single"/>
        </w:rPr>
      </w:pPr>
      <w:r w:rsidRPr="00D82CCA">
        <w:rPr>
          <w:rFonts w:ascii="Calibri" w:hAnsi="Calibri" w:cs="Courier New"/>
          <w:sz w:val="22"/>
          <w:szCs w:val="22"/>
        </w:rPr>
        <w:t xml:space="preserve"> </w:t>
      </w:r>
      <w:r w:rsidRPr="00D82CCA" w:rsidR="003B6D08">
        <w:rPr>
          <w:rFonts w:ascii="Calibri" w:hAnsi="Calibri" w:cs="Courier New"/>
          <w:sz w:val="22"/>
          <w:szCs w:val="22"/>
          <w:u w:val="single"/>
        </w:rPr>
        <w:t>EXPLANATION OF DECISION TO PROVIDE ANY PAYMENT OR GIFT TO RESPONDENTS</w:t>
      </w:r>
    </w:p>
    <w:p w:rsidRPr="00330AED" w:rsidR="00755040" w:rsidP="006E498B" w:rsidRDefault="00755040" w14:paraId="07F6202F" w14:textId="77777777">
      <w:pPr>
        <w:rPr>
          <w:rFonts w:ascii="Calibri" w:hAnsi="Calibri" w:cs="Courier New"/>
          <w:sz w:val="22"/>
          <w:szCs w:val="22"/>
        </w:rPr>
      </w:pPr>
    </w:p>
    <w:p w:rsidRPr="00330AED" w:rsidR="003B6D08" w:rsidP="006D1352" w:rsidRDefault="00122BDE" w14:paraId="4FD664F0" w14:textId="11B916A3">
      <w:pPr>
        <w:ind w:left="360"/>
        <w:rPr>
          <w:rFonts w:ascii="Calibri" w:hAnsi="Calibri" w:cs="Courier New"/>
          <w:sz w:val="22"/>
          <w:szCs w:val="22"/>
        </w:rPr>
      </w:pPr>
      <w:r w:rsidRPr="00330AED">
        <w:rPr>
          <w:rFonts w:ascii="Calibri" w:hAnsi="Calibri" w:cs="Courier New"/>
          <w:sz w:val="22"/>
          <w:szCs w:val="22"/>
        </w:rPr>
        <w:t>No payment or gift has been provided to any respondents.</w:t>
      </w:r>
    </w:p>
    <w:p w:rsidRPr="00330AED" w:rsidR="003B6D08" w:rsidRDefault="003B6D08" w14:paraId="6EEB2A92" w14:textId="77777777">
      <w:pPr>
        <w:rPr>
          <w:rFonts w:ascii="Calibri" w:hAnsi="Calibri" w:cs="Courier New"/>
          <w:sz w:val="22"/>
          <w:szCs w:val="22"/>
        </w:rPr>
      </w:pPr>
    </w:p>
    <w:p w:rsidRPr="00330AED" w:rsidR="003B6D08" w:rsidP="0013585F" w:rsidRDefault="003B6D08" w14:paraId="4ECD111C" w14:textId="77777777">
      <w:pPr>
        <w:pStyle w:val="Level1"/>
        <w:tabs>
          <w:tab w:val="left" w:pos="-1440"/>
        </w:tabs>
        <w:ind w:left="0" w:firstLine="0"/>
        <w:outlineLvl w:val="9"/>
        <w:rPr>
          <w:rFonts w:ascii="Calibri" w:hAnsi="Calibri" w:cs="Courier New"/>
          <w:sz w:val="22"/>
          <w:szCs w:val="22"/>
        </w:rPr>
      </w:pPr>
      <w:r w:rsidRPr="00330AED">
        <w:rPr>
          <w:rFonts w:ascii="Calibri" w:hAnsi="Calibri" w:cs="Courier New"/>
          <w:sz w:val="22"/>
          <w:szCs w:val="22"/>
          <w:u w:val="single"/>
        </w:rPr>
        <w:t>ASSURANCE OF CONFIDENTIALITY OF RESPONSES</w:t>
      </w:r>
    </w:p>
    <w:p w:rsidRPr="00330AED" w:rsidR="00755040" w:rsidP="0013585F" w:rsidRDefault="00755040" w14:paraId="29A1DC6C" w14:textId="77777777">
      <w:pPr>
        <w:rPr>
          <w:rFonts w:ascii="Calibri" w:hAnsi="Calibri" w:cs="Courier New"/>
          <w:sz w:val="22"/>
          <w:szCs w:val="22"/>
        </w:rPr>
      </w:pPr>
    </w:p>
    <w:p w:rsidRPr="00330AED" w:rsidR="003B6D08" w:rsidP="006D1352" w:rsidRDefault="003B6D08" w14:paraId="6A9EC4E2" w14:textId="04A62331">
      <w:pPr>
        <w:ind w:left="360"/>
        <w:rPr>
          <w:rFonts w:ascii="Calibri" w:hAnsi="Calibri" w:cs="Courier New"/>
          <w:sz w:val="22"/>
          <w:szCs w:val="22"/>
        </w:rPr>
      </w:pPr>
      <w:r w:rsidRPr="00330AED">
        <w:rPr>
          <w:rFonts w:ascii="Calibri" w:hAnsi="Calibri" w:cs="Courier New"/>
          <w:sz w:val="22"/>
          <w:szCs w:val="22"/>
        </w:rPr>
        <w:t>Generally, tax returns and tax return information are confidential as required by 26 USC 6103.</w:t>
      </w:r>
    </w:p>
    <w:p w:rsidRPr="00330AED" w:rsidR="003B6D08" w:rsidRDefault="003B6D08" w14:paraId="67F3F4A1" w14:textId="77777777">
      <w:pPr>
        <w:rPr>
          <w:rFonts w:ascii="Calibri" w:hAnsi="Calibri" w:cs="Courier New"/>
          <w:sz w:val="22"/>
          <w:szCs w:val="22"/>
        </w:rPr>
      </w:pPr>
    </w:p>
    <w:p w:rsidRPr="00330AED" w:rsidR="003B6D08" w:rsidP="0013585F" w:rsidRDefault="003B6D08" w14:paraId="14FCBF39" w14:textId="77777777">
      <w:pPr>
        <w:pStyle w:val="Level1"/>
        <w:ind w:left="0" w:firstLine="0"/>
        <w:outlineLvl w:val="9"/>
        <w:rPr>
          <w:rFonts w:ascii="Calibri" w:hAnsi="Calibri" w:cs="Courier New"/>
          <w:sz w:val="22"/>
          <w:szCs w:val="22"/>
          <w:u w:val="single"/>
        </w:rPr>
      </w:pPr>
      <w:r w:rsidRPr="00330AED">
        <w:rPr>
          <w:rFonts w:ascii="Calibri" w:hAnsi="Calibri" w:cs="Courier New"/>
          <w:sz w:val="22"/>
          <w:szCs w:val="22"/>
          <w:u w:val="single"/>
        </w:rPr>
        <w:t>JUSTIFICATION OF SENSITIVE QUESTIONS</w:t>
      </w:r>
    </w:p>
    <w:p w:rsidRPr="00330AED" w:rsidR="00755040" w:rsidP="006D1352" w:rsidRDefault="00755040" w14:paraId="10128106" w14:textId="77777777">
      <w:pPr>
        <w:ind w:left="360"/>
        <w:rPr>
          <w:rFonts w:ascii="Calibri" w:hAnsi="Calibri" w:cs="Courier New"/>
          <w:sz w:val="22"/>
          <w:szCs w:val="22"/>
          <w:u w:val="single"/>
        </w:rPr>
      </w:pPr>
    </w:p>
    <w:p w:rsidRPr="00330AED" w:rsidR="00CB6A4C" w:rsidP="006D1352" w:rsidRDefault="00CB6A4C" w14:paraId="31E77C42" w14:textId="132BE94D">
      <w:pPr>
        <w:ind w:left="360"/>
        <w:rPr>
          <w:rStyle w:val="Hyperlink"/>
          <w:rFonts w:ascii="Calibri" w:hAnsi="Calibri" w:cs="Courier New"/>
          <w:sz w:val="22"/>
          <w:szCs w:val="22"/>
        </w:rPr>
      </w:pPr>
      <w:r w:rsidRPr="00330AED">
        <w:rPr>
          <w:rFonts w:ascii="Calibri" w:hAnsi="Calibri" w:cs="Courier New"/>
          <w:sz w:val="22"/>
          <w:szCs w:val="22"/>
        </w:rPr>
        <w:t xml:space="preserve">A privacy impact assessment (PIA) has been conducted for information collected under this request </w:t>
      </w:r>
      <w:r w:rsidR="00762B38">
        <w:rPr>
          <w:rFonts w:ascii="Calibri" w:hAnsi="Calibri" w:cs="Courier New"/>
          <w:sz w:val="22"/>
          <w:szCs w:val="22"/>
        </w:rPr>
        <w:t xml:space="preserve">  </w:t>
      </w:r>
      <w:r w:rsidRPr="00330AED">
        <w:rPr>
          <w:rFonts w:ascii="Calibri" w:hAnsi="Calibri" w:cs="Courier New"/>
          <w:sz w:val="22"/>
          <w:szCs w:val="22"/>
        </w:rPr>
        <w:t xml:space="preserve">as part of the “Business Master file (BMF)”, Excise Filing Information Retrieval System (Ex-FIRS) and </w:t>
      </w:r>
      <w:r w:rsidR="00762B38">
        <w:rPr>
          <w:rFonts w:ascii="Calibri" w:hAnsi="Calibri" w:cs="Courier New"/>
          <w:sz w:val="22"/>
          <w:szCs w:val="22"/>
        </w:rPr>
        <w:t xml:space="preserve">   </w:t>
      </w:r>
      <w:r w:rsidRPr="00330AED">
        <w:rPr>
          <w:rFonts w:ascii="Calibri" w:hAnsi="Calibri" w:cs="Courier New"/>
          <w:sz w:val="22"/>
          <w:szCs w:val="22"/>
        </w:rPr>
        <w:t xml:space="preserve">a Privacy Act System of Records notice (SORN) has been issued for these systems under </w:t>
      </w:r>
      <w:r w:rsidRPr="00330AED">
        <w:rPr>
          <w:rFonts w:ascii="Calibri" w:hAnsi="Calibri" w:cs="Courier New"/>
          <w:color w:val="000000"/>
          <w:sz w:val="22"/>
          <w:szCs w:val="22"/>
        </w:rPr>
        <w:t xml:space="preserve">IRS 22.062 – </w:t>
      </w:r>
      <w:r w:rsidR="00762B38">
        <w:rPr>
          <w:rFonts w:ascii="Calibri" w:hAnsi="Calibri" w:cs="Courier New"/>
          <w:color w:val="000000"/>
          <w:sz w:val="22"/>
          <w:szCs w:val="22"/>
        </w:rPr>
        <w:t xml:space="preserve">  </w:t>
      </w:r>
      <w:r w:rsidRPr="00330AED">
        <w:rPr>
          <w:rFonts w:ascii="Calibri" w:hAnsi="Calibri" w:cs="Courier New"/>
          <w:color w:val="000000"/>
          <w:sz w:val="22"/>
          <w:szCs w:val="22"/>
        </w:rPr>
        <w:t>Electronic Filing Records; IRS 24.0</w:t>
      </w:r>
      <w:r w:rsidRPr="00330AED">
        <w:rPr>
          <w:rFonts w:ascii="Calibri" w:hAnsi="Calibri" w:cs="Courier New"/>
          <w:color w:val="1F497D"/>
          <w:sz w:val="22"/>
          <w:szCs w:val="22"/>
        </w:rPr>
        <w:t>30</w:t>
      </w:r>
      <w:r w:rsidRPr="00330AED">
        <w:rPr>
          <w:rFonts w:ascii="Calibri" w:hAnsi="Calibri" w:cs="Courier New"/>
          <w:color w:val="000000"/>
          <w:sz w:val="22"/>
          <w:szCs w:val="22"/>
        </w:rPr>
        <w:t xml:space="preserve"> – Customer Account Data Engine (CADE) Individual Master File; </w:t>
      </w:r>
      <w:r w:rsidR="00762B38">
        <w:rPr>
          <w:rFonts w:ascii="Calibri" w:hAnsi="Calibri" w:cs="Courier New"/>
          <w:color w:val="000000"/>
          <w:sz w:val="22"/>
          <w:szCs w:val="22"/>
        </w:rPr>
        <w:t xml:space="preserve">  </w:t>
      </w:r>
      <w:r w:rsidRPr="00330AED">
        <w:rPr>
          <w:rFonts w:ascii="Calibri" w:hAnsi="Calibri" w:cs="Courier New"/>
          <w:color w:val="000000"/>
          <w:sz w:val="22"/>
          <w:szCs w:val="22"/>
        </w:rPr>
        <w:t>IRS 24.046 - CADE Business Master File (BMF);IRS 34.0</w:t>
      </w:r>
      <w:r w:rsidRPr="00330AED">
        <w:rPr>
          <w:rFonts w:ascii="Calibri" w:hAnsi="Calibri" w:cs="Courier New"/>
          <w:color w:val="1F497D"/>
          <w:sz w:val="22"/>
          <w:szCs w:val="22"/>
        </w:rPr>
        <w:t>3</w:t>
      </w:r>
      <w:r w:rsidRPr="00330AED">
        <w:rPr>
          <w:rFonts w:ascii="Calibri" w:hAnsi="Calibri" w:cs="Courier New"/>
          <w:color w:val="000000"/>
          <w:sz w:val="22"/>
          <w:szCs w:val="22"/>
        </w:rPr>
        <w:t xml:space="preserve">7 - IRS Audit Trail and Security Records </w:t>
      </w:r>
      <w:r w:rsidR="00762B38">
        <w:rPr>
          <w:rFonts w:ascii="Calibri" w:hAnsi="Calibri" w:cs="Courier New"/>
          <w:color w:val="000000"/>
          <w:sz w:val="22"/>
          <w:szCs w:val="22"/>
        </w:rPr>
        <w:t xml:space="preserve">            </w:t>
      </w:r>
      <w:r w:rsidRPr="00330AED">
        <w:rPr>
          <w:rFonts w:ascii="Calibri" w:hAnsi="Calibri" w:cs="Courier New"/>
          <w:color w:val="000000"/>
          <w:sz w:val="22"/>
          <w:szCs w:val="22"/>
        </w:rPr>
        <w:t xml:space="preserve">System. </w:t>
      </w:r>
      <w:r w:rsidRPr="00330AED">
        <w:rPr>
          <w:rFonts w:ascii="Calibri" w:hAnsi="Calibri" w:cs="Courier New"/>
          <w:sz w:val="22"/>
          <w:szCs w:val="22"/>
        </w:rPr>
        <w:t>The Internal Revenue Service PIA’s can be found at</w:t>
      </w:r>
      <w:r w:rsidR="00755040">
        <w:rPr>
          <w:rFonts w:ascii="Calibri" w:hAnsi="Calibri" w:cs="Courier New"/>
          <w:sz w:val="22"/>
          <w:szCs w:val="22"/>
        </w:rPr>
        <w:t xml:space="preserve"> </w:t>
      </w:r>
      <w:hyperlink w:history="1" r:id="rId8">
        <w:r w:rsidRPr="006D1352" w:rsidR="00755040">
          <w:rPr>
            <w:rStyle w:val="Hyperlink"/>
            <w:rFonts w:ascii="Calibri" w:hAnsi="Calibri" w:cs="Courier New"/>
            <w:sz w:val="22"/>
            <w:szCs w:val="22"/>
          </w:rPr>
          <w:t>http://www.irs.gov/uac/Privacy-Impact-Assessments-PIA</w:t>
        </w:r>
      </w:hyperlink>
      <w:r w:rsidRPr="00330AED">
        <w:rPr>
          <w:rFonts w:ascii="Calibri" w:hAnsi="Calibri" w:cs="Courier New"/>
          <w:sz w:val="22"/>
          <w:szCs w:val="22"/>
        </w:rPr>
        <w:t>.</w:t>
      </w:r>
    </w:p>
    <w:p w:rsidRPr="00330AED" w:rsidR="00CB6A4C" w:rsidP="006D1352" w:rsidRDefault="00CB6A4C" w14:paraId="1896B045" w14:textId="77777777">
      <w:pPr>
        <w:ind w:left="360"/>
        <w:rPr>
          <w:rStyle w:val="Hyperlink"/>
          <w:rFonts w:ascii="Calibri" w:hAnsi="Calibri" w:cs="Courier New"/>
          <w:sz w:val="22"/>
          <w:szCs w:val="22"/>
        </w:rPr>
      </w:pPr>
    </w:p>
    <w:p w:rsidRPr="00330AED" w:rsidR="00CB6A4C" w:rsidP="006D1352" w:rsidRDefault="00CB6A4C" w14:paraId="67F4F4B2" w14:textId="5D3C7325">
      <w:pPr>
        <w:ind w:left="360"/>
        <w:rPr>
          <w:rStyle w:val="Hyperlink"/>
          <w:rFonts w:ascii="Calibri" w:hAnsi="Calibri" w:cs="Courier New"/>
          <w:sz w:val="22"/>
          <w:szCs w:val="22"/>
        </w:rPr>
      </w:pPr>
      <w:r w:rsidRPr="00330AED">
        <w:rPr>
          <w:rFonts w:ascii="Calibri" w:hAnsi="Calibri" w:cs="Courier New"/>
          <w:sz w:val="22"/>
          <w:szCs w:val="22"/>
        </w:rPr>
        <w:t xml:space="preserve">Title 26 USC 6109 requires inclusion of identifying numbers in returns, statements, or other </w:t>
      </w:r>
      <w:r w:rsidR="00762B38">
        <w:rPr>
          <w:rFonts w:ascii="Calibri" w:hAnsi="Calibri" w:cs="Courier New"/>
          <w:sz w:val="22"/>
          <w:szCs w:val="22"/>
        </w:rPr>
        <w:t xml:space="preserve">                 </w:t>
      </w:r>
      <w:r w:rsidRPr="00330AED">
        <w:rPr>
          <w:rFonts w:ascii="Calibri" w:hAnsi="Calibri" w:cs="Courier New"/>
          <w:sz w:val="22"/>
          <w:szCs w:val="22"/>
        </w:rPr>
        <w:t>documents for securing proper identification of persons required to make such returns, statements, or documents and is the authority for social security numbers (SSNs) in IRS systems.</w:t>
      </w:r>
    </w:p>
    <w:p w:rsidRPr="00330AED" w:rsidR="00754CF4" w:rsidRDefault="00754CF4" w14:paraId="5D669F8A" w14:textId="77777777">
      <w:pPr>
        <w:rPr>
          <w:rFonts w:ascii="Calibri" w:hAnsi="Calibri" w:cs="Courier New"/>
          <w:sz w:val="22"/>
          <w:szCs w:val="22"/>
        </w:rPr>
      </w:pPr>
    </w:p>
    <w:p w:rsidRPr="00330AED" w:rsidR="00754CF4" w:rsidRDefault="00754CF4" w14:paraId="45034880" w14:textId="77777777">
      <w:pPr>
        <w:rPr>
          <w:rFonts w:ascii="Calibri" w:hAnsi="Calibri" w:cs="Courier New"/>
          <w:sz w:val="22"/>
          <w:szCs w:val="22"/>
        </w:rPr>
      </w:pPr>
    </w:p>
    <w:p w:rsidRPr="00330AED" w:rsidR="003B6D08" w:rsidP="00034BB4" w:rsidRDefault="003B6D08" w14:paraId="2A012866" w14:textId="77777777">
      <w:pPr>
        <w:pStyle w:val="Level1"/>
        <w:spacing w:line="240" w:lineRule="atLeast"/>
        <w:ind w:left="0" w:firstLine="0"/>
        <w:rPr>
          <w:rFonts w:ascii="Calibri" w:hAnsi="Calibri" w:cs="Courier New"/>
          <w:sz w:val="22"/>
          <w:szCs w:val="22"/>
        </w:rPr>
      </w:pPr>
      <w:r w:rsidRPr="00330AED">
        <w:rPr>
          <w:rFonts w:ascii="Calibri" w:hAnsi="Calibri" w:cs="Courier New"/>
          <w:sz w:val="22"/>
          <w:szCs w:val="22"/>
          <w:u w:val="single"/>
        </w:rPr>
        <w:t>ESTIMATED BURDEN OF INFORMATION COLLECTION</w:t>
      </w:r>
    </w:p>
    <w:p w:rsidRPr="00330AED" w:rsidR="00755040" w:rsidRDefault="00755040" w14:paraId="057ACACB" w14:textId="77777777">
      <w:pPr>
        <w:rPr>
          <w:rFonts w:ascii="Calibri" w:hAnsi="Calibri" w:cs="Courier New"/>
          <w:b/>
          <w:sz w:val="22"/>
          <w:szCs w:val="22"/>
        </w:rPr>
      </w:pPr>
    </w:p>
    <w:p w:rsidR="00E26392" w:rsidP="006D1352" w:rsidRDefault="00E26392" w14:paraId="0812BD94" w14:textId="731A3100">
      <w:pPr>
        <w:ind w:left="360"/>
        <w:rPr>
          <w:rFonts w:ascii="Calibri" w:hAnsi="Calibri" w:cs="Courier New"/>
          <w:sz w:val="22"/>
          <w:szCs w:val="22"/>
        </w:rPr>
      </w:pPr>
      <w:r w:rsidRPr="00330AED">
        <w:rPr>
          <w:rFonts w:ascii="Calibri" w:hAnsi="Calibri" w:cs="Courier New"/>
          <w:bCs/>
          <w:sz w:val="22"/>
          <w:szCs w:val="22"/>
        </w:rPr>
        <w:t xml:space="preserve">Section 4481 of the Internal Revenue Code imposes a tax on the highway use of vehicles which have </w:t>
      </w:r>
      <w:r>
        <w:rPr>
          <w:rFonts w:ascii="Calibri" w:hAnsi="Calibri" w:cs="Courier New"/>
          <w:bCs/>
          <w:sz w:val="22"/>
          <w:szCs w:val="22"/>
        </w:rPr>
        <w:t xml:space="preserve">         </w:t>
      </w:r>
      <w:r w:rsidRPr="00330AED">
        <w:rPr>
          <w:rFonts w:ascii="Calibri" w:hAnsi="Calibri" w:cs="Courier New"/>
          <w:bCs/>
          <w:sz w:val="22"/>
          <w:szCs w:val="22"/>
        </w:rPr>
        <w:t>a taxable gross weight of at least 55,000 pounds.</w:t>
      </w:r>
      <w:r w:rsidRPr="00330AED" w:rsidR="003B6D08">
        <w:rPr>
          <w:rFonts w:ascii="Calibri" w:hAnsi="Calibri" w:cs="Courier New"/>
          <w:sz w:val="22"/>
          <w:szCs w:val="22"/>
        </w:rPr>
        <w:t xml:space="preserve">   </w:t>
      </w:r>
      <w:r w:rsidR="00523CAB">
        <w:rPr>
          <w:rFonts w:ascii="Calibri" w:hAnsi="Calibri" w:cs="Courier New"/>
          <w:sz w:val="22"/>
          <w:szCs w:val="22"/>
        </w:rPr>
        <w:t xml:space="preserve">     </w:t>
      </w:r>
    </w:p>
    <w:p w:rsidR="00755040" w:rsidP="006D1352" w:rsidRDefault="00E26392" w14:paraId="0DB898CB" w14:textId="4ED6AFAE">
      <w:pPr>
        <w:ind w:left="360"/>
        <w:rPr>
          <w:rFonts w:ascii="Calibri" w:hAnsi="Calibri" w:cs="Courier New"/>
          <w:sz w:val="22"/>
          <w:szCs w:val="22"/>
        </w:rPr>
      </w:pPr>
      <w:r>
        <w:rPr>
          <w:rFonts w:ascii="Calibri" w:hAnsi="Calibri" w:cs="Courier New"/>
          <w:sz w:val="22"/>
          <w:szCs w:val="22"/>
        </w:rPr>
        <w:t xml:space="preserve">   </w:t>
      </w:r>
    </w:p>
    <w:p w:rsidRPr="00330AED" w:rsidR="003B6D08" w:rsidP="006D1352" w:rsidRDefault="003B6D08" w14:paraId="4C34E3C6" w14:textId="1D1E8898">
      <w:pPr>
        <w:ind w:left="360"/>
        <w:rPr>
          <w:rFonts w:ascii="Calibri" w:hAnsi="Calibri" w:cs="Courier New"/>
          <w:sz w:val="22"/>
          <w:szCs w:val="22"/>
        </w:rPr>
      </w:pPr>
      <w:r w:rsidRPr="00330AED">
        <w:rPr>
          <w:rFonts w:ascii="Calibri" w:hAnsi="Calibri" w:cs="Courier New"/>
          <w:sz w:val="22"/>
          <w:szCs w:val="22"/>
        </w:rPr>
        <w:t>The burden estimate is as follows:</w:t>
      </w:r>
    </w:p>
    <w:p w:rsidRPr="00330AED" w:rsidR="003B6D08" w:rsidRDefault="003B6D08" w14:paraId="2412EFCF" w14:textId="77777777">
      <w:pPr>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B566A" w:rsidTr="00F526A5" w14:paraId="67F7A94B" w14:textId="77777777">
        <w:tc>
          <w:tcPr>
            <w:tcW w:w="1258" w:type="dxa"/>
            <w:shd w:val="clear" w:color="auto" w:fill="auto"/>
            <w:vAlign w:val="bottom"/>
          </w:tcPr>
          <w:p w:rsidRPr="00C94E69" w:rsidR="00EB566A" w:rsidP="00F526A5" w:rsidRDefault="00EB566A" w14:paraId="0586999E" w14:textId="77777777">
            <w:pPr>
              <w:keepNext/>
              <w:keepLines/>
              <w:numPr>
                <w:ilvl w:val="12"/>
                <w:numId w:val="0"/>
              </w:numPr>
              <w:jc w:val="center"/>
              <w:rPr>
                <w:rFonts w:ascii="Arial Narrow" w:hAnsi="Arial Narrow"/>
                <w:b/>
                <w:sz w:val="18"/>
                <w:szCs w:val="18"/>
              </w:rPr>
            </w:pPr>
            <w:bookmarkStart w:name="_Hlk495931810" w:id="1"/>
            <w:r w:rsidRPr="00C94E69">
              <w:rPr>
                <w:rFonts w:ascii="Arial Narrow" w:hAnsi="Arial Narrow"/>
                <w:b/>
                <w:sz w:val="18"/>
                <w:szCs w:val="18"/>
              </w:rPr>
              <w:t>Authority</w:t>
            </w:r>
          </w:p>
        </w:tc>
        <w:tc>
          <w:tcPr>
            <w:tcW w:w="1916" w:type="dxa"/>
            <w:vAlign w:val="bottom"/>
          </w:tcPr>
          <w:p w:rsidRPr="00C94E69" w:rsidR="00EB566A" w:rsidP="00F526A5" w:rsidRDefault="00EB566A" w14:paraId="17BFE57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B566A" w:rsidP="00F526A5" w:rsidRDefault="00EB566A" w14:paraId="37D2E05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B566A" w:rsidP="00F526A5" w:rsidRDefault="00EB566A" w14:paraId="2FF663B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B566A" w:rsidP="00F526A5" w:rsidRDefault="00EB566A" w14:paraId="1A5B6C9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B566A" w:rsidP="00F526A5" w:rsidRDefault="00EB566A" w14:paraId="4060EC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B566A" w:rsidP="00F526A5" w:rsidRDefault="00EB566A" w14:paraId="6167D8D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B566A" w:rsidTr="00F526A5" w14:paraId="15E29084" w14:textId="77777777">
        <w:tc>
          <w:tcPr>
            <w:tcW w:w="1258" w:type="dxa"/>
            <w:shd w:val="clear" w:color="auto" w:fill="auto"/>
            <w:vAlign w:val="bottom"/>
          </w:tcPr>
          <w:p w:rsidRPr="00C94E69" w:rsidR="00EB566A" w:rsidP="00EB566A" w:rsidRDefault="00EB566A" w14:paraId="23268AA0" w14:textId="77777777">
            <w:pPr>
              <w:keepNext/>
              <w:keepLines/>
              <w:numPr>
                <w:ilvl w:val="12"/>
                <w:numId w:val="0"/>
              </w:numPr>
              <w:jc w:val="center"/>
              <w:rPr>
                <w:rFonts w:ascii="Arial Narrow" w:hAnsi="Arial Narrow"/>
                <w:sz w:val="18"/>
                <w:szCs w:val="18"/>
              </w:rPr>
            </w:pPr>
            <w:r>
              <w:rPr>
                <w:rFonts w:ascii="Arial Narrow" w:hAnsi="Arial Narrow"/>
                <w:sz w:val="18"/>
                <w:szCs w:val="18"/>
              </w:rPr>
              <w:t>IRC Sec 4481</w:t>
            </w:r>
          </w:p>
        </w:tc>
        <w:tc>
          <w:tcPr>
            <w:tcW w:w="1916" w:type="dxa"/>
            <w:vAlign w:val="bottom"/>
          </w:tcPr>
          <w:p w:rsidRPr="00C94E69" w:rsidR="00EB566A" w:rsidP="00EB566A" w:rsidRDefault="00EB566A" w14:paraId="18A0D094" w14:textId="77777777">
            <w:pPr>
              <w:keepNext/>
              <w:keepLines/>
              <w:numPr>
                <w:ilvl w:val="12"/>
                <w:numId w:val="0"/>
              </w:numPr>
              <w:jc w:val="center"/>
              <w:rPr>
                <w:rFonts w:ascii="Arial Narrow" w:hAnsi="Arial Narrow"/>
                <w:sz w:val="18"/>
                <w:szCs w:val="18"/>
              </w:rPr>
            </w:pPr>
            <w:r>
              <w:rPr>
                <w:rFonts w:ascii="Arial Narrow" w:hAnsi="Arial Narrow"/>
                <w:sz w:val="18"/>
                <w:szCs w:val="18"/>
              </w:rPr>
              <w:t>F2290</w:t>
            </w:r>
          </w:p>
        </w:tc>
        <w:tc>
          <w:tcPr>
            <w:tcW w:w="1170" w:type="dxa"/>
            <w:vAlign w:val="bottom"/>
          </w:tcPr>
          <w:p w:rsidRPr="00C94E69" w:rsidR="00EB566A" w:rsidP="00EB566A" w:rsidRDefault="00EB566A" w14:paraId="6C6E76EF" w14:textId="77777777">
            <w:pPr>
              <w:keepNext/>
              <w:keepLines/>
              <w:numPr>
                <w:ilvl w:val="12"/>
                <w:numId w:val="0"/>
              </w:numPr>
              <w:jc w:val="center"/>
              <w:rPr>
                <w:rFonts w:ascii="Arial Narrow" w:hAnsi="Arial Narrow"/>
                <w:sz w:val="18"/>
                <w:szCs w:val="18"/>
              </w:rPr>
            </w:pPr>
            <w:r>
              <w:rPr>
                <w:rFonts w:ascii="Arial Narrow" w:hAnsi="Arial Narrow"/>
                <w:sz w:val="18"/>
                <w:szCs w:val="18"/>
              </w:rPr>
              <w:t>5</w:t>
            </w:r>
            <w:r w:rsidR="00711835">
              <w:rPr>
                <w:rFonts w:ascii="Arial Narrow" w:hAnsi="Arial Narrow"/>
                <w:sz w:val="18"/>
                <w:szCs w:val="18"/>
              </w:rPr>
              <w:t>14</w:t>
            </w:r>
            <w:r>
              <w:rPr>
                <w:rFonts w:ascii="Arial Narrow" w:hAnsi="Arial Narrow"/>
                <w:sz w:val="18"/>
                <w:szCs w:val="18"/>
              </w:rPr>
              <w:t>,0</w:t>
            </w:r>
            <w:r w:rsidR="00711835">
              <w:rPr>
                <w:rFonts w:ascii="Arial Narrow" w:hAnsi="Arial Narrow"/>
                <w:sz w:val="18"/>
                <w:szCs w:val="18"/>
              </w:rPr>
              <w:t>98</w:t>
            </w:r>
          </w:p>
        </w:tc>
        <w:tc>
          <w:tcPr>
            <w:tcW w:w="1170" w:type="dxa"/>
            <w:vAlign w:val="bottom"/>
          </w:tcPr>
          <w:p w:rsidRPr="00C94E69" w:rsidR="00EB566A" w:rsidP="00EB566A" w:rsidRDefault="00EB566A" w14:paraId="64D59F5D"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B566A" w:rsidP="00EB566A" w:rsidRDefault="00EB566A" w14:paraId="724FAC64" w14:textId="77777777">
            <w:pPr>
              <w:keepNext/>
              <w:keepLines/>
              <w:numPr>
                <w:ilvl w:val="12"/>
                <w:numId w:val="0"/>
              </w:numPr>
              <w:jc w:val="center"/>
              <w:rPr>
                <w:rFonts w:ascii="Arial Narrow" w:hAnsi="Arial Narrow"/>
                <w:sz w:val="18"/>
                <w:szCs w:val="18"/>
              </w:rPr>
            </w:pPr>
            <w:r>
              <w:rPr>
                <w:rFonts w:ascii="Arial Narrow" w:hAnsi="Arial Narrow"/>
                <w:sz w:val="18"/>
                <w:szCs w:val="18"/>
              </w:rPr>
              <w:t>5</w:t>
            </w:r>
            <w:r w:rsidR="00711835">
              <w:rPr>
                <w:rFonts w:ascii="Arial Narrow" w:hAnsi="Arial Narrow"/>
                <w:sz w:val="18"/>
                <w:szCs w:val="18"/>
              </w:rPr>
              <w:t>14</w:t>
            </w:r>
            <w:r>
              <w:rPr>
                <w:rFonts w:ascii="Arial Narrow" w:hAnsi="Arial Narrow"/>
                <w:sz w:val="18"/>
                <w:szCs w:val="18"/>
              </w:rPr>
              <w:t>,0</w:t>
            </w:r>
            <w:r w:rsidR="00711835">
              <w:rPr>
                <w:rFonts w:ascii="Arial Narrow" w:hAnsi="Arial Narrow"/>
                <w:sz w:val="18"/>
                <w:szCs w:val="18"/>
              </w:rPr>
              <w:t>98</w:t>
            </w:r>
          </w:p>
        </w:tc>
        <w:tc>
          <w:tcPr>
            <w:tcW w:w="1170" w:type="dxa"/>
            <w:vAlign w:val="bottom"/>
          </w:tcPr>
          <w:p w:rsidRPr="00C94E69" w:rsidR="00EB566A" w:rsidP="00EB566A" w:rsidRDefault="00EB566A" w14:paraId="759570F6" w14:textId="77777777">
            <w:pPr>
              <w:keepNext/>
              <w:keepLines/>
              <w:numPr>
                <w:ilvl w:val="12"/>
                <w:numId w:val="0"/>
              </w:numPr>
              <w:jc w:val="center"/>
              <w:rPr>
                <w:rFonts w:ascii="Arial Narrow" w:hAnsi="Arial Narrow"/>
                <w:sz w:val="18"/>
                <w:szCs w:val="18"/>
              </w:rPr>
            </w:pPr>
            <w:r>
              <w:rPr>
                <w:rFonts w:ascii="Arial Narrow" w:hAnsi="Arial Narrow"/>
                <w:sz w:val="18"/>
                <w:szCs w:val="18"/>
              </w:rPr>
              <w:t>42.86</w:t>
            </w:r>
          </w:p>
        </w:tc>
        <w:tc>
          <w:tcPr>
            <w:tcW w:w="1170" w:type="dxa"/>
            <w:shd w:val="clear" w:color="auto" w:fill="auto"/>
            <w:vAlign w:val="bottom"/>
          </w:tcPr>
          <w:p w:rsidRPr="00C94E69" w:rsidR="00EB566A" w:rsidP="00EB566A" w:rsidRDefault="00EB566A" w14:paraId="011B784B" w14:textId="77777777">
            <w:pPr>
              <w:keepNext/>
              <w:keepLines/>
              <w:numPr>
                <w:ilvl w:val="12"/>
                <w:numId w:val="0"/>
              </w:numPr>
              <w:jc w:val="center"/>
              <w:rPr>
                <w:rFonts w:ascii="Arial Narrow" w:hAnsi="Arial Narrow"/>
                <w:sz w:val="18"/>
                <w:szCs w:val="18"/>
              </w:rPr>
            </w:pPr>
            <w:r>
              <w:rPr>
                <w:rFonts w:ascii="Arial Narrow" w:hAnsi="Arial Narrow"/>
                <w:sz w:val="18"/>
                <w:szCs w:val="18"/>
              </w:rPr>
              <w:t>2</w:t>
            </w:r>
            <w:r w:rsidR="00711835">
              <w:rPr>
                <w:rFonts w:ascii="Arial Narrow" w:hAnsi="Arial Narrow"/>
                <w:sz w:val="18"/>
                <w:szCs w:val="18"/>
              </w:rPr>
              <w:t>2</w:t>
            </w:r>
            <w:r>
              <w:rPr>
                <w:rFonts w:ascii="Arial Narrow" w:hAnsi="Arial Narrow"/>
                <w:sz w:val="18"/>
                <w:szCs w:val="18"/>
              </w:rPr>
              <w:t>,</w:t>
            </w:r>
            <w:r w:rsidR="00711835">
              <w:rPr>
                <w:rFonts w:ascii="Arial Narrow" w:hAnsi="Arial Narrow"/>
                <w:sz w:val="18"/>
                <w:szCs w:val="18"/>
              </w:rPr>
              <w:t>03</w:t>
            </w:r>
            <w:r>
              <w:rPr>
                <w:rFonts w:ascii="Arial Narrow" w:hAnsi="Arial Narrow"/>
                <w:sz w:val="18"/>
                <w:szCs w:val="18"/>
              </w:rPr>
              <w:t>4,</w:t>
            </w:r>
            <w:r w:rsidR="00711835">
              <w:rPr>
                <w:rFonts w:ascii="Arial Narrow" w:hAnsi="Arial Narrow"/>
                <w:sz w:val="18"/>
                <w:szCs w:val="18"/>
              </w:rPr>
              <w:t>2</w:t>
            </w:r>
            <w:r>
              <w:rPr>
                <w:rFonts w:ascii="Arial Narrow" w:hAnsi="Arial Narrow"/>
                <w:sz w:val="18"/>
                <w:szCs w:val="18"/>
              </w:rPr>
              <w:t>4</w:t>
            </w:r>
            <w:r w:rsidR="00711835">
              <w:rPr>
                <w:rFonts w:ascii="Arial Narrow" w:hAnsi="Arial Narrow"/>
                <w:sz w:val="18"/>
                <w:szCs w:val="18"/>
              </w:rPr>
              <w:t>1</w:t>
            </w:r>
          </w:p>
        </w:tc>
      </w:tr>
      <w:tr w:rsidRPr="00C94E69" w:rsidR="00EB566A" w:rsidTr="00F526A5" w14:paraId="3BD0E3C3" w14:textId="77777777">
        <w:tc>
          <w:tcPr>
            <w:tcW w:w="1258" w:type="dxa"/>
            <w:shd w:val="clear" w:color="auto" w:fill="auto"/>
            <w:vAlign w:val="bottom"/>
          </w:tcPr>
          <w:p w:rsidR="00EB566A" w:rsidP="00EB566A" w:rsidRDefault="00755040" w14:paraId="2FCEE56E" w14:textId="63F6706D">
            <w:pPr>
              <w:keepNext/>
              <w:keepLines/>
              <w:numPr>
                <w:ilvl w:val="12"/>
                <w:numId w:val="0"/>
              </w:numPr>
              <w:jc w:val="center"/>
              <w:rPr>
                <w:rFonts w:ascii="Arial Narrow" w:hAnsi="Arial Narrow"/>
                <w:sz w:val="18"/>
                <w:szCs w:val="18"/>
              </w:rPr>
            </w:pPr>
            <w:r>
              <w:rPr>
                <w:rFonts w:ascii="Arial Narrow" w:hAnsi="Arial Narrow"/>
                <w:sz w:val="18"/>
                <w:szCs w:val="18"/>
              </w:rPr>
              <w:t>IRC Sec 4481</w:t>
            </w:r>
          </w:p>
        </w:tc>
        <w:tc>
          <w:tcPr>
            <w:tcW w:w="1916" w:type="dxa"/>
            <w:vAlign w:val="bottom"/>
          </w:tcPr>
          <w:p w:rsidR="00EB566A" w:rsidP="00EB566A" w:rsidRDefault="00755040" w14:paraId="2F448B42" w14:textId="74AF401F">
            <w:pPr>
              <w:keepNext/>
              <w:keepLines/>
              <w:numPr>
                <w:ilvl w:val="12"/>
                <w:numId w:val="0"/>
              </w:numPr>
              <w:jc w:val="center"/>
              <w:rPr>
                <w:rFonts w:ascii="Arial Narrow" w:hAnsi="Arial Narrow"/>
                <w:sz w:val="18"/>
                <w:szCs w:val="18"/>
              </w:rPr>
            </w:pPr>
            <w:r>
              <w:rPr>
                <w:rFonts w:ascii="Arial Narrow" w:hAnsi="Arial Narrow"/>
                <w:sz w:val="18"/>
                <w:szCs w:val="18"/>
              </w:rPr>
              <w:t>F2290 SP</w:t>
            </w:r>
          </w:p>
        </w:tc>
        <w:tc>
          <w:tcPr>
            <w:tcW w:w="1170" w:type="dxa"/>
            <w:vAlign w:val="bottom"/>
          </w:tcPr>
          <w:p w:rsidRPr="00C94E69" w:rsidR="00EB566A" w:rsidP="00EB566A" w:rsidRDefault="00EB566A" w14:paraId="739F4072" w14:textId="77777777">
            <w:pPr>
              <w:keepNext/>
              <w:keepLines/>
              <w:numPr>
                <w:ilvl w:val="12"/>
                <w:numId w:val="0"/>
              </w:numPr>
              <w:jc w:val="center"/>
              <w:rPr>
                <w:rFonts w:ascii="Arial Narrow" w:hAnsi="Arial Narrow"/>
                <w:sz w:val="18"/>
                <w:szCs w:val="18"/>
              </w:rPr>
            </w:pPr>
            <w:r>
              <w:rPr>
                <w:rFonts w:ascii="Arial Narrow" w:hAnsi="Arial Narrow"/>
                <w:sz w:val="18"/>
                <w:szCs w:val="18"/>
              </w:rPr>
              <w:t>40,000</w:t>
            </w:r>
          </w:p>
        </w:tc>
        <w:tc>
          <w:tcPr>
            <w:tcW w:w="1170" w:type="dxa"/>
            <w:vAlign w:val="bottom"/>
          </w:tcPr>
          <w:p w:rsidRPr="00C94E69" w:rsidR="00EB566A" w:rsidP="00EB566A" w:rsidRDefault="00EB566A" w14:paraId="3F78595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B566A" w:rsidP="00EB566A" w:rsidRDefault="00EB566A" w14:paraId="0707A9C9" w14:textId="77777777">
            <w:pPr>
              <w:keepNext/>
              <w:keepLines/>
              <w:numPr>
                <w:ilvl w:val="12"/>
                <w:numId w:val="0"/>
              </w:numPr>
              <w:jc w:val="center"/>
              <w:rPr>
                <w:rFonts w:ascii="Arial Narrow" w:hAnsi="Arial Narrow"/>
                <w:sz w:val="18"/>
                <w:szCs w:val="18"/>
              </w:rPr>
            </w:pPr>
            <w:r>
              <w:rPr>
                <w:rFonts w:ascii="Arial Narrow" w:hAnsi="Arial Narrow"/>
                <w:sz w:val="18"/>
                <w:szCs w:val="18"/>
              </w:rPr>
              <w:t>40,000</w:t>
            </w:r>
          </w:p>
        </w:tc>
        <w:tc>
          <w:tcPr>
            <w:tcW w:w="1170" w:type="dxa"/>
            <w:vAlign w:val="bottom"/>
          </w:tcPr>
          <w:p w:rsidRPr="00C94E69" w:rsidR="00EB566A" w:rsidP="00EB566A" w:rsidRDefault="00EB566A" w14:paraId="4C093552" w14:textId="77777777">
            <w:pPr>
              <w:keepNext/>
              <w:keepLines/>
              <w:numPr>
                <w:ilvl w:val="12"/>
                <w:numId w:val="0"/>
              </w:numPr>
              <w:jc w:val="center"/>
              <w:rPr>
                <w:rFonts w:ascii="Arial Narrow" w:hAnsi="Arial Narrow"/>
                <w:sz w:val="18"/>
                <w:szCs w:val="18"/>
              </w:rPr>
            </w:pPr>
            <w:r>
              <w:rPr>
                <w:rFonts w:ascii="Arial Narrow" w:hAnsi="Arial Narrow"/>
                <w:sz w:val="18"/>
                <w:szCs w:val="18"/>
              </w:rPr>
              <w:t>42.86</w:t>
            </w:r>
          </w:p>
        </w:tc>
        <w:tc>
          <w:tcPr>
            <w:tcW w:w="1170" w:type="dxa"/>
            <w:shd w:val="clear" w:color="auto" w:fill="auto"/>
            <w:vAlign w:val="bottom"/>
          </w:tcPr>
          <w:p w:rsidRPr="00C94E69" w:rsidR="00EB566A" w:rsidP="00EB566A" w:rsidRDefault="00CE3DF5" w14:paraId="184F7890"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EB566A">
              <w:rPr>
                <w:rFonts w:ascii="Arial Narrow" w:hAnsi="Arial Narrow"/>
                <w:sz w:val="18"/>
                <w:szCs w:val="18"/>
              </w:rPr>
              <w:t>1,714,400</w:t>
            </w:r>
          </w:p>
        </w:tc>
      </w:tr>
      <w:tr w:rsidRPr="00C94E69" w:rsidR="00EB566A" w:rsidTr="00F526A5" w14:paraId="17AF85D3" w14:textId="77777777">
        <w:tc>
          <w:tcPr>
            <w:tcW w:w="1258" w:type="dxa"/>
            <w:shd w:val="clear" w:color="auto" w:fill="auto"/>
            <w:vAlign w:val="bottom"/>
          </w:tcPr>
          <w:p w:rsidRPr="00C94E69" w:rsidR="00EB566A" w:rsidP="00EB566A" w:rsidRDefault="00EB566A" w14:paraId="57BE7333"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B566A" w:rsidP="00EB566A" w:rsidRDefault="00EB566A" w14:paraId="405650AE" w14:textId="77777777">
            <w:pPr>
              <w:keepNext/>
              <w:keepLines/>
              <w:numPr>
                <w:ilvl w:val="12"/>
                <w:numId w:val="0"/>
              </w:numPr>
              <w:jc w:val="center"/>
              <w:rPr>
                <w:rFonts w:ascii="Arial Narrow" w:hAnsi="Arial Narrow"/>
                <w:sz w:val="18"/>
                <w:szCs w:val="18"/>
              </w:rPr>
            </w:pPr>
          </w:p>
        </w:tc>
        <w:tc>
          <w:tcPr>
            <w:tcW w:w="1170" w:type="dxa"/>
            <w:vAlign w:val="bottom"/>
          </w:tcPr>
          <w:p w:rsidRPr="00C94E69" w:rsidR="00EB566A" w:rsidP="00EB566A" w:rsidRDefault="00711835" w14:paraId="4A62054B" w14:textId="77777777">
            <w:pPr>
              <w:keepNext/>
              <w:keepLines/>
              <w:numPr>
                <w:ilvl w:val="12"/>
                <w:numId w:val="0"/>
              </w:numPr>
              <w:jc w:val="center"/>
              <w:rPr>
                <w:rFonts w:ascii="Arial Narrow" w:hAnsi="Arial Narrow"/>
                <w:sz w:val="18"/>
                <w:szCs w:val="18"/>
              </w:rPr>
            </w:pPr>
            <w:r>
              <w:rPr>
                <w:rFonts w:ascii="Arial Narrow" w:hAnsi="Arial Narrow"/>
                <w:sz w:val="18"/>
                <w:szCs w:val="18"/>
              </w:rPr>
              <w:t>554</w:t>
            </w:r>
            <w:r w:rsidR="00EB566A">
              <w:rPr>
                <w:rFonts w:ascii="Arial Narrow" w:hAnsi="Arial Narrow"/>
                <w:sz w:val="18"/>
                <w:szCs w:val="18"/>
              </w:rPr>
              <w:t>.0</w:t>
            </w:r>
            <w:r>
              <w:rPr>
                <w:rFonts w:ascii="Arial Narrow" w:hAnsi="Arial Narrow"/>
                <w:sz w:val="18"/>
                <w:szCs w:val="18"/>
              </w:rPr>
              <w:t>98</w:t>
            </w:r>
          </w:p>
        </w:tc>
        <w:tc>
          <w:tcPr>
            <w:tcW w:w="1170" w:type="dxa"/>
            <w:vAlign w:val="bottom"/>
          </w:tcPr>
          <w:p w:rsidRPr="00C94E69" w:rsidR="00EB566A" w:rsidP="00EB566A" w:rsidRDefault="00EB566A" w14:paraId="2D71DF2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B566A" w:rsidP="00EB566A" w:rsidRDefault="00711835" w14:paraId="048B550F" w14:textId="77777777">
            <w:pPr>
              <w:keepNext/>
              <w:keepLines/>
              <w:numPr>
                <w:ilvl w:val="12"/>
                <w:numId w:val="0"/>
              </w:numPr>
              <w:jc w:val="center"/>
              <w:rPr>
                <w:rFonts w:ascii="Arial Narrow" w:hAnsi="Arial Narrow"/>
                <w:sz w:val="18"/>
                <w:szCs w:val="18"/>
              </w:rPr>
            </w:pPr>
            <w:r>
              <w:rPr>
                <w:rFonts w:ascii="Arial Narrow" w:hAnsi="Arial Narrow"/>
                <w:sz w:val="18"/>
                <w:szCs w:val="18"/>
              </w:rPr>
              <w:t>554</w:t>
            </w:r>
            <w:r w:rsidR="00EB566A">
              <w:rPr>
                <w:rFonts w:ascii="Arial Narrow" w:hAnsi="Arial Narrow"/>
                <w:sz w:val="18"/>
                <w:szCs w:val="18"/>
              </w:rPr>
              <w:t>.0</w:t>
            </w:r>
            <w:r>
              <w:rPr>
                <w:rFonts w:ascii="Arial Narrow" w:hAnsi="Arial Narrow"/>
                <w:sz w:val="18"/>
                <w:szCs w:val="18"/>
              </w:rPr>
              <w:t>98</w:t>
            </w:r>
          </w:p>
        </w:tc>
        <w:tc>
          <w:tcPr>
            <w:tcW w:w="1170" w:type="dxa"/>
            <w:vAlign w:val="bottom"/>
          </w:tcPr>
          <w:p w:rsidRPr="00C94E69" w:rsidR="00EB566A" w:rsidP="00EB566A" w:rsidRDefault="00EB566A" w14:paraId="704ACB28"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B566A" w:rsidP="00EB566A" w:rsidRDefault="00EB566A" w14:paraId="0060ABE8" w14:textId="77777777">
            <w:pPr>
              <w:keepNext/>
              <w:keepLines/>
              <w:numPr>
                <w:ilvl w:val="12"/>
                <w:numId w:val="0"/>
              </w:numPr>
              <w:jc w:val="center"/>
              <w:rPr>
                <w:rFonts w:ascii="Arial Narrow" w:hAnsi="Arial Narrow"/>
                <w:sz w:val="18"/>
                <w:szCs w:val="18"/>
              </w:rPr>
            </w:pPr>
            <w:r>
              <w:rPr>
                <w:rFonts w:ascii="Arial Narrow" w:hAnsi="Arial Narrow"/>
                <w:sz w:val="18"/>
                <w:szCs w:val="18"/>
              </w:rPr>
              <w:t>2</w:t>
            </w:r>
            <w:r w:rsidR="00711835">
              <w:rPr>
                <w:rFonts w:ascii="Arial Narrow" w:hAnsi="Arial Narrow"/>
                <w:sz w:val="18"/>
                <w:szCs w:val="18"/>
              </w:rPr>
              <w:t>3</w:t>
            </w:r>
            <w:r>
              <w:rPr>
                <w:rFonts w:ascii="Arial Narrow" w:hAnsi="Arial Narrow"/>
                <w:sz w:val="18"/>
                <w:szCs w:val="18"/>
              </w:rPr>
              <w:t>,</w:t>
            </w:r>
            <w:r w:rsidR="00711835">
              <w:rPr>
                <w:rFonts w:ascii="Arial Narrow" w:hAnsi="Arial Narrow"/>
                <w:sz w:val="18"/>
                <w:szCs w:val="18"/>
              </w:rPr>
              <w:t>74</w:t>
            </w:r>
            <w:r>
              <w:rPr>
                <w:rFonts w:ascii="Arial Narrow" w:hAnsi="Arial Narrow"/>
                <w:sz w:val="18"/>
                <w:szCs w:val="18"/>
              </w:rPr>
              <w:t>8,</w:t>
            </w:r>
            <w:r w:rsidR="00711835">
              <w:rPr>
                <w:rFonts w:ascii="Arial Narrow" w:hAnsi="Arial Narrow"/>
                <w:sz w:val="18"/>
                <w:szCs w:val="18"/>
              </w:rPr>
              <w:t>6</w:t>
            </w:r>
            <w:r>
              <w:rPr>
                <w:rFonts w:ascii="Arial Narrow" w:hAnsi="Arial Narrow"/>
                <w:sz w:val="18"/>
                <w:szCs w:val="18"/>
              </w:rPr>
              <w:t>4</w:t>
            </w:r>
            <w:r w:rsidR="00711835">
              <w:rPr>
                <w:rFonts w:ascii="Arial Narrow" w:hAnsi="Arial Narrow"/>
                <w:sz w:val="18"/>
                <w:szCs w:val="18"/>
              </w:rPr>
              <w:t>1</w:t>
            </w:r>
          </w:p>
        </w:tc>
      </w:tr>
      <w:bookmarkEnd w:id="1"/>
    </w:tbl>
    <w:p w:rsidR="001E2A76" w:rsidRDefault="001E2A76" w14:paraId="43ADBF61" w14:textId="77777777">
      <w:pPr>
        <w:rPr>
          <w:rFonts w:ascii="Courier New" w:hAnsi="Courier New" w:cs="Courier New"/>
        </w:rPr>
      </w:pPr>
    </w:p>
    <w:p w:rsidR="00EB566A" w:rsidRDefault="00EB566A" w14:paraId="7B93B845" w14:textId="77777777">
      <w:pPr>
        <w:rPr>
          <w:rFonts w:ascii="Courier New" w:hAnsi="Courier New" w:cs="Courier New"/>
        </w:rPr>
      </w:pPr>
    </w:p>
    <w:p w:rsidRPr="008D27CC" w:rsidR="00EB566A" w:rsidP="006D1352" w:rsidRDefault="00EB566A" w14:paraId="6D111EC8" w14:textId="77777777">
      <w:pPr>
        <w:ind w:left="450"/>
        <w:rPr>
          <w:rFonts w:ascii="Courier New" w:hAnsi="Courier New" w:cs="Courier New"/>
        </w:rPr>
      </w:pPr>
    </w:p>
    <w:p w:rsidRPr="00330AED" w:rsidR="003B6D08" w:rsidP="006D1352" w:rsidRDefault="003B6D08" w14:paraId="44D6D844" w14:textId="5F7FFC60">
      <w:pPr>
        <w:ind w:left="360"/>
        <w:rPr>
          <w:rFonts w:ascii="Calibri" w:hAnsi="Calibri" w:cs="Courier New"/>
          <w:sz w:val="22"/>
          <w:szCs w:val="22"/>
        </w:rPr>
      </w:pPr>
      <w:r w:rsidRPr="00330AED">
        <w:rPr>
          <w:rFonts w:ascii="Calibri" w:hAnsi="Calibri" w:cs="Courier New"/>
          <w:sz w:val="22"/>
          <w:szCs w:val="22"/>
        </w:rPr>
        <w:lastRenderedPageBreak/>
        <w:t>The following regulations impose no additional burden.  Please continue to assign OMB No. 1545-</w:t>
      </w:r>
      <w:r w:rsidR="00F45F86">
        <w:rPr>
          <w:rFonts w:ascii="Calibri" w:hAnsi="Calibri" w:cs="Courier New"/>
          <w:sz w:val="22"/>
          <w:szCs w:val="22"/>
        </w:rPr>
        <w:t xml:space="preserve">      </w:t>
      </w:r>
      <w:r w:rsidRPr="00330AED">
        <w:rPr>
          <w:rFonts w:ascii="Calibri" w:hAnsi="Calibri" w:cs="Courier New"/>
          <w:sz w:val="22"/>
          <w:szCs w:val="22"/>
        </w:rPr>
        <w:t>0143 to these regulations.</w:t>
      </w:r>
    </w:p>
    <w:p w:rsidRPr="00330AED" w:rsidR="00755040" w:rsidP="006D1352" w:rsidRDefault="00755040" w14:paraId="3ECE6F3C" w14:textId="77777777">
      <w:pPr>
        <w:ind w:left="360"/>
        <w:rPr>
          <w:rFonts w:ascii="Calibri" w:hAnsi="Calibri" w:cs="Courier New"/>
          <w:sz w:val="22"/>
          <w:szCs w:val="22"/>
        </w:rPr>
      </w:pPr>
    </w:p>
    <w:p w:rsidRPr="00330AED" w:rsidR="00755040" w:rsidP="006D1352" w:rsidRDefault="003B6D08" w14:paraId="3A98EEC8" w14:textId="6B2799B3">
      <w:pPr>
        <w:tabs>
          <w:tab w:val="left" w:pos="2880"/>
        </w:tabs>
        <w:ind w:left="360"/>
        <w:rPr>
          <w:rFonts w:ascii="Calibri" w:hAnsi="Calibri" w:cs="Courier New"/>
          <w:sz w:val="22"/>
          <w:szCs w:val="22"/>
        </w:rPr>
      </w:pPr>
      <w:r w:rsidRPr="00330AED">
        <w:rPr>
          <w:rFonts w:ascii="Calibri" w:hAnsi="Calibri" w:cs="Courier New"/>
          <w:sz w:val="22"/>
          <w:szCs w:val="22"/>
        </w:rPr>
        <w:t>41.4481-1 thru 3</w:t>
      </w:r>
      <w:r w:rsidR="00755040">
        <w:rPr>
          <w:rFonts w:ascii="Calibri" w:hAnsi="Calibri" w:cs="Courier New"/>
          <w:sz w:val="22"/>
          <w:szCs w:val="22"/>
        </w:rPr>
        <w:tab/>
      </w:r>
      <w:r w:rsidRPr="00330AED">
        <w:rPr>
          <w:rFonts w:ascii="Calibri" w:hAnsi="Calibri" w:cs="Courier New"/>
          <w:sz w:val="22"/>
          <w:szCs w:val="22"/>
        </w:rPr>
        <w:t>41.4482-1</w:t>
      </w:r>
    </w:p>
    <w:p w:rsidRPr="00330AED" w:rsidR="00755040" w:rsidP="006D1352" w:rsidRDefault="003B6D08" w14:paraId="5058452C" w14:textId="28B6928C">
      <w:pPr>
        <w:tabs>
          <w:tab w:val="left" w:pos="2880"/>
        </w:tabs>
        <w:ind w:left="360"/>
        <w:rPr>
          <w:rFonts w:ascii="Calibri" w:hAnsi="Calibri" w:cs="Courier New"/>
          <w:sz w:val="22"/>
          <w:szCs w:val="22"/>
        </w:rPr>
      </w:pPr>
      <w:r w:rsidRPr="00330AED">
        <w:rPr>
          <w:rFonts w:ascii="Calibri" w:hAnsi="Calibri" w:cs="Courier New"/>
          <w:sz w:val="22"/>
          <w:szCs w:val="22"/>
        </w:rPr>
        <w:t xml:space="preserve">41.4483-1 thru </w:t>
      </w:r>
      <w:r w:rsidRPr="00330AED" w:rsidR="00970F29">
        <w:rPr>
          <w:rFonts w:ascii="Calibri" w:hAnsi="Calibri" w:cs="Courier New"/>
          <w:sz w:val="22"/>
          <w:szCs w:val="22"/>
        </w:rPr>
        <w:t>6</w:t>
      </w:r>
      <w:r w:rsidRPr="00330AED" w:rsidR="006412B8">
        <w:rPr>
          <w:rFonts w:ascii="Calibri" w:hAnsi="Calibri" w:cs="Courier New"/>
          <w:sz w:val="22"/>
          <w:szCs w:val="22"/>
        </w:rPr>
        <w:tab/>
      </w:r>
      <w:r w:rsidRPr="00330AED" w:rsidR="006412B8">
        <w:rPr>
          <w:rFonts w:ascii="Calibri" w:hAnsi="Calibri" w:cs="Courier New"/>
          <w:sz w:val="22"/>
          <w:szCs w:val="22"/>
        </w:rPr>
        <w:tab/>
      </w:r>
      <w:r w:rsidRPr="00330AED">
        <w:rPr>
          <w:rFonts w:ascii="Calibri" w:hAnsi="Calibri" w:cs="Courier New"/>
          <w:sz w:val="22"/>
          <w:szCs w:val="22"/>
        </w:rPr>
        <w:t>41.6001-1 thru 3</w:t>
      </w:r>
    </w:p>
    <w:p w:rsidRPr="00330AED" w:rsidR="003B6D08" w:rsidP="006D1352" w:rsidRDefault="003B6D08" w14:paraId="6CED178A" w14:textId="2860297B">
      <w:pPr>
        <w:tabs>
          <w:tab w:val="left" w:pos="2880"/>
        </w:tabs>
        <w:ind w:left="360"/>
        <w:rPr>
          <w:rFonts w:ascii="Calibri" w:hAnsi="Calibri" w:cs="Courier New"/>
          <w:sz w:val="22"/>
          <w:szCs w:val="22"/>
        </w:rPr>
      </w:pPr>
      <w:r w:rsidRPr="00330AED">
        <w:rPr>
          <w:rFonts w:ascii="Calibri" w:hAnsi="Calibri" w:cs="Courier New"/>
          <w:sz w:val="22"/>
          <w:szCs w:val="22"/>
        </w:rPr>
        <w:t>41.6011(a)-1 thru 3</w:t>
      </w:r>
      <w:r w:rsidRPr="00330AED" w:rsidR="006412B8">
        <w:rPr>
          <w:rFonts w:ascii="Calibri" w:hAnsi="Calibri" w:cs="Courier New"/>
          <w:sz w:val="22"/>
          <w:szCs w:val="22"/>
        </w:rPr>
        <w:tab/>
      </w:r>
      <w:r w:rsidRPr="00330AED" w:rsidR="006412B8">
        <w:rPr>
          <w:rFonts w:ascii="Calibri" w:hAnsi="Calibri" w:cs="Courier New"/>
          <w:sz w:val="22"/>
          <w:szCs w:val="22"/>
        </w:rPr>
        <w:tab/>
      </w:r>
      <w:r w:rsidRPr="00330AED" w:rsidR="006412B8">
        <w:rPr>
          <w:rFonts w:ascii="Calibri" w:hAnsi="Calibri" w:cs="Courier New"/>
          <w:sz w:val="22"/>
          <w:szCs w:val="22"/>
        </w:rPr>
        <w:tab/>
      </w:r>
      <w:r w:rsidRPr="00330AED">
        <w:rPr>
          <w:rFonts w:ascii="Calibri" w:hAnsi="Calibri" w:cs="Courier New"/>
          <w:sz w:val="22"/>
          <w:szCs w:val="22"/>
        </w:rPr>
        <w:t>41.6071(a)-1</w:t>
      </w:r>
    </w:p>
    <w:p w:rsidRPr="00330AED" w:rsidR="00755040" w:rsidP="006D1352" w:rsidRDefault="00755040" w14:paraId="51C508ED" w14:textId="77777777">
      <w:pPr>
        <w:ind w:left="360"/>
        <w:rPr>
          <w:rFonts w:ascii="Calibri" w:hAnsi="Calibri" w:cs="Courier New"/>
          <w:sz w:val="22"/>
          <w:szCs w:val="22"/>
        </w:rPr>
      </w:pPr>
    </w:p>
    <w:p w:rsidRPr="00330AED" w:rsidR="003B6D08" w:rsidP="006D1352" w:rsidRDefault="003B6D08" w14:paraId="2AA8CF7A" w14:textId="0C241C71">
      <w:pPr>
        <w:ind w:left="360"/>
        <w:rPr>
          <w:rFonts w:ascii="Calibri" w:hAnsi="Calibri" w:cs="Courier New"/>
          <w:sz w:val="22"/>
          <w:szCs w:val="22"/>
        </w:rPr>
      </w:pPr>
      <w:r w:rsidRPr="00330AED">
        <w:rPr>
          <w:rFonts w:ascii="Calibri" w:hAnsi="Calibri" w:cs="Courier New"/>
          <w:sz w:val="22"/>
          <w:szCs w:val="22"/>
        </w:rPr>
        <w:t xml:space="preserve">We have reviewed these regulations and have determined that the reporting requirements </w:t>
      </w:r>
      <w:r w:rsidR="00762B38">
        <w:rPr>
          <w:rFonts w:ascii="Calibri" w:hAnsi="Calibri" w:cs="Courier New"/>
          <w:sz w:val="22"/>
          <w:szCs w:val="22"/>
        </w:rPr>
        <w:t xml:space="preserve">                        </w:t>
      </w:r>
      <w:r w:rsidRPr="00330AED">
        <w:rPr>
          <w:rFonts w:ascii="Calibri" w:hAnsi="Calibri" w:cs="Courier New"/>
          <w:sz w:val="22"/>
          <w:szCs w:val="22"/>
        </w:rPr>
        <w:t>contained in them are e</w:t>
      </w:r>
      <w:r w:rsidRPr="00330AED" w:rsidR="00754CF4">
        <w:rPr>
          <w:rFonts w:ascii="Calibri" w:hAnsi="Calibri" w:cs="Courier New"/>
          <w:sz w:val="22"/>
          <w:szCs w:val="22"/>
        </w:rPr>
        <w:t>ntirely reflected on the form.</w:t>
      </w:r>
    </w:p>
    <w:p w:rsidRPr="00330AED" w:rsidR="003B6D08" w:rsidRDefault="003B6D08" w14:paraId="292C4A4C" w14:textId="77777777">
      <w:pPr>
        <w:rPr>
          <w:rFonts w:ascii="Calibri" w:hAnsi="Calibri" w:cs="Courier New"/>
          <w:sz w:val="22"/>
          <w:szCs w:val="22"/>
        </w:rPr>
      </w:pPr>
    </w:p>
    <w:p w:rsidRPr="00330AED" w:rsidR="003B6D08" w:rsidP="006358DA" w:rsidRDefault="003B6D08" w14:paraId="232B0A52" w14:textId="77777777">
      <w:pPr>
        <w:pStyle w:val="Level1"/>
        <w:ind w:left="0" w:firstLine="0"/>
        <w:outlineLvl w:val="9"/>
        <w:rPr>
          <w:rFonts w:ascii="Calibri" w:hAnsi="Calibri" w:cs="Courier New"/>
          <w:sz w:val="22"/>
          <w:szCs w:val="22"/>
        </w:rPr>
      </w:pPr>
      <w:r w:rsidRPr="00330AED">
        <w:rPr>
          <w:rFonts w:ascii="Calibri" w:hAnsi="Calibri" w:cs="Courier New"/>
          <w:sz w:val="22"/>
          <w:szCs w:val="22"/>
          <w:u w:val="single"/>
        </w:rPr>
        <w:t>ESTIMATED TOTAL ANNUAL COST BURDEN TO RESPONDENTS</w:t>
      </w:r>
    </w:p>
    <w:p w:rsidRPr="00330AED" w:rsidR="00755040" w:rsidP="00605A22" w:rsidRDefault="00755040" w14:paraId="23D0E8E1" w14:textId="77777777">
      <w:pPr>
        <w:rPr>
          <w:rFonts w:ascii="Calibri" w:hAnsi="Calibri" w:cs="Courier New"/>
          <w:sz w:val="22"/>
          <w:szCs w:val="22"/>
        </w:rPr>
      </w:pPr>
    </w:p>
    <w:p w:rsidRPr="00330AED" w:rsidR="00E61506" w:rsidP="006D1352" w:rsidRDefault="00E61506" w14:paraId="05248001" w14:textId="721BEA03">
      <w:pPr>
        <w:ind w:left="360"/>
        <w:rPr>
          <w:rFonts w:ascii="Calibri" w:hAnsi="Calibri"/>
          <w:sz w:val="22"/>
          <w:szCs w:val="22"/>
        </w:rPr>
      </w:pPr>
      <w:bookmarkStart w:name="_Hlk497979402" w:id="2"/>
      <w:r w:rsidRPr="00330AED">
        <w:rPr>
          <w:rFonts w:ascii="Calibri" w:hAnsi="Calibri"/>
          <w:sz w:val="22"/>
          <w:szCs w:val="22"/>
        </w:rPr>
        <w:t xml:space="preserve">To ensure more accuracy and consistency across its information collections, IRS is currently in the </w:t>
      </w:r>
      <w:r w:rsidR="00367C04">
        <w:rPr>
          <w:rFonts w:ascii="Calibri" w:hAnsi="Calibri"/>
          <w:sz w:val="22"/>
          <w:szCs w:val="22"/>
        </w:rPr>
        <w:t xml:space="preserve">          </w:t>
      </w:r>
      <w:r w:rsidR="006358DA">
        <w:rPr>
          <w:rFonts w:ascii="Calibri" w:hAnsi="Calibri"/>
          <w:sz w:val="22"/>
          <w:szCs w:val="22"/>
        </w:rPr>
        <w:t xml:space="preserve"> </w:t>
      </w:r>
      <w:r w:rsidR="00367C04">
        <w:rPr>
          <w:rFonts w:ascii="Calibri" w:hAnsi="Calibri"/>
          <w:sz w:val="22"/>
          <w:szCs w:val="22"/>
        </w:rPr>
        <w:t xml:space="preserve">  </w:t>
      </w:r>
      <w:r w:rsidRPr="00330AED">
        <w:rPr>
          <w:rFonts w:ascii="Calibri" w:hAnsi="Calibri"/>
          <w:sz w:val="22"/>
          <w:szCs w:val="22"/>
        </w:rPr>
        <w:t xml:space="preserve">process of revising the methodology it uses to estimate burden and costs. Once this methodology </w:t>
      </w:r>
      <w:r w:rsidR="00367C04">
        <w:rPr>
          <w:rFonts w:ascii="Calibri" w:hAnsi="Calibri"/>
          <w:sz w:val="22"/>
          <w:szCs w:val="22"/>
        </w:rPr>
        <w:t xml:space="preserve">         </w:t>
      </w:r>
      <w:r w:rsidR="006358DA">
        <w:rPr>
          <w:rFonts w:ascii="Calibri" w:hAnsi="Calibri"/>
          <w:sz w:val="22"/>
          <w:szCs w:val="22"/>
        </w:rPr>
        <w:t xml:space="preserve"> </w:t>
      </w:r>
      <w:r w:rsidR="00367C04">
        <w:rPr>
          <w:rFonts w:ascii="Calibri" w:hAnsi="Calibri"/>
          <w:sz w:val="22"/>
          <w:szCs w:val="22"/>
        </w:rPr>
        <w:t xml:space="preserve"> </w:t>
      </w:r>
      <w:r w:rsidRPr="00330AED">
        <w:rPr>
          <w:rFonts w:ascii="Calibri" w:hAnsi="Calibri"/>
          <w:sz w:val="22"/>
          <w:szCs w:val="22"/>
        </w:rPr>
        <w:t xml:space="preserve">is complete, IRS will update this information collection to reflect a more precise estimate of </w:t>
      </w:r>
      <w:r w:rsidR="00367C04">
        <w:rPr>
          <w:rFonts w:ascii="Calibri" w:hAnsi="Calibri"/>
          <w:sz w:val="22"/>
          <w:szCs w:val="22"/>
        </w:rPr>
        <w:t xml:space="preserve">                      </w:t>
      </w:r>
      <w:r w:rsidRPr="00330AED">
        <w:rPr>
          <w:rFonts w:ascii="Calibri" w:hAnsi="Calibri"/>
          <w:sz w:val="22"/>
          <w:szCs w:val="22"/>
        </w:rPr>
        <w:t>burden and costs.</w:t>
      </w:r>
    </w:p>
    <w:bookmarkEnd w:id="2"/>
    <w:p w:rsidRPr="00330AED" w:rsidR="003B6D08" w:rsidP="00605A22" w:rsidRDefault="003B6D08" w14:paraId="644F57AA" w14:textId="77777777">
      <w:pPr>
        <w:rPr>
          <w:rFonts w:ascii="Calibri" w:hAnsi="Calibri" w:cs="Courier New"/>
          <w:sz w:val="22"/>
          <w:szCs w:val="22"/>
        </w:rPr>
      </w:pPr>
    </w:p>
    <w:p w:rsidRPr="00330AED" w:rsidR="003B6D08" w:rsidP="00A74437" w:rsidRDefault="00A74437" w14:paraId="52E30287" w14:textId="0C77F3E8">
      <w:pPr>
        <w:numPr>
          <w:ilvl w:val="0"/>
          <w:numId w:val="2"/>
        </w:numPr>
        <w:tabs>
          <w:tab w:val="left" w:pos="-1440"/>
        </w:tabs>
        <w:rPr>
          <w:rFonts w:ascii="Calibri" w:hAnsi="Calibri" w:cs="Courier New"/>
          <w:sz w:val="22"/>
          <w:szCs w:val="22"/>
        </w:rPr>
      </w:pPr>
      <w:r>
        <w:rPr>
          <w:rFonts w:ascii="Calibri" w:hAnsi="Calibri" w:cs="Courier New"/>
          <w:sz w:val="22"/>
          <w:szCs w:val="22"/>
          <w:u w:val="single"/>
        </w:rPr>
        <w:t xml:space="preserve"> </w:t>
      </w:r>
      <w:r w:rsidRPr="00330AED" w:rsidR="003B6D08">
        <w:rPr>
          <w:rFonts w:ascii="Calibri" w:hAnsi="Calibri" w:cs="Courier New"/>
          <w:sz w:val="22"/>
          <w:szCs w:val="22"/>
          <w:u w:val="single"/>
        </w:rPr>
        <w:t>ESTIMATED ANNUALIZED COST TO THE FEDERAL GOVERNMENT</w:t>
      </w:r>
    </w:p>
    <w:p w:rsidRPr="00330AED" w:rsidR="003B6D08" w:rsidP="00605A22" w:rsidRDefault="003B6D08" w14:paraId="69E4D2DA" w14:textId="77777777">
      <w:pPr>
        <w:rPr>
          <w:rFonts w:ascii="Calibri" w:hAnsi="Calibri" w:cs="Courier New"/>
          <w:sz w:val="22"/>
          <w:szCs w:val="22"/>
        </w:rPr>
      </w:pPr>
    </w:p>
    <w:p w:rsidRPr="00330AED" w:rsidR="00C76E50" w:rsidP="006D1352" w:rsidRDefault="00C76E50" w14:paraId="0A79DEEC" w14:textId="107B371E">
      <w:pPr>
        <w:ind w:left="360"/>
        <w:rPr>
          <w:rFonts w:ascii="Calibri" w:hAnsi="Calibri"/>
          <w:sz w:val="22"/>
          <w:szCs w:val="22"/>
        </w:rPr>
      </w:pPr>
      <w:bookmarkStart w:name="_Hlk522536563" w:id="3"/>
      <w:r w:rsidRPr="00330AED">
        <w:rPr>
          <w:rFonts w:ascii="Calibri" w:hAnsi="Calibri"/>
          <w:sz w:val="22"/>
          <w:szCs w:val="22"/>
        </w:rPr>
        <w:t xml:space="preserve">The Federal government cost estimate is based on a model that considers the following three cost </w:t>
      </w:r>
      <w:r w:rsidR="00523CAB">
        <w:rPr>
          <w:rFonts w:ascii="Calibri" w:hAnsi="Calibri"/>
          <w:sz w:val="22"/>
          <w:szCs w:val="22"/>
        </w:rPr>
        <w:t xml:space="preserve"> </w:t>
      </w:r>
      <w:r w:rsidR="007637A7">
        <w:rPr>
          <w:rFonts w:ascii="Calibri" w:hAnsi="Calibri"/>
          <w:sz w:val="22"/>
          <w:szCs w:val="22"/>
        </w:rPr>
        <w:t xml:space="preserve"> </w:t>
      </w:r>
      <w:r w:rsidR="00523CAB">
        <w:rPr>
          <w:rFonts w:ascii="Calibri" w:hAnsi="Calibri"/>
          <w:sz w:val="22"/>
          <w:szCs w:val="22"/>
        </w:rPr>
        <w:t xml:space="preserve">  </w:t>
      </w:r>
      <w:r w:rsidRPr="00330AED">
        <w:rPr>
          <w:rFonts w:ascii="Calibri" w:hAnsi="Calibri"/>
          <w:sz w:val="22"/>
          <w:szCs w:val="22"/>
        </w:rPr>
        <w:t xml:space="preserve">factors for each information product: aggregate labor costs for development, including </w:t>
      </w:r>
      <w:r w:rsidR="00523CAB">
        <w:rPr>
          <w:rFonts w:ascii="Calibri" w:hAnsi="Calibri"/>
          <w:sz w:val="22"/>
          <w:szCs w:val="22"/>
        </w:rPr>
        <w:t xml:space="preserve">                        </w:t>
      </w:r>
      <w:r w:rsidRPr="00330AED">
        <w:rPr>
          <w:rFonts w:ascii="Calibri" w:hAnsi="Calibri"/>
          <w:sz w:val="22"/>
          <w:szCs w:val="22"/>
        </w:rPr>
        <w:t xml:space="preserve">annualized startup expenses, operating and maintenance expenses, and distribution of the </w:t>
      </w:r>
      <w:r w:rsidR="00523CAB">
        <w:rPr>
          <w:rFonts w:ascii="Calibri" w:hAnsi="Calibri"/>
          <w:sz w:val="22"/>
          <w:szCs w:val="22"/>
        </w:rPr>
        <w:t xml:space="preserve">                </w:t>
      </w:r>
      <w:r w:rsidRPr="00330AED">
        <w:rPr>
          <w:rFonts w:ascii="Calibri" w:hAnsi="Calibri"/>
          <w:sz w:val="22"/>
          <w:szCs w:val="22"/>
        </w:rPr>
        <w:t xml:space="preserve">product that collects the information.  </w:t>
      </w:r>
    </w:p>
    <w:p w:rsidRPr="00330AED" w:rsidR="00C76E50" w:rsidP="006D1352" w:rsidRDefault="00C76E50" w14:paraId="0069C287" w14:textId="77777777">
      <w:pPr>
        <w:ind w:left="360"/>
        <w:rPr>
          <w:rFonts w:ascii="Calibri" w:hAnsi="Calibri"/>
          <w:sz w:val="22"/>
          <w:szCs w:val="22"/>
        </w:rPr>
      </w:pPr>
    </w:p>
    <w:p w:rsidRPr="00330AED" w:rsidR="00C76E50" w:rsidP="006D1352" w:rsidRDefault="00C76E50" w14:paraId="745870C2" w14:textId="61FE40EE">
      <w:pPr>
        <w:ind w:left="360"/>
        <w:rPr>
          <w:rFonts w:ascii="Calibri" w:hAnsi="Calibri"/>
          <w:sz w:val="22"/>
          <w:szCs w:val="22"/>
        </w:rPr>
      </w:pPr>
      <w:r w:rsidRPr="00330AED">
        <w:rPr>
          <w:rFonts w:ascii="Calibri" w:hAnsi="Calibri"/>
          <w:sz w:val="22"/>
          <w:szCs w:val="22"/>
        </w:rPr>
        <w:t xml:space="preserve">The government computes cost using a multi-step process.  First, the government creates a </w:t>
      </w:r>
      <w:r w:rsidR="00C11D76">
        <w:rPr>
          <w:rFonts w:ascii="Calibri" w:hAnsi="Calibri"/>
          <w:sz w:val="22"/>
          <w:szCs w:val="22"/>
        </w:rPr>
        <w:t xml:space="preserve">               </w:t>
      </w:r>
      <w:r w:rsidRPr="00330AED">
        <w:rPr>
          <w:rFonts w:ascii="Calibri" w:hAnsi="Calibri"/>
          <w:sz w:val="22"/>
          <w:szCs w:val="22"/>
        </w:rPr>
        <w:t xml:space="preserve">weighted factor for the level of effort to create each information collection product based on </w:t>
      </w:r>
      <w:r w:rsidR="00C11D76">
        <w:rPr>
          <w:rFonts w:ascii="Calibri" w:hAnsi="Calibri"/>
          <w:sz w:val="22"/>
          <w:szCs w:val="22"/>
        </w:rPr>
        <w:t xml:space="preserve">            </w:t>
      </w:r>
      <w:r w:rsidRPr="00330AED">
        <w:rPr>
          <w:rFonts w:ascii="Calibri" w:hAnsi="Calibri"/>
          <w:sz w:val="22"/>
          <w:szCs w:val="22"/>
        </w:rPr>
        <w:t xml:space="preserve">variables such as; complexity, number of pages, type of product and frequency of revision.  </w:t>
      </w:r>
      <w:r w:rsidR="00C11D76">
        <w:rPr>
          <w:rFonts w:ascii="Calibri" w:hAnsi="Calibri"/>
          <w:sz w:val="22"/>
          <w:szCs w:val="22"/>
        </w:rPr>
        <w:t xml:space="preserve">                </w:t>
      </w:r>
      <w:r w:rsidRPr="00330AED">
        <w:rPr>
          <w:rFonts w:ascii="Calibri" w:hAnsi="Calibri"/>
          <w:sz w:val="22"/>
          <w:szCs w:val="22"/>
        </w:rPr>
        <w:t xml:space="preserve">Second, the total costs associated with developing the product such as labor cost, and operating </w:t>
      </w:r>
      <w:r w:rsidR="00C11D76">
        <w:rPr>
          <w:rFonts w:ascii="Calibri" w:hAnsi="Calibri"/>
          <w:sz w:val="22"/>
          <w:szCs w:val="22"/>
        </w:rPr>
        <w:t xml:space="preserve">       </w:t>
      </w:r>
      <w:r w:rsidRPr="00330AED">
        <w:rPr>
          <w:rFonts w:ascii="Calibri" w:hAnsi="Calibri"/>
          <w:sz w:val="22"/>
          <w:szCs w:val="22"/>
        </w:rPr>
        <w:t xml:space="preserve">expenses associated with the downstream impact such as support functions, are added together </w:t>
      </w:r>
      <w:r w:rsidR="00C11D76">
        <w:rPr>
          <w:rFonts w:ascii="Calibri" w:hAnsi="Calibri"/>
          <w:sz w:val="22"/>
          <w:szCs w:val="22"/>
        </w:rPr>
        <w:t xml:space="preserve">      </w:t>
      </w:r>
      <w:r w:rsidRPr="00330AED">
        <w:rPr>
          <w:rFonts w:ascii="Calibri" w:hAnsi="Calibri"/>
          <w:sz w:val="22"/>
          <w:szCs w:val="22"/>
        </w:rPr>
        <w:t xml:space="preserve">to obtain the aggregated total cost.  Then, the aggregated total cost and factor are multiplied </w:t>
      </w:r>
      <w:r w:rsidR="00C11D76">
        <w:rPr>
          <w:rFonts w:ascii="Calibri" w:hAnsi="Calibri"/>
          <w:sz w:val="22"/>
          <w:szCs w:val="22"/>
        </w:rPr>
        <w:t xml:space="preserve">            </w:t>
      </w:r>
      <w:r w:rsidRPr="00330AED">
        <w:rPr>
          <w:rFonts w:ascii="Calibri" w:hAnsi="Calibri"/>
          <w:sz w:val="22"/>
          <w:szCs w:val="22"/>
        </w:rPr>
        <w:t xml:space="preserve">together to obtain the aggregated cost per product.  Lastly, the aggregated cost per product is </w:t>
      </w:r>
      <w:r w:rsidR="00C11D76">
        <w:rPr>
          <w:rFonts w:ascii="Calibri" w:hAnsi="Calibri"/>
          <w:sz w:val="22"/>
          <w:szCs w:val="22"/>
        </w:rPr>
        <w:t xml:space="preserve">          </w:t>
      </w:r>
      <w:r w:rsidRPr="00330AED">
        <w:rPr>
          <w:rFonts w:ascii="Calibri" w:hAnsi="Calibri"/>
          <w:sz w:val="22"/>
          <w:szCs w:val="22"/>
        </w:rPr>
        <w:t xml:space="preserve">added to the cost of shipping and printing each product to IRS offices, National Distribution </w:t>
      </w:r>
      <w:r w:rsidR="00C11D76">
        <w:rPr>
          <w:rFonts w:ascii="Calibri" w:hAnsi="Calibri"/>
          <w:sz w:val="22"/>
          <w:szCs w:val="22"/>
        </w:rPr>
        <w:t xml:space="preserve">             </w:t>
      </w:r>
      <w:r w:rsidR="00F84365">
        <w:rPr>
          <w:rFonts w:ascii="Calibri" w:hAnsi="Calibri"/>
          <w:sz w:val="22"/>
          <w:szCs w:val="22"/>
        </w:rPr>
        <w:t xml:space="preserve"> </w:t>
      </w:r>
      <w:r w:rsidR="00C11D76">
        <w:rPr>
          <w:rFonts w:ascii="Calibri" w:hAnsi="Calibri"/>
          <w:sz w:val="22"/>
          <w:szCs w:val="22"/>
        </w:rPr>
        <w:t xml:space="preserve">  </w:t>
      </w:r>
      <w:r w:rsidRPr="00330AED">
        <w:rPr>
          <w:rFonts w:ascii="Calibri" w:hAnsi="Calibri"/>
          <w:sz w:val="22"/>
          <w:szCs w:val="22"/>
        </w:rPr>
        <w:t>Center, libraries and other outlets. The result is the Government cost estimate per product.</w:t>
      </w:r>
    </w:p>
    <w:p w:rsidRPr="00330AED" w:rsidR="00C76E50" w:rsidP="006D1352" w:rsidRDefault="00C76E50" w14:paraId="7FEAB9C3" w14:textId="77777777">
      <w:pPr>
        <w:ind w:left="360"/>
        <w:rPr>
          <w:rFonts w:ascii="Calibri" w:hAnsi="Calibri"/>
          <w:sz w:val="22"/>
          <w:szCs w:val="22"/>
        </w:rPr>
      </w:pPr>
    </w:p>
    <w:p w:rsidRPr="00330AED" w:rsidR="00C76E50" w:rsidP="006D1352" w:rsidRDefault="00C76E50" w14:paraId="6AE55CA8" w14:textId="720DCBCA">
      <w:pPr>
        <w:ind w:left="360"/>
        <w:rPr>
          <w:rFonts w:ascii="Calibri" w:hAnsi="Calibri"/>
          <w:sz w:val="22"/>
          <w:szCs w:val="22"/>
        </w:rPr>
      </w:pPr>
      <w:r w:rsidRPr="00330AED">
        <w:rPr>
          <w:rFonts w:ascii="Calibri" w:hAnsi="Calibri"/>
          <w:sz w:val="22"/>
          <w:szCs w:val="22"/>
        </w:rPr>
        <w:t>The government cost estimate for this collection is summarized in the table below.</w:t>
      </w:r>
    </w:p>
    <w:p w:rsidRPr="00330AED" w:rsidR="00C76E50" w:rsidP="00C76E50" w:rsidRDefault="00C76E50" w14:paraId="7C208BBE" w14:textId="77777777">
      <w:pPr>
        <w:ind w:left="360"/>
        <w:rPr>
          <w:rFonts w:ascii="Calibri" w:hAnsi="Calibri"/>
          <w:sz w:val="22"/>
          <w:szCs w:val="22"/>
        </w:rPr>
      </w:pPr>
    </w:p>
    <w:tbl>
      <w:tblPr>
        <w:tblW w:w="835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C76E50" w:rsidTr="006358DA" w14:paraId="3CA21A1F" w14:textId="77777777">
        <w:tc>
          <w:tcPr>
            <w:tcW w:w="2358" w:type="dxa"/>
            <w:shd w:val="clear" w:color="auto" w:fill="auto"/>
            <w:vAlign w:val="bottom"/>
          </w:tcPr>
          <w:p w:rsidRPr="00E20033" w:rsidR="00C76E50" w:rsidP="00F526A5" w:rsidRDefault="00C76E50" w14:paraId="079DFBD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C76E50" w:rsidP="00F526A5" w:rsidRDefault="00C76E50" w14:paraId="52D2949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C76E50" w:rsidP="00F526A5" w:rsidRDefault="00C76E50" w14:paraId="739BFF08"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C76E50" w:rsidP="00F526A5" w:rsidRDefault="00C76E50" w14:paraId="4293D85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C76E50" w:rsidP="00F526A5" w:rsidRDefault="00C76E50" w14:paraId="3CDFFE0A"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C76E50" w:rsidP="00F526A5" w:rsidRDefault="00C76E50" w14:paraId="78219D7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C76E50" w:rsidTr="006358DA" w14:paraId="5B17AB22" w14:textId="77777777">
        <w:tc>
          <w:tcPr>
            <w:tcW w:w="2358" w:type="dxa"/>
            <w:shd w:val="clear" w:color="auto" w:fill="auto"/>
            <w:vAlign w:val="bottom"/>
          </w:tcPr>
          <w:p w:rsidRPr="00E20033" w:rsidR="00C76E50" w:rsidP="00C76E50" w:rsidRDefault="00C76E50" w14:paraId="31D0ECE8"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2290</w:t>
            </w:r>
          </w:p>
        </w:tc>
        <w:tc>
          <w:tcPr>
            <w:tcW w:w="1980" w:type="dxa"/>
            <w:shd w:val="clear" w:color="auto" w:fill="auto"/>
            <w:vAlign w:val="bottom"/>
          </w:tcPr>
          <w:p w:rsidRPr="00E20033" w:rsidR="00C76E50" w:rsidP="00C76E50" w:rsidRDefault="00C76E50" w14:paraId="371D4B5C" w14:textId="77777777">
            <w:pPr>
              <w:keepNext/>
              <w:keepLines/>
              <w:jc w:val="center"/>
              <w:rPr>
                <w:rFonts w:ascii="Arial Narrow" w:hAnsi="Arial Narrow"/>
                <w:sz w:val="18"/>
                <w:szCs w:val="18"/>
              </w:rPr>
            </w:pPr>
            <w:r w:rsidRPr="00330AED">
              <w:rPr>
                <w:rFonts w:ascii="Arial Narrow" w:hAnsi="Arial Narrow"/>
                <w:sz w:val="18"/>
                <w:szCs w:val="18"/>
              </w:rPr>
              <w:t xml:space="preserve"> $   </w:t>
            </w:r>
            <w:r w:rsidR="00F06161">
              <w:rPr>
                <w:rFonts w:ascii="Arial Narrow" w:hAnsi="Arial Narrow"/>
                <w:sz w:val="18"/>
                <w:szCs w:val="18"/>
              </w:rPr>
              <w:t>102</w:t>
            </w:r>
            <w:r w:rsidRPr="00330AED">
              <w:rPr>
                <w:rFonts w:ascii="Arial Narrow" w:hAnsi="Arial Narrow"/>
                <w:sz w:val="18"/>
                <w:szCs w:val="18"/>
              </w:rPr>
              <w:t>,7</w:t>
            </w:r>
            <w:r w:rsidR="00F06161">
              <w:rPr>
                <w:rFonts w:ascii="Arial Narrow" w:hAnsi="Arial Narrow"/>
                <w:sz w:val="18"/>
                <w:szCs w:val="18"/>
              </w:rPr>
              <w:t>29</w:t>
            </w:r>
            <w:r w:rsidRPr="00330AED">
              <w:rPr>
                <w:rFonts w:ascii="Arial Narrow" w:hAnsi="Arial Narrow"/>
                <w:sz w:val="18"/>
                <w:szCs w:val="18"/>
              </w:rPr>
              <w:t xml:space="preserve"> </w:t>
            </w:r>
          </w:p>
        </w:tc>
        <w:tc>
          <w:tcPr>
            <w:tcW w:w="303" w:type="dxa"/>
            <w:shd w:val="clear" w:color="auto" w:fill="auto"/>
          </w:tcPr>
          <w:p w:rsidRPr="00E20033" w:rsidR="00C76E50" w:rsidP="00C76E50" w:rsidRDefault="00C76E50" w14:paraId="79E0E268" w14:textId="77777777">
            <w:pPr>
              <w:keepNext/>
              <w:keepLines/>
              <w:jc w:val="center"/>
              <w:rPr>
                <w:rFonts w:ascii="Arial Narrow" w:hAnsi="Arial Narrow"/>
                <w:sz w:val="18"/>
                <w:szCs w:val="18"/>
              </w:rPr>
            </w:pPr>
          </w:p>
        </w:tc>
        <w:tc>
          <w:tcPr>
            <w:tcW w:w="1745" w:type="dxa"/>
            <w:shd w:val="clear" w:color="auto" w:fill="auto"/>
          </w:tcPr>
          <w:p w:rsidRPr="00E20033" w:rsidR="00C76E50" w:rsidP="00C76E50" w:rsidRDefault="00C76E50" w14:paraId="435AB5C1" w14:textId="77777777">
            <w:pPr>
              <w:keepNext/>
              <w:keepLines/>
              <w:jc w:val="center"/>
              <w:rPr>
                <w:rFonts w:ascii="Arial Narrow" w:hAnsi="Arial Narrow"/>
                <w:sz w:val="18"/>
                <w:szCs w:val="18"/>
              </w:rPr>
            </w:pPr>
          </w:p>
        </w:tc>
        <w:tc>
          <w:tcPr>
            <w:tcW w:w="387" w:type="dxa"/>
            <w:shd w:val="clear" w:color="auto" w:fill="auto"/>
          </w:tcPr>
          <w:p w:rsidRPr="00E20033" w:rsidR="00C76E50" w:rsidP="00C76E50" w:rsidRDefault="00C76E50" w14:paraId="09FB7E44" w14:textId="77777777">
            <w:pPr>
              <w:keepNext/>
              <w:keepLines/>
              <w:jc w:val="center"/>
              <w:rPr>
                <w:rFonts w:ascii="Arial Narrow" w:hAnsi="Arial Narrow"/>
                <w:sz w:val="18"/>
                <w:szCs w:val="18"/>
              </w:rPr>
            </w:pPr>
          </w:p>
        </w:tc>
        <w:tc>
          <w:tcPr>
            <w:tcW w:w="1582" w:type="dxa"/>
            <w:shd w:val="clear" w:color="auto" w:fill="auto"/>
            <w:vAlign w:val="bottom"/>
          </w:tcPr>
          <w:p w:rsidRPr="00E20033" w:rsidR="00C76E50" w:rsidP="00C76E50" w:rsidRDefault="0023415D" w14:paraId="10279F51" w14:textId="77777777">
            <w:pPr>
              <w:keepNext/>
              <w:keepLines/>
              <w:jc w:val="center"/>
              <w:rPr>
                <w:rFonts w:ascii="Arial Narrow" w:hAnsi="Arial Narrow"/>
                <w:sz w:val="18"/>
                <w:szCs w:val="18"/>
              </w:rPr>
            </w:pPr>
            <w:r>
              <w:rPr>
                <w:rFonts w:ascii="Arial Narrow" w:hAnsi="Arial Narrow"/>
                <w:sz w:val="18"/>
                <w:szCs w:val="18"/>
              </w:rPr>
              <w:t xml:space="preserve">  </w:t>
            </w:r>
            <w:r w:rsidRPr="0052663A" w:rsidR="00C76E50">
              <w:rPr>
                <w:rFonts w:ascii="Arial Narrow" w:hAnsi="Arial Narrow"/>
                <w:sz w:val="18"/>
                <w:szCs w:val="18"/>
              </w:rPr>
              <w:t xml:space="preserve"> $ </w:t>
            </w:r>
            <w:r w:rsidR="00F06161">
              <w:rPr>
                <w:rFonts w:ascii="Arial Narrow" w:hAnsi="Arial Narrow"/>
                <w:sz w:val="18"/>
                <w:szCs w:val="18"/>
              </w:rPr>
              <w:t>102</w:t>
            </w:r>
            <w:r w:rsidRPr="0052663A" w:rsidR="00C76E50">
              <w:rPr>
                <w:rFonts w:ascii="Arial Narrow" w:hAnsi="Arial Narrow"/>
                <w:sz w:val="18"/>
                <w:szCs w:val="18"/>
              </w:rPr>
              <w:t>,7</w:t>
            </w:r>
            <w:r w:rsidR="00F06161">
              <w:rPr>
                <w:rFonts w:ascii="Arial Narrow" w:hAnsi="Arial Narrow"/>
                <w:sz w:val="18"/>
                <w:szCs w:val="18"/>
              </w:rPr>
              <w:t>29</w:t>
            </w:r>
            <w:r w:rsidRPr="0052663A" w:rsidR="00C76E50">
              <w:rPr>
                <w:rFonts w:ascii="Arial Narrow" w:hAnsi="Arial Narrow"/>
                <w:sz w:val="18"/>
                <w:szCs w:val="18"/>
              </w:rPr>
              <w:t xml:space="preserve"> </w:t>
            </w:r>
          </w:p>
        </w:tc>
      </w:tr>
      <w:tr w:rsidRPr="008E4D11" w:rsidR="00C76E50" w:rsidTr="006358DA" w14:paraId="7DF372AA" w14:textId="77777777">
        <w:tc>
          <w:tcPr>
            <w:tcW w:w="2358" w:type="dxa"/>
            <w:shd w:val="clear" w:color="auto" w:fill="auto"/>
            <w:vAlign w:val="bottom"/>
          </w:tcPr>
          <w:p w:rsidRPr="00E20033" w:rsidR="00C76E50" w:rsidP="00C76E50" w:rsidRDefault="00C76E50" w14:paraId="360D26D9" w14:textId="77777777">
            <w:pPr>
              <w:keepNext/>
              <w:keepLines/>
              <w:numPr>
                <w:ilvl w:val="12"/>
                <w:numId w:val="0"/>
              </w:numPr>
              <w:rPr>
                <w:rFonts w:ascii="Arial Narrow" w:hAnsi="Arial Narrow"/>
                <w:sz w:val="18"/>
                <w:szCs w:val="18"/>
              </w:rPr>
            </w:pPr>
            <w:r>
              <w:rPr>
                <w:rFonts w:ascii="Arial Narrow" w:hAnsi="Arial Narrow"/>
                <w:sz w:val="18"/>
                <w:szCs w:val="18"/>
              </w:rPr>
              <w:t>Instr</w:t>
            </w:r>
            <w:r w:rsidR="00F06161">
              <w:rPr>
                <w:rFonts w:ascii="Arial Narrow" w:hAnsi="Arial Narrow"/>
                <w:sz w:val="18"/>
                <w:szCs w:val="18"/>
              </w:rPr>
              <w:t>.</w:t>
            </w:r>
            <w:r>
              <w:rPr>
                <w:rFonts w:ascii="Arial Narrow" w:hAnsi="Arial Narrow"/>
                <w:sz w:val="18"/>
                <w:szCs w:val="18"/>
              </w:rPr>
              <w:t xml:space="preserve"> 2290</w:t>
            </w:r>
          </w:p>
        </w:tc>
        <w:tc>
          <w:tcPr>
            <w:tcW w:w="1980" w:type="dxa"/>
            <w:shd w:val="clear" w:color="auto" w:fill="auto"/>
            <w:vAlign w:val="bottom"/>
          </w:tcPr>
          <w:p w:rsidRPr="00E20033" w:rsidR="00C76E50" w:rsidP="00C76E50" w:rsidRDefault="00C76E50" w14:paraId="31981119" w14:textId="77777777">
            <w:pPr>
              <w:keepNext/>
              <w:keepLines/>
              <w:jc w:val="center"/>
              <w:rPr>
                <w:rFonts w:ascii="Arial Narrow" w:hAnsi="Arial Narrow"/>
                <w:sz w:val="18"/>
                <w:szCs w:val="18"/>
              </w:rPr>
            </w:pPr>
            <w:r w:rsidRPr="00330AED">
              <w:rPr>
                <w:rFonts w:ascii="Arial Narrow" w:hAnsi="Arial Narrow"/>
                <w:sz w:val="18"/>
                <w:szCs w:val="18"/>
              </w:rPr>
              <w:t xml:space="preserve"> $   </w:t>
            </w:r>
            <w:r w:rsidR="00F06161">
              <w:rPr>
                <w:rFonts w:ascii="Arial Narrow" w:hAnsi="Arial Narrow"/>
                <w:sz w:val="18"/>
                <w:szCs w:val="18"/>
              </w:rPr>
              <w:t>3</w:t>
            </w:r>
            <w:r w:rsidRPr="00330AED">
              <w:rPr>
                <w:rFonts w:ascii="Arial Narrow" w:hAnsi="Arial Narrow"/>
                <w:sz w:val="18"/>
                <w:szCs w:val="18"/>
              </w:rPr>
              <w:t>1,3</w:t>
            </w:r>
            <w:r w:rsidR="00F06161">
              <w:rPr>
                <w:rFonts w:ascii="Arial Narrow" w:hAnsi="Arial Narrow"/>
                <w:sz w:val="18"/>
                <w:szCs w:val="18"/>
              </w:rPr>
              <w:t>89</w:t>
            </w:r>
            <w:r w:rsidRPr="00330AED">
              <w:rPr>
                <w:rFonts w:ascii="Arial Narrow" w:hAnsi="Arial Narrow"/>
                <w:sz w:val="18"/>
                <w:szCs w:val="18"/>
              </w:rPr>
              <w:t xml:space="preserve"> </w:t>
            </w:r>
          </w:p>
        </w:tc>
        <w:tc>
          <w:tcPr>
            <w:tcW w:w="303" w:type="dxa"/>
            <w:shd w:val="clear" w:color="auto" w:fill="auto"/>
          </w:tcPr>
          <w:p w:rsidRPr="00E20033" w:rsidR="00C76E50" w:rsidP="00C76E50" w:rsidRDefault="00C76E50" w14:paraId="31D4C3C0" w14:textId="77777777">
            <w:pPr>
              <w:keepNext/>
              <w:keepLines/>
              <w:jc w:val="center"/>
              <w:rPr>
                <w:rFonts w:ascii="Arial Narrow" w:hAnsi="Arial Narrow"/>
                <w:sz w:val="18"/>
                <w:szCs w:val="18"/>
              </w:rPr>
            </w:pPr>
          </w:p>
        </w:tc>
        <w:tc>
          <w:tcPr>
            <w:tcW w:w="1745" w:type="dxa"/>
            <w:shd w:val="clear" w:color="auto" w:fill="auto"/>
          </w:tcPr>
          <w:p w:rsidRPr="00E20033" w:rsidR="00C76E50" w:rsidP="00C76E50" w:rsidRDefault="00C76E50" w14:paraId="4A666428" w14:textId="77777777">
            <w:pPr>
              <w:keepNext/>
              <w:keepLines/>
              <w:jc w:val="center"/>
              <w:rPr>
                <w:rFonts w:ascii="Arial Narrow" w:hAnsi="Arial Narrow"/>
                <w:sz w:val="18"/>
                <w:szCs w:val="18"/>
              </w:rPr>
            </w:pPr>
          </w:p>
        </w:tc>
        <w:tc>
          <w:tcPr>
            <w:tcW w:w="387" w:type="dxa"/>
            <w:shd w:val="clear" w:color="auto" w:fill="auto"/>
          </w:tcPr>
          <w:p w:rsidRPr="00E20033" w:rsidR="00C76E50" w:rsidP="00C76E50" w:rsidRDefault="00C76E50" w14:paraId="551D3057" w14:textId="77777777">
            <w:pPr>
              <w:keepNext/>
              <w:keepLines/>
              <w:jc w:val="center"/>
              <w:rPr>
                <w:rFonts w:ascii="Arial Narrow" w:hAnsi="Arial Narrow"/>
                <w:sz w:val="18"/>
                <w:szCs w:val="18"/>
              </w:rPr>
            </w:pPr>
          </w:p>
        </w:tc>
        <w:tc>
          <w:tcPr>
            <w:tcW w:w="1582" w:type="dxa"/>
            <w:shd w:val="clear" w:color="auto" w:fill="auto"/>
            <w:vAlign w:val="bottom"/>
          </w:tcPr>
          <w:p w:rsidRPr="00E20033" w:rsidR="00C76E50" w:rsidP="00C76E50" w:rsidRDefault="0023415D" w14:paraId="5BD46354" w14:textId="77777777">
            <w:pPr>
              <w:keepNext/>
              <w:keepLines/>
              <w:jc w:val="center"/>
              <w:rPr>
                <w:rFonts w:ascii="Arial Narrow" w:hAnsi="Arial Narrow"/>
                <w:sz w:val="18"/>
                <w:szCs w:val="18"/>
              </w:rPr>
            </w:pPr>
            <w:r>
              <w:rPr>
                <w:rFonts w:ascii="Arial Narrow" w:hAnsi="Arial Narrow"/>
                <w:sz w:val="18"/>
                <w:szCs w:val="18"/>
              </w:rPr>
              <w:t xml:space="preserve"> </w:t>
            </w:r>
            <w:r w:rsidRPr="0052663A" w:rsidR="00C76E50">
              <w:rPr>
                <w:rFonts w:ascii="Arial Narrow" w:hAnsi="Arial Narrow"/>
                <w:sz w:val="18"/>
                <w:szCs w:val="18"/>
              </w:rPr>
              <w:t xml:space="preserve"> $    </w:t>
            </w:r>
            <w:r w:rsidR="00F06161">
              <w:rPr>
                <w:rFonts w:ascii="Arial Narrow" w:hAnsi="Arial Narrow"/>
                <w:sz w:val="18"/>
                <w:szCs w:val="18"/>
              </w:rPr>
              <w:t>3</w:t>
            </w:r>
            <w:r w:rsidRPr="0052663A" w:rsidR="00C76E50">
              <w:rPr>
                <w:rFonts w:ascii="Arial Narrow" w:hAnsi="Arial Narrow"/>
                <w:sz w:val="18"/>
                <w:szCs w:val="18"/>
              </w:rPr>
              <w:t>1,3</w:t>
            </w:r>
            <w:r w:rsidR="00F06161">
              <w:rPr>
                <w:rFonts w:ascii="Arial Narrow" w:hAnsi="Arial Narrow"/>
                <w:sz w:val="18"/>
                <w:szCs w:val="18"/>
              </w:rPr>
              <w:t>89</w:t>
            </w:r>
            <w:r w:rsidRPr="0052663A" w:rsidR="00C76E50">
              <w:rPr>
                <w:rFonts w:ascii="Arial Narrow" w:hAnsi="Arial Narrow"/>
                <w:sz w:val="18"/>
                <w:szCs w:val="18"/>
              </w:rPr>
              <w:t xml:space="preserve"> </w:t>
            </w:r>
          </w:p>
        </w:tc>
      </w:tr>
      <w:tr w:rsidRPr="008E4D11" w:rsidR="00C76E50" w:rsidTr="006358DA" w14:paraId="2192D689" w14:textId="77777777">
        <w:tc>
          <w:tcPr>
            <w:tcW w:w="2358" w:type="dxa"/>
            <w:shd w:val="clear" w:color="auto" w:fill="auto"/>
            <w:vAlign w:val="bottom"/>
          </w:tcPr>
          <w:p w:rsidRPr="00E20033" w:rsidR="00C76E50" w:rsidP="00C76E50" w:rsidRDefault="00C76E50" w14:paraId="7F82EC33" w14:textId="77777777">
            <w:pPr>
              <w:keepNext/>
              <w:keepLines/>
              <w:numPr>
                <w:ilvl w:val="12"/>
                <w:numId w:val="0"/>
              </w:numPr>
              <w:rPr>
                <w:rFonts w:ascii="Arial Narrow" w:hAnsi="Arial Narrow"/>
                <w:sz w:val="18"/>
                <w:szCs w:val="18"/>
              </w:rPr>
            </w:pPr>
            <w:r>
              <w:rPr>
                <w:rFonts w:ascii="Arial Narrow" w:hAnsi="Arial Narrow"/>
                <w:sz w:val="18"/>
                <w:szCs w:val="18"/>
              </w:rPr>
              <w:t>Form 2290 SP</w:t>
            </w:r>
          </w:p>
        </w:tc>
        <w:tc>
          <w:tcPr>
            <w:tcW w:w="1980" w:type="dxa"/>
            <w:shd w:val="clear" w:color="auto" w:fill="auto"/>
            <w:vAlign w:val="bottom"/>
          </w:tcPr>
          <w:p w:rsidRPr="00E20033" w:rsidR="00C76E50" w:rsidP="00C76E50" w:rsidRDefault="00C76E50" w14:paraId="5CAC57E3" w14:textId="77777777">
            <w:pPr>
              <w:keepNext/>
              <w:keepLines/>
              <w:jc w:val="center"/>
              <w:rPr>
                <w:rFonts w:ascii="Arial Narrow" w:hAnsi="Arial Narrow"/>
                <w:sz w:val="18"/>
                <w:szCs w:val="18"/>
              </w:rPr>
            </w:pPr>
            <w:r w:rsidRPr="00330AED">
              <w:rPr>
                <w:rFonts w:ascii="Arial Narrow" w:hAnsi="Arial Narrow"/>
                <w:sz w:val="18"/>
                <w:szCs w:val="18"/>
              </w:rPr>
              <w:t xml:space="preserve"> $    </w:t>
            </w:r>
            <w:r w:rsidR="00F06161">
              <w:rPr>
                <w:rFonts w:ascii="Arial Narrow" w:hAnsi="Arial Narrow"/>
                <w:sz w:val="18"/>
                <w:szCs w:val="18"/>
              </w:rPr>
              <w:t>6</w:t>
            </w:r>
            <w:r w:rsidRPr="00330AED">
              <w:rPr>
                <w:rFonts w:ascii="Arial Narrow" w:hAnsi="Arial Narrow"/>
                <w:sz w:val="18"/>
                <w:szCs w:val="18"/>
              </w:rPr>
              <w:t>1,</w:t>
            </w:r>
            <w:r w:rsidR="00F06161">
              <w:rPr>
                <w:rFonts w:ascii="Arial Narrow" w:hAnsi="Arial Narrow"/>
                <w:sz w:val="18"/>
                <w:szCs w:val="18"/>
              </w:rPr>
              <w:t>462</w:t>
            </w:r>
            <w:r w:rsidRPr="00330AED">
              <w:rPr>
                <w:rFonts w:ascii="Arial Narrow" w:hAnsi="Arial Narrow"/>
                <w:sz w:val="18"/>
                <w:szCs w:val="18"/>
              </w:rPr>
              <w:t xml:space="preserve"> </w:t>
            </w:r>
          </w:p>
        </w:tc>
        <w:tc>
          <w:tcPr>
            <w:tcW w:w="303" w:type="dxa"/>
            <w:shd w:val="clear" w:color="auto" w:fill="auto"/>
          </w:tcPr>
          <w:p w:rsidRPr="00E20033" w:rsidR="00C76E50" w:rsidP="00C76E50" w:rsidRDefault="00C76E50" w14:paraId="5AB486F1" w14:textId="77777777">
            <w:pPr>
              <w:keepNext/>
              <w:keepLines/>
              <w:jc w:val="center"/>
              <w:rPr>
                <w:rFonts w:ascii="Arial Narrow" w:hAnsi="Arial Narrow"/>
                <w:sz w:val="18"/>
                <w:szCs w:val="18"/>
              </w:rPr>
            </w:pPr>
          </w:p>
        </w:tc>
        <w:tc>
          <w:tcPr>
            <w:tcW w:w="1745" w:type="dxa"/>
            <w:shd w:val="clear" w:color="auto" w:fill="auto"/>
          </w:tcPr>
          <w:p w:rsidRPr="00E20033" w:rsidR="00C76E50" w:rsidP="00C76E50" w:rsidRDefault="00C76E50" w14:paraId="5AA99F78" w14:textId="77777777">
            <w:pPr>
              <w:keepNext/>
              <w:keepLines/>
              <w:jc w:val="center"/>
              <w:rPr>
                <w:rFonts w:ascii="Arial Narrow" w:hAnsi="Arial Narrow"/>
                <w:sz w:val="18"/>
                <w:szCs w:val="18"/>
              </w:rPr>
            </w:pPr>
          </w:p>
        </w:tc>
        <w:tc>
          <w:tcPr>
            <w:tcW w:w="387" w:type="dxa"/>
            <w:shd w:val="clear" w:color="auto" w:fill="auto"/>
          </w:tcPr>
          <w:p w:rsidRPr="00E20033" w:rsidR="00C76E50" w:rsidP="00C76E50" w:rsidRDefault="00C76E50" w14:paraId="3857A938" w14:textId="77777777">
            <w:pPr>
              <w:keepNext/>
              <w:keepLines/>
              <w:jc w:val="center"/>
              <w:rPr>
                <w:rFonts w:ascii="Arial Narrow" w:hAnsi="Arial Narrow"/>
                <w:sz w:val="18"/>
                <w:szCs w:val="18"/>
              </w:rPr>
            </w:pPr>
          </w:p>
        </w:tc>
        <w:tc>
          <w:tcPr>
            <w:tcW w:w="1582" w:type="dxa"/>
            <w:shd w:val="clear" w:color="auto" w:fill="auto"/>
            <w:vAlign w:val="bottom"/>
          </w:tcPr>
          <w:p w:rsidRPr="00E20033" w:rsidR="00C76E50" w:rsidP="00C76E50" w:rsidRDefault="00C76E50" w14:paraId="16038F08" w14:textId="77777777">
            <w:pPr>
              <w:keepNext/>
              <w:keepLines/>
              <w:jc w:val="center"/>
              <w:rPr>
                <w:rFonts w:ascii="Arial Narrow" w:hAnsi="Arial Narrow"/>
                <w:sz w:val="18"/>
                <w:szCs w:val="18"/>
              </w:rPr>
            </w:pPr>
            <w:r w:rsidRPr="0052663A">
              <w:rPr>
                <w:rFonts w:ascii="Arial Narrow" w:hAnsi="Arial Narrow"/>
                <w:sz w:val="18"/>
                <w:szCs w:val="18"/>
              </w:rPr>
              <w:t xml:space="preserve"> $    </w:t>
            </w:r>
            <w:r w:rsidR="00F06161">
              <w:rPr>
                <w:rFonts w:ascii="Arial Narrow" w:hAnsi="Arial Narrow"/>
                <w:sz w:val="18"/>
                <w:szCs w:val="18"/>
              </w:rPr>
              <w:t>6</w:t>
            </w:r>
            <w:r w:rsidRPr="0052663A">
              <w:rPr>
                <w:rFonts w:ascii="Arial Narrow" w:hAnsi="Arial Narrow"/>
                <w:sz w:val="18"/>
                <w:szCs w:val="18"/>
              </w:rPr>
              <w:t>1,</w:t>
            </w:r>
            <w:r w:rsidR="00F06161">
              <w:rPr>
                <w:rFonts w:ascii="Arial Narrow" w:hAnsi="Arial Narrow"/>
                <w:sz w:val="18"/>
                <w:szCs w:val="18"/>
              </w:rPr>
              <w:t>462</w:t>
            </w:r>
            <w:r w:rsidRPr="0052663A">
              <w:rPr>
                <w:rFonts w:ascii="Arial Narrow" w:hAnsi="Arial Narrow"/>
                <w:sz w:val="18"/>
                <w:szCs w:val="18"/>
              </w:rPr>
              <w:t xml:space="preserve"> </w:t>
            </w:r>
          </w:p>
        </w:tc>
      </w:tr>
      <w:tr w:rsidRPr="008E4D11" w:rsidR="00C76E50" w:rsidTr="006358DA" w14:paraId="1903FF43" w14:textId="77777777">
        <w:tc>
          <w:tcPr>
            <w:tcW w:w="2358" w:type="dxa"/>
            <w:shd w:val="clear" w:color="auto" w:fill="auto"/>
            <w:vAlign w:val="bottom"/>
          </w:tcPr>
          <w:p w:rsidRPr="00E20033" w:rsidR="00C76E50" w:rsidP="00C76E50" w:rsidRDefault="00F06161" w14:paraId="193D1B31" w14:textId="77777777">
            <w:pPr>
              <w:keepNext/>
              <w:keepLines/>
              <w:numPr>
                <w:ilvl w:val="12"/>
                <w:numId w:val="0"/>
              </w:numPr>
              <w:rPr>
                <w:rFonts w:ascii="Arial Narrow" w:hAnsi="Arial Narrow"/>
                <w:sz w:val="18"/>
                <w:szCs w:val="18"/>
              </w:rPr>
            </w:pPr>
            <w:r>
              <w:rPr>
                <w:rFonts w:ascii="Arial Narrow" w:hAnsi="Arial Narrow"/>
                <w:sz w:val="18"/>
                <w:szCs w:val="18"/>
              </w:rPr>
              <w:t>Instr.</w:t>
            </w:r>
            <w:r w:rsidRPr="00E20033" w:rsidR="00C76E50">
              <w:rPr>
                <w:rFonts w:ascii="Arial Narrow" w:hAnsi="Arial Narrow"/>
                <w:sz w:val="18"/>
                <w:szCs w:val="18"/>
              </w:rPr>
              <w:t xml:space="preserve"> </w:t>
            </w:r>
            <w:r w:rsidR="00C76E50">
              <w:rPr>
                <w:rFonts w:ascii="Arial Narrow" w:hAnsi="Arial Narrow"/>
                <w:sz w:val="18"/>
                <w:szCs w:val="18"/>
              </w:rPr>
              <w:t>2290 SP</w:t>
            </w:r>
            <w:r w:rsidRPr="00E20033" w:rsidR="00C76E50">
              <w:rPr>
                <w:rFonts w:ascii="Arial Narrow" w:hAnsi="Arial Narrow"/>
                <w:sz w:val="18"/>
                <w:szCs w:val="18"/>
              </w:rPr>
              <w:t xml:space="preserve"> </w:t>
            </w:r>
          </w:p>
        </w:tc>
        <w:tc>
          <w:tcPr>
            <w:tcW w:w="1980" w:type="dxa"/>
            <w:shd w:val="clear" w:color="auto" w:fill="auto"/>
            <w:vAlign w:val="bottom"/>
          </w:tcPr>
          <w:p w:rsidRPr="00E20033" w:rsidR="00C76E50" w:rsidP="00C76E50" w:rsidRDefault="00C76E50" w14:paraId="5848DCF9" w14:textId="77777777">
            <w:pPr>
              <w:keepNext/>
              <w:keepLines/>
              <w:jc w:val="center"/>
              <w:rPr>
                <w:rFonts w:ascii="Arial Narrow" w:hAnsi="Arial Narrow"/>
                <w:sz w:val="18"/>
                <w:szCs w:val="18"/>
              </w:rPr>
            </w:pPr>
            <w:r w:rsidRPr="00330AED">
              <w:rPr>
                <w:rFonts w:ascii="Arial Narrow" w:hAnsi="Arial Narrow"/>
                <w:sz w:val="18"/>
                <w:szCs w:val="18"/>
              </w:rPr>
              <w:t xml:space="preserve"> $    </w:t>
            </w:r>
            <w:r w:rsidR="0023415D">
              <w:rPr>
                <w:rFonts w:ascii="Arial Narrow" w:hAnsi="Arial Narrow"/>
                <w:sz w:val="18"/>
                <w:szCs w:val="18"/>
              </w:rPr>
              <w:t>34</w:t>
            </w:r>
            <w:r w:rsidRPr="00330AED">
              <w:rPr>
                <w:rFonts w:ascii="Arial Narrow" w:hAnsi="Arial Narrow"/>
                <w:sz w:val="18"/>
                <w:szCs w:val="18"/>
              </w:rPr>
              <w:t>,</w:t>
            </w:r>
            <w:r w:rsidR="00F06161">
              <w:rPr>
                <w:rFonts w:ascii="Arial Narrow" w:hAnsi="Arial Narrow"/>
                <w:sz w:val="18"/>
                <w:szCs w:val="18"/>
              </w:rPr>
              <w:t>2</w:t>
            </w:r>
            <w:r w:rsidR="0023415D">
              <w:rPr>
                <w:rFonts w:ascii="Arial Narrow" w:hAnsi="Arial Narrow"/>
                <w:sz w:val="18"/>
                <w:szCs w:val="18"/>
              </w:rPr>
              <w:t>43</w:t>
            </w:r>
            <w:r w:rsidRPr="00330AED">
              <w:rPr>
                <w:rFonts w:ascii="Arial Narrow" w:hAnsi="Arial Narrow"/>
                <w:sz w:val="18"/>
                <w:szCs w:val="18"/>
              </w:rPr>
              <w:t xml:space="preserve"> </w:t>
            </w:r>
          </w:p>
        </w:tc>
        <w:tc>
          <w:tcPr>
            <w:tcW w:w="303" w:type="dxa"/>
            <w:shd w:val="clear" w:color="auto" w:fill="auto"/>
          </w:tcPr>
          <w:p w:rsidRPr="00E20033" w:rsidR="00C76E50" w:rsidP="00C76E50" w:rsidRDefault="00C76E50" w14:paraId="7E5222CE" w14:textId="77777777">
            <w:pPr>
              <w:keepNext/>
              <w:keepLines/>
              <w:jc w:val="center"/>
              <w:rPr>
                <w:rFonts w:ascii="Arial Narrow" w:hAnsi="Arial Narrow"/>
                <w:sz w:val="18"/>
                <w:szCs w:val="18"/>
              </w:rPr>
            </w:pPr>
          </w:p>
        </w:tc>
        <w:tc>
          <w:tcPr>
            <w:tcW w:w="1745" w:type="dxa"/>
            <w:shd w:val="clear" w:color="auto" w:fill="auto"/>
          </w:tcPr>
          <w:p w:rsidRPr="00E20033" w:rsidR="00C76E50" w:rsidP="00C76E50" w:rsidRDefault="00C76E50" w14:paraId="300E3DAF" w14:textId="77777777">
            <w:pPr>
              <w:keepNext/>
              <w:keepLines/>
              <w:jc w:val="center"/>
              <w:rPr>
                <w:rFonts w:ascii="Arial Narrow" w:hAnsi="Arial Narrow"/>
                <w:sz w:val="18"/>
                <w:szCs w:val="18"/>
              </w:rPr>
            </w:pPr>
          </w:p>
        </w:tc>
        <w:tc>
          <w:tcPr>
            <w:tcW w:w="387" w:type="dxa"/>
            <w:shd w:val="clear" w:color="auto" w:fill="auto"/>
          </w:tcPr>
          <w:p w:rsidRPr="00E20033" w:rsidR="00C76E50" w:rsidP="00C76E50" w:rsidRDefault="00C76E50" w14:paraId="2D613E5D" w14:textId="77777777">
            <w:pPr>
              <w:keepNext/>
              <w:keepLines/>
              <w:jc w:val="center"/>
              <w:rPr>
                <w:rFonts w:ascii="Arial Narrow" w:hAnsi="Arial Narrow"/>
                <w:sz w:val="18"/>
                <w:szCs w:val="18"/>
              </w:rPr>
            </w:pPr>
          </w:p>
        </w:tc>
        <w:tc>
          <w:tcPr>
            <w:tcW w:w="1582" w:type="dxa"/>
            <w:shd w:val="clear" w:color="auto" w:fill="auto"/>
            <w:vAlign w:val="bottom"/>
          </w:tcPr>
          <w:p w:rsidRPr="00E20033" w:rsidR="00C76E50" w:rsidP="00C76E50" w:rsidRDefault="00C76E50" w14:paraId="06A23CD2" w14:textId="77777777">
            <w:pPr>
              <w:keepNext/>
              <w:keepLines/>
              <w:jc w:val="center"/>
              <w:rPr>
                <w:rFonts w:ascii="Arial Narrow" w:hAnsi="Arial Narrow"/>
                <w:sz w:val="18"/>
                <w:szCs w:val="18"/>
              </w:rPr>
            </w:pPr>
            <w:r w:rsidRPr="0052663A">
              <w:rPr>
                <w:rFonts w:ascii="Arial Narrow" w:hAnsi="Arial Narrow"/>
                <w:sz w:val="18"/>
                <w:szCs w:val="18"/>
              </w:rPr>
              <w:t xml:space="preserve"> $    </w:t>
            </w:r>
            <w:r w:rsidR="0023415D">
              <w:rPr>
                <w:rFonts w:ascii="Arial Narrow" w:hAnsi="Arial Narrow"/>
                <w:sz w:val="18"/>
                <w:szCs w:val="18"/>
              </w:rPr>
              <w:t>34</w:t>
            </w:r>
            <w:r w:rsidR="00F06161">
              <w:rPr>
                <w:rFonts w:ascii="Arial Narrow" w:hAnsi="Arial Narrow"/>
                <w:sz w:val="18"/>
                <w:szCs w:val="18"/>
              </w:rPr>
              <w:t>,2</w:t>
            </w:r>
            <w:r w:rsidR="0023415D">
              <w:rPr>
                <w:rFonts w:ascii="Arial Narrow" w:hAnsi="Arial Narrow"/>
                <w:sz w:val="18"/>
                <w:szCs w:val="18"/>
              </w:rPr>
              <w:t>43</w:t>
            </w:r>
            <w:r w:rsidRPr="0052663A">
              <w:rPr>
                <w:rFonts w:ascii="Arial Narrow" w:hAnsi="Arial Narrow"/>
                <w:sz w:val="18"/>
                <w:szCs w:val="18"/>
              </w:rPr>
              <w:t xml:space="preserve"> </w:t>
            </w:r>
          </w:p>
        </w:tc>
      </w:tr>
      <w:tr w:rsidRPr="00062DB4" w:rsidR="00C76E50" w:rsidTr="006358DA" w14:paraId="38DE4889" w14:textId="77777777">
        <w:tc>
          <w:tcPr>
            <w:tcW w:w="2358" w:type="dxa"/>
            <w:shd w:val="clear" w:color="auto" w:fill="auto"/>
          </w:tcPr>
          <w:p w:rsidRPr="00E20033" w:rsidR="00C76E50" w:rsidP="00C76E50" w:rsidRDefault="00C76E50" w14:paraId="49645EF1"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C76E50" w:rsidP="00C76E50" w:rsidRDefault="0023415D" w14:paraId="2A9B26D5" w14:textId="77777777">
            <w:pPr>
              <w:keepNext/>
              <w:keepLines/>
              <w:jc w:val="center"/>
              <w:rPr>
                <w:rFonts w:ascii="Arial Narrow" w:hAnsi="Arial Narrow"/>
                <w:b/>
                <w:sz w:val="18"/>
                <w:szCs w:val="18"/>
              </w:rPr>
            </w:pPr>
            <w:r>
              <w:rPr>
                <w:rFonts w:ascii="Arial Narrow" w:hAnsi="Arial Narrow"/>
                <w:b/>
                <w:sz w:val="18"/>
                <w:szCs w:val="18"/>
              </w:rPr>
              <w:t xml:space="preserve">  </w:t>
            </w:r>
            <w:r w:rsidR="00C76E50">
              <w:rPr>
                <w:rFonts w:ascii="Arial Narrow" w:hAnsi="Arial Narrow"/>
                <w:b/>
                <w:sz w:val="18"/>
                <w:szCs w:val="18"/>
              </w:rPr>
              <w:fldChar w:fldCharType="begin"/>
            </w:r>
            <w:r w:rsidR="00C76E50">
              <w:rPr>
                <w:rFonts w:ascii="Arial Narrow" w:hAnsi="Arial Narrow"/>
                <w:b/>
                <w:sz w:val="18"/>
                <w:szCs w:val="18"/>
              </w:rPr>
              <w:instrText xml:space="preserve"> =SUM(ABOVE) </w:instrText>
            </w:r>
            <w:r w:rsidR="00C76E50">
              <w:rPr>
                <w:rFonts w:ascii="Arial Narrow" w:hAnsi="Arial Narrow"/>
                <w:b/>
                <w:sz w:val="18"/>
                <w:szCs w:val="18"/>
              </w:rPr>
              <w:fldChar w:fldCharType="separate"/>
            </w:r>
            <w:r w:rsidR="00C76E50">
              <w:rPr>
                <w:rFonts w:ascii="Arial Narrow" w:hAnsi="Arial Narrow"/>
                <w:b/>
                <w:noProof/>
                <w:sz w:val="18"/>
                <w:szCs w:val="18"/>
              </w:rPr>
              <w:t>$</w:t>
            </w:r>
            <w:r w:rsidR="00C76E50">
              <w:rPr>
                <w:rFonts w:ascii="Arial Narrow" w:hAnsi="Arial Narrow"/>
                <w:b/>
                <w:sz w:val="18"/>
                <w:szCs w:val="18"/>
              </w:rPr>
              <w:fldChar w:fldCharType="end"/>
            </w:r>
            <w:r w:rsidR="000D55B9">
              <w:rPr>
                <w:rFonts w:ascii="Arial Narrow" w:hAnsi="Arial Narrow"/>
                <w:b/>
                <w:sz w:val="18"/>
                <w:szCs w:val="18"/>
              </w:rPr>
              <w:t>22</w:t>
            </w:r>
            <w:r>
              <w:rPr>
                <w:rFonts w:ascii="Arial Narrow" w:hAnsi="Arial Narrow"/>
                <w:b/>
                <w:sz w:val="18"/>
                <w:szCs w:val="18"/>
              </w:rPr>
              <w:t>9</w:t>
            </w:r>
            <w:r w:rsidR="000D55B9">
              <w:rPr>
                <w:rFonts w:ascii="Arial Narrow" w:hAnsi="Arial Narrow"/>
                <w:b/>
                <w:sz w:val="18"/>
                <w:szCs w:val="18"/>
              </w:rPr>
              <w:t>,</w:t>
            </w:r>
            <w:r>
              <w:rPr>
                <w:rFonts w:ascii="Arial Narrow" w:hAnsi="Arial Narrow"/>
                <w:b/>
                <w:sz w:val="18"/>
                <w:szCs w:val="18"/>
              </w:rPr>
              <w:t>823</w:t>
            </w:r>
          </w:p>
        </w:tc>
        <w:tc>
          <w:tcPr>
            <w:tcW w:w="303" w:type="dxa"/>
            <w:shd w:val="clear" w:color="auto" w:fill="auto"/>
          </w:tcPr>
          <w:p w:rsidRPr="00E20033" w:rsidR="00C76E50" w:rsidP="00C76E50" w:rsidRDefault="00C76E50" w14:paraId="1D2D86B5" w14:textId="77777777">
            <w:pPr>
              <w:keepNext/>
              <w:keepLines/>
              <w:jc w:val="center"/>
              <w:rPr>
                <w:rFonts w:ascii="Arial Narrow" w:hAnsi="Arial Narrow"/>
                <w:b/>
                <w:sz w:val="18"/>
                <w:szCs w:val="18"/>
              </w:rPr>
            </w:pPr>
          </w:p>
        </w:tc>
        <w:tc>
          <w:tcPr>
            <w:tcW w:w="1745" w:type="dxa"/>
            <w:shd w:val="clear" w:color="auto" w:fill="auto"/>
          </w:tcPr>
          <w:p w:rsidRPr="00E20033" w:rsidR="00C76E50" w:rsidP="00C76E50" w:rsidRDefault="00C76E50" w14:paraId="7695929C" w14:textId="77777777">
            <w:pPr>
              <w:keepNext/>
              <w:keepLines/>
              <w:jc w:val="center"/>
              <w:rPr>
                <w:rFonts w:ascii="Arial Narrow" w:hAnsi="Arial Narrow"/>
                <w:b/>
                <w:sz w:val="18"/>
                <w:szCs w:val="18"/>
              </w:rPr>
            </w:pPr>
          </w:p>
        </w:tc>
        <w:tc>
          <w:tcPr>
            <w:tcW w:w="387" w:type="dxa"/>
            <w:shd w:val="clear" w:color="auto" w:fill="auto"/>
          </w:tcPr>
          <w:p w:rsidRPr="00E20033" w:rsidR="00C76E50" w:rsidP="00C76E50" w:rsidRDefault="00C76E50" w14:paraId="6326681A" w14:textId="77777777">
            <w:pPr>
              <w:keepNext/>
              <w:keepLines/>
              <w:jc w:val="center"/>
              <w:rPr>
                <w:rFonts w:ascii="Arial Narrow" w:hAnsi="Arial Narrow"/>
                <w:b/>
                <w:sz w:val="18"/>
                <w:szCs w:val="18"/>
              </w:rPr>
            </w:pPr>
          </w:p>
        </w:tc>
        <w:tc>
          <w:tcPr>
            <w:tcW w:w="1582" w:type="dxa"/>
            <w:shd w:val="clear" w:color="auto" w:fill="auto"/>
          </w:tcPr>
          <w:p w:rsidRPr="00E20033" w:rsidR="00C76E50" w:rsidP="0023415D" w:rsidRDefault="0023415D" w14:paraId="537489FB" w14:textId="77777777">
            <w:pPr>
              <w:keepNext/>
              <w:keepLines/>
              <w:tabs>
                <w:tab w:val="center" w:pos="683"/>
              </w:tabs>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tab/>
            </w:r>
            <w:r w:rsidR="00C76E50">
              <w:rPr>
                <w:rFonts w:ascii="Arial Narrow" w:hAnsi="Arial Narrow"/>
                <w:b/>
                <w:sz w:val="18"/>
                <w:szCs w:val="18"/>
              </w:rPr>
              <w:fldChar w:fldCharType="begin"/>
            </w:r>
            <w:r w:rsidR="00C76E50">
              <w:rPr>
                <w:rFonts w:ascii="Arial Narrow" w:hAnsi="Arial Narrow"/>
                <w:b/>
                <w:sz w:val="18"/>
                <w:szCs w:val="18"/>
              </w:rPr>
              <w:instrText xml:space="preserve"> =SUM(ABOVE) </w:instrText>
            </w:r>
            <w:r w:rsidR="00C76E50">
              <w:rPr>
                <w:rFonts w:ascii="Arial Narrow" w:hAnsi="Arial Narrow"/>
                <w:b/>
                <w:sz w:val="18"/>
                <w:szCs w:val="18"/>
              </w:rPr>
              <w:fldChar w:fldCharType="separate"/>
            </w:r>
            <w:r w:rsidR="00C76E50">
              <w:rPr>
                <w:rFonts w:ascii="Arial Narrow" w:hAnsi="Arial Narrow"/>
                <w:b/>
                <w:noProof/>
                <w:sz w:val="18"/>
                <w:szCs w:val="18"/>
              </w:rPr>
              <w:t>$</w:t>
            </w:r>
            <w:r w:rsidR="00C76E50">
              <w:rPr>
                <w:rFonts w:ascii="Arial Narrow" w:hAnsi="Arial Narrow"/>
                <w:b/>
                <w:sz w:val="18"/>
                <w:szCs w:val="18"/>
              </w:rPr>
              <w:fldChar w:fldCharType="end"/>
            </w:r>
            <w:r w:rsidR="000D55B9">
              <w:rPr>
                <w:rFonts w:ascii="Arial Narrow" w:hAnsi="Arial Narrow"/>
                <w:b/>
                <w:sz w:val="18"/>
                <w:szCs w:val="18"/>
              </w:rPr>
              <w:t>22</w:t>
            </w:r>
            <w:r>
              <w:rPr>
                <w:rFonts w:ascii="Arial Narrow" w:hAnsi="Arial Narrow"/>
                <w:b/>
                <w:sz w:val="18"/>
                <w:szCs w:val="18"/>
              </w:rPr>
              <w:t>9</w:t>
            </w:r>
            <w:r w:rsidR="000D55B9">
              <w:rPr>
                <w:rFonts w:ascii="Arial Narrow" w:hAnsi="Arial Narrow"/>
                <w:b/>
                <w:sz w:val="18"/>
                <w:szCs w:val="18"/>
              </w:rPr>
              <w:t>,</w:t>
            </w:r>
            <w:r>
              <w:rPr>
                <w:rFonts w:ascii="Arial Narrow" w:hAnsi="Arial Narrow"/>
                <w:b/>
                <w:sz w:val="18"/>
                <w:szCs w:val="18"/>
              </w:rPr>
              <w:t>823</w:t>
            </w:r>
          </w:p>
        </w:tc>
      </w:tr>
      <w:tr w:rsidRPr="0055550C" w:rsidR="00C76E50" w:rsidTr="006358DA" w14:paraId="650B2F53" w14:textId="77777777">
        <w:tc>
          <w:tcPr>
            <w:tcW w:w="8355" w:type="dxa"/>
            <w:gridSpan w:val="6"/>
            <w:shd w:val="clear" w:color="auto" w:fill="auto"/>
          </w:tcPr>
          <w:p w:rsidRPr="00E20033" w:rsidR="00C76E50" w:rsidP="00C76E50" w:rsidRDefault="00C76E50" w14:paraId="42918E41" w14:textId="77777777">
            <w:pPr>
              <w:keepNext/>
              <w:keepLines/>
              <w:rPr>
                <w:rFonts w:ascii="Arial Narrow" w:hAnsi="Arial Narrow"/>
                <w:sz w:val="18"/>
                <w:szCs w:val="18"/>
              </w:rPr>
            </w:pPr>
            <w:r w:rsidRPr="00E20033">
              <w:rPr>
                <w:rFonts w:ascii="Arial Narrow" w:hAnsi="Arial Narrow"/>
                <w:sz w:val="18"/>
                <w:szCs w:val="18"/>
              </w:rPr>
              <w:t>Table costs are based on 20</w:t>
            </w:r>
            <w:r w:rsidR="00D73C53">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r w:rsidRPr="00330AED" w:rsidR="00C76E50" w:rsidTr="006358DA" w14:paraId="5E963838" w14:textId="77777777">
        <w:tc>
          <w:tcPr>
            <w:tcW w:w="8355" w:type="dxa"/>
            <w:gridSpan w:val="6"/>
            <w:shd w:val="clear" w:color="auto" w:fill="auto"/>
          </w:tcPr>
          <w:p w:rsidRPr="00330AED" w:rsidR="00C76E50" w:rsidP="00C76E50" w:rsidRDefault="00C76E50" w14:paraId="79236993" w14:textId="77777777">
            <w:pPr>
              <w:keepNext/>
              <w:keepLines/>
              <w:rPr>
                <w:rFonts w:ascii="Calibri" w:hAnsi="Calibri"/>
                <w:sz w:val="22"/>
                <w:szCs w:val="22"/>
              </w:rPr>
            </w:pPr>
          </w:p>
        </w:tc>
      </w:tr>
    </w:tbl>
    <w:p w:rsidRPr="00330AED" w:rsidR="00C76E50" w:rsidP="00C76E50" w:rsidRDefault="00C76E50" w14:paraId="43F79416" w14:textId="77777777">
      <w:pPr>
        <w:rPr>
          <w:rFonts w:ascii="Calibri" w:hAnsi="Calibri"/>
          <w:sz w:val="22"/>
          <w:szCs w:val="22"/>
        </w:rPr>
      </w:pPr>
    </w:p>
    <w:bookmarkEnd w:id="3"/>
    <w:p w:rsidRPr="00330AED" w:rsidR="003B6D08" w:rsidRDefault="003B6D08" w14:paraId="657795D6" w14:textId="77777777">
      <w:pPr>
        <w:rPr>
          <w:rFonts w:ascii="Calibri" w:hAnsi="Calibri" w:cs="Courier New"/>
          <w:sz w:val="22"/>
          <w:szCs w:val="22"/>
        </w:rPr>
      </w:pPr>
    </w:p>
    <w:p w:rsidRPr="00330AED" w:rsidR="003B6D08" w:rsidP="00CE4E99" w:rsidRDefault="003B6D08" w14:paraId="37BC1CD7" w14:textId="77777777">
      <w:pPr>
        <w:rPr>
          <w:rFonts w:ascii="Calibri" w:hAnsi="Calibri" w:cs="Courier New"/>
          <w:sz w:val="22"/>
          <w:szCs w:val="22"/>
          <w:u w:val="single"/>
        </w:rPr>
      </w:pPr>
      <w:r w:rsidRPr="00330AED">
        <w:rPr>
          <w:rFonts w:ascii="Calibri" w:hAnsi="Calibri" w:cs="Courier New"/>
          <w:sz w:val="22"/>
          <w:szCs w:val="22"/>
        </w:rPr>
        <w:t xml:space="preserve">15.  </w:t>
      </w:r>
      <w:r w:rsidRPr="00330AED">
        <w:rPr>
          <w:rFonts w:ascii="Calibri" w:hAnsi="Calibri" w:cs="Courier New"/>
          <w:sz w:val="22"/>
          <w:szCs w:val="22"/>
          <w:u w:val="single"/>
        </w:rPr>
        <w:t>REASONS FOR CHANGE IN BURDEN</w:t>
      </w:r>
    </w:p>
    <w:p w:rsidRPr="00330AED" w:rsidR="00754CF4" w:rsidRDefault="00754CF4" w14:paraId="46AB45BD" w14:textId="77777777">
      <w:pPr>
        <w:rPr>
          <w:rFonts w:ascii="Calibri" w:hAnsi="Calibri" w:cs="Courier New"/>
          <w:sz w:val="22"/>
          <w:szCs w:val="22"/>
        </w:rPr>
      </w:pPr>
    </w:p>
    <w:p w:rsidRPr="00BB35AF" w:rsidR="00BB35AF" w:rsidP="006D1352" w:rsidRDefault="00BB35AF" w14:paraId="1CD9E101" w14:textId="230D813E">
      <w:pPr>
        <w:ind w:left="450"/>
        <w:rPr>
          <w:rFonts w:asciiTheme="minorHAnsi" w:hAnsiTheme="minorHAnsi"/>
        </w:rPr>
      </w:pPr>
      <w:bookmarkStart w:name="_Hlk95981193" w:id="4"/>
      <w:r w:rsidRPr="00BB35AF">
        <w:rPr>
          <w:rFonts w:asciiTheme="minorHAnsi" w:hAnsiTheme="minorHAnsi"/>
        </w:rPr>
        <w:t xml:space="preserve">The change in burden previously approved by OMB, resulted from an adjustment to </w:t>
      </w:r>
      <w:r>
        <w:rPr>
          <w:rFonts w:asciiTheme="minorHAnsi" w:hAnsiTheme="minorHAnsi"/>
        </w:rPr>
        <w:t xml:space="preserve">               </w:t>
      </w:r>
      <w:r w:rsidRPr="00BB35AF">
        <w:rPr>
          <w:rFonts w:asciiTheme="minorHAnsi" w:hAnsiTheme="minorHAnsi"/>
        </w:rPr>
        <w:t xml:space="preserve">estimates made by the Department based on the most current filing data. The number of </w:t>
      </w:r>
      <w:r>
        <w:rPr>
          <w:rFonts w:asciiTheme="minorHAnsi" w:hAnsiTheme="minorHAnsi"/>
        </w:rPr>
        <w:t xml:space="preserve">     r</w:t>
      </w:r>
      <w:r w:rsidRPr="00BB35AF">
        <w:rPr>
          <w:rFonts w:asciiTheme="minorHAnsi" w:hAnsiTheme="minorHAnsi"/>
        </w:rPr>
        <w:t xml:space="preserve">esponses </w:t>
      </w:r>
      <w:r w:rsidR="00056D82">
        <w:rPr>
          <w:rFonts w:asciiTheme="minorHAnsi" w:hAnsiTheme="minorHAnsi"/>
        </w:rPr>
        <w:t>de</w:t>
      </w:r>
      <w:r w:rsidRPr="00BB35AF">
        <w:rPr>
          <w:rFonts w:asciiTheme="minorHAnsi" w:hAnsiTheme="minorHAnsi"/>
        </w:rPr>
        <w:t xml:space="preserve">creased by </w:t>
      </w:r>
      <w:r>
        <w:rPr>
          <w:rFonts w:asciiTheme="minorHAnsi" w:hAnsiTheme="minorHAnsi"/>
        </w:rPr>
        <w:t>(</w:t>
      </w:r>
      <w:r w:rsidR="00662EF0">
        <w:rPr>
          <w:rFonts w:asciiTheme="minorHAnsi" w:hAnsiTheme="minorHAnsi"/>
        </w:rPr>
        <w:t>65</w:t>
      </w:r>
      <w:r w:rsidR="00A819B4">
        <w:rPr>
          <w:rFonts w:asciiTheme="minorHAnsi" w:hAnsiTheme="minorHAnsi"/>
        </w:rPr>
        <w:t>4</w:t>
      </w:r>
      <w:r w:rsidRPr="00BB35AF">
        <w:rPr>
          <w:rFonts w:asciiTheme="minorHAnsi" w:hAnsiTheme="minorHAnsi"/>
        </w:rPr>
        <w:t>,</w:t>
      </w:r>
      <w:r w:rsidR="00A819B4">
        <w:rPr>
          <w:rFonts w:asciiTheme="minorHAnsi" w:hAnsiTheme="minorHAnsi"/>
        </w:rPr>
        <w:t>9</w:t>
      </w:r>
      <w:r w:rsidR="00662EF0">
        <w:rPr>
          <w:rFonts w:asciiTheme="minorHAnsi" w:hAnsiTheme="minorHAnsi"/>
        </w:rPr>
        <w:t>02</w:t>
      </w:r>
      <w:r>
        <w:rPr>
          <w:rFonts w:asciiTheme="minorHAnsi" w:hAnsiTheme="minorHAnsi"/>
        </w:rPr>
        <w:t>)</w:t>
      </w:r>
      <w:r w:rsidRPr="00BB35AF">
        <w:rPr>
          <w:rFonts w:asciiTheme="minorHAnsi" w:hAnsiTheme="minorHAnsi"/>
        </w:rPr>
        <w:t xml:space="preserve"> and burden hours by </w:t>
      </w:r>
      <w:r w:rsidR="00662EF0">
        <w:rPr>
          <w:rFonts w:asciiTheme="minorHAnsi" w:hAnsiTheme="minorHAnsi"/>
        </w:rPr>
        <w:t>(3,371,399)</w:t>
      </w:r>
      <w:r w:rsidRPr="00BB35AF">
        <w:rPr>
          <w:rFonts w:asciiTheme="minorHAnsi" w:hAnsiTheme="minorHAnsi"/>
        </w:rPr>
        <w:t>.</w:t>
      </w:r>
    </w:p>
    <w:bookmarkEnd w:id="4"/>
    <w:p w:rsidRPr="00336ED6" w:rsidR="00BB35AF" w:rsidP="00BB35AF" w:rsidRDefault="00BB35AF" w14:paraId="6D99944A" w14:textId="77777777">
      <w:pPr>
        <w:ind w:left="450"/>
      </w:pPr>
    </w:p>
    <w:p w:rsidRPr="00330AED" w:rsidR="00E61506" w:rsidP="00E61506" w:rsidRDefault="00E61506" w14:paraId="7D2CDE82" w14:textId="77777777">
      <w:pPr>
        <w:keepLines/>
        <w:rPr>
          <w:rFonts w:ascii="Calibri" w:hAnsi="Calibri" w:cs="Arial"/>
          <w:color w:val="000000"/>
          <w:sz w:val="22"/>
          <w:szCs w:val="22"/>
        </w:rPr>
      </w:pPr>
    </w:p>
    <w:tbl>
      <w:tblPr>
        <w:tblW w:w="4677"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43"/>
        <w:gridCol w:w="1024"/>
        <w:gridCol w:w="1302"/>
        <w:gridCol w:w="1302"/>
        <w:gridCol w:w="1334"/>
        <w:gridCol w:w="1302"/>
        <w:gridCol w:w="1133"/>
      </w:tblGrid>
      <w:tr w:rsidRPr="00330AED" w:rsidR="00E61506" w:rsidTr="006D1352" w14:paraId="7F4DDB00" w14:textId="77777777">
        <w:tc>
          <w:tcPr>
            <w:tcW w:w="768"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3D61166A"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 </w:t>
            </w:r>
          </w:p>
        </w:tc>
        <w:tc>
          <w:tcPr>
            <w:tcW w:w="586"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50A5BDA5"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Requested</w:t>
            </w:r>
          </w:p>
        </w:tc>
        <w:tc>
          <w:tcPr>
            <w:tcW w:w="745"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01693451"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Program Change Due to New Statute</w:t>
            </w:r>
          </w:p>
        </w:tc>
        <w:tc>
          <w:tcPr>
            <w:tcW w:w="745"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3C08C4F1"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Program Change Due to Agency Discretion</w:t>
            </w:r>
          </w:p>
        </w:tc>
        <w:tc>
          <w:tcPr>
            <w:tcW w:w="763"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37783043"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Change Due to Adjustment in Agency Estimate</w:t>
            </w:r>
          </w:p>
        </w:tc>
        <w:tc>
          <w:tcPr>
            <w:tcW w:w="745"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18E0500F"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Change Due to Potential Violation of the PRA</w:t>
            </w:r>
          </w:p>
        </w:tc>
        <w:tc>
          <w:tcPr>
            <w:tcW w:w="648" w:type="pct"/>
            <w:tcBorders>
              <w:top w:val="outset" w:color="auto" w:sz="6" w:space="0"/>
              <w:left w:val="outset" w:color="auto" w:sz="6" w:space="0"/>
              <w:bottom w:val="outset" w:color="auto" w:sz="6" w:space="0"/>
              <w:right w:val="outset" w:color="auto" w:sz="6" w:space="0"/>
            </w:tcBorders>
            <w:vAlign w:val="center"/>
            <w:hideMark/>
          </w:tcPr>
          <w:p w:rsidRPr="00330AED" w:rsidR="00E61506" w:rsidP="00E61506" w:rsidRDefault="00E61506" w14:paraId="706C217E"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Previously Approved</w:t>
            </w:r>
          </w:p>
        </w:tc>
      </w:tr>
      <w:tr w:rsidRPr="00330AED" w:rsidR="00E61506" w:rsidTr="006D1352" w14:paraId="0309765F" w14:textId="77777777">
        <w:tc>
          <w:tcPr>
            <w:tcW w:w="768"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68D7957E"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Annual Number of Responses</w:t>
            </w:r>
          </w:p>
        </w:tc>
        <w:tc>
          <w:tcPr>
            <w:tcW w:w="586"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318F04C6" w14:textId="37DDC816">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xml:space="preserve">  </w:t>
            </w:r>
            <w:r w:rsidR="00662EF0">
              <w:rPr>
                <w:rFonts w:ascii="Arial Narrow" w:hAnsi="Arial Narrow" w:cs="Arial"/>
                <w:color w:val="000000"/>
                <w:sz w:val="18"/>
                <w:szCs w:val="18"/>
              </w:rPr>
              <w:t>554</w:t>
            </w:r>
            <w:r w:rsidRPr="00330AED">
              <w:rPr>
                <w:rFonts w:ascii="Arial Narrow" w:hAnsi="Arial Narrow" w:cs="Arial"/>
                <w:color w:val="000000"/>
                <w:sz w:val="18"/>
                <w:szCs w:val="18"/>
              </w:rPr>
              <w:t>,0</w:t>
            </w:r>
            <w:r w:rsidR="00662EF0">
              <w:rPr>
                <w:rFonts w:ascii="Arial Narrow" w:hAnsi="Arial Narrow" w:cs="Arial"/>
                <w:color w:val="000000"/>
                <w:sz w:val="18"/>
                <w:szCs w:val="18"/>
              </w:rPr>
              <w:t>98</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56B6FF63"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4570628A"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2B709A" w14:paraId="03811F5A" w14:textId="6ED36E86">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w:t>
            </w:r>
            <w:r w:rsidR="00662EF0">
              <w:rPr>
                <w:rFonts w:ascii="Arial Narrow" w:hAnsi="Arial Narrow" w:cs="Arial"/>
                <w:color w:val="000000"/>
                <w:sz w:val="18"/>
                <w:szCs w:val="18"/>
              </w:rPr>
              <w:t>654</w:t>
            </w:r>
            <w:r w:rsidRPr="00330AED" w:rsidR="00E61506">
              <w:rPr>
                <w:rFonts w:ascii="Arial Narrow" w:hAnsi="Arial Narrow" w:cs="Arial"/>
                <w:color w:val="000000"/>
                <w:sz w:val="18"/>
                <w:szCs w:val="18"/>
              </w:rPr>
              <w:t>,</w:t>
            </w:r>
            <w:r w:rsidR="00662EF0">
              <w:rPr>
                <w:rFonts w:ascii="Arial Narrow" w:hAnsi="Arial Narrow" w:cs="Arial"/>
                <w:color w:val="000000"/>
                <w:sz w:val="18"/>
                <w:szCs w:val="18"/>
              </w:rPr>
              <w:t>9</w:t>
            </w:r>
            <w:r w:rsidRPr="00330AED" w:rsidR="00E61506">
              <w:rPr>
                <w:rFonts w:ascii="Arial Narrow" w:hAnsi="Arial Narrow" w:cs="Arial"/>
                <w:color w:val="000000"/>
                <w:sz w:val="18"/>
                <w:szCs w:val="18"/>
              </w:rPr>
              <w:t>0</w:t>
            </w:r>
            <w:r w:rsidR="00662EF0">
              <w:rPr>
                <w:rFonts w:ascii="Arial Narrow" w:hAnsi="Arial Narrow" w:cs="Arial"/>
                <w:color w:val="000000"/>
                <w:sz w:val="18"/>
                <w:szCs w:val="18"/>
              </w:rPr>
              <w:t>2</w:t>
            </w:r>
            <w:r w:rsidRPr="00330AED">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0B9C83A9"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648"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0E739435"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1,209,000</w:t>
            </w:r>
          </w:p>
        </w:tc>
      </w:tr>
      <w:tr w:rsidRPr="00330AED" w:rsidR="00E61506" w:rsidTr="006D1352" w14:paraId="7A09C553" w14:textId="77777777">
        <w:tc>
          <w:tcPr>
            <w:tcW w:w="768"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1D0EC812"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Annual Time Burden (Hr</w:t>
            </w:r>
            <w:r w:rsidRPr="00330AED" w:rsidR="002B709A">
              <w:rPr>
                <w:rFonts w:ascii="Arial Narrow" w:hAnsi="Arial Narrow" w:cs="Arial"/>
                <w:color w:val="000000"/>
                <w:sz w:val="18"/>
                <w:szCs w:val="18"/>
              </w:rPr>
              <w:t>s.</w:t>
            </w:r>
            <w:r w:rsidRPr="00330AED">
              <w:rPr>
                <w:rFonts w:ascii="Arial Narrow" w:hAnsi="Arial Narrow" w:cs="Arial"/>
                <w:color w:val="000000"/>
                <w:sz w:val="18"/>
                <w:szCs w:val="18"/>
              </w:rPr>
              <w:t>)</w:t>
            </w:r>
          </w:p>
        </w:tc>
        <w:tc>
          <w:tcPr>
            <w:tcW w:w="586"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5B1E1ECD" w14:textId="217EEE8C">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2</w:t>
            </w:r>
            <w:r w:rsidR="00662EF0">
              <w:rPr>
                <w:rFonts w:ascii="Arial Narrow" w:hAnsi="Arial Narrow" w:cs="Arial"/>
                <w:color w:val="000000"/>
                <w:sz w:val="18"/>
                <w:szCs w:val="18"/>
              </w:rPr>
              <w:t>3,748</w:t>
            </w:r>
            <w:r w:rsidRPr="00330AED">
              <w:rPr>
                <w:rFonts w:ascii="Arial Narrow" w:hAnsi="Arial Narrow" w:cs="Arial"/>
                <w:color w:val="000000"/>
                <w:sz w:val="18"/>
                <w:szCs w:val="18"/>
              </w:rPr>
              <w:t>,</w:t>
            </w:r>
            <w:r w:rsidR="00662EF0">
              <w:rPr>
                <w:rFonts w:ascii="Arial Narrow" w:hAnsi="Arial Narrow" w:cs="Arial"/>
                <w:color w:val="000000"/>
                <w:sz w:val="18"/>
                <w:szCs w:val="18"/>
              </w:rPr>
              <w:t>6</w:t>
            </w:r>
            <w:r w:rsidRPr="00330AED">
              <w:rPr>
                <w:rFonts w:ascii="Arial Narrow" w:hAnsi="Arial Narrow" w:cs="Arial"/>
                <w:color w:val="000000"/>
                <w:sz w:val="18"/>
                <w:szCs w:val="18"/>
              </w:rPr>
              <w:t>4</w:t>
            </w:r>
            <w:r w:rsidR="00662EF0">
              <w:rPr>
                <w:rFonts w:ascii="Arial Narrow" w:hAnsi="Arial Narrow" w:cs="Arial"/>
                <w:color w:val="000000"/>
                <w:sz w:val="18"/>
                <w:szCs w:val="18"/>
              </w:rPr>
              <w:t>1</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2D907B29"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1AD1A1D3"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754CF4" w14:paraId="7739CB87" w14:textId="72FB359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w:t>
            </w:r>
            <w:r w:rsidR="00662EF0">
              <w:rPr>
                <w:rFonts w:ascii="Arial Narrow" w:hAnsi="Arial Narrow" w:cs="Arial"/>
                <w:color w:val="000000"/>
                <w:sz w:val="18"/>
                <w:szCs w:val="18"/>
              </w:rPr>
              <w:t>3,371,399</w:t>
            </w:r>
            <w:r w:rsidRPr="00330AED">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7F41FCDD"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648" w:type="pct"/>
            <w:tcBorders>
              <w:top w:val="outset" w:color="auto" w:sz="6" w:space="0"/>
              <w:left w:val="outset" w:color="auto" w:sz="6" w:space="0"/>
              <w:bottom w:val="outset" w:color="auto" w:sz="6" w:space="0"/>
              <w:right w:val="outset" w:color="auto" w:sz="6" w:space="0"/>
            </w:tcBorders>
            <w:hideMark/>
          </w:tcPr>
          <w:p w:rsidRPr="00330AED" w:rsidR="00E61506" w:rsidP="00E61506" w:rsidRDefault="00E61506" w14:paraId="218EB02F"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27,120,040</w:t>
            </w:r>
          </w:p>
        </w:tc>
      </w:tr>
    </w:tbl>
    <w:p w:rsidRPr="00330AED" w:rsidR="003B6D08" w:rsidRDefault="003B6D08" w14:paraId="63E40194" w14:textId="77777777">
      <w:pPr>
        <w:ind w:left="720"/>
        <w:rPr>
          <w:rFonts w:ascii="Calibri" w:hAnsi="Calibri" w:cs="Courier New"/>
          <w:sz w:val="22"/>
          <w:szCs w:val="22"/>
        </w:rPr>
      </w:pPr>
    </w:p>
    <w:p w:rsidRPr="00330AED" w:rsidR="003B6D08" w:rsidRDefault="003B6D08" w14:paraId="3D1D717E" w14:textId="77777777">
      <w:pPr>
        <w:rPr>
          <w:rFonts w:ascii="Calibri" w:hAnsi="Calibri" w:cs="Courier New"/>
          <w:sz w:val="22"/>
          <w:szCs w:val="22"/>
        </w:rPr>
      </w:pPr>
    </w:p>
    <w:p w:rsidRPr="00330AED" w:rsidR="003B6D08" w:rsidP="00A91B74" w:rsidRDefault="003B6D08" w14:paraId="2D97C9BD" w14:textId="77777777">
      <w:pPr>
        <w:rPr>
          <w:rFonts w:ascii="Calibri" w:hAnsi="Calibri" w:cs="Courier New"/>
          <w:sz w:val="22"/>
          <w:szCs w:val="22"/>
        </w:rPr>
      </w:pPr>
      <w:r w:rsidRPr="00330AED">
        <w:rPr>
          <w:rFonts w:ascii="Calibri" w:hAnsi="Calibri" w:cs="Courier New"/>
          <w:sz w:val="22"/>
          <w:szCs w:val="22"/>
        </w:rPr>
        <w:t xml:space="preserve">16.  </w:t>
      </w:r>
      <w:r w:rsidRPr="00330AED">
        <w:rPr>
          <w:rFonts w:ascii="Calibri" w:hAnsi="Calibri" w:cs="Courier New"/>
          <w:sz w:val="22"/>
          <w:szCs w:val="22"/>
          <w:u w:val="single"/>
        </w:rPr>
        <w:t>PLANS FOR TABULATION, STATISTICAL ANALYSIS AND PUBLICATION</w:t>
      </w:r>
    </w:p>
    <w:p w:rsidRPr="00330AED" w:rsidR="003B6D08" w:rsidP="00A91B74" w:rsidRDefault="003B6D08" w14:paraId="33231EC5" w14:textId="77777777">
      <w:pPr>
        <w:rPr>
          <w:rFonts w:ascii="Calibri" w:hAnsi="Calibri" w:cs="Courier New"/>
          <w:sz w:val="22"/>
          <w:szCs w:val="22"/>
        </w:rPr>
      </w:pPr>
    </w:p>
    <w:p w:rsidRPr="00330AED" w:rsidR="0093104D" w:rsidP="00A91B74" w:rsidRDefault="00247804" w14:paraId="65602D80" w14:textId="12A46C20">
      <w:pPr>
        <w:ind w:left="-432" w:firstLine="720"/>
        <w:rPr>
          <w:rFonts w:ascii="Calibri" w:hAnsi="Calibri" w:cs="Courier New"/>
          <w:sz w:val="22"/>
          <w:szCs w:val="22"/>
        </w:rPr>
      </w:pPr>
      <w:r>
        <w:rPr>
          <w:rFonts w:ascii="Calibri" w:hAnsi="Calibri" w:cs="Courier New"/>
          <w:sz w:val="22"/>
          <w:szCs w:val="22"/>
        </w:rPr>
        <w:t xml:space="preserve"> </w:t>
      </w:r>
      <w:r w:rsidRPr="00330AED" w:rsidR="00C37AC9">
        <w:rPr>
          <w:rFonts w:ascii="Calibri" w:hAnsi="Calibri" w:cs="Courier New"/>
          <w:sz w:val="22"/>
          <w:szCs w:val="22"/>
        </w:rPr>
        <w:t>There are no plans for tabulation, statistical analysis and publication.</w:t>
      </w:r>
    </w:p>
    <w:p w:rsidRPr="00330AED" w:rsidR="005A5D88" w:rsidP="00901413" w:rsidRDefault="005A5D88" w14:paraId="35BE81B6" w14:textId="77777777">
      <w:pPr>
        <w:ind w:left="-288"/>
        <w:rPr>
          <w:rFonts w:ascii="Calibri" w:hAnsi="Calibri" w:cs="Courier New"/>
          <w:sz w:val="22"/>
          <w:szCs w:val="22"/>
        </w:rPr>
      </w:pPr>
    </w:p>
    <w:p w:rsidRPr="00523CAB" w:rsidR="003B6D08" w:rsidP="00605A22" w:rsidRDefault="00523CAB" w14:paraId="6882E068" w14:textId="77777777">
      <w:pPr>
        <w:pStyle w:val="Level1"/>
        <w:numPr>
          <w:ilvl w:val="0"/>
          <w:numId w:val="7"/>
        </w:numPr>
        <w:tabs>
          <w:tab w:val="clear" w:pos="360"/>
          <w:tab w:val="left" w:pos="-1440"/>
        </w:tabs>
        <w:ind w:left="0" w:firstLine="0"/>
        <w:outlineLvl w:val="9"/>
        <w:rPr>
          <w:rFonts w:ascii="Calibri" w:hAnsi="Calibri" w:cs="Courier New"/>
          <w:sz w:val="22"/>
          <w:szCs w:val="22"/>
          <w:u w:val="single"/>
        </w:rPr>
      </w:pPr>
      <w:r w:rsidRPr="00523CAB">
        <w:rPr>
          <w:rFonts w:ascii="Calibri" w:hAnsi="Calibri" w:cs="Courier New"/>
          <w:sz w:val="22"/>
          <w:szCs w:val="22"/>
        </w:rPr>
        <w:t xml:space="preserve">  </w:t>
      </w:r>
      <w:r w:rsidRPr="00523CAB" w:rsidR="003B6D08">
        <w:rPr>
          <w:rFonts w:ascii="Calibri" w:hAnsi="Calibri" w:cs="Courier New"/>
          <w:sz w:val="22"/>
          <w:szCs w:val="22"/>
          <w:u w:val="single"/>
        </w:rPr>
        <w:t>REASONS WHY DISPLAYING THE OMB EXPIRATION DATE IS</w:t>
      </w:r>
      <w:r w:rsidRPr="00523CAB" w:rsidR="00C37AC9">
        <w:rPr>
          <w:rFonts w:ascii="Calibri" w:hAnsi="Calibri" w:cs="Courier New"/>
          <w:sz w:val="22"/>
          <w:szCs w:val="22"/>
          <w:u w:val="single"/>
        </w:rPr>
        <w:t xml:space="preserve"> </w:t>
      </w:r>
      <w:r w:rsidRPr="00523CAB" w:rsidR="003B6D08">
        <w:rPr>
          <w:rFonts w:ascii="Calibri" w:hAnsi="Calibri" w:cs="Courier New"/>
          <w:sz w:val="22"/>
          <w:szCs w:val="22"/>
          <w:u w:val="single"/>
        </w:rPr>
        <w:t>INAPPROPRIATE</w:t>
      </w:r>
    </w:p>
    <w:p w:rsidRPr="00330AED" w:rsidR="003B6D08" w:rsidP="00605A22" w:rsidRDefault="003B6D08" w14:paraId="7FE7E5F2" w14:textId="77777777">
      <w:pPr>
        <w:rPr>
          <w:rFonts w:ascii="Calibri" w:hAnsi="Calibri" w:cs="Courier New"/>
          <w:sz w:val="22"/>
          <w:szCs w:val="22"/>
        </w:rPr>
      </w:pPr>
    </w:p>
    <w:p w:rsidRPr="00330AED" w:rsidR="00024D36" w:rsidP="00605A22" w:rsidRDefault="00024D36" w14:paraId="7E6D71E4" w14:textId="77777777">
      <w:pPr>
        <w:ind w:left="432"/>
        <w:rPr>
          <w:rFonts w:ascii="Calibri" w:hAnsi="Calibri" w:cs="Arial"/>
          <w:sz w:val="22"/>
          <w:szCs w:val="22"/>
        </w:rPr>
      </w:pPr>
      <w:r w:rsidRPr="00330AED">
        <w:rPr>
          <w:rFonts w:ascii="Calibri" w:hAnsi="Calibri" w:cs="Arial"/>
          <w:sz w:val="22"/>
          <w:szCs w:val="22"/>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Pr="00330AED" w:rsidR="003B6D08" w:rsidP="00605A22" w:rsidRDefault="003B6D08" w14:paraId="47B73722" w14:textId="77777777">
      <w:pPr>
        <w:ind w:left="432"/>
        <w:rPr>
          <w:rFonts w:ascii="Calibri" w:hAnsi="Calibri" w:cs="Courier New"/>
          <w:sz w:val="22"/>
          <w:szCs w:val="22"/>
        </w:rPr>
      </w:pPr>
    </w:p>
    <w:p w:rsidRPr="00C11D76" w:rsidR="003B6D08" w:rsidRDefault="00C12021" w14:paraId="5ACADE34" w14:textId="77777777">
      <w:pPr>
        <w:pStyle w:val="Level1"/>
        <w:numPr>
          <w:ilvl w:val="0"/>
          <w:numId w:val="7"/>
        </w:numPr>
        <w:tabs>
          <w:tab w:val="left" w:pos="-1440"/>
        </w:tabs>
        <w:rPr>
          <w:rFonts w:ascii="Calibri" w:hAnsi="Calibri" w:cs="Courier New"/>
          <w:sz w:val="22"/>
          <w:szCs w:val="22"/>
          <w:u w:val="single"/>
        </w:rPr>
      </w:pPr>
      <w:r w:rsidRPr="00C11D76">
        <w:rPr>
          <w:rFonts w:ascii="Calibri" w:hAnsi="Calibri" w:cs="Courier New"/>
          <w:sz w:val="22"/>
          <w:szCs w:val="22"/>
        </w:rPr>
        <w:t xml:space="preserve"> </w:t>
      </w:r>
      <w:r w:rsidRPr="00C11D76" w:rsidR="003B6D08">
        <w:rPr>
          <w:rFonts w:ascii="Calibri" w:hAnsi="Calibri" w:cs="Courier New"/>
          <w:sz w:val="22"/>
          <w:szCs w:val="22"/>
          <w:u w:val="single"/>
        </w:rPr>
        <w:t xml:space="preserve">EXCEPTIONS TO THE CERTIFICATION STATEMENT </w:t>
      </w:r>
    </w:p>
    <w:p w:rsidRPr="00330AED" w:rsidR="003B6D08" w:rsidRDefault="003B6D08" w14:paraId="33BB5C57" w14:textId="77777777">
      <w:pPr>
        <w:rPr>
          <w:rFonts w:ascii="Calibri" w:hAnsi="Calibri" w:cs="Courier New"/>
          <w:sz w:val="22"/>
          <w:szCs w:val="22"/>
        </w:rPr>
      </w:pPr>
    </w:p>
    <w:p w:rsidRPr="00330AED" w:rsidR="003B6D08" w:rsidP="00901413" w:rsidRDefault="00901413" w14:paraId="35D23B37" w14:textId="77777777">
      <w:pPr>
        <w:rPr>
          <w:rFonts w:ascii="Calibri" w:hAnsi="Calibri" w:cs="Courier New"/>
          <w:sz w:val="22"/>
          <w:szCs w:val="22"/>
        </w:rPr>
      </w:pPr>
      <w:r>
        <w:rPr>
          <w:rFonts w:ascii="Calibri" w:hAnsi="Calibri" w:cs="Courier New"/>
          <w:sz w:val="22"/>
          <w:szCs w:val="22"/>
        </w:rPr>
        <w:t xml:space="preserve">     </w:t>
      </w:r>
      <w:r w:rsidR="00523CAB">
        <w:rPr>
          <w:rFonts w:ascii="Calibri" w:hAnsi="Calibri" w:cs="Courier New"/>
          <w:sz w:val="22"/>
          <w:szCs w:val="22"/>
        </w:rPr>
        <w:t xml:space="preserve"> </w:t>
      </w:r>
      <w:r>
        <w:rPr>
          <w:rFonts w:ascii="Calibri" w:hAnsi="Calibri" w:cs="Courier New"/>
          <w:sz w:val="22"/>
          <w:szCs w:val="22"/>
        </w:rPr>
        <w:t xml:space="preserve">  </w:t>
      </w:r>
      <w:r w:rsidRPr="00330AED" w:rsidR="00C37AC9">
        <w:rPr>
          <w:rFonts w:ascii="Calibri" w:hAnsi="Calibri" w:cs="Courier New"/>
          <w:sz w:val="22"/>
          <w:szCs w:val="22"/>
        </w:rPr>
        <w:t>There are no exceptions to the certification statement for</w:t>
      </w:r>
      <w:r w:rsidR="00340880">
        <w:rPr>
          <w:rFonts w:ascii="Calibri" w:hAnsi="Calibri" w:cs="Courier New"/>
          <w:sz w:val="22"/>
          <w:szCs w:val="22"/>
        </w:rPr>
        <w:t xml:space="preserve"> </w:t>
      </w:r>
      <w:r w:rsidRPr="00330AED" w:rsidR="00C37AC9">
        <w:rPr>
          <w:rFonts w:ascii="Calibri" w:hAnsi="Calibri" w:cs="Courier New"/>
          <w:sz w:val="22"/>
          <w:szCs w:val="22"/>
        </w:rPr>
        <w:t>this collection.</w:t>
      </w:r>
    </w:p>
    <w:p w:rsidRPr="00330AED" w:rsidR="003B6D08" w:rsidRDefault="003B6D08" w14:paraId="5D367D01" w14:textId="77777777">
      <w:pPr>
        <w:rPr>
          <w:rFonts w:ascii="Calibri" w:hAnsi="Calibri" w:cs="Courier New"/>
          <w:sz w:val="22"/>
          <w:szCs w:val="22"/>
        </w:rPr>
      </w:pPr>
    </w:p>
    <w:p w:rsidRPr="00330AED" w:rsidR="003B6D08" w:rsidRDefault="003B6D08" w14:paraId="0E6668E8" w14:textId="77777777">
      <w:pPr>
        <w:rPr>
          <w:rFonts w:ascii="Calibri" w:hAnsi="Calibri" w:cs="Courier New"/>
          <w:sz w:val="22"/>
          <w:szCs w:val="22"/>
        </w:rPr>
      </w:pPr>
      <w:r w:rsidRPr="00330AED">
        <w:rPr>
          <w:rFonts w:ascii="Calibri" w:hAnsi="Calibri" w:cs="Courier New"/>
          <w:b/>
          <w:bCs/>
          <w:sz w:val="22"/>
          <w:szCs w:val="22"/>
          <w:u w:val="single"/>
        </w:rPr>
        <w:t>Note:</w:t>
      </w:r>
      <w:r w:rsidRPr="00330AED">
        <w:rPr>
          <w:rFonts w:ascii="Calibri" w:hAnsi="Calibri" w:cs="Courier New"/>
          <w:sz w:val="22"/>
          <w:szCs w:val="22"/>
        </w:rPr>
        <w:t xml:space="preserve">  The following paragraph applies to all of the collections of information in this submission:</w:t>
      </w:r>
    </w:p>
    <w:p w:rsidRPr="008D27CC" w:rsidR="003B6D08" w:rsidRDefault="003B6D08" w14:paraId="09D34215" w14:textId="77777777">
      <w:pPr>
        <w:rPr>
          <w:rFonts w:ascii="Courier New" w:hAnsi="Courier New" w:cs="Courier New"/>
        </w:rPr>
      </w:pPr>
      <w:r w:rsidRPr="00330AED">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w:t>
      </w:r>
      <w:r w:rsidRPr="00330AED" w:rsidR="00024D36">
        <w:rPr>
          <w:rFonts w:ascii="Calibri" w:hAnsi="Calibri" w:cs="Courier New"/>
          <w:sz w:val="22"/>
          <w:szCs w:val="22"/>
        </w:rPr>
        <w:t>s required by 26 U.S.C. 6103.</w:t>
      </w:r>
    </w:p>
    <w:sectPr w:rsidRPr="008D27CC" w:rsidR="003B6D08" w:rsidSect="003B6D0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4276" w14:textId="77777777" w:rsidR="008E2426" w:rsidRDefault="008E2426">
      <w:r>
        <w:separator/>
      </w:r>
    </w:p>
  </w:endnote>
  <w:endnote w:type="continuationSeparator" w:id="0">
    <w:p w14:paraId="06252210" w14:textId="77777777" w:rsidR="008E2426" w:rsidRDefault="008E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1)">
    <w:altName w:val="Courier New"/>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233B" w14:textId="77777777" w:rsidR="00E61506" w:rsidRDefault="00E61506">
    <w:pPr>
      <w:spacing w:line="240" w:lineRule="exact"/>
    </w:pPr>
  </w:p>
  <w:p w14:paraId="3C22862B" w14:textId="77777777" w:rsidR="00E61506" w:rsidRDefault="00E61506">
    <w:pPr>
      <w:framePr w:w="9361" w:wrap="notBeside" w:vAnchor="text" w:hAnchor="text" w:x="1" w:y="1"/>
      <w:jc w:val="center"/>
    </w:pPr>
    <w:r>
      <w:fldChar w:fldCharType="begin"/>
    </w:r>
    <w:r>
      <w:instrText xml:space="preserve">PAGE </w:instrText>
    </w:r>
    <w:r>
      <w:fldChar w:fldCharType="separate"/>
    </w:r>
    <w:r w:rsidR="00330AED">
      <w:rPr>
        <w:noProof/>
      </w:rPr>
      <w:t>1</w:t>
    </w:r>
    <w:r>
      <w:fldChar w:fldCharType="end"/>
    </w:r>
  </w:p>
  <w:p w14:paraId="138203A7" w14:textId="77777777" w:rsidR="00E61506" w:rsidRDefault="00E61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6BE8" w14:textId="77777777" w:rsidR="008E2426" w:rsidRDefault="008E2426">
      <w:r>
        <w:separator/>
      </w:r>
    </w:p>
  </w:footnote>
  <w:footnote w:type="continuationSeparator" w:id="0">
    <w:p w14:paraId="1C130EAA" w14:textId="77777777" w:rsidR="008E2426" w:rsidRDefault="008E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95381030"/>
    <w:lvl w:ilvl="0">
      <w:start w:val="9"/>
      <w:numFmt w:val="decimal"/>
      <w:pStyle w:val="Level1"/>
      <w:lvlText w:val="%1."/>
      <w:lvlJc w:val="left"/>
      <w:rPr>
        <w:rFonts w:ascii="Courier (W1)" w:hAnsi="Courier (W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2C48FB"/>
    <w:multiLevelType w:val="multilevel"/>
    <w:tmpl w:val="BF5EEE88"/>
    <w:lvl w:ilvl="0">
      <w:start w:val="17"/>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1E06F8"/>
    <w:multiLevelType w:val="multilevel"/>
    <w:tmpl w:val="27EE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9732C"/>
    <w:multiLevelType w:val="multilevel"/>
    <w:tmpl w:val="95381030"/>
    <w:lvl w:ilvl="0">
      <w:start w:val="9"/>
      <w:numFmt w:val="decimal"/>
      <w:lvlText w:val="%1."/>
      <w:lvlJc w:val="left"/>
      <w:rPr>
        <w:rFonts w:ascii="Courier (W1)" w:hAnsi="Courier (W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2E150D63"/>
    <w:multiLevelType w:val="multilevel"/>
    <w:tmpl w:val="95381030"/>
    <w:lvl w:ilvl="0">
      <w:start w:val="9"/>
      <w:numFmt w:val="decimal"/>
      <w:lvlText w:val="%1."/>
      <w:lvlJc w:val="left"/>
      <w:rPr>
        <w:rFonts w:ascii="Courier (W1)" w:hAnsi="Courier (W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2E1C1EC2"/>
    <w:multiLevelType w:val="hybridMultilevel"/>
    <w:tmpl w:val="595EFC8A"/>
    <w:lvl w:ilvl="0" w:tplc="30B05D5E">
      <w:start w:val="17"/>
      <w:numFmt w:val="decimal"/>
      <w:lvlText w:val="(%1)"/>
      <w:lvlJc w:val="left"/>
      <w:pPr>
        <w:tabs>
          <w:tab w:val="num" w:pos="360"/>
        </w:tabs>
        <w:ind w:left="36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237442"/>
    <w:multiLevelType w:val="hybridMultilevel"/>
    <w:tmpl w:val="5AAAA34C"/>
    <w:lvl w:ilvl="0" w:tplc="36EED4FC">
      <w:start w:val="17"/>
      <w:numFmt w:val="decimal"/>
      <w:lvlText w:val="%1."/>
      <w:lvlJc w:val="left"/>
      <w:pPr>
        <w:tabs>
          <w:tab w:val="num" w:pos="360"/>
        </w:tabs>
        <w:ind w:left="36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E5298"/>
    <w:multiLevelType w:val="multilevel"/>
    <w:tmpl w:val="595EFC8A"/>
    <w:lvl w:ilvl="0">
      <w:start w:val="17"/>
      <w:numFmt w:val="decimal"/>
      <w:lvlText w:val="(%1)"/>
      <w:lvlJc w:val="left"/>
      <w:pPr>
        <w:tabs>
          <w:tab w:val="num" w:pos="360"/>
        </w:tabs>
        <w:ind w:left="360" w:hanging="360"/>
      </w:pPr>
      <w:rPr>
        <w:rFonts w:hint="default"/>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4"/>
  </w:num>
  <w:num w:numId="4">
    <w:abstractNumId w:val="5"/>
  </w:num>
  <w:num w:numId="5">
    <w:abstractNumId w:val="6"/>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08"/>
    <w:rsid w:val="00015675"/>
    <w:rsid w:val="0002215B"/>
    <w:rsid w:val="00024D36"/>
    <w:rsid w:val="00030A3F"/>
    <w:rsid w:val="0003150A"/>
    <w:rsid w:val="00034BB4"/>
    <w:rsid w:val="00056D82"/>
    <w:rsid w:val="000774DE"/>
    <w:rsid w:val="00087A59"/>
    <w:rsid w:val="00094568"/>
    <w:rsid w:val="000C4B49"/>
    <w:rsid w:val="000C6ACA"/>
    <w:rsid w:val="000D5236"/>
    <w:rsid w:val="000D55B9"/>
    <w:rsid w:val="000E40E5"/>
    <w:rsid w:val="00100AE1"/>
    <w:rsid w:val="0011332E"/>
    <w:rsid w:val="00122BDE"/>
    <w:rsid w:val="00124B75"/>
    <w:rsid w:val="0013509D"/>
    <w:rsid w:val="0013585F"/>
    <w:rsid w:val="00137BD3"/>
    <w:rsid w:val="001467AF"/>
    <w:rsid w:val="00164D7C"/>
    <w:rsid w:val="001B3C51"/>
    <w:rsid w:val="001C447C"/>
    <w:rsid w:val="001C4E76"/>
    <w:rsid w:val="001E19F3"/>
    <w:rsid w:val="001E2A76"/>
    <w:rsid w:val="001F3848"/>
    <w:rsid w:val="001F5B35"/>
    <w:rsid w:val="002007C2"/>
    <w:rsid w:val="0020470A"/>
    <w:rsid w:val="00210A04"/>
    <w:rsid w:val="0023415D"/>
    <w:rsid w:val="00247804"/>
    <w:rsid w:val="00266DBA"/>
    <w:rsid w:val="00282B56"/>
    <w:rsid w:val="002B709A"/>
    <w:rsid w:val="002D0FC7"/>
    <w:rsid w:val="002F24BD"/>
    <w:rsid w:val="002F2585"/>
    <w:rsid w:val="002F2CA3"/>
    <w:rsid w:val="00303A85"/>
    <w:rsid w:val="003155DC"/>
    <w:rsid w:val="00330AED"/>
    <w:rsid w:val="00337C1C"/>
    <w:rsid w:val="00340880"/>
    <w:rsid w:val="00367C04"/>
    <w:rsid w:val="003723BD"/>
    <w:rsid w:val="00387B5A"/>
    <w:rsid w:val="00391CB2"/>
    <w:rsid w:val="003B6D08"/>
    <w:rsid w:val="003D31BF"/>
    <w:rsid w:val="003E5111"/>
    <w:rsid w:val="003F104A"/>
    <w:rsid w:val="003F4F2D"/>
    <w:rsid w:val="004165A0"/>
    <w:rsid w:val="00416B91"/>
    <w:rsid w:val="004271CE"/>
    <w:rsid w:val="00431E67"/>
    <w:rsid w:val="0049284A"/>
    <w:rsid w:val="004B443A"/>
    <w:rsid w:val="004C5E51"/>
    <w:rsid w:val="004D60D9"/>
    <w:rsid w:val="004E20D7"/>
    <w:rsid w:val="004F69CD"/>
    <w:rsid w:val="0050274E"/>
    <w:rsid w:val="00506449"/>
    <w:rsid w:val="005230D1"/>
    <w:rsid w:val="00523CAB"/>
    <w:rsid w:val="005566B2"/>
    <w:rsid w:val="00561157"/>
    <w:rsid w:val="00592415"/>
    <w:rsid w:val="00596D59"/>
    <w:rsid w:val="005A5D88"/>
    <w:rsid w:val="005B6637"/>
    <w:rsid w:val="005F02EB"/>
    <w:rsid w:val="005F4400"/>
    <w:rsid w:val="00605A22"/>
    <w:rsid w:val="00624A70"/>
    <w:rsid w:val="006358DA"/>
    <w:rsid w:val="006412B8"/>
    <w:rsid w:val="00645EC5"/>
    <w:rsid w:val="00647868"/>
    <w:rsid w:val="00662EF0"/>
    <w:rsid w:val="006826DF"/>
    <w:rsid w:val="0068578E"/>
    <w:rsid w:val="006A5B24"/>
    <w:rsid w:val="006B6B25"/>
    <w:rsid w:val="006C0F55"/>
    <w:rsid w:val="006D1352"/>
    <w:rsid w:val="006E2999"/>
    <w:rsid w:val="006E498B"/>
    <w:rsid w:val="006F2761"/>
    <w:rsid w:val="00711835"/>
    <w:rsid w:val="00722285"/>
    <w:rsid w:val="007515FA"/>
    <w:rsid w:val="00752E17"/>
    <w:rsid w:val="00754CF4"/>
    <w:rsid w:val="00755040"/>
    <w:rsid w:val="00762B38"/>
    <w:rsid w:val="007637A7"/>
    <w:rsid w:val="007828F4"/>
    <w:rsid w:val="00787D6A"/>
    <w:rsid w:val="007A2182"/>
    <w:rsid w:val="007A3AEA"/>
    <w:rsid w:val="007A4856"/>
    <w:rsid w:val="008025C3"/>
    <w:rsid w:val="00802668"/>
    <w:rsid w:val="008071CC"/>
    <w:rsid w:val="008115C9"/>
    <w:rsid w:val="00830F3E"/>
    <w:rsid w:val="00865DA9"/>
    <w:rsid w:val="00871019"/>
    <w:rsid w:val="00871546"/>
    <w:rsid w:val="00891C87"/>
    <w:rsid w:val="008D27CC"/>
    <w:rsid w:val="008E2426"/>
    <w:rsid w:val="00901413"/>
    <w:rsid w:val="0093104D"/>
    <w:rsid w:val="00970F29"/>
    <w:rsid w:val="009A3842"/>
    <w:rsid w:val="009C7537"/>
    <w:rsid w:val="009E19A0"/>
    <w:rsid w:val="009F1742"/>
    <w:rsid w:val="00A02018"/>
    <w:rsid w:val="00A0606D"/>
    <w:rsid w:val="00A06E51"/>
    <w:rsid w:val="00A74437"/>
    <w:rsid w:val="00A819B4"/>
    <w:rsid w:val="00A91B74"/>
    <w:rsid w:val="00A927FD"/>
    <w:rsid w:val="00AA3F65"/>
    <w:rsid w:val="00B00E89"/>
    <w:rsid w:val="00B125B7"/>
    <w:rsid w:val="00B230BC"/>
    <w:rsid w:val="00B45700"/>
    <w:rsid w:val="00B57DEB"/>
    <w:rsid w:val="00B91CAC"/>
    <w:rsid w:val="00B9644F"/>
    <w:rsid w:val="00BB35AF"/>
    <w:rsid w:val="00BD11AB"/>
    <w:rsid w:val="00C0143C"/>
    <w:rsid w:val="00C06B2D"/>
    <w:rsid w:val="00C07E92"/>
    <w:rsid w:val="00C1001F"/>
    <w:rsid w:val="00C11D76"/>
    <w:rsid w:val="00C12021"/>
    <w:rsid w:val="00C20194"/>
    <w:rsid w:val="00C2694A"/>
    <w:rsid w:val="00C26BA0"/>
    <w:rsid w:val="00C2787B"/>
    <w:rsid w:val="00C37AC9"/>
    <w:rsid w:val="00C70B1B"/>
    <w:rsid w:val="00C76E50"/>
    <w:rsid w:val="00C81939"/>
    <w:rsid w:val="00C85DAD"/>
    <w:rsid w:val="00C92E1D"/>
    <w:rsid w:val="00C957EE"/>
    <w:rsid w:val="00CB6A4C"/>
    <w:rsid w:val="00CD074E"/>
    <w:rsid w:val="00CD29FA"/>
    <w:rsid w:val="00CD5B4C"/>
    <w:rsid w:val="00CD60EF"/>
    <w:rsid w:val="00CE3DF5"/>
    <w:rsid w:val="00CE4E99"/>
    <w:rsid w:val="00D17A63"/>
    <w:rsid w:val="00D5727D"/>
    <w:rsid w:val="00D73C53"/>
    <w:rsid w:val="00D74623"/>
    <w:rsid w:val="00D80F54"/>
    <w:rsid w:val="00D82CCA"/>
    <w:rsid w:val="00D87DAE"/>
    <w:rsid w:val="00DA7030"/>
    <w:rsid w:val="00DC24D4"/>
    <w:rsid w:val="00DC76BD"/>
    <w:rsid w:val="00DD4B9D"/>
    <w:rsid w:val="00DE1C11"/>
    <w:rsid w:val="00E0348E"/>
    <w:rsid w:val="00E237A6"/>
    <w:rsid w:val="00E26392"/>
    <w:rsid w:val="00E303C6"/>
    <w:rsid w:val="00E35447"/>
    <w:rsid w:val="00E4365C"/>
    <w:rsid w:val="00E523AC"/>
    <w:rsid w:val="00E61506"/>
    <w:rsid w:val="00E70C4B"/>
    <w:rsid w:val="00E7518E"/>
    <w:rsid w:val="00E866F9"/>
    <w:rsid w:val="00E87679"/>
    <w:rsid w:val="00E87984"/>
    <w:rsid w:val="00E90490"/>
    <w:rsid w:val="00EB3478"/>
    <w:rsid w:val="00EB566A"/>
    <w:rsid w:val="00EC0A06"/>
    <w:rsid w:val="00EC68EB"/>
    <w:rsid w:val="00ED4B94"/>
    <w:rsid w:val="00EE1DCC"/>
    <w:rsid w:val="00EE2F11"/>
    <w:rsid w:val="00EF13A0"/>
    <w:rsid w:val="00F02026"/>
    <w:rsid w:val="00F06161"/>
    <w:rsid w:val="00F45F86"/>
    <w:rsid w:val="00F526A5"/>
    <w:rsid w:val="00F54FAA"/>
    <w:rsid w:val="00F60AA5"/>
    <w:rsid w:val="00F84365"/>
    <w:rsid w:val="00F87268"/>
    <w:rsid w:val="00FA05E3"/>
    <w:rsid w:val="00FA3FEA"/>
    <w:rsid w:val="00FD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4BC16"/>
  <w15:chartTrackingRefBased/>
  <w15:docId w15:val="{30A4C6A0-264F-4E0A-BC58-6C835281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qFormat/>
    <w:rsid w:val="003B6D0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uiPriority w:val="99"/>
    <w:unhideWhenUsed/>
    <w:rsid w:val="00A927FD"/>
    <w:rPr>
      <w:color w:val="0000FF"/>
      <w:u w:val="single"/>
    </w:rPr>
  </w:style>
  <w:style w:type="character" w:customStyle="1" w:styleId="term1">
    <w:name w:val="term1"/>
    <w:rsid w:val="00C1001F"/>
    <w:rPr>
      <w:b/>
      <w:bCs/>
    </w:rPr>
  </w:style>
  <w:style w:type="paragraph" w:styleId="BalloonText">
    <w:name w:val="Balloon Text"/>
    <w:basedOn w:val="Normal"/>
    <w:link w:val="BalloonTextChar"/>
    <w:rsid w:val="00C76E50"/>
    <w:rPr>
      <w:rFonts w:ascii="Segoe UI" w:hAnsi="Segoe UI" w:cs="Segoe UI"/>
      <w:sz w:val="18"/>
      <w:szCs w:val="18"/>
    </w:rPr>
  </w:style>
  <w:style w:type="character" w:customStyle="1" w:styleId="BalloonTextChar">
    <w:name w:val="Balloon Text Char"/>
    <w:link w:val="BalloonText"/>
    <w:rsid w:val="00C76E50"/>
    <w:rPr>
      <w:rFonts w:ascii="Segoe UI" w:hAnsi="Segoe UI" w:cs="Segoe UI"/>
      <w:sz w:val="18"/>
      <w:szCs w:val="18"/>
    </w:rPr>
  </w:style>
  <w:style w:type="character" w:styleId="UnresolvedMention">
    <w:name w:val="Unresolved Mention"/>
    <w:basedOn w:val="DefaultParagraphFont"/>
    <w:uiPriority w:val="99"/>
    <w:semiHidden/>
    <w:unhideWhenUsed/>
    <w:rsid w:val="0076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5345">
      <w:bodyDiv w:val="1"/>
      <w:marLeft w:val="0"/>
      <w:marRight w:val="0"/>
      <w:marTop w:val="0"/>
      <w:marBottom w:val="0"/>
      <w:divBdr>
        <w:top w:val="none" w:sz="0" w:space="0" w:color="auto"/>
        <w:left w:val="none" w:sz="0" w:space="0" w:color="auto"/>
        <w:bottom w:val="none" w:sz="0" w:space="0" w:color="auto"/>
        <w:right w:val="none" w:sz="0" w:space="0" w:color="auto"/>
      </w:divBdr>
      <w:divsChild>
        <w:div w:id="760418573">
          <w:marLeft w:val="0"/>
          <w:marRight w:val="0"/>
          <w:marTop w:val="0"/>
          <w:marBottom w:val="0"/>
          <w:divBdr>
            <w:top w:val="none" w:sz="0" w:space="0" w:color="auto"/>
            <w:left w:val="none" w:sz="0" w:space="0" w:color="auto"/>
            <w:bottom w:val="none" w:sz="0" w:space="0" w:color="auto"/>
            <w:right w:val="none" w:sz="0" w:space="0" w:color="auto"/>
          </w:divBdr>
          <w:divsChild>
            <w:div w:id="1644044458">
              <w:marLeft w:val="0"/>
              <w:marRight w:val="0"/>
              <w:marTop w:val="0"/>
              <w:marBottom w:val="0"/>
              <w:divBdr>
                <w:top w:val="single" w:sz="6" w:space="11" w:color="FCFCFC"/>
                <w:left w:val="single" w:sz="6" w:space="11" w:color="ECECEC"/>
                <w:bottom w:val="single" w:sz="6" w:space="4" w:color="ECECEC"/>
                <w:right w:val="single" w:sz="6" w:space="11" w:color="ECECEC"/>
              </w:divBdr>
              <w:divsChild>
                <w:div w:id="8295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3408">
      <w:bodyDiv w:val="1"/>
      <w:marLeft w:val="0"/>
      <w:marRight w:val="0"/>
      <w:marTop w:val="0"/>
      <w:marBottom w:val="0"/>
      <w:divBdr>
        <w:top w:val="none" w:sz="0" w:space="0" w:color="auto"/>
        <w:left w:val="none" w:sz="0" w:space="0" w:color="auto"/>
        <w:bottom w:val="none" w:sz="0" w:space="0" w:color="auto"/>
        <w:right w:val="none" w:sz="0" w:space="0" w:color="auto"/>
      </w:divBdr>
    </w:div>
    <w:div w:id="1423260177">
      <w:bodyDiv w:val="1"/>
      <w:marLeft w:val="0"/>
      <w:marRight w:val="0"/>
      <w:marTop w:val="0"/>
      <w:marBottom w:val="0"/>
      <w:divBdr>
        <w:top w:val="none" w:sz="0" w:space="0" w:color="auto"/>
        <w:left w:val="none" w:sz="0" w:space="0" w:color="auto"/>
        <w:bottom w:val="none" w:sz="0" w:space="0" w:color="auto"/>
        <w:right w:val="none" w:sz="0" w:space="0" w:color="auto"/>
      </w:divBdr>
    </w:div>
    <w:div w:id="19752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F7D9-1399-4ECA-A94A-B2D22AC3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1337</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8677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Garcia Andres</cp:lastModifiedBy>
  <cp:revision>3</cp:revision>
  <cp:lastPrinted>2005-11-30T20:37:00Z</cp:lastPrinted>
  <dcterms:created xsi:type="dcterms:W3CDTF">2022-03-16T18:54:00Z</dcterms:created>
  <dcterms:modified xsi:type="dcterms:W3CDTF">2022-03-16T18:54:00Z</dcterms:modified>
</cp:coreProperties>
</file>