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7A66" w:rsidR="009E3D48" w:rsidP="009E3D48" w:rsidRDefault="009E3D48" w14:paraId="066F8986"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rsidRDefault="00A24315" w14:paraId="7FFB9A57" w14:textId="77777777">
      <w:pPr>
        <w:jc w:val="center"/>
        <w:rPr>
          <w:rFonts w:asciiTheme="minorHAnsi" w:hAnsiTheme="minorHAnsi"/>
          <w:b/>
          <w:bCs/>
          <w:sz w:val="22"/>
        </w:rPr>
      </w:pPr>
      <w:r w:rsidRPr="00F87A66">
        <w:rPr>
          <w:rFonts w:asciiTheme="minorHAnsi" w:hAnsiTheme="minorHAnsi"/>
          <w:b/>
          <w:bCs/>
          <w:sz w:val="22"/>
        </w:rPr>
        <w:t>Internal Revenue Service (IRS)</w:t>
      </w:r>
    </w:p>
    <w:p w:rsidR="00163E8B" w:rsidP="009E3D48" w:rsidRDefault="001E4071" w14:paraId="725CF270" w14:textId="77777777">
      <w:pPr>
        <w:jc w:val="center"/>
        <w:rPr>
          <w:rFonts w:asciiTheme="minorHAnsi" w:hAnsiTheme="minorHAnsi"/>
          <w:b/>
          <w:bCs/>
          <w:sz w:val="22"/>
        </w:rPr>
      </w:pPr>
      <w:r w:rsidRPr="001E4071">
        <w:rPr>
          <w:rFonts w:asciiTheme="minorHAnsi" w:hAnsiTheme="minorHAnsi"/>
          <w:b/>
          <w:bCs/>
          <w:sz w:val="22"/>
        </w:rPr>
        <w:t>Distilled Spirits Credit</w:t>
      </w:r>
    </w:p>
    <w:p w:rsidRPr="00F87A66" w:rsidR="009302A1" w:rsidP="009E3D48" w:rsidRDefault="00B6164E" w14:paraId="72CDB62F" w14:textId="77777777">
      <w:pPr>
        <w:jc w:val="center"/>
        <w:rPr>
          <w:rFonts w:asciiTheme="minorHAnsi" w:hAnsiTheme="minorHAnsi"/>
          <w:b/>
          <w:bCs/>
          <w:sz w:val="22"/>
        </w:rPr>
      </w:pPr>
      <w:r>
        <w:rPr>
          <w:rFonts w:asciiTheme="minorHAnsi" w:hAnsiTheme="minorHAnsi"/>
          <w:b/>
          <w:bCs/>
          <w:sz w:val="22"/>
        </w:rPr>
        <w:t xml:space="preserve">Form </w:t>
      </w:r>
      <w:r w:rsidR="001E4071">
        <w:rPr>
          <w:rFonts w:asciiTheme="minorHAnsi" w:hAnsiTheme="minorHAnsi"/>
          <w:b/>
          <w:bCs/>
          <w:sz w:val="22"/>
        </w:rPr>
        <w:t>8906</w:t>
      </w:r>
    </w:p>
    <w:p w:rsidRPr="00F87A66" w:rsidR="00F87A66" w:rsidP="009E3D48" w:rsidRDefault="00F87A66" w14:paraId="58D320E2" w14:textId="77777777">
      <w:pPr>
        <w:jc w:val="center"/>
        <w:rPr>
          <w:rFonts w:asciiTheme="minorHAnsi" w:hAnsiTheme="minorHAnsi"/>
          <w:b/>
          <w:bCs/>
          <w:sz w:val="22"/>
        </w:rPr>
      </w:pPr>
      <w:r>
        <w:rPr>
          <w:rFonts w:asciiTheme="minorHAnsi" w:hAnsiTheme="minorHAnsi"/>
          <w:b/>
          <w:bCs/>
          <w:sz w:val="22"/>
        </w:rPr>
        <w:t>OMB Control Number 1545-</w:t>
      </w:r>
      <w:r w:rsidR="00B6164E">
        <w:rPr>
          <w:rFonts w:asciiTheme="minorHAnsi" w:hAnsiTheme="minorHAnsi"/>
          <w:b/>
          <w:bCs/>
          <w:sz w:val="22"/>
        </w:rPr>
        <w:t>1</w:t>
      </w:r>
      <w:r w:rsidR="001E4071">
        <w:rPr>
          <w:rFonts w:asciiTheme="minorHAnsi" w:hAnsiTheme="minorHAnsi"/>
          <w:b/>
          <w:bCs/>
          <w:sz w:val="22"/>
        </w:rPr>
        <w:t>982</w:t>
      </w:r>
    </w:p>
    <w:p w:rsidRPr="00DC1585" w:rsidR="009E3D48" w:rsidP="009E3D48" w:rsidRDefault="009E3D48" w14:paraId="36A16906" w14:textId="77777777">
      <w:pPr>
        <w:rPr>
          <w:rFonts w:asciiTheme="minorHAnsi" w:hAnsiTheme="minorHAnsi"/>
          <w:b/>
          <w:bCs/>
          <w:sz w:val="22"/>
          <w:u w:val="single"/>
        </w:rPr>
      </w:pPr>
    </w:p>
    <w:p w:rsidR="009E3D48" w:rsidP="009E3D48" w:rsidRDefault="009E3D48" w14:paraId="6946ECBC"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Pr="00197CEF" w:rsidR="00197CEF" w:rsidP="00197CEF" w:rsidRDefault="00197CEF" w14:paraId="60F4D52A"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12312C" w:rsidP="00B6164E" w:rsidRDefault="001E4071" w14:paraId="2BA2A98A" w14:textId="6C6CE2EA">
      <w:pPr>
        <w:ind w:left="540"/>
        <w:rPr>
          <w:rFonts w:asciiTheme="minorHAnsi" w:hAnsiTheme="minorHAnsi"/>
          <w:sz w:val="22"/>
        </w:rPr>
      </w:pPr>
      <w:r w:rsidRPr="001E4071">
        <w:rPr>
          <w:rFonts w:asciiTheme="minorHAnsi" w:hAnsiTheme="minorHAnsi"/>
          <w:sz w:val="22"/>
        </w:rPr>
        <w:t>Form 8906, Distilled Spirits Credit, was developed to carry out the provisions of IRC section 5011(a).  This section allows eligible wholesalers and persons subject to IRC section 5055 an income tax credit for the average cost of carrying excise tax on bottled distilled spirits.  The form provides a means for the eligible taxpayer to compute the amount of credit</w:t>
      </w:r>
      <w:r w:rsidR="00B6164E">
        <w:rPr>
          <w:rFonts w:asciiTheme="minorHAnsi" w:hAnsiTheme="minorHAnsi"/>
          <w:sz w:val="22"/>
        </w:rPr>
        <w:t>.</w:t>
      </w:r>
      <w:r w:rsidR="00B85BC4">
        <w:rPr>
          <w:rFonts w:asciiTheme="minorHAnsi" w:hAnsiTheme="minorHAnsi"/>
          <w:sz w:val="22"/>
        </w:rPr>
        <w:t xml:space="preserve"> </w:t>
      </w:r>
      <w:r w:rsidRPr="00B85BC4" w:rsidR="00B85BC4">
        <w:rPr>
          <w:rFonts w:asciiTheme="minorHAnsi" w:hAnsiTheme="minorHAnsi"/>
          <w:sz w:val="22"/>
        </w:rPr>
        <w:t xml:space="preserve"> </w:t>
      </w:r>
      <w:r w:rsidR="00CF61FE">
        <w:rPr>
          <w:rFonts w:asciiTheme="minorHAnsi" w:hAnsiTheme="minorHAnsi"/>
          <w:sz w:val="22"/>
        </w:rPr>
        <w:t xml:space="preserve">      </w:t>
      </w:r>
    </w:p>
    <w:p w:rsidR="001D050E" w:rsidP="00CF61FE" w:rsidRDefault="001D050E" w14:paraId="1A4EE196" w14:textId="77777777">
      <w:pPr>
        <w:tabs>
          <w:tab w:val="left" w:pos="540"/>
        </w:tabs>
        <w:ind w:left="540" w:hanging="540"/>
        <w:rPr>
          <w:rFonts w:asciiTheme="minorHAnsi" w:hAnsiTheme="minorHAnsi"/>
          <w:sz w:val="22"/>
        </w:rPr>
      </w:pPr>
    </w:p>
    <w:p w:rsidRPr="00DC1585" w:rsidR="009E3D48" w:rsidP="009E3D48" w:rsidRDefault="009E3D48" w14:paraId="5F30F1C9"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Pr="00F87A66" w:rsidR="009E3D48" w:rsidP="009E3D48" w:rsidRDefault="009E3D48" w14:paraId="73B891FE" w14:textId="77777777">
      <w:pPr>
        <w:tabs>
          <w:tab w:val="left" w:pos="540"/>
        </w:tabs>
        <w:ind w:left="540" w:hanging="540"/>
        <w:rPr>
          <w:rFonts w:asciiTheme="minorHAnsi" w:hAnsiTheme="minorHAnsi"/>
          <w:sz w:val="22"/>
        </w:rPr>
      </w:pPr>
    </w:p>
    <w:p w:rsidR="001E4071" w:rsidP="001E4071" w:rsidRDefault="001E4071" w14:paraId="0AC5C5A6" w14:textId="77777777">
      <w:pPr>
        <w:tabs>
          <w:tab w:val="left" w:pos="540"/>
        </w:tabs>
        <w:ind w:left="540" w:right="-72" w:hanging="720"/>
        <w:rPr>
          <w:rFonts w:asciiTheme="minorHAnsi" w:hAnsiTheme="minorHAnsi"/>
          <w:sz w:val="22"/>
        </w:rPr>
      </w:pPr>
      <w:r>
        <w:rPr>
          <w:rFonts w:asciiTheme="minorHAnsi" w:hAnsiTheme="minorHAnsi"/>
          <w:sz w:val="22"/>
        </w:rPr>
        <w:t xml:space="preserve">              The form is used by IRS to verify compliance with sections 5055 through 5011 (a) of the Internal Revenue Code. </w:t>
      </w:r>
    </w:p>
    <w:p w:rsidR="001E4071" w:rsidP="001E4071" w:rsidRDefault="001E4071" w14:paraId="603C14E5" w14:textId="77777777">
      <w:pPr>
        <w:tabs>
          <w:tab w:val="left" w:pos="720"/>
        </w:tabs>
        <w:ind w:left="720" w:right="-72" w:hanging="720"/>
        <w:rPr>
          <w:rFonts w:asciiTheme="minorHAnsi" w:hAnsiTheme="minorHAnsi"/>
          <w:b/>
          <w:sz w:val="22"/>
        </w:rPr>
      </w:pPr>
    </w:p>
    <w:p w:rsidRPr="00DC1585" w:rsidR="009E3D48" w:rsidP="009E3D48" w:rsidRDefault="009E3D48" w14:paraId="7BFA79BE"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Pr="00F87A66" w:rsidR="009E3D48" w:rsidP="009E3D48" w:rsidRDefault="009E3D48" w14:paraId="531D6515" w14:textId="77777777">
      <w:pPr>
        <w:tabs>
          <w:tab w:val="left" w:pos="540"/>
        </w:tabs>
        <w:ind w:left="540" w:hanging="540"/>
        <w:rPr>
          <w:rFonts w:asciiTheme="minorHAnsi" w:hAnsiTheme="minorHAnsi"/>
          <w:sz w:val="22"/>
        </w:rPr>
      </w:pPr>
    </w:p>
    <w:p w:rsidRPr="00801000" w:rsidR="00801000" w:rsidP="00801000" w:rsidRDefault="001E4071" w14:paraId="29BBC899" w14:textId="77777777">
      <w:pPr>
        <w:ind w:left="540"/>
        <w:rPr>
          <w:rFonts w:asciiTheme="minorHAnsi" w:hAnsiTheme="minorHAnsi"/>
          <w:sz w:val="22"/>
        </w:rPr>
      </w:pPr>
      <w:r>
        <w:rPr>
          <w:rFonts w:asciiTheme="minorHAnsi" w:hAnsiTheme="minorHAnsi"/>
          <w:sz w:val="22"/>
        </w:rPr>
        <w:t>The IRS</w:t>
      </w:r>
      <w:r w:rsidRPr="001E4071">
        <w:rPr>
          <w:rFonts w:asciiTheme="minorHAnsi" w:hAnsiTheme="minorHAnsi"/>
          <w:sz w:val="22"/>
        </w:rPr>
        <w:t xml:space="preserve"> ha</w:t>
      </w:r>
      <w:r>
        <w:rPr>
          <w:rFonts w:asciiTheme="minorHAnsi" w:hAnsiTheme="minorHAnsi"/>
          <w:sz w:val="22"/>
        </w:rPr>
        <w:t>s</w:t>
      </w:r>
      <w:r w:rsidRPr="001E4071">
        <w:rPr>
          <w:rFonts w:asciiTheme="minorHAnsi" w:hAnsiTheme="minorHAnsi"/>
          <w:sz w:val="22"/>
        </w:rPr>
        <w:t xml:space="preserve"> no plans at this time to offer electronic filing because of the low volume compared to the cost of electronic enabling.</w:t>
      </w:r>
      <w:r w:rsidRPr="00B85BC4" w:rsidR="00B85BC4">
        <w:rPr>
          <w:rFonts w:asciiTheme="minorHAnsi" w:hAnsiTheme="minorHAnsi"/>
          <w:sz w:val="22"/>
        </w:rPr>
        <w:t xml:space="preserve">  </w:t>
      </w:r>
    </w:p>
    <w:p w:rsidRPr="00F87A66" w:rsidR="00E20185" w:rsidP="00801000" w:rsidRDefault="00E20185" w14:paraId="240B53A0" w14:textId="77777777">
      <w:pPr>
        <w:tabs>
          <w:tab w:val="left" w:pos="540"/>
        </w:tabs>
        <w:ind w:left="540" w:hanging="540"/>
        <w:rPr>
          <w:rFonts w:asciiTheme="minorHAnsi" w:hAnsiTheme="minorHAnsi"/>
          <w:sz w:val="22"/>
        </w:rPr>
      </w:pPr>
    </w:p>
    <w:p w:rsidRPr="00DC1585" w:rsidR="009E3D48" w:rsidP="009E3D48" w:rsidRDefault="009E3D48" w14:paraId="6193E3E2"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Pr="00F87A66" w:rsidR="009E3D48" w:rsidP="009E3D48" w:rsidRDefault="009E3D48" w14:paraId="019A4F3D" w14:textId="77777777">
      <w:pPr>
        <w:tabs>
          <w:tab w:val="left" w:pos="540"/>
        </w:tabs>
        <w:ind w:left="540" w:hanging="540"/>
        <w:rPr>
          <w:rFonts w:asciiTheme="minorHAnsi" w:hAnsiTheme="minorHAnsi"/>
          <w:sz w:val="22"/>
        </w:rPr>
      </w:pPr>
    </w:p>
    <w:p w:rsidRPr="00453AD3" w:rsidR="00DF7812" w:rsidP="00B6164E" w:rsidRDefault="00DF7812" w14:paraId="17DE8D7C" w14:textId="77777777">
      <w:pPr>
        <w:ind w:left="540"/>
        <w:rPr>
          <w:rFonts w:asciiTheme="minorHAnsi" w:hAnsiTheme="minorHAnsi"/>
          <w:iCs/>
          <w:sz w:val="22"/>
        </w:rPr>
      </w:pPr>
      <w:bookmarkStart w:name="_Hlk497985603" w:id="0"/>
      <w:bookmarkStart w:name="_Hlk498001376" w:id="1"/>
      <w:r w:rsidRPr="00453AD3">
        <w:rPr>
          <w:rFonts w:asciiTheme="minorHAnsi" w:hAnsiTheme="minorHAnsi"/>
          <w:iCs/>
          <w:sz w:val="22"/>
        </w:rPr>
        <w:t>The information obtained through this collection is unique and is not already available for use or adaptation from another source.</w:t>
      </w:r>
      <w:bookmarkEnd w:id="0"/>
    </w:p>
    <w:bookmarkEnd w:id="1"/>
    <w:p w:rsidRPr="00F87A66" w:rsidR="009E3D48" w:rsidP="009E3D48" w:rsidRDefault="009E3D48" w14:paraId="4FE69BF9" w14:textId="77777777">
      <w:pPr>
        <w:tabs>
          <w:tab w:val="left" w:pos="540"/>
        </w:tabs>
        <w:ind w:left="540" w:hanging="540"/>
        <w:rPr>
          <w:rFonts w:asciiTheme="minorHAnsi" w:hAnsiTheme="minorHAnsi"/>
          <w:sz w:val="22"/>
        </w:rPr>
      </w:pPr>
    </w:p>
    <w:p w:rsidRPr="00DC1585" w:rsidR="009E3D48" w:rsidP="009E3D48" w:rsidRDefault="009E3D48" w14:paraId="5CFA813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P="009E3D48" w:rsidRDefault="009E3D48" w14:paraId="113B6CAE" w14:textId="77777777">
      <w:pPr>
        <w:tabs>
          <w:tab w:val="left" w:pos="540"/>
        </w:tabs>
        <w:ind w:left="540" w:hanging="540"/>
        <w:rPr>
          <w:rFonts w:asciiTheme="minorHAnsi" w:hAnsiTheme="minorHAnsi"/>
          <w:sz w:val="22"/>
        </w:rPr>
      </w:pPr>
    </w:p>
    <w:p w:rsidRPr="003B2E5B" w:rsidR="003B2E5B" w:rsidP="003B2E5B" w:rsidRDefault="003B2E5B" w14:paraId="2FC4F8F3" w14:textId="77777777">
      <w:pPr>
        <w:rPr>
          <w:rFonts w:asciiTheme="minorHAnsi" w:hAnsiTheme="minorHAnsi"/>
          <w:sz w:val="22"/>
        </w:rPr>
      </w:pPr>
      <w:r>
        <w:rPr>
          <w:rFonts w:asciiTheme="minorHAnsi" w:hAnsiTheme="minorHAnsi"/>
          <w:sz w:val="22"/>
        </w:rPr>
        <w:t xml:space="preserve">           </w:t>
      </w:r>
      <w:r w:rsidRPr="003B2E5B">
        <w:rPr>
          <w:rFonts w:asciiTheme="minorHAnsi" w:hAnsiTheme="minorHAnsi"/>
          <w:sz w:val="22"/>
        </w:rPr>
        <w:t xml:space="preserve">There are no small businesses or other small entities affected by this form.    </w:t>
      </w:r>
    </w:p>
    <w:p w:rsidRPr="00F87A66" w:rsidR="009E3D48" w:rsidP="009E3D48" w:rsidRDefault="009E3D48" w14:paraId="328F3C6C" w14:textId="77777777">
      <w:pPr>
        <w:tabs>
          <w:tab w:val="left" w:pos="540"/>
        </w:tabs>
        <w:ind w:left="540" w:hanging="540"/>
        <w:rPr>
          <w:rFonts w:asciiTheme="minorHAnsi" w:hAnsiTheme="minorHAnsi"/>
          <w:sz w:val="22"/>
        </w:rPr>
      </w:pPr>
      <w:r w:rsidRPr="00F87A66">
        <w:rPr>
          <w:rFonts w:asciiTheme="minorHAnsi" w:hAnsiTheme="minorHAnsi"/>
          <w:sz w:val="22"/>
        </w:rPr>
        <w:tab/>
      </w:r>
    </w:p>
    <w:p w:rsidRPr="00DC1585" w:rsidR="009E3D48" w:rsidP="009E3D48" w:rsidRDefault="009E3D48" w14:paraId="3C0DD347"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Pr="00F87A66" w:rsidR="009E3D48" w:rsidP="009E3D48" w:rsidRDefault="009E3D48" w14:paraId="796F0EAD" w14:textId="77777777">
      <w:pPr>
        <w:tabs>
          <w:tab w:val="left" w:pos="540"/>
        </w:tabs>
        <w:ind w:left="540" w:hanging="540"/>
        <w:rPr>
          <w:rFonts w:asciiTheme="minorHAnsi" w:hAnsiTheme="minorHAnsi"/>
          <w:sz w:val="22"/>
        </w:rPr>
      </w:pPr>
    </w:p>
    <w:p w:rsidR="00A24315" w:rsidP="00D5345F" w:rsidRDefault="00A24315" w14:paraId="3492F26B" w14:textId="77777777">
      <w:pPr>
        <w:ind w:left="540"/>
        <w:rPr>
          <w:rFonts w:asciiTheme="minorHAnsi" w:hAnsiTheme="minorHAnsi"/>
          <w:sz w:val="22"/>
        </w:rPr>
      </w:pPr>
      <w:r w:rsidRPr="00F87A66">
        <w:rPr>
          <w:rFonts w:asciiTheme="minorHAnsi" w:hAnsiTheme="minorHAnsi"/>
          <w:sz w:val="22"/>
        </w:rPr>
        <w:t>The information required is needed to verify compliance with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r w:rsidR="001E4071">
        <w:rPr>
          <w:rFonts w:asciiTheme="minorHAnsi" w:hAnsiTheme="minorHAnsi"/>
          <w:sz w:val="22"/>
        </w:rPr>
        <w:t xml:space="preserve"> </w:t>
      </w:r>
    </w:p>
    <w:p w:rsidRPr="00F87A66" w:rsidR="009E3D48" w:rsidP="009E3D48" w:rsidRDefault="009E3D48" w14:paraId="046AB82F" w14:textId="77777777">
      <w:pPr>
        <w:tabs>
          <w:tab w:val="left" w:pos="540"/>
        </w:tabs>
        <w:ind w:left="540" w:hanging="540"/>
        <w:rPr>
          <w:rFonts w:asciiTheme="minorHAnsi" w:hAnsiTheme="minorHAnsi"/>
          <w:sz w:val="22"/>
        </w:rPr>
      </w:pPr>
    </w:p>
    <w:p w:rsidRPr="00DC1585" w:rsidR="009E3D48" w:rsidP="00CB358B" w:rsidRDefault="009E3D48" w14:paraId="0D28973A"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Pr="00F87A66" w:rsidR="009E3D48" w:rsidP="009E3D48" w:rsidRDefault="009E3D48" w14:paraId="693E4FBA" w14:textId="77777777">
      <w:pPr>
        <w:tabs>
          <w:tab w:val="left" w:pos="540"/>
        </w:tabs>
        <w:ind w:left="540" w:hanging="540"/>
        <w:rPr>
          <w:rFonts w:asciiTheme="minorHAnsi" w:hAnsiTheme="minorHAnsi"/>
          <w:sz w:val="22"/>
        </w:rPr>
      </w:pPr>
    </w:p>
    <w:p w:rsidR="009E3D48" w:rsidP="009E3D48" w:rsidRDefault="009E3D48" w14:paraId="1685939A"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Pr="00F87A66" w:rsidR="00D5345F" w:rsidP="009E3D48" w:rsidRDefault="00D5345F" w14:paraId="1D7C262E" w14:textId="77777777">
      <w:pPr>
        <w:tabs>
          <w:tab w:val="left" w:pos="540"/>
        </w:tabs>
        <w:ind w:left="540" w:hanging="540"/>
        <w:rPr>
          <w:rFonts w:asciiTheme="minorHAnsi" w:hAnsiTheme="minorHAnsi"/>
          <w:sz w:val="22"/>
        </w:rPr>
      </w:pPr>
    </w:p>
    <w:p w:rsidRPr="00F87A66" w:rsidR="009E3D48" w:rsidP="009E3D48" w:rsidRDefault="009E3D48" w14:paraId="3ED18522" w14:textId="77777777">
      <w:pPr>
        <w:tabs>
          <w:tab w:val="left" w:pos="540"/>
        </w:tabs>
        <w:ind w:left="540" w:hanging="540"/>
        <w:rPr>
          <w:rFonts w:asciiTheme="minorHAnsi" w:hAnsiTheme="minorHAnsi"/>
          <w:sz w:val="22"/>
        </w:rPr>
      </w:pPr>
    </w:p>
    <w:p w:rsidRPr="00DC1585" w:rsidR="009E3D48" w:rsidP="009E3D48" w:rsidRDefault="009E3D48" w14:paraId="06ED3BB4" w14:textId="77777777">
      <w:pPr>
        <w:pStyle w:val="ListParagraph"/>
        <w:numPr>
          <w:ilvl w:val="0"/>
          <w:numId w:val="1"/>
        </w:numPr>
        <w:tabs>
          <w:tab w:val="left" w:pos="540"/>
        </w:tabs>
        <w:ind w:left="540" w:hanging="540"/>
        <w:rPr>
          <w:rFonts w:asciiTheme="minorHAnsi" w:hAnsiTheme="minorHAnsi"/>
          <w:b/>
          <w:sz w:val="22"/>
          <w:u w:val="single"/>
        </w:rPr>
      </w:pPr>
      <w:r w:rsidRPr="002527F2">
        <w:rPr>
          <w:rFonts w:asciiTheme="minorHAnsi" w:hAnsiTheme="minorHAnsi"/>
          <w:b/>
          <w:sz w:val="22"/>
          <w:u w:val="single"/>
        </w:rPr>
        <w:lastRenderedPageBreak/>
        <w:t>CONSULTA</w:t>
      </w:r>
      <w:r w:rsidRPr="00DC1585">
        <w:rPr>
          <w:rFonts w:asciiTheme="minorHAnsi" w:hAnsiTheme="minorHAnsi"/>
          <w:b/>
          <w:sz w:val="22"/>
          <w:u w:val="single"/>
        </w:rPr>
        <w:t xml:space="preserve">TION WITH INDIVIDUALS OUTSIDE OF THE AGENCY ON AVAILABILITY OF DATA, FREQUENCY OF COLLECTION, CLARITY OF INSTRUCTIONS AND FORMS, AND DATA ELEMENTS </w:t>
      </w:r>
    </w:p>
    <w:p w:rsidR="009E3D48" w:rsidP="009E3D48" w:rsidRDefault="009E3D48" w14:paraId="56180D67" w14:textId="77777777">
      <w:pPr>
        <w:tabs>
          <w:tab w:val="left" w:pos="540"/>
        </w:tabs>
        <w:ind w:left="540" w:hanging="540"/>
        <w:rPr>
          <w:szCs w:val="24"/>
        </w:rPr>
      </w:pPr>
    </w:p>
    <w:p w:rsidRPr="004606C9" w:rsidR="00183523" w:rsidP="004606C9" w:rsidRDefault="009E3D48" w14:paraId="73C71E47" w14:textId="3C5B2E84">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sidR="002527F2">
        <w:rPr>
          <w:rFonts w:asciiTheme="minorHAnsi" w:hAnsiTheme="minorHAnsi"/>
          <w:sz w:val="22"/>
        </w:rPr>
        <w:t>January 6, 2022</w:t>
      </w:r>
      <w:r w:rsidRPr="004606C9" w:rsidR="004606C9">
        <w:rPr>
          <w:rFonts w:asciiTheme="minorHAnsi" w:hAnsiTheme="minorHAnsi"/>
          <w:sz w:val="22"/>
        </w:rPr>
        <w:t xml:space="preserve"> (8</w:t>
      </w:r>
      <w:r w:rsidR="002527F2">
        <w:rPr>
          <w:rFonts w:asciiTheme="minorHAnsi" w:hAnsiTheme="minorHAnsi"/>
          <w:sz w:val="22"/>
        </w:rPr>
        <w:t>7</w:t>
      </w:r>
      <w:r w:rsidRPr="004606C9" w:rsidR="004606C9">
        <w:rPr>
          <w:rFonts w:asciiTheme="minorHAnsi" w:hAnsiTheme="minorHAnsi"/>
          <w:sz w:val="22"/>
        </w:rPr>
        <w:t xml:space="preserve"> FR</w:t>
      </w:r>
      <w:r w:rsidRPr="002527F2" w:rsidR="002527F2">
        <w:t xml:space="preserve"> </w:t>
      </w:r>
      <w:r w:rsidRPr="002527F2" w:rsidR="002527F2">
        <w:rPr>
          <w:rFonts w:asciiTheme="minorHAnsi" w:hAnsiTheme="minorHAnsi"/>
          <w:sz w:val="22"/>
        </w:rPr>
        <w:t>802</w:t>
      </w:r>
      <w:r w:rsidRPr="004606C9" w:rsidR="004606C9">
        <w:rPr>
          <w:rFonts w:asciiTheme="minorHAnsi" w:hAnsiTheme="minorHAnsi"/>
          <w:sz w:val="22"/>
        </w:rPr>
        <w:t>), we received no comments during the comment period regarding th</w:t>
      </w:r>
      <w:r w:rsidR="00664D8F">
        <w:rPr>
          <w:rFonts w:asciiTheme="minorHAnsi" w:hAnsiTheme="minorHAnsi"/>
          <w:sz w:val="22"/>
        </w:rPr>
        <w:t>is publication.</w:t>
      </w:r>
      <w:r w:rsidRPr="004606C9" w:rsidR="004606C9">
        <w:rPr>
          <w:rFonts w:asciiTheme="minorHAnsi" w:hAnsiTheme="minorHAnsi"/>
          <w:sz w:val="22"/>
        </w:rPr>
        <w:t xml:space="preserve">  </w:t>
      </w:r>
    </w:p>
    <w:p w:rsidRPr="00F87A66" w:rsidR="009E3D48" w:rsidP="009E3D48" w:rsidRDefault="009E3D48" w14:paraId="38E17F48" w14:textId="77777777">
      <w:pPr>
        <w:tabs>
          <w:tab w:val="left" w:pos="540"/>
        </w:tabs>
        <w:ind w:left="540" w:hanging="540"/>
        <w:rPr>
          <w:rFonts w:asciiTheme="minorHAnsi" w:hAnsiTheme="minorHAnsi"/>
          <w:sz w:val="22"/>
        </w:rPr>
      </w:pPr>
    </w:p>
    <w:p w:rsidRPr="00DC1585" w:rsidR="009E3D48" w:rsidP="009E3D48" w:rsidRDefault="009E3D48" w14:paraId="3DDCBFC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Pr="00F87A66" w:rsidR="009E3D48" w:rsidP="009E3D48" w:rsidRDefault="009E3D48" w14:paraId="58B702B9" w14:textId="77777777">
      <w:pPr>
        <w:tabs>
          <w:tab w:val="left" w:pos="540"/>
        </w:tabs>
        <w:ind w:left="540" w:hanging="540"/>
        <w:rPr>
          <w:rFonts w:asciiTheme="minorHAnsi" w:hAnsiTheme="minorHAnsi"/>
          <w:sz w:val="22"/>
        </w:rPr>
      </w:pPr>
    </w:p>
    <w:p w:rsidRPr="00F87A66" w:rsidR="00A24315" w:rsidP="009E3D48" w:rsidRDefault="009E3D48" w14:paraId="7FF05895"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Pr="00F87A66" w:rsidR="009E3D48" w:rsidP="009E3D48" w:rsidRDefault="009E3D48" w14:paraId="4283431D" w14:textId="77777777">
      <w:pPr>
        <w:tabs>
          <w:tab w:val="left" w:pos="540"/>
        </w:tabs>
        <w:ind w:left="540" w:hanging="540"/>
        <w:rPr>
          <w:rFonts w:asciiTheme="minorHAnsi" w:hAnsiTheme="minorHAnsi"/>
          <w:sz w:val="22"/>
        </w:rPr>
      </w:pPr>
    </w:p>
    <w:p w:rsidRPr="00DC1585" w:rsidR="009E3D48" w:rsidP="009E3D48" w:rsidRDefault="009E3D48" w14:paraId="40B29A7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Pr="00F87A66" w:rsidR="009E3D48" w:rsidP="009E3D48" w:rsidRDefault="009E3D48" w14:paraId="1EDC5C10" w14:textId="77777777">
      <w:pPr>
        <w:tabs>
          <w:tab w:val="left" w:pos="540"/>
        </w:tabs>
        <w:ind w:left="540" w:hanging="540"/>
        <w:rPr>
          <w:rFonts w:asciiTheme="minorHAnsi" w:hAnsiTheme="minorHAnsi"/>
          <w:sz w:val="22"/>
        </w:rPr>
      </w:pPr>
    </w:p>
    <w:p w:rsidRPr="00F87A66" w:rsidR="009E3D48" w:rsidP="009E3D48" w:rsidRDefault="009E3D48" w14:paraId="06C49853"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Pr="00DC1585" w:rsidR="00183523" w:rsidP="009E3D48" w:rsidRDefault="00183523" w14:paraId="3F1458B5" w14:textId="77777777">
      <w:pPr>
        <w:tabs>
          <w:tab w:val="left" w:pos="540"/>
        </w:tabs>
        <w:ind w:left="540" w:hanging="540"/>
        <w:rPr>
          <w:rFonts w:asciiTheme="minorHAnsi" w:hAnsiTheme="minorHAnsi"/>
          <w:sz w:val="22"/>
          <w:u w:val="single"/>
        </w:rPr>
      </w:pPr>
    </w:p>
    <w:p w:rsidR="009E3D48" w:rsidP="009E3D48" w:rsidRDefault="009E3D48" w14:paraId="0A9BE635" w14:textId="77777777">
      <w:pPr>
        <w:pStyle w:val="ListParagraph"/>
        <w:numPr>
          <w:ilvl w:val="0"/>
          <w:numId w:val="1"/>
        </w:numPr>
        <w:tabs>
          <w:tab w:val="left" w:pos="540"/>
        </w:tabs>
        <w:ind w:left="540" w:hanging="540"/>
        <w:rPr>
          <w:rFonts w:asciiTheme="minorHAnsi" w:hAnsiTheme="minorHAnsi"/>
          <w:b/>
          <w:sz w:val="22"/>
          <w:u w:val="single"/>
        </w:rPr>
      </w:pPr>
      <w:r w:rsidRPr="00C37A14">
        <w:rPr>
          <w:rFonts w:asciiTheme="minorHAnsi" w:hAnsiTheme="minorHAnsi"/>
          <w:b/>
          <w:sz w:val="22"/>
          <w:u w:val="single"/>
        </w:rPr>
        <w:t>JUSTIFICA</w:t>
      </w:r>
      <w:r w:rsidRPr="00DC1585">
        <w:rPr>
          <w:rFonts w:asciiTheme="minorHAnsi" w:hAnsiTheme="minorHAnsi"/>
          <w:b/>
          <w:sz w:val="22"/>
          <w:u w:val="single"/>
        </w:rPr>
        <w:t xml:space="preserve">TION OF SENSITIVE QUESTIONS </w:t>
      </w:r>
    </w:p>
    <w:p w:rsidR="00D5345F" w:rsidP="00D5345F" w:rsidRDefault="00D5345F" w14:paraId="19DB398D" w14:textId="77777777">
      <w:pPr>
        <w:tabs>
          <w:tab w:val="left" w:pos="540"/>
        </w:tabs>
        <w:rPr>
          <w:rFonts w:asciiTheme="minorHAnsi" w:hAnsiTheme="minorHAnsi"/>
          <w:b/>
          <w:sz w:val="22"/>
          <w:u w:val="single"/>
        </w:rPr>
      </w:pPr>
    </w:p>
    <w:p w:rsidRPr="00D5345F" w:rsidR="00D5345F" w:rsidP="00D5345F" w:rsidRDefault="00D5345F" w14:paraId="0A3B95D7" w14:textId="77777777">
      <w:pPr>
        <w:tabs>
          <w:tab w:val="left" w:pos="540"/>
        </w:tabs>
        <w:ind w:left="540"/>
        <w:rPr>
          <w:rFonts w:asciiTheme="minorHAnsi" w:hAnsiTheme="minorHAnsi"/>
          <w:b/>
          <w:sz w:val="22"/>
          <w:u w:val="single"/>
        </w:rPr>
      </w:pPr>
      <w:r w:rsidRPr="00D5345F">
        <w:rPr>
          <w:rFonts w:cs="Courier New" w:asciiTheme="minorHAnsi" w:hAnsiTheme="minorHAnsi"/>
          <w:sz w:val="22"/>
        </w:rPr>
        <w:t xml:space="preserve">A privacy impact assessment (PIA) has been conducted for information collected under this request as part of the “Business Master file (BMF)” and a Privacy Act System of Records notice (SORN) has been issued for these systems under </w:t>
      </w:r>
      <w:r w:rsidRPr="00D5345F">
        <w:rPr>
          <w:rFonts w:cs="Courier New" w:asciiTheme="minorHAnsi" w:hAnsiTheme="minorHAnsi"/>
          <w:color w:val="000000"/>
          <w:sz w:val="22"/>
        </w:rPr>
        <w:t>IRS 24.0</w:t>
      </w:r>
      <w:r w:rsidRPr="00D5345F">
        <w:rPr>
          <w:rFonts w:cs="Courier New" w:asciiTheme="minorHAnsi" w:hAnsiTheme="minorHAnsi"/>
          <w:color w:val="1F497D"/>
          <w:sz w:val="22"/>
        </w:rPr>
        <w:t>30</w:t>
      </w:r>
      <w:r w:rsidRPr="00D5345F">
        <w:rPr>
          <w:rFonts w:cs="Courier New" w:asciiTheme="minorHAnsi" w:hAnsiTheme="minorHAnsi"/>
          <w:color w:val="000000"/>
          <w:sz w:val="22"/>
        </w:rPr>
        <w:t xml:space="preserve"> – Customer Account Data Engine (CADE) Individual Master File; IRS 24.046 - CADE Business Master File (BMF);</w:t>
      </w:r>
      <w:r>
        <w:rPr>
          <w:rFonts w:cs="Courier New" w:asciiTheme="minorHAnsi" w:hAnsiTheme="minorHAnsi"/>
          <w:color w:val="000000"/>
          <w:sz w:val="22"/>
        </w:rPr>
        <w:t xml:space="preserve"> </w:t>
      </w:r>
      <w:r w:rsidRPr="00D5345F">
        <w:rPr>
          <w:rFonts w:cs="Courier New" w:asciiTheme="minorHAnsi" w:hAnsiTheme="minorHAnsi"/>
          <w:color w:val="000000"/>
          <w:sz w:val="22"/>
        </w:rPr>
        <w:t>IRS 34.0</w:t>
      </w:r>
      <w:r w:rsidRPr="00D5345F">
        <w:rPr>
          <w:rFonts w:cs="Courier New" w:asciiTheme="minorHAnsi" w:hAnsiTheme="minorHAnsi"/>
          <w:color w:val="1F497D"/>
          <w:sz w:val="22"/>
        </w:rPr>
        <w:t>3</w:t>
      </w:r>
      <w:r w:rsidRPr="00D5345F">
        <w:rPr>
          <w:rFonts w:cs="Courier New" w:asciiTheme="minorHAnsi" w:hAnsiTheme="minorHAnsi"/>
          <w:color w:val="000000"/>
          <w:sz w:val="22"/>
        </w:rPr>
        <w:t xml:space="preserve">7 - IRS Audit Trail and Security Records System. </w:t>
      </w:r>
      <w:r w:rsidRPr="00D5345F">
        <w:rPr>
          <w:rFonts w:cs="Courier New" w:asciiTheme="minorHAnsi" w:hAnsiTheme="minorHAnsi"/>
          <w:sz w:val="22"/>
        </w:rPr>
        <w:t>The Internal Revenue Service PIA’s can be found at</w:t>
      </w:r>
    </w:p>
    <w:p w:rsidR="00160BCD" w:rsidP="00B85BC4" w:rsidRDefault="00600613" w14:paraId="2AF014C0" w14:textId="77777777">
      <w:pPr>
        <w:ind w:left="540"/>
        <w:rPr>
          <w:rFonts w:asciiTheme="minorHAnsi" w:hAnsiTheme="minorHAnsi"/>
          <w:sz w:val="22"/>
        </w:rPr>
      </w:pPr>
      <w:hyperlink w:history="1" r:id="rId11">
        <w:r w:rsidRPr="00990210" w:rsidR="00160BCD">
          <w:rPr>
            <w:rStyle w:val="Hyperlink"/>
            <w:rFonts w:asciiTheme="minorHAnsi" w:hAnsiTheme="minorHAnsi"/>
            <w:sz w:val="22"/>
          </w:rPr>
          <w:t>https://www.irs.gov/uac/Privacy-Impact-Assessments-PIA</w:t>
        </w:r>
      </w:hyperlink>
      <w:r w:rsidR="00160BCD">
        <w:rPr>
          <w:rFonts w:asciiTheme="minorHAnsi" w:hAnsiTheme="minorHAnsi"/>
          <w:sz w:val="22"/>
        </w:rPr>
        <w:t xml:space="preserve"> </w:t>
      </w:r>
    </w:p>
    <w:p w:rsidRPr="00B85BC4" w:rsidR="00160BCD" w:rsidP="00B85BC4" w:rsidRDefault="00160BCD" w14:paraId="5758D3B4" w14:textId="77777777">
      <w:pPr>
        <w:ind w:left="540"/>
        <w:rPr>
          <w:rFonts w:asciiTheme="minorHAnsi" w:hAnsiTheme="minorHAnsi"/>
          <w:sz w:val="22"/>
        </w:rPr>
      </w:pPr>
    </w:p>
    <w:p w:rsidR="001D1550" w:rsidP="00B85BC4" w:rsidRDefault="00B85BC4" w14:paraId="05BE84F3" w14:textId="77777777">
      <w:pPr>
        <w:ind w:left="540"/>
        <w:rPr>
          <w:rFonts w:asciiTheme="minorHAnsi" w:hAnsiTheme="minorHAnsi"/>
          <w:sz w:val="22"/>
        </w:rPr>
      </w:pPr>
      <w:r w:rsidRPr="00B85BC4">
        <w:rPr>
          <w:rFonts w:asciiTheme="minorHAnsi" w:hAnsiTheme="minorHAnsi"/>
          <w:sz w:val="22"/>
        </w:rPr>
        <w:t xml:space="preserve">Title 26 USC 6109 requires inclusion of identifying numbers in returns, statements, or other documents for securing proper identification of persons required to make such returns, statements, or documents and is the authority for taxpayer identifying numbers in IRS systems.  </w:t>
      </w:r>
    </w:p>
    <w:p w:rsidRPr="00BD1F42" w:rsidR="002C7C4B" w:rsidP="00637C90" w:rsidRDefault="002C7C4B" w14:paraId="78FF089C" w14:textId="77777777">
      <w:pPr>
        <w:ind w:left="540"/>
        <w:rPr>
          <w:rFonts w:asciiTheme="minorHAnsi" w:hAnsiTheme="minorHAnsi"/>
          <w:sz w:val="22"/>
        </w:rPr>
      </w:pPr>
    </w:p>
    <w:p w:rsidRPr="006C7959" w:rsidR="00277A26" w:rsidP="001B5BD6" w:rsidRDefault="009E3D48" w14:paraId="6AFA3A90" w14:textId="10DF6F07">
      <w:pPr>
        <w:pStyle w:val="ListParagraph"/>
        <w:numPr>
          <w:ilvl w:val="0"/>
          <w:numId w:val="1"/>
        </w:numPr>
        <w:tabs>
          <w:tab w:val="left" w:pos="540"/>
        </w:tabs>
        <w:ind w:left="540" w:hanging="540"/>
        <w:rPr>
          <w:rFonts w:asciiTheme="minorHAnsi" w:hAnsiTheme="minorHAnsi"/>
          <w:sz w:val="22"/>
        </w:rPr>
      </w:pPr>
      <w:r w:rsidRPr="00B860C5">
        <w:rPr>
          <w:rFonts w:asciiTheme="minorHAnsi" w:hAnsiTheme="minorHAnsi"/>
          <w:b/>
          <w:sz w:val="22"/>
          <w:u w:val="single"/>
        </w:rPr>
        <w:t xml:space="preserve">ESTIMATED BURDEN OF INFORMATION COLLECTION </w:t>
      </w:r>
    </w:p>
    <w:p w:rsidR="006C7959" w:rsidP="006C7959" w:rsidRDefault="006C7959" w14:paraId="66B3169D" w14:textId="278D4B5A">
      <w:pPr>
        <w:tabs>
          <w:tab w:val="left" w:pos="540"/>
        </w:tabs>
        <w:rPr>
          <w:rFonts w:asciiTheme="minorHAnsi" w:hAnsiTheme="minorHAnsi"/>
          <w:sz w:val="22"/>
        </w:rPr>
      </w:pPr>
    </w:p>
    <w:p w:rsidRPr="006C7959" w:rsidR="006C7959" w:rsidP="006C7959" w:rsidRDefault="006C7959" w14:paraId="72908B7E" w14:textId="63C4F63A">
      <w:pPr>
        <w:tabs>
          <w:tab w:val="left" w:pos="540"/>
        </w:tabs>
        <w:ind w:left="540"/>
        <w:rPr>
          <w:rFonts w:asciiTheme="minorHAnsi" w:hAnsiTheme="minorHAnsi"/>
          <w:sz w:val="22"/>
        </w:rPr>
      </w:pPr>
      <w:r w:rsidRPr="006C7959">
        <w:rPr>
          <w:rFonts w:asciiTheme="minorHAnsi" w:hAnsiTheme="minorHAnsi"/>
          <w:sz w:val="22"/>
        </w:rPr>
        <w:t>The estimated burden for individual and business taxpayers filing this form is approved under OMB control number 1545-0074 and 1545-0123 and is included in the estimates shown in the instructions for their individual and business income tax return. The estimated burden for all other taxpayers who file this form is shown below.</w:t>
      </w:r>
    </w:p>
    <w:p w:rsidRPr="004E3AB9" w:rsidR="004E3AB9" w:rsidP="004E3AB9" w:rsidRDefault="004E3AB9" w14:paraId="1CA583C0" w14:textId="77777777">
      <w:pPr>
        <w:tabs>
          <w:tab w:val="left" w:pos="540"/>
        </w:tabs>
        <w:rPr>
          <w:rFonts w:asciiTheme="minorHAnsi" w:hAnsiTheme="minorHAnsi"/>
          <w:sz w:val="22"/>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Pr="00BA6F0C" w:rsidR="00160BCD" w:rsidTr="003F62DA" w14:paraId="394B083F"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A6F0C" w:rsidR="00160BCD" w:rsidP="003F62DA" w:rsidRDefault="00160BCD" w14:paraId="14BC23B6" w14:textId="77777777">
            <w:pPr>
              <w:jc w:val="center"/>
              <w:rPr>
                <w:rFonts w:ascii="Arial Narrow" w:hAnsi="Arial Narrow" w:eastAsia="Times New Roman" w:cs="Times New Roman"/>
                <w:b/>
                <w:color w:val="000000"/>
                <w:sz w:val="18"/>
                <w:szCs w:val="18"/>
              </w:rPr>
            </w:pPr>
            <w:r>
              <w:rPr>
                <w:rFonts w:ascii="Arial Narrow" w:hAnsi="Arial Narrow" w:eastAsia="Times New Roman" w:cs="Times New Roman"/>
                <w:b/>
                <w:color w:val="000000"/>
                <w:sz w:val="18"/>
                <w:szCs w:val="18"/>
              </w:rPr>
              <w:t>Form</w:t>
            </w:r>
          </w:p>
        </w:tc>
        <w:tc>
          <w:tcPr>
            <w:tcW w:w="2033" w:type="dxa"/>
            <w:tcBorders>
              <w:top w:val="single" w:color="auto" w:sz="4" w:space="0"/>
              <w:left w:val="nil"/>
              <w:bottom w:val="single" w:color="auto" w:sz="4" w:space="0"/>
              <w:right w:val="single" w:color="auto" w:sz="4" w:space="0"/>
            </w:tcBorders>
            <w:shd w:val="clear" w:color="auto" w:fill="auto"/>
            <w:vAlign w:val="bottom"/>
            <w:hideMark/>
          </w:tcPr>
          <w:p w:rsidRPr="00BA6F0C" w:rsidR="00160BCD" w:rsidP="003F62DA" w:rsidRDefault="00160BCD" w14:paraId="10B2B11F" w14:textId="77777777">
            <w:pPr>
              <w:jc w:val="center"/>
              <w:rPr>
                <w:rFonts w:ascii="Arial Narrow" w:hAnsi="Arial Narrow" w:eastAsia="Times New Roman" w:cs="Times New Roman"/>
                <w:b/>
                <w:color w:val="000000"/>
                <w:sz w:val="18"/>
                <w:szCs w:val="18"/>
              </w:rPr>
            </w:pPr>
            <w:r w:rsidRPr="00BA6F0C">
              <w:rPr>
                <w:rFonts w:ascii="Arial Narrow" w:hAnsi="Arial Narrow" w:eastAsia="Times New Roman" w:cs="Times New Roman"/>
                <w:b/>
                <w:color w:val="000000"/>
                <w:sz w:val="18"/>
                <w:szCs w:val="18"/>
              </w:rPr>
              <w:t>Description</w:t>
            </w:r>
          </w:p>
        </w:tc>
        <w:tc>
          <w:tcPr>
            <w:tcW w:w="1151" w:type="dxa"/>
            <w:tcBorders>
              <w:top w:val="single" w:color="auto" w:sz="4" w:space="0"/>
              <w:left w:val="nil"/>
              <w:bottom w:val="single" w:color="auto" w:sz="4" w:space="0"/>
              <w:right w:val="single" w:color="auto" w:sz="4" w:space="0"/>
            </w:tcBorders>
            <w:shd w:val="clear" w:color="auto" w:fill="auto"/>
            <w:vAlign w:val="bottom"/>
            <w:hideMark/>
          </w:tcPr>
          <w:p w:rsidRPr="00BA6F0C" w:rsidR="00160BCD" w:rsidP="003F62DA" w:rsidRDefault="00160BCD" w14:paraId="3241A7FD" w14:textId="77777777">
            <w:pPr>
              <w:jc w:val="center"/>
              <w:rPr>
                <w:rFonts w:ascii="Arial Narrow" w:hAnsi="Arial Narrow" w:eastAsia="Times New Roman" w:cs="Times New Roman"/>
                <w:b/>
                <w:color w:val="000000"/>
                <w:sz w:val="18"/>
                <w:szCs w:val="18"/>
              </w:rPr>
            </w:pPr>
            <w:r w:rsidRPr="00BA6F0C">
              <w:rPr>
                <w:rFonts w:ascii="Arial Narrow" w:hAnsi="Arial Narrow" w:eastAsia="Times New Roman" w:cs="Times New Roman"/>
                <w:b/>
                <w:color w:val="000000"/>
                <w:sz w:val="18"/>
                <w:szCs w:val="18"/>
              </w:rPr>
              <w:t># Respondents</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BA6F0C" w:rsidR="00160BCD" w:rsidP="003F62DA" w:rsidRDefault="00160BCD" w14:paraId="1BD65174" w14:textId="77777777">
            <w:pPr>
              <w:jc w:val="center"/>
              <w:rPr>
                <w:rFonts w:ascii="Arial Narrow" w:hAnsi="Arial Narrow" w:eastAsia="Times New Roman" w:cs="Times New Roman"/>
                <w:b/>
                <w:color w:val="000000"/>
                <w:sz w:val="18"/>
                <w:szCs w:val="18"/>
              </w:rPr>
            </w:pPr>
            <w:r w:rsidRPr="00BA6F0C">
              <w:rPr>
                <w:rFonts w:ascii="Arial Narrow" w:hAnsi="Arial Narrow" w:eastAsia="Times New Roman" w:cs="Times New Roman"/>
                <w:b/>
                <w:color w:val="000000"/>
                <w:sz w:val="18"/>
                <w:szCs w:val="18"/>
              </w:rPr>
              <w:t># Responses Per Respondent</w:t>
            </w:r>
          </w:p>
        </w:tc>
        <w:tc>
          <w:tcPr>
            <w:tcW w:w="957" w:type="dxa"/>
            <w:tcBorders>
              <w:top w:val="single" w:color="auto" w:sz="4" w:space="0"/>
              <w:left w:val="nil"/>
              <w:bottom w:val="single" w:color="auto" w:sz="4" w:space="0"/>
              <w:right w:val="single" w:color="auto" w:sz="4" w:space="0"/>
            </w:tcBorders>
            <w:shd w:val="clear" w:color="auto" w:fill="auto"/>
            <w:vAlign w:val="bottom"/>
            <w:hideMark/>
          </w:tcPr>
          <w:p w:rsidRPr="00BA6F0C" w:rsidR="00160BCD" w:rsidP="003F62DA" w:rsidRDefault="00160BCD" w14:paraId="07FF9FFE" w14:textId="77777777">
            <w:pPr>
              <w:jc w:val="center"/>
              <w:rPr>
                <w:rFonts w:ascii="Arial Narrow" w:hAnsi="Arial Narrow" w:eastAsia="Times New Roman" w:cs="Times New Roman"/>
                <w:b/>
                <w:color w:val="000000"/>
                <w:sz w:val="18"/>
                <w:szCs w:val="18"/>
              </w:rPr>
            </w:pPr>
            <w:r w:rsidRPr="00BA6F0C">
              <w:rPr>
                <w:rFonts w:ascii="Arial Narrow" w:hAnsi="Arial Narrow" w:eastAsia="Times New Roman" w:cs="Times New Roman"/>
                <w:b/>
                <w:color w:val="000000"/>
                <w:sz w:val="18"/>
                <w:szCs w:val="18"/>
              </w:rPr>
              <w:t># Annual Responses</w:t>
            </w:r>
          </w:p>
        </w:tc>
        <w:tc>
          <w:tcPr>
            <w:tcW w:w="950" w:type="dxa"/>
            <w:tcBorders>
              <w:top w:val="single" w:color="auto" w:sz="4" w:space="0"/>
              <w:left w:val="nil"/>
              <w:bottom w:val="single" w:color="auto" w:sz="4" w:space="0"/>
              <w:right w:val="single" w:color="auto" w:sz="4" w:space="0"/>
            </w:tcBorders>
            <w:shd w:val="clear" w:color="auto" w:fill="auto"/>
            <w:vAlign w:val="bottom"/>
            <w:hideMark/>
          </w:tcPr>
          <w:p w:rsidRPr="00BA6F0C" w:rsidR="00160BCD" w:rsidP="003F62DA" w:rsidRDefault="00160BCD" w14:paraId="74A9865F" w14:textId="77777777">
            <w:pPr>
              <w:jc w:val="center"/>
              <w:rPr>
                <w:rFonts w:ascii="Arial Narrow" w:hAnsi="Arial Narrow" w:eastAsia="Times New Roman" w:cs="Times New Roman"/>
                <w:b/>
                <w:color w:val="000000"/>
                <w:sz w:val="18"/>
                <w:szCs w:val="18"/>
              </w:rPr>
            </w:pPr>
            <w:r w:rsidRPr="00BA6F0C">
              <w:rPr>
                <w:rFonts w:ascii="Arial Narrow" w:hAnsi="Arial Narrow" w:eastAsia="Times New Roman" w:cs="Times New Roman"/>
                <w:b/>
                <w:color w:val="000000"/>
                <w:sz w:val="18"/>
                <w:szCs w:val="18"/>
              </w:rPr>
              <w:t>Hours Per Response</w:t>
            </w:r>
          </w:p>
        </w:tc>
        <w:tc>
          <w:tcPr>
            <w:tcW w:w="918" w:type="dxa"/>
            <w:tcBorders>
              <w:top w:val="single" w:color="auto" w:sz="4" w:space="0"/>
              <w:left w:val="nil"/>
              <w:bottom w:val="single" w:color="auto" w:sz="4" w:space="0"/>
              <w:right w:val="single" w:color="auto" w:sz="4" w:space="0"/>
            </w:tcBorders>
            <w:shd w:val="clear" w:color="auto" w:fill="auto"/>
            <w:vAlign w:val="bottom"/>
            <w:hideMark/>
          </w:tcPr>
          <w:p w:rsidRPr="00BA6F0C" w:rsidR="00160BCD" w:rsidP="003F62DA" w:rsidRDefault="00160BCD" w14:paraId="2694E612" w14:textId="77777777">
            <w:pPr>
              <w:jc w:val="center"/>
              <w:rPr>
                <w:rFonts w:ascii="Arial Narrow" w:hAnsi="Arial Narrow" w:eastAsia="Times New Roman" w:cs="Times New Roman"/>
                <w:b/>
                <w:color w:val="000000"/>
                <w:sz w:val="18"/>
                <w:szCs w:val="18"/>
              </w:rPr>
            </w:pPr>
            <w:r w:rsidRPr="00BA6F0C">
              <w:rPr>
                <w:rFonts w:ascii="Arial Narrow" w:hAnsi="Arial Narrow" w:eastAsia="Times New Roman" w:cs="Times New Roman"/>
                <w:b/>
                <w:color w:val="000000"/>
                <w:sz w:val="18"/>
                <w:szCs w:val="18"/>
              </w:rPr>
              <w:t>Total Burden</w:t>
            </w:r>
          </w:p>
        </w:tc>
      </w:tr>
      <w:tr w:rsidRPr="00BA6F0C" w:rsidR="00160BCD" w:rsidTr="003F62DA" w14:paraId="376FF881"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BA6F0C" w:rsidR="00160BCD" w:rsidP="003F62DA" w:rsidRDefault="00D5345F" w14:paraId="0E882C36" w14:textId="3336C61C">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89</w:t>
            </w:r>
            <w:r w:rsidR="004B6B7C">
              <w:rPr>
                <w:rFonts w:ascii="Arial Narrow" w:hAnsi="Arial Narrow" w:eastAsia="Times New Roman" w:cs="Times New Roman"/>
                <w:color w:val="000000"/>
                <w:sz w:val="18"/>
                <w:szCs w:val="18"/>
              </w:rPr>
              <w:t>0</w:t>
            </w:r>
            <w:r>
              <w:rPr>
                <w:rFonts w:ascii="Arial Narrow" w:hAnsi="Arial Narrow" w:eastAsia="Times New Roman" w:cs="Times New Roman"/>
                <w:color w:val="000000"/>
                <w:sz w:val="18"/>
                <w:szCs w:val="18"/>
              </w:rPr>
              <w:t>6</w:t>
            </w:r>
          </w:p>
        </w:tc>
        <w:tc>
          <w:tcPr>
            <w:tcW w:w="2033" w:type="dxa"/>
            <w:tcBorders>
              <w:top w:val="single" w:color="auto" w:sz="4" w:space="0"/>
              <w:left w:val="nil"/>
              <w:bottom w:val="single" w:color="auto" w:sz="4" w:space="0"/>
              <w:right w:val="single" w:color="auto" w:sz="4" w:space="0"/>
            </w:tcBorders>
            <w:shd w:val="clear" w:color="auto" w:fill="auto"/>
            <w:vAlign w:val="center"/>
          </w:tcPr>
          <w:p w:rsidRPr="00BA6F0C" w:rsidR="00160BCD" w:rsidP="003F62DA" w:rsidRDefault="00D5345F" w14:paraId="1914C67F" w14:textId="77777777">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 xml:space="preserve">Distilled Spirit Credit </w:t>
            </w:r>
          </w:p>
        </w:tc>
        <w:tc>
          <w:tcPr>
            <w:tcW w:w="1151" w:type="dxa"/>
            <w:tcBorders>
              <w:top w:val="single" w:color="auto" w:sz="4" w:space="0"/>
              <w:left w:val="nil"/>
              <w:bottom w:val="single" w:color="auto" w:sz="4" w:space="0"/>
              <w:right w:val="single" w:color="auto" w:sz="4" w:space="0"/>
            </w:tcBorders>
            <w:shd w:val="clear" w:color="auto" w:fill="auto"/>
            <w:vAlign w:val="center"/>
          </w:tcPr>
          <w:p w:rsidRPr="00BA6F0C" w:rsidR="00160BCD" w:rsidP="003F62DA" w:rsidRDefault="00232AC5" w14:paraId="4D0FB66D" w14:textId="77777777">
            <w:pPr>
              <w:jc w:val="center"/>
              <w:rPr>
                <w:rFonts w:ascii="Arial Narrow" w:hAnsi="Arial Narrow" w:eastAsia="Times New Roman" w:cs="Times New Roman"/>
                <w:color w:val="000000"/>
                <w:sz w:val="18"/>
                <w:szCs w:val="18"/>
              </w:rPr>
            </w:pPr>
            <w:r w:rsidRPr="00232AC5">
              <w:rPr>
                <w:rFonts w:ascii="Arial Narrow" w:hAnsi="Arial Narrow" w:eastAsia="Times New Roman" w:cs="Times New Roman"/>
                <w:color w:val="000000"/>
                <w:sz w:val="18"/>
                <w:szCs w:val="18"/>
              </w:rPr>
              <w:t>300</w:t>
            </w:r>
          </w:p>
        </w:tc>
        <w:tc>
          <w:tcPr>
            <w:tcW w:w="1116" w:type="dxa"/>
            <w:tcBorders>
              <w:top w:val="single" w:color="auto" w:sz="4" w:space="0"/>
              <w:left w:val="nil"/>
              <w:bottom w:val="single" w:color="auto" w:sz="4" w:space="0"/>
              <w:right w:val="single" w:color="auto" w:sz="4" w:space="0"/>
            </w:tcBorders>
            <w:shd w:val="clear" w:color="auto" w:fill="auto"/>
            <w:vAlign w:val="center"/>
          </w:tcPr>
          <w:p w:rsidRPr="00BA6F0C" w:rsidR="00160BCD" w:rsidP="003F62DA" w:rsidRDefault="00826302" w14:paraId="6ED64797" w14:textId="77777777">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Pr="00BA6F0C" w:rsidR="00160BCD" w:rsidP="003F62DA" w:rsidRDefault="00D5345F" w14:paraId="2D855D73" w14:textId="77777777">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300</w:t>
            </w:r>
          </w:p>
        </w:tc>
        <w:tc>
          <w:tcPr>
            <w:tcW w:w="950" w:type="dxa"/>
            <w:tcBorders>
              <w:top w:val="single" w:color="auto" w:sz="4" w:space="0"/>
              <w:left w:val="nil"/>
              <w:bottom w:val="single" w:color="auto" w:sz="4" w:space="0"/>
              <w:right w:val="single" w:color="auto" w:sz="4" w:space="0"/>
            </w:tcBorders>
            <w:shd w:val="clear" w:color="auto" w:fill="auto"/>
            <w:vAlign w:val="center"/>
          </w:tcPr>
          <w:p w:rsidRPr="00BA6F0C" w:rsidR="00160BCD" w:rsidP="003F62DA" w:rsidRDefault="00D5345F" w14:paraId="705EC656" w14:textId="77777777">
            <w:pPr>
              <w:jc w:val="center"/>
              <w:rPr>
                <w:rFonts w:ascii="Arial Narrow" w:hAnsi="Arial Narrow" w:eastAsia="Times New Roman" w:cs="Times New Roman"/>
                <w:color w:val="000000"/>
                <w:sz w:val="18"/>
                <w:szCs w:val="18"/>
              </w:rPr>
            </w:pPr>
            <w:r w:rsidRPr="00D5345F">
              <w:rPr>
                <w:rFonts w:ascii="Arial Narrow" w:hAnsi="Arial Narrow" w:eastAsia="Times New Roman" w:cs="Times New Roman"/>
                <w:color w:val="000000"/>
                <w:sz w:val="18"/>
                <w:szCs w:val="18"/>
              </w:rPr>
              <w:t>1.86</w:t>
            </w:r>
          </w:p>
        </w:tc>
        <w:tc>
          <w:tcPr>
            <w:tcW w:w="918" w:type="dxa"/>
            <w:tcBorders>
              <w:top w:val="single" w:color="auto" w:sz="4" w:space="0"/>
              <w:left w:val="nil"/>
              <w:bottom w:val="single" w:color="auto" w:sz="4" w:space="0"/>
              <w:right w:val="single" w:color="auto" w:sz="4" w:space="0"/>
            </w:tcBorders>
            <w:shd w:val="clear" w:color="auto" w:fill="auto"/>
            <w:vAlign w:val="center"/>
          </w:tcPr>
          <w:p w:rsidRPr="00BA6F0C" w:rsidR="00160BCD" w:rsidP="003F62DA" w:rsidRDefault="00D5345F" w14:paraId="7EEBCEF8" w14:textId="77777777">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558</w:t>
            </w:r>
          </w:p>
        </w:tc>
      </w:tr>
      <w:tr w:rsidRPr="00BA6F0C" w:rsidR="00160BCD" w:rsidTr="003F62DA" w14:paraId="061A3D8B"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BA6F0C" w:rsidR="00160BCD" w:rsidP="003F62DA" w:rsidRDefault="00160BCD" w14:paraId="5D9D42CE" w14:textId="77777777">
            <w:pPr>
              <w:jc w:val="center"/>
              <w:rPr>
                <w:rFonts w:ascii="Arial Narrow" w:hAnsi="Arial Narrow" w:eastAsia="Times New Roman" w:cs="Times New Roman"/>
                <w:b/>
                <w:color w:val="000000"/>
                <w:sz w:val="18"/>
                <w:szCs w:val="18"/>
              </w:rPr>
            </w:pPr>
            <w:r>
              <w:rPr>
                <w:rFonts w:ascii="Arial Narrow" w:hAnsi="Arial Narrow" w:eastAsia="Times New Roman" w:cs="Times New Roman"/>
                <w:b/>
                <w:color w:val="000000"/>
                <w:sz w:val="18"/>
                <w:szCs w:val="18"/>
              </w:rPr>
              <w:t>Total</w:t>
            </w:r>
          </w:p>
        </w:tc>
        <w:tc>
          <w:tcPr>
            <w:tcW w:w="2033" w:type="dxa"/>
            <w:tcBorders>
              <w:top w:val="single" w:color="auto" w:sz="4" w:space="0"/>
              <w:left w:val="nil"/>
              <w:bottom w:val="single" w:color="auto" w:sz="4" w:space="0"/>
              <w:right w:val="single" w:color="auto" w:sz="4" w:space="0"/>
            </w:tcBorders>
            <w:shd w:val="clear" w:color="auto" w:fill="auto"/>
            <w:vAlign w:val="center"/>
          </w:tcPr>
          <w:p w:rsidRPr="00BA6F0C" w:rsidR="00160BCD" w:rsidP="003F62DA" w:rsidRDefault="00160BCD" w14:paraId="7518BFC9" w14:textId="77777777">
            <w:pPr>
              <w:jc w:val="center"/>
              <w:rPr>
                <w:rFonts w:ascii="Arial Narrow" w:hAnsi="Arial Narrow" w:eastAsia="Times New Roman" w:cs="Times New Roman"/>
                <w:color w:val="000000"/>
                <w:sz w:val="18"/>
                <w:szCs w:val="18"/>
              </w:rPr>
            </w:pPr>
          </w:p>
        </w:tc>
        <w:tc>
          <w:tcPr>
            <w:tcW w:w="1151" w:type="dxa"/>
            <w:tcBorders>
              <w:top w:val="single" w:color="auto" w:sz="4" w:space="0"/>
              <w:left w:val="nil"/>
              <w:bottom w:val="single" w:color="auto" w:sz="4" w:space="0"/>
              <w:right w:val="single" w:color="auto" w:sz="4" w:space="0"/>
            </w:tcBorders>
            <w:shd w:val="clear" w:color="auto" w:fill="auto"/>
            <w:vAlign w:val="center"/>
          </w:tcPr>
          <w:p w:rsidRPr="00BA6F0C" w:rsidR="00160BCD" w:rsidP="003F62DA" w:rsidRDefault="00826302" w14:paraId="518271E3" w14:textId="77777777">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3</w:t>
            </w:r>
            <w:r w:rsidR="00232AC5">
              <w:rPr>
                <w:rFonts w:ascii="Arial Narrow" w:hAnsi="Arial Narrow" w:eastAsia="Times New Roman" w:cs="Times New Roman"/>
                <w:color w:val="000000"/>
                <w:sz w:val="18"/>
                <w:szCs w:val="18"/>
              </w:rPr>
              <w:t>00</w:t>
            </w:r>
          </w:p>
        </w:tc>
        <w:tc>
          <w:tcPr>
            <w:tcW w:w="1116" w:type="dxa"/>
            <w:tcBorders>
              <w:top w:val="single" w:color="auto" w:sz="4" w:space="0"/>
              <w:left w:val="nil"/>
              <w:bottom w:val="single" w:color="auto" w:sz="4" w:space="0"/>
              <w:right w:val="single" w:color="auto" w:sz="4" w:space="0"/>
            </w:tcBorders>
            <w:shd w:val="clear" w:color="auto" w:fill="auto"/>
            <w:vAlign w:val="center"/>
          </w:tcPr>
          <w:p w:rsidRPr="00BA6F0C" w:rsidR="00160BCD" w:rsidP="003F62DA" w:rsidRDefault="00826302" w14:paraId="1457F2A6" w14:textId="77777777">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Pr="00BA6F0C" w:rsidR="00160BCD" w:rsidP="003F62DA" w:rsidRDefault="00D5345F" w14:paraId="0D049456" w14:textId="77777777">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300</w:t>
            </w:r>
          </w:p>
        </w:tc>
        <w:tc>
          <w:tcPr>
            <w:tcW w:w="950" w:type="dxa"/>
            <w:tcBorders>
              <w:top w:val="single" w:color="auto" w:sz="4" w:space="0"/>
              <w:left w:val="nil"/>
              <w:bottom w:val="single" w:color="auto" w:sz="4" w:space="0"/>
              <w:right w:val="single" w:color="auto" w:sz="4" w:space="0"/>
            </w:tcBorders>
            <w:shd w:val="clear" w:color="auto" w:fill="auto"/>
            <w:vAlign w:val="center"/>
          </w:tcPr>
          <w:p w:rsidRPr="00BA6F0C" w:rsidR="00160BCD" w:rsidP="003F62DA" w:rsidRDefault="00160BCD" w14:paraId="03BB6C68" w14:textId="77777777">
            <w:pPr>
              <w:jc w:val="center"/>
              <w:rPr>
                <w:rFonts w:ascii="Arial Narrow" w:hAnsi="Arial Narrow" w:eastAsia="Times New Roman" w:cs="Times New Roman"/>
                <w:color w:val="000000"/>
                <w:sz w:val="18"/>
                <w:szCs w:val="18"/>
              </w:rPr>
            </w:pPr>
          </w:p>
        </w:tc>
        <w:tc>
          <w:tcPr>
            <w:tcW w:w="918" w:type="dxa"/>
            <w:tcBorders>
              <w:top w:val="single" w:color="auto" w:sz="4" w:space="0"/>
              <w:left w:val="nil"/>
              <w:bottom w:val="single" w:color="auto" w:sz="4" w:space="0"/>
              <w:right w:val="single" w:color="auto" w:sz="4" w:space="0"/>
            </w:tcBorders>
            <w:shd w:val="clear" w:color="auto" w:fill="auto"/>
            <w:vAlign w:val="center"/>
          </w:tcPr>
          <w:p w:rsidRPr="00BA6F0C" w:rsidR="00160BCD" w:rsidP="003F62DA" w:rsidRDefault="00D5345F" w14:paraId="483A77FF" w14:textId="77777777">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558</w:t>
            </w:r>
          </w:p>
        </w:tc>
      </w:tr>
    </w:tbl>
    <w:p w:rsidRPr="00DC1585" w:rsidR="009E3D48" w:rsidP="006007BC" w:rsidRDefault="0047046A" w14:paraId="37B7B10C" w14:textId="77777777">
      <w:pPr>
        <w:autoSpaceDE w:val="0"/>
        <w:autoSpaceDN w:val="0"/>
        <w:adjustRightInd w:val="0"/>
        <w:ind w:left="540"/>
        <w:rPr>
          <w:szCs w:val="24"/>
        </w:rPr>
      </w:pPr>
      <w:r>
        <w:rPr>
          <w:rFonts w:cs="Times New Roman"/>
          <w:szCs w:val="24"/>
        </w:rPr>
        <w:tab/>
      </w:r>
      <w:r>
        <w:rPr>
          <w:rFonts w:cs="Times New Roman"/>
          <w:szCs w:val="24"/>
        </w:rPr>
        <w:tab/>
      </w:r>
      <w:r w:rsidRPr="00DC1585">
        <w:rPr>
          <w:rFonts w:cs="Times New Roman"/>
          <w:szCs w:val="24"/>
        </w:rPr>
        <w:tab/>
      </w:r>
    </w:p>
    <w:p w:rsidRPr="00DC1585" w:rsidR="009E3D48" w:rsidP="00160BCD" w:rsidRDefault="009E3D48" w14:paraId="1D0FF20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Pr="00F87A66" w:rsidR="009E3D48" w:rsidP="009E3D48" w:rsidRDefault="009E3D48" w14:paraId="07C3BF46" w14:textId="77777777">
      <w:pPr>
        <w:tabs>
          <w:tab w:val="left" w:pos="540"/>
        </w:tabs>
        <w:ind w:left="540" w:hanging="540"/>
        <w:rPr>
          <w:rFonts w:asciiTheme="minorHAnsi" w:hAnsiTheme="minorHAnsi"/>
          <w:b/>
          <w:sz w:val="22"/>
        </w:rPr>
      </w:pPr>
    </w:p>
    <w:p w:rsidR="004E3AB9" w:rsidP="009E3D48" w:rsidRDefault="009E3D48" w14:paraId="7B8D88AA"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 xml:space="preserve">To ensure more accuracy and consistency across its information collections, IRS is currently in the process of revising the methodology it uses to estimate burden and costs. Once this methodology </w:t>
      </w:r>
      <w:r w:rsidRPr="00F87A66" w:rsidR="00A648C2">
        <w:rPr>
          <w:rFonts w:asciiTheme="minorHAnsi" w:hAnsiTheme="minorHAnsi"/>
          <w:sz w:val="22"/>
        </w:rPr>
        <w:lastRenderedPageBreak/>
        <w:t>is complete, IRS will update this information collection to reflect a more precise estimate of burden and costs.</w:t>
      </w:r>
      <w:r w:rsidR="009302A1">
        <w:rPr>
          <w:rFonts w:asciiTheme="minorHAnsi" w:hAnsiTheme="minorHAnsi"/>
          <w:sz w:val="22"/>
        </w:rPr>
        <w:t xml:space="preserve">   </w:t>
      </w:r>
    </w:p>
    <w:p w:rsidR="00D5345F" w:rsidP="009E3D48" w:rsidRDefault="00D5345F" w14:paraId="7FC0D059" w14:textId="77777777">
      <w:pPr>
        <w:tabs>
          <w:tab w:val="left" w:pos="540"/>
        </w:tabs>
        <w:ind w:left="540" w:hanging="540"/>
        <w:rPr>
          <w:rFonts w:asciiTheme="minorHAnsi" w:hAnsiTheme="minorHAnsi"/>
          <w:sz w:val="22"/>
        </w:rPr>
      </w:pPr>
    </w:p>
    <w:p w:rsidRPr="00DC1585" w:rsidR="009E3D48" w:rsidP="009E3D48" w:rsidRDefault="009E3D48" w14:paraId="34FF60CB" w14:textId="77777777">
      <w:pPr>
        <w:tabs>
          <w:tab w:val="left" w:pos="540"/>
        </w:tabs>
        <w:ind w:left="540" w:hanging="540"/>
        <w:rPr>
          <w:rFonts w:asciiTheme="minorHAnsi" w:hAnsiTheme="minorHAnsi"/>
          <w:b/>
          <w:sz w:val="22"/>
          <w:u w:val="single"/>
        </w:rPr>
      </w:pPr>
    </w:p>
    <w:p w:rsidRPr="00DC1585" w:rsidR="009E3D48" w:rsidP="009E3D48" w:rsidRDefault="009E3D48" w14:paraId="443115A0"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Pr="00F87A66" w:rsidR="009E3D48" w:rsidP="009E3D48" w:rsidRDefault="009E3D48" w14:paraId="2A1778B6" w14:textId="77777777">
      <w:pPr>
        <w:tabs>
          <w:tab w:val="left" w:pos="540"/>
        </w:tabs>
        <w:ind w:left="540" w:hanging="540"/>
        <w:rPr>
          <w:rFonts w:asciiTheme="minorHAnsi" w:hAnsiTheme="minorHAnsi"/>
          <w:sz w:val="22"/>
        </w:rPr>
      </w:pPr>
    </w:p>
    <w:p w:rsidR="00A35947" w:rsidP="00755EDB" w:rsidRDefault="00A35947" w14:paraId="617EB2EF" w14:textId="77777777">
      <w:pPr>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xml:space="preserve">, including annualized </w:t>
      </w:r>
      <w:proofErr w:type="spellStart"/>
      <w:r>
        <w:rPr>
          <w:rFonts w:asciiTheme="minorHAnsi" w:hAnsiTheme="minorHAnsi"/>
          <w:sz w:val="22"/>
        </w:rPr>
        <w:t>start up</w:t>
      </w:r>
      <w:proofErr w:type="spellEnd"/>
      <w:r>
        <w:rPr>
          <w:rFonts w:asciiTheme="minorHAnsi" w:hAnsiTheme="minorHAnsi"/>
          <w:sz w:val="22"/>
        </w:rPr>
        <w:t xml:space="preserve">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P="00A35947" w:rsidRDefault="00A35947" w14:paraId="54A36C57" w14:textId="77777777">
      <w:pPr>
        <w:ind w:left="360"/>
        <w:rPr>
          <w:rFonts w:asciiTheme="minorHAnsi" w:hAnsiTheme="minorHAnsi"/>
          <w:sz w:val="22"/>
        </w:rPr>
      </w:pPr>
    </w:p>
    <w:p w:rsidR="00A35947" w:rsidP="00755EDB" w:rsidRDefault="00A35947" w14:paraId="1C802691" w14:textId="77777777">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w:t>
      </w:r>
      <w:proofErr w:type="gramStart"/>
      <w:r w:rsidRPr="003D5F5B">
        <w:rPr>
          <w:rFonts w:asciiTheme="minorHAnsi" w:hAnsiTheme="minorHAnsi"/>
          <w:sz w:val="22"/>
        </w:rPr>
        <w:t>as;</w:t>
      </w:r>
      <w:proofErr w:type="gramEnd"/>
      <w:r w:rsidRPr="003D5F5B">
        <w:rPr>
          <w:rFonts w:asciiTheme="minorHAnsi" w:hAnsiTheme="minorHAnsi"/>
          <w:sz w:val="22"/>
        </w:rPr>
        <w:t xml:space="preserve">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 xml:space="preserve">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Pr>
          <w:rFonts w:asciiTheme="minorHAnsi" w:hAnsiTheme="minorHAnsi"/>
          <w:sz w:val="22"/>
        </w:rPr>
        <w:t>libraries</w:t>
      </w:r>
      <w:proofErr w:type="gramEnd"/>
      <w:r>
        <w:rPr>
          <w:rFonts w:asciiTheme="minorHAnsi" w:hAnsiTheme="minorHAnsi"/>
          <w:sz w:val="22"/>
        </w:rPr>
        <w:t xml:space="preserve"> and other outlets. The result is the Government cost estimate per product.</w:t>
      </w:r>
    </w:p>
    <w:p w:rsidR="00A35947" w:rsidP="00A35947" w:rsidRDefault="00A35947" w14:paraId="7B543DCC" w14:textId="2CB6C5E2">
      <w:pPr>
        <w:ind w:left="360"/>
        <w:rPr>
          <w:rFonts w:asciiTheme="minorHAnsi" w:hAnsiTheme="minorHAnsi"/>
          <w:sz w:val="22"/>
        </w:rPr>
      </w:pPr>
    </w:p>
    <w:p w:rsidR="004D551A" w:rsidP="00A35947" w:rsidRDefault="004D551A" w14:paraId="7AD2427E" w14:textId="7072E5F3">
      <w:pPr>
        <w:ind w:left="360"/>
        <w:rPr>
          <w:rFonts w:asciiTheme="minorHAnsi" w:hAnsiTheme="minorHAnsi"/>
          <w:sz w:val="22"/>
        </w:rPr>
      </w:pPr>
      <w:r>
        <w:rPr>
          <w:rFonts w:asciiTheme="minorHAnsi" w:hAnsiTheme="minorHAnsi"/>
          <w:sz w:val="22"/>
        </w:rPr>
        <w:t xml:space="preserve">    </w:t>
      </w:r>
      <w:r w:rsidRPr="004D551A">
        <w:rPr>
          <w:rFonts w:asciiTheme="minorHAnsi" w:hAnsiTheme="minorHAnsi"/>
          <w:sz w:val="22"/>
        </w:rPr>
        <w:t>The government cost estimate for this collection</w:t>
      </w:r>
      <w:r>
        <w:rPr>
          <w:rFonts w:asciiTheme="minorHAnsi" w:hAnsiTheme="minorHAnsi"/>
          <w:sz w:val="22"/>
        </w:rPr>
        <w:t xml:space="preserve"> is summarized below: </w:t>
      </w:r>
    </w:p>
    <w:p w:rsidRPr="009A055E" w:rsidR="004D551A" w:rsidP="004D551A" w:rsidRDefault="004D551A" w14:paraId="6DB8BB59" w14:textId="77777777">
      <w:pPr>
        <w:ind w:left="720"/>
      </w:pPr>
    </w:p>
    <w:tbl>
      <w:tblPr>
        <w:tblW w:w="8355" w:type="dxa"/>
        <w:tblInd w:w="720" w:type="dxa"/>
        <w:tblCellMar>
          <w:left w:w="0" w:type="dxa"/>
          <w:right w:w="0" w:type="dxa"/>
        </w:tblCellMar>
        <w:tblLook w:val="04A0" w:firstRow="1" w:lastRow="0" w:firstColumn="1" w:lastColumn="0" w:noHBand="0" w:noVBand="1"/>
      </w:tblPr>
      <w:tblGrid>
        <w:gridCol w:w="2351"/>
        <w:gridCol w:w="1976"/>
        <w:gridCol w:w="318"/>
        <w:gridCol w:w="1743"/>
        <w:gridCol w:w="387"/>
        <w:gridCol w:w="1580"/>
      </w:tblGrid>
      <w:tr w:rsidRPr="009A055E" w:rsidR="004D551A" w:rsidTr="004D551A" w14:paraId="030FBF83" w14:textId="77777777">
        <w:tc>
          <w:tcPr>
            <w:tcW w:w="23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55E" w:rsidR="004D551A" w:rsidP="00664AB2" w:rsidRDefault="004D551A" w14:paraId="62F831AD" w14:textId="77777777">
            <w:pPr>
              <w:keepNext/>
              <w:jc w:val="center"/>
              <w:rPr>
                <w:b/>
                <w:bCs/>
                <w:sz w:val="18"/>
                <w:szCs w:val="18"/>
                <w:u w:val="single"/>
              </w:rPr>
            </w:pPr>
            <w:r w:rsidRPr="009A055E">
              <w:rPr>
                <w:b/>
                <w:bCs/>
                <w:sz w:val="18"/>
                <w:szCs w:val="18"/>
                <w:u w:val="single"/>
              </w:rPr>
              <w:t>Product</w:t>
            </w:r>
          </w:p>
        </w:tc>
        <w:tc>
          <w:tcPr>
            <w:tcW w:w="19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55E" w:rsidR="004D551A" w:rsidP="00664AB2" w:rsidRDefault="004D551A" w14:paraId="6696ACDC" w14:textId="77777777">
            <w:pPr>
              <w:keepNext/>
              <w:jc w:val="center"/>
              <w:rPr>
                <w:b/>
                <w:bCs/>
                <w:sz w:val="18"/>
                <w:szCs w:val="18"/>
                <w:u w:val="single"/>
              </w:rPr>
            </w:pPr>
            <w:r w:rsidRPr="009A055E">
              <w:rPr>
                <w:b/>
                <w:bCs/>
                <w:sz w:val="18"/>
                <w:szCs w:val="18"/>
                <w:u w:val="single"/>
              </w:rPr>
              <w:t>Aggregate Cost per Product (factor applied)</w:t>
            </w:r>
          </w:p>
        </w:tc>
        <w:tc>
          <w:tcPr>
            <w:tcW w:w="318"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9A055E" w:rsidR="004D551A" w:rsidP="00664AB2" w:rsidRDefault="004D551A" w14:paraId="3D726D28" w14:textId="77777777">
            <w:pPr>
              <w:keepNext/>
              <w:jc w:val="center"/>
              <w:rPr>
                <w:b/>
                <w:bCs/>
                <w:sz w:val="18"/>
                <w:szCs w:val="18"/>
                <w:u w:val="single"/>
              </w:rPr>
            </w:pPr>
          </w:p>
        </w:tc>
        <w:tc>
          <w:tcPr>
            <w:tcW w:w="17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55E" w:rsidR="004D551A" w:rsidP="00664AB2" w:rsidRDefault="004D551A" w14:paraId="69D26D52" w14:textId="77777777">
            <w:pPr>
              <w:keepNext/>
              <w:jc w:val="center"/>
              <w:rPr>
                <w:b/>
                <w:bCs/>
                <w:sz w:val="18"/>
                <w:szCs w:val="18"/>
                <w:u w:val="single"/>
              </w:rPr>
            </w:pPr>
            <w:r w:rsidRPr="009A055E">
              <w:rPr>
                <w:b/>
                <w:bCs/>
                <w:sz w:val="18"/>
                <w:szCs w:val="18"/>
                <w:u w:val="single"/>
              </w:rPr>
              <w:t>Printing and Distribution</w:t>
            </w:r>
          </w:p>
        </w:tc>
        <w:tc>
          <w:tcPr>
            <w:tcW w:w="38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9A055E" w:rsidR="004D551A" w:rsidP="00664AB2" w:rsidRDefault="004D551A" w14:paraId="48B8E22B" w14:textId="77777777">
            <w:pPr>
              <w:keepNext/>
              <w:jc w:val="center"/>
              <w:rPr>
                <w:b/>
                <w:bCs/>
                <w:sz w:val="18"/>
                <w:szCs w:val="18"/>
                <w:u w:val="single"/>
              </w:rPr>
            </w:pPr>
          </w:p>
        </w:tc>
        <w:tc>
          <w:tcPr>
            <w:tcW w:w="15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55E" w:rsidR="004D551A" w:rsidP="00664AB2" w:rsidRDefault="004D551A" w14:paraId="77C95D5D" w14:textId="77777777">
            <w:pPr>
              <w:keepNext/>
              <w:jc w:val="center"/>
              <w:rPr>
                <w:b/>
                <w:bCs/>
                <w:sz w:val="18"/>
                <w:szCs w:val="18"/>
                <w:u w:val="single"/>
              </w:rPr>
            </w:pPr>
            <w:r w:rsidRPr="009A055E">
              <w:rPr>
                <w:b/>
                <w:bCs/>
                <w:sz w:val="18"/>
                <w:szCs w:val="18"/>
                <w:u w:val="single"/>
              </w:rPr>
              <w:t>Government Cost Estimate per Product</w:t>
            </w:r>
          </w:p>
        </w:tc>
      </w:tr>
      <w:tr w:rsidRPr="009A055E" w:rsidR="004D551A" w:rsidTr="004D551A" w14:paraId="517661F3" w14:textId="77777777">
        <w:tc>
          <w:tcPr>
            <w:tcW w:w="23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55E" w:rsidR="004D551A" w:rsidP="00664AB2" w:rsidRDefault="004D551A" w14:paraId="0E32A87C" w14:textId="09BA3D46">
            <w:pPr>
              <w:keepNext/>
              <w:numPr>
                <w:ilvl w:val="12"/>
                <w:numId w:val="0"/>
              </w:numPr>
              <w:rPr>
                <w:sz w:val="18"/>
                <w:szCs w:val="18"/>
              </w:rPr>
            </w:pPr>
            <w:r>
              <w:rPr>
                <w:sz w:val="18"/>
                <w:szCs w:val="18"/>
              </w:rPr>
              <w:t xml:space="preserve">Form </w:t>
            </w:r>
            <w:r w:rsidR="004B6B7C">
              <w:rPr>
                <w:sz w:val="18"/>
                <w:szCs w:val="18"/>
              </w:rPr>
              <w:t>8906</w:t>
            </w:r>
          </w:p>
        </w:tc>
        <w:tc>
          <w:tcPr>
            <w:tcW w:w="1976"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4D551A" w:rsidP="00664AB2" w:rsidRDefault="004D551A" w14:paraId="487650C0" w14:textId="4A66E2F8">
            <w:pPr>
              <w:keepNext/>
              <w:jc w:val="center"/>
              <w:rPr>
                <w:sz w:val="18"/>
                <w:szCs w:val="18"/>
              </w:rPr>
            </w:pPr>
            <w:r>
              <w:rPr>
                <w:sz w:val="18"/>
                <w:szCs w:val="18"/>
              </w:rPr>
              <w:t>48,291</w:t>
            </w:r>
          </w:p>
        </w:tc>
        <w:tc>
          <w:tcPr>
            <w:tcW w:w="318"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4D551A" w:rsidP="00664AB2" w:rsidRDefault="004D551A" w14:paraId="7E04ACF7" w14:textId="77777777">
            <w:pPr>
              <w:keepNext/>
              <w:jc w:val="center"/>
              <w:rPr>
                <w:sz w:val="18"/>
                <w:szCs w:val="18"/>
              </w:rPr>
            </w:pPr>
            <w:r w:rsidRPr="009A055E">
              <w:rPr>
                <w:sz w:val="18"/>
                <w:szCs w:val="18"/>
              </w:rPr>
              <w:t>+</w:t>
            </w:r>
          </w:p>
        </w:tc>
        <w:tc>
          <w:tcPr>
            <w:tcW w:w="1743"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4D551A" w:rsidP="00664AB2" w:rsidRDefault="004D551A" w14:paraId="146C6A0F" w14:textId="77777777">
            <w:pPr>
              <w:keepNext/>
              <w:jc w:val="center"/>
              <w:rPr>
                <w:sz w:val="18"/>
                <w:szCs w:val="18"/>
              </w:rPr>
            </w:pPr>
            <w:r>
              <w:rPr>
                <w:sz w:val="18"/>
                <w:szCs w:val="18"/>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4D551A" w:rsidP="00664AB2" w:rsidRDefault="004D551A" w14:paraId="1E2D6B56" w14:textId="77777777">
            <w:pPr>
              <w:keepNext/>
              <w:jc w:val="center"/>
              <w:rPr>
                <w:sz w:val="18"/>
                <w:szCs w:val="18"/>
              </w:rPr>
            </w:pPr>
            <w:r w:rsidRPr="009A055E">
              <w:rPr>
                <w:sz w:val="18"/>
                <w:szCs w:val="18"/>
              </w:rPr>
              <w:t>=</w:t>
            </w:r>
          </w:p>
        </w:tc>
        <w:tc>
          <w:tcPr>
            <w:tcW w:w="1580"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4D551A" w:rsidP="00664AB2" w:rsidRDefault="004D551A" w14:paraId="4F7B8A53" w14:textId="2494E852">
            <w:pPr>
              <w:keepNext/>
              <w:jc w:val="center"/>
              <w:rPr>
                <w:sz w:val="18"/>
                <w:szCs w:val="18"/>
              </w:rPr>
            </w:pPr>
            <w:r>
              <w:rPr>
                <w:sz w:val="18"/>
                <w:szCs w:val="18"/>
              </w:rPr>
              <w:t>48,291</w:t>
            </w:r>
          </w:p>
        </w:tc>
      </w:tr>
      <w:tr w:rsidRPr="009A055E" w:rsidR="004D551A" w:rsidTr="004D551A" w14:paraId="6ECF607A" w14:textId="77777777">
        <w:tc>
          <w:tcPr>
            <w:tcW w:w="235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A055E" w:rsidR="004D551A" w:rsidP="00664AB2" w:rsidRDefault="004D551A" w14:paraId="2150B669" w14:textId="77777777">
            <w:pPr>
              <w:keepNext/>
              <w:rPr>
                <w:b/>
                <w:bCs/>
                <w:sz w:val="18"/>
                <w:szCs w:val="18"/>
              </w:rPr>
            </w:pPr>
            <w:r w:rsidRPr="009A055E">
              <w:rPr>
                <w:b/>
                <w:bCs/>
                <w:sz w:val="18"/>
                <w:szCs w:val="18"/>
              </w:rPr>
              <w:t>Grand Total</w:t>
            </w:r>
          </w:p>
        </w:tc>
        <w:tc>
          <w:tcPr>
            <w:tcW w:w="1976"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4D551A" w:rsidP="00664AB2" w:rsidRDefault="004D551A" w14:paraId="307297D0" w14:textId="0315D947">
            <w:pPr>
              <w:keepNext/>
              <w:jc w:val="center"/>
              <w:rPr>
                <w:b/>
                <w:bCs/>
                <w:sz w:val="18"/>
                <w:szCs w:val="18"/>
              </w:rPr>
            </w:pPr>
            <w:r>
              <w:rPr>
                <w:b/>
                <w:bCs/>
                <w:sz w:val="18"/>
                <w:szCs w:val="18"/>
              </w:rPr>
              <w:t>48,291</w:t>
            </w:r>
          </w:p>
        </w:tc>
        <w:tc>
          <w:tcPr>
            <w:tcW w:w="318" w:type="dxa"/>
            <w:tcBorders>
              <w:top w:val="nil"/>
              <w:left w:val="nil"/>
              <w:bottom w:val="single" w:color="auto" w:sz="8" w:space="0"/>
              <w:right w:val="single" w:color="auto" w:sz="8" w:space="0"/>
            </w:tcBorders>
            <w:tcMar>
              <w:top w:w="0" w:type="dxa"/>
              <w:left w:w="108" w:type="dxa"/>
              <w:bottom w:w="0" w:type="dxa"/>
              <w:right w:w="108" w:type="dxa"/>
            </w:tcMar>
          </w:tcPr>
          <w:p w:rsidRPr="009A055E" w:rsidR="004D551A" w:rsidP="00664AB2" w:rsidRDefault="004D551A" w14:paraId="3736CCD9" w14:textId="77777777">
            <w:pPr>
              <w:keepNext/>
              <w:jc w:val="center"/>
              <w:rPr>
                <w:b/>
                <w:bCs/>
                <w:sz w:val="18"/>
                <w:szCs w:val="18"/>
              </w:rPr>
            </w:pPr>
          </w:p>
        </w:tc>
        <w:tc>
          <w:tcPr>
            <w:tcW w:w="1743"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4D551A" w:rsidP="00664AB2" w:rsidRDefault="004D551A" w14:paraId="4C5D62D8" w14:textId="77777777">
            <w:pPr>
              <w:keepNext/>
              <w:jc w:val="center"/>
              <w:rPr>
                <w:b/>
                <w:bCs/>
                <w:sz w:val="18"/>
                <w:szCs w:val="18"/>
              </w:rPr>
            </w:pPr>
          </w:p>
        </w:tc>
        <w:tc>
          <w:tcPr>
            <w:tcW w:w="387" w:type="dxa"/>
            <w:tcBorders>
              <w:top w:val="nil"/>
              <w:left w:val="nil"/>
              <w:bottom w:val="single" w:color="auto" w:sz="8" w:space="0"/>
              <w:right w:val="single" w:color="auto" w:sz="8" w:space="0"/>
            </w:tcBorders>
            <w:tcMar>
              <w:top w:w="0" w:type="dxa"/>
              <w:left w:w="108" w:type="dxa"/>
              <w:bottom w:w="0" w:type="dxa"/>
              <w:right w:w="108" w:type="dxa"/>
            </w:tcMar>
          </w:tcPr>
          <w:p w:rsidRPr="009A055E" w:rsidR="004D551A" w:rsidP="00664AB2" w:rsidRDefault="004D551A" w14:paraId="35A5D348" w14:textId="77777777">
            <w:pPr>
              <w:keepNext/>
              <w:jc w:val="center"/>
              <w:rPr>
                <w:b/>
                <w:bCs/>
                <w:sz w:val="18"/>
                <w:szCs w:val="18"/>
              </w:rPr>
            </w:pPr>
          </w:p>
        </w:tc>
        <w:tc>
          <w:tcPr>
            <w:tcW w:w="1580"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4D551A" w:rsidP="00664AB2" w:rsidRDefault="004D551A" w14:paraId="35A750B1" w14:textId="432BF5DD">
            <w:pPr>
              <w:keepNext/>
              <w:jc w:val="center"/>
              <w:rPr>
                <w:b/>
                <w:bCs/>
                <w:sz w:val="18"/>
                <w:szCs w:val="18"/>
              </w:rPr>
            </w:pPr>
            <w:r>
              <w:rPr>
                <w:b/>
                <w:bCs/>
                <w:sz w:val="18"/>
                <w:szCs w:val="18"/>
              </w:rPr>
              <w:t>48,291</w:t>
            </w:r>
          </w:p>
        </w:tc>
      </w:tr>
      <w:tr w:rsidRPr="009A055E" w:rsidR="004D551A" w:rsidTr="00664AB2" w14:paraId="53DDBA11" w14:textId="77777777">
        <w:tc>
          <w:tcPr>
            <w:tcW w:w="835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A055E" w:rsidR="004D551A" w:rsidP="00664AB2" w:rsidRDefault="004D551A" w14:paraId="24B521C8" w14:textId="77777777">
            <w:pPr>
              <w:keepNext/>
              <w:rPr>
                <w:sz w:val="18"/>
                <w:szCs w:val="18"/>
              </w:rPr>
            </w:pPr>
            <w:r w:rsidRPr="009A055E">
              <w:rPr>
                <w:sz w:val="18"/>
                <w:szCs w:val="18"/>
              </w:rPr>
              <w:t>Table costs are based on 20</w:t>
            </w:r>
            <w:r>
              <w:rPr>
                <w:sz w:val="18"/>
                <w:szCs w:val="18"/>
              </w:rPr>
              <w:t>21</w:t>
            </w:r>
            <w:r w:rsidRPr="009A055E">
              <w:rPr>
                <w:sz w:val="18"/>
                <w:szCs w:val="18"/>
              </w:rPr>
              <w:t xml:space="preserve"> actuals obtained from IRS Chief Financial </w:t>
            </w:r>
            <w:proofErr w:type="spellStart"/>
            <w:r w:rsidRPr="009A055E">
              <w:rPr>
                <w:sz w:val="18"/>
                <w:szCs w:val="18"/>
              </w:rPr>
              <w:t>Office</w:t>
            </w:r>
            <w:proofErr w:type="spellEnd"/>
            <w:r w:rsidRPr="009A055E">
              <w:rPr>
                <w:sz w:val="18"/>
                <w:szCs w:val="18"/>
              </w:rPr>
              <w:t xml:space="preserve"> and Media and Publications</w:t>
            </w:r>
          </w:p>
        </w:tc>
      </w:tr>
      <w:tr w:rsidRPr="009A055E" w:rsidR="004D551A" w:rsidTr="00664AB2" w14:paraId="0943EDDD" w14:textId="77777777">
        <w:tc>
          <w:tcPr>
            <w:tcW w:w="835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A055E" w:rsidR="004D551A" w:rsidP="00664AB2" w:rsidRDefault="004D551A" w14:paraId="7C37F1CB" w14:textId="77777777">
            <w:pPr>
              <w:keepNext/>
              <w:rPr>
                <w:sz w:val="18"/>
                <w:szCs w:val="18"/>
              </w:rPr>
            </w:pPr>
            <w:r w:rsidRPr="009A055E">
              <w:rPr>
                <w:sz w:val="18"/>
                <w:szCs w:val="18"/>
              </w:rPr>
              <w:t xml:space="preserve">* New product costs will be included in the next collection update. </w:t>
            </w:r>
          </w:p>
        </w:tc>
      </w:tr>
    </w:tbl>
    <w:p w:rsidRPr="00F87A66" w:rsidR="00D463E0" w:rsidP="009E3D48" w:rsidRDefault="00D463E0" w14:paraId="7986AC16" w14:textId="77777777">
      <w:pPr>
        <w:tabs>
          <w:tab w:val="left" w:pos="540"/>
        </w:tabs>
        <w:ind w:left="540" w:hanging="540"/>
        <w:rPr>
          <w:rFonts w:asciiTheme="minorHAnsi" w:hAnsiTheme="minorHAnsi"/>
          <w:b/>
          <w:sz w:val="22"/>
        </w:rPr>
      </w:pPr>
    </w:p>
    <w:p w:rsidRPr="00DC1585" w:rsidR="00DB3926" w:rsidP="009E3D48" w:rsidRDefault="009E3D48" w14:paraId="3E84C4D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Pr="00F87A66" w:rsidR="00DB3926" w:rsidP="00DB3926" w:rsidRDefault="00DB3926" w14:paraId="067F9DCF" w14:textId="77777777">
      <w:pPr>
        <w:pStyle w:val="ListParagraph"/>
        <w:tabs>
          <w:tab w:val="left" w:pos="540"/>
        </w:tabs>
        <w:ind w:left="540"/>
        <w:rPr>
          <w:rFonts w:asciiTheme="minorHAnsi" w:hAnsiTheme="minorHAnsi"/>
          <w:b/>
          <w:sz w:val="22"/>
        </w:rPr>
      </w:pPr>
    </w:p>
    <w:p w:rsidR="00CD4712" w:rsidP="00987D61" w:rsidRDefault="00987D61" w14:paraId="68D5C8CA" w14:textId="33F59AFC">
      <w:pPr>
        <w:tabs>
          <w:tab w:val="left" w:pos="540"/>
        </w:tabs>
        <w:ind w:left="540"/>
        <w:rPr>
          <w:rFonts w:asciiTheme="minorHAnsi" w:hAnsiTheme="minorHAnsi"/>
          <w:sz w:val="22"/>
        </w:rPr>
      </w:pPr>
      <w:r>
        <w:rPr>
          <w:rFonts w:asciiTheme="minorHAnsi" w:hAnsiTheme="minorHAnsi"/>
          <w:sz w:val="22"/>
        </w:rPr>
        <w:t>The</w:t>
      </w:r>
      <w:r w:rsidR="004A431B">
        <w:rPr>
          <w:rFonts w:asciiTheme="minorHAnsi" w:hAnsiTheme="minorHAnsi"/>
          <w:sz w:val="22"/>
        </w:rPr>
        <w:t>re have been no changes to the form or agency estimates that would affect burden.</w:t>
      </w:r>
      <w:r>
        <w:rPr>
          <w:rFonts w:asciiTheme="minorHAnsi" w:hAnsiTheme="minorHAnsi"/>
          <w:sz w:val="22"/>
        </w:rPr>
        <w:t xml:space="preserve">   </w:t>
      </w:r>
    </w:p>
    <w:p w:rsidR="00804BF8" w:rsidP="00987D61" w:rsidRDefault="00804BF8" w14:paraId="70479275" w14:textId="77777777">
      <w:pPr>
        <w:tabs>
          <w:tab w:val="left" w:pos="540"/>
        </w:tabs>
        <w:ind w:left="540"/>
        <w:rPr>
          <w:rFonts w:asciiTheme="minorHAnsi" w:hAnsiTheme="minorHAnsi"/>
          <w:sz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1"/>
        <w:gridCol w:w="1401"/>
        <w:gridCol w:w="1402"/>
        <w:gridCol w:w="1402"/>
        <w:gridCol w:w="1402"/>
        <w:gridCol w:w="934"/>
        <w:gridCol w:w="1402"/>
      </w:tblGrid>
      <w:tr w:rsidRPr="00CD4712" w:rsidR="00CD4712" w14:paraId="78C83AE8" w14:textId="77777777">
        <w:tc>
          <w:tcPr>
            <w:tcW w:w="750" w:type="pct"/>
            <w:tcBorders>
              <w:top w:val="outset" w:color="auto" w:sz="6" w:space="0"/>
              <w:left w:val="outset" w:color="auto" w:sz="6" w:space="0"/>
              <w:bottom w:val="outset" w:color="auto" w:sz="6" w:space="0"/>
              <w:right w:val="outset" w:color="auto" w:sz="6" w:space="0"/>
            </w:tcBorders>
            <w:vAlign w:val="center"/>
            <w:hideMark/>
          </w:tcPr>
          <w:p w:rsidRPr="00F82368" w:rsidR="00CD4712" w:rsidP="00CD4712" w:rsidRDefault="00CD4712" w14:paraId="6C84EF3B" w14:textId="77777777">
            <w:pPr>
              <w:jc w:val="center"/>
              <w:rPr>
                <w:rFonts w:ascii="Arial Narrow" w:hAnsi="Arial Narrow" w:eastAsia="Times New Roman" w:cs="Arial"/>
                <w:b/>
                <w:bCs/>
                <w:color w:val="000000"/>
                <w:sz w:val="18"/>
                <w:szCs w:val="18"/>
              </w:rPr>
            </w:pPr>
            <w:r w:rsidRPr="00F82368">
              <w:rPr>
                <w:rFonts w:ascii="Arial Narrow" w:hAnsi="Arial Narrow" w:eastAsia="Times New Roman" w:cs="Arial"/>
                <w:b/>
                <w:bCs/>
                <w:color w:val="000000"/>
                <w:sz w:val="18"/>
                <w:szCs w:val="18"/>
              </w:rPr>
              <w:t> </w:t>
            </w:r>
          </w:p>
        </w:tc>
        <w:tc>
          <w:tcPr>
            <w:tcW w:w="750" w:type="pct"/>
            <w:tcBorders>
              <w:top w:val="outset" w:color="auto" w:sz="6" w:space="0"/>
              <w:left w:val="outset" w:color="auto" w:sz="6" w:space="0"/>
              <w:bottom w:val="outset" w:color="auto" w:sz="6" w:space="0"/>
              <w:right w:val="outset" w:color="auto" w:sz="6" w:space="0"/>
            </w:tcBorders>
            <w:vAlign w:val="center"/>
            <w:hideMark/>
          </w:tcPr>
          <w:p w:rsidRPr="00F82368" w:rsidR="00CD4712" w:rsidP="00CD4712" w:rsidRDefault="00CD4712" w14:paraId="42DAA252" w14:textId="77777777">
            <w:pPr>
              <w:jc w:val="center"/>
              <w:rPr>
                <w:rFonts w:ascii="Arial Narrow" w:hAnsi="Arial Narrow" w:eastAsia="Times New Roman" w:cs="Arial"/>
                <w:b/>
                <w:bCs/>
                <w:color w:val="000000"/>
                <w:sz w:val="18"/>
                <w:szCs w:val="18"/>
              </w:rPr>
            </w:pPr>
            <w:r w:rsidRPr="00F82368">
              <w:rPr>
                <w:rFonts w:ascii="Arial Narrow" w:hAnsi="Arial Narrow" w:eastAsia="Times New Roman" w:cs="Arial"/>
                <w:b/>
                <w:bCs/>
                <w:color w:val="000000"/>
                <w:sz w:val="18"/>
                <w:szCs w:val="18"/>
              </w:rPr>
              <w:t>Requested</w:t>
            </w:r>
          </w:p>
        </w:tc>
        <w:tc>
          <w:tcPr>
            <w:tcW w:w="750" w:type="pct"/>
            <w:tcBorders>
              <w:top w:val="outset" w:color="auto" w:sz="6" w:space="0"/>
              <w:left w:val="outset" w:color="auto" w:sz="6" w:space="0"/>
              <w:bottom w:val="outset" w:color="auto" w:sz="6" w:space="0"/>
              <w:right w:val="outset" w:color="auto" w:sz="6" w:space="0"/>
            </w:tcBorders>
            <w:vAlign w:val="center"/>
            <w:hideMark/>
          </w:tcPr>
          <w:p w:rsidRPr="00F82368" w:rsidR="00CD4712" w:rsidP="00CD4712" w:rsidRDefault="00CD4712" w14:paraId="5891EF3E" w14:textId="77777777">
            <w:pPr>
              <w:jc w:val="center"/>
              <w:rPr>
                <w:rFonts w:ascii="Arial Narrow" w:hAnsi="Arial Narrow" w:eastAsia="Times New Roman" w:cs="Arial"/>
                <w:b/>
                <w:bCs/>
                <w:color w:val="000000"/>
                <w:sz w:val="18"/>
                <w:szCs w:val="18"/>
              </w:rPr>
            </w:pPr>
            <w:r w:rsidRPr="00F82368">
              <w:rPr>
                <w:rFonts w:ascii="Arial Narrow" w:hAnsi="Arial Narrow" w:eastAsia="Times New Roman" w:cs="Arial"/>
                <w:b/>
                <w:bCs/>
                <w:color w:val="000000"/>
                <w:sz w:val="18"/>
                <w:szCs w:val="18"/>
              </w:rPr>
              <w:t>Program Change Due to New Statute</w:t>
            </w:r>
          </w:p>
        </w:tc>
        <w:tc>
          <w:tcPr>
            <w:tcW w:w="750" w:type="pct"/>
            <w:tcBorders>
              <w:top w:val="outset" w:color="auto" w:sz="6" w:space="0"/>
              <w:left w:val="outset" w:color="auto" w:sz="6" w:space="0"/>
              <w:bottom w:val="outset" w:color="auto" w:sz="6" w:space="0"/>
              <w:right w:val="outset" w:color="auto" w:sz="6" w:space="0"/>
            </w:tcBorders>
            <w:vAlign w:val="center"/>
            <w:hideMark/>
          </w:tcPr>
          <w:p w:rsidRPr="00F82368" w:rsidR="00CD4712" w:rsidP="00CD4712" w:rsidRDefault="00CD4712" w14:paraId="7193F3FD" w14:textId="77777777">
            <w:pPr>
              <w:jc w:val="center"/>
              <w:rPr>
                <w:rFonts w:ascii="Arial Narrow" w:hAnsi="Arial Narrow" w:eastAsia="Times New Roman" w:cs="Arial"/>
                <w:b/>
                <w:bCs/>
                <w:color w:val="000000"/>
                <w:sz w:val="18"/>
                <w:szCs w:val="18"/>
              </w:rPr>
            </w:pPr>
            <w:r w:rsidRPr="00F82368">
              <w:rPr>
                <w:rFonts w:ascii="Arial Narrow" w:hAnsi="Arial Narrow" w:eastAsia="Times New Roman" w:cs="Arial"/>
                <w:b/>
                <w:bCs/>
                <w:color w:val="000000"/>
                <w:sz w:val="18"/>
                <w:szCs w:val="18"/>
              </w:rPr>
              <w:t>Program Change Due to Agency Discretion</w:t>
            </w:r>
          </w:p>
        </w:tc>
        <w:tc>
          <w:tcPr>
            <w:tcW w:w="750" w:type="pct"/>
            <w:tcBorders>
              <w:top w:val="outset" w:color="auto" w:sz="6" w:space="0"/>
              <w:left w:val="outset" w:color="auto" w:sz="6" w:space="0"/>
              <w:bottom w:val="outset" w:color="auto" w:sz="6" w:space="0"/>
              <w:right w:val="outset" w:color="auto" w:sz="6" w:space="0"/>
            </w:tcBorders>
            <w:vAlign w:val="center"/>
            <w:hideMark/>
          </w:tcPr>
          <w:p w:rsidRPr="00F82368" w:rsidR="00CD4712" w:rsidP="00CD4712" w:rsidRDefault="00CD4712" w14:paraId="54042247" w14:textId="77777777">
            <w:pPr>
              <w:jc w:val="center"/>
              <w:rPr>
                <w:rFonts w:ascii="Arial Narrow" w:hAnsi="Arial Narrow" w:eastAsia="Times New Roman" w:cs="Arial"/>
                <w:b/>
                <w:bCs/>
                <w:color w:val="000000"/>
                <w:sz w:val="18"/>
                <w:szCs w:val="18"/>
              </w:rPr>
            </w:pPr>
            <w:r w:rsidRPr="00F82368">
              <w:rPr>
                <w:rFonts w:ascii="Arial Narrow" w:hAnsi="Arial Narrow" w:eastAsia="Times New Roman" w:cs="Arial"/>
                <w:b/>
                <w:bCs/>
                <w:color w:val="000000"/>
                <w:sz w:val="18"/>
                <w:szCs w:val="18"/>
              </w:rPr>
              <w:t>Change Due to Adjustment in Agency Estimate</w:t>
            </w:r>
          </w:p>
        </w:tc>
        <w:tc>
          <w:tcPr>
            <w:tcW w:w="500" w:type="pct"/>
            <w:tcBorders>
              <w:top w:val="outset" w:color="auto" w:sz="6" w:space="0"/>
              <w:left w:val="outset" w:color="auto" w:sz="6" w:space="0"/>
              <w:bottom w:val="outset" w:color="auto" w:sz="6" w:space="0"/>
              <w:right w:val="outset" w:color="auto" w:sz="6" w:space="0"/>
            </w:tcBorders>
            <w:vAlign w:val="center"/>
            <w:hideMark/>
          </w:tcPr>
          <w:p w:rsidRPr="00F82368" w:rsidR="00CD4712" w:rsidP="00CD4712" w:rsidRDefault="00CD4712" w14:paraId="3DA3D0E4" w14:textId="77777777">
            <w:pPr>
              <w:jc w:val="center"/>
              <w:rPr>
                <w:rFonts w:ascii="Arial Narrow" w:hAnsi="Arial Narrow" w:eastAsia="Times New Roman" w:cs="Arial"/>
                <w:b/>
                <w:bCs/>
                <w:color w:val="000000"/>
                <w:sz w:val="18"/>
                <w:szCs w:val="18"/>
              </w:rPr>
            </w:pPr>
            <w:r w:rsidRPr="00F82368">
              <w:rPr>
                <w:rFonts w:ascii="Arial Narrow" w:hAnsi="Arial Narrow" w:eastAsia="Times New Roman" w:cs="Arial"/>
                <w:b/>
                <w:bCs/>
                <w:color w:val="000000"/>
                <w:sz w:val="18"/>
                <w:szCs w:val="18"/>
              </w:rPr>
              <w:t>Change Due to Potential Violation of the PRA</w:t>
            </w:r>
          </w:p>
        </w:tc>
        <w:tc>
          <w:tcPr>
            <w:tcW w:w="750" w:type="pct"/>
            <w:tcBorders>
              <w:top w:val="outset" w:color="auto" w:sz="6" w:space="0"/>
              <w:left w:val="outset" w:color="auto" w:sz="6" w:space="0"/>
              <w:bottom w:val="outset" w:color="auto" w:sz="6" w:space="0"/>
              <w:right w:val="outset" w:color="auto" w:sz="6" w:space="0"/>
            </w:tcBorders>
            <w:vAlign w:val="center"/>
            <w:hideMark/>
          </w:tcPr>
          <w:p w:rsidRPr="00F82368" w:rsidR="00CD4712" w:rsidP="00CD4712" w:rsidRDefault="00CD4712" w14:paraId="50917F29" w14:textId="77777777">
            <w:pPr>
              <w:jc w:val="center"/>
              <w:rPr>
                <w:rFonts w:ascii="Arial Narrow" w:hAnsi="Arial Narrow" w:eastAsia="Times New Roman" w:cs="Arial"/>
                <w:b/>
                <w:bCs/>
                <w:color w:val="000000"/>
                <w:sz w:val="18"/>
                <w:szCs w:val="18"/>
              </w:rPr>
            </w:pPr>
            <w:r w:rsidRPr="00F82368">
              <w:rPr>
                <w:rFonts w:ascii="Arial Narrow" w:hAnsi="Arial Narrow" w:eastAsia="Times New Roman" w:cs="Arial"/>
                <w:b/>
                <w:bCs/>
                <w:color w:val="000000"/>
                <w:sz w:val="18"/>
                <w:szCs w:val="18"/>
              </w:rPr>
              <w:t>Previously Approved</w:t>
            </w:r>
          </w:p>
        </w:tc>
      </w:tr>
      <w:tr w:rsidRPr="00CD4712" w:rsidR="00CD4712" w14:paraId="3F5FB6FB" w14:textId="77777777">
        <w:tc>
          <w:tcPr>
            <w:tcW w:w="750" w:type="pct"/>
            <w:tcBorders>
              <w:top w:val="outset" w:color="auto" w:sz="6" w:space="0"/>
              <w:left w:val="outset" w:color="auto" w:sz="6" w:space="0"/>
              <w:bottom w:val="outset" w:color="auto" w:sz="6" w:space="0"/>
              <w:right w:val="outset" w:color="auto" w:sz="6" w:space="0"/>
            </w:tcBorders>
            <w:hideMark/>
          </w:tcPr>
          <w:p w:rsidRPr="00F82368" w:rsidR="00CD4712" w:rsidP="00CD4712" w:rsidRDefault="00CD4712" w14:paraId="3488CF84" w14:textId="77777777">
            <w:pPr>
              <w:rPr>
                <w:rFonts w:ascii="Arial Narrow" w:hAnsi="Arial Narrow" w:eastAsia="Times New Roman" w:cs="Arial"/>
                <w:color w:val="000000"/>
                <w:sz w:val="18"/>
                <w:szCs w:val="18"/>
              </w:rPr>
            </w:pPr>
            <w:r w:rsidRPr="00F82368">
              <w:rPr>
                <w:rFonts w:ascii="Arial Narrow" w:hAnsi="Arial Narrow" w:eastAsia="Times New Roman" w:cs="Arial"/>
                <w:color w:val="000000"/>
                <w:sz w:val="18"/>
                <w:szCs w:val="18"/>
              </w:rPr>
              <w:t>Annual Number of Responses for this IC</w:t>
            </w:r>
          </w:p>
        </w:tc>
        <w:tc>
          <w:tcPr>
            <w:tcW w:w="750" w:type="pct"/>
            <w:tcBorders>
              <w:top w:val="outset" w:color="auto" w:sz="6" w:space="0"/>
              <w:left w:val="outset" w:color="auto" w:sz="6" w:space="0"/>
              <w:bottom w:val="outset" w:color="auto" w:sz="6" w:space="0"/>
              <w:right w:val="outset" w:color="auto" w:sz="6" w:space="0"/>
            </w:tcBorders>
            <w:hideMark/>
          </w:tcPr>
          <w:p w:rsidRPr="00F82368" w:rsidR="00CD4712" w:rsidP="00CD4712" w:rsidRDefault="00D5345F" w14:paraId="7F8DD0E4" w14:textId="77777777">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300</w:t>
            </w:r>
          </w:p>
        </w:tc>
        <w:tc>
          <w:tcPr>
            <w:tcW w:w="750" w:type="pct"/>
            <w:tcBorders>
              <w:top w:val="outset" w:color="auto" w:sz="6" w:space="0"/>
              <w:left w:val="outset" w:color="auto" w:sz="6" w:space="0"/>
              <w:bottom w:val="outset" w:color="auto" w:sz="6" w:space="0"/>
              <w:right w:val="outset" w:color="auto" w:sz="6" w:space="0"/>
            </w:tcBorders>
            <w:hideMark/>
          </w:tcPr>
          <w:p w:rsidRPr="00F82368" w:rsidR="00CD4712" w:rsidP="00CD4712" w:rsidRDefault="00CD4712" w14:paraId="7E93C824" w14:textId="77777777">
            <w:pPr>
              <w:rPr>
                <w:rFonts w:ascii="Arial Narrow" w:hAnsi="Arial Narrow" w:eastAsia="Times New Roman" w:cs="Arial"/>
                <w:color w:val="000000"/>
                <w:sz w:val="18"/>
                <w:szCs w:val="18"/>
              </w:rPr>
            </w:pPr>
            <w:r w:rsidRPr="00F82368">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F82368" w:rsidR="00CD4712" w:rsidP="00CD4712" w:rsidRDefault="00CD4712" w14:paraId="0671FD1A" w14:textId="77777777">
            <w:pPr>
              <w:rPr>
                <w:rFonts w:ascii="Arial Narrow" w:hAnsi="Arial Narrow" w:eastAsia="Times New Roman" w:cs="Arial"/>
                <w:color w:val="000000"/>
                <w:sz w:val="18"/>
                <w:szCs w:val="18"/>
              </w:rPr>
            </w:pPr>
            <w:r w:rsidRPr="00F82368">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F82368" w:rsidR="00CD4712" w:rsidP="00CD4712" w:rsidRDefault="00D5345F" w14:paraId="5E0770D6" w14:textId="77777777">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500" w:type="pct"/>
            <w:tcBorders>
              <w:top w:val="outset" w:color="auto" w:sz="6" w:space="0"/>
              <w:left w:val="outset" w:color="auto" w:sz="6" w:space="0"/>
              <w:bottom w:val="outset" w:color="auto" w:sz="6" w:space="0"/>
              <w:right w:val="outset" w:color="auto" w:sz="6" w:space="0"/>
            </w:tcBorders>
            <w:hideMark/>
          </w:tcPr>
          <w:p w:rsidRPr="00F82368" w:rsidR="00CD4712" w:rsidP="00CD4712" w:rsidRDefault="00CD4712" w14:paraId="5E80A9E4" w14:textId="77777777">
            <w:pPr>
              <w:rPr>
                <w:rFonts w:ascii="Arial Narrow" w:hAnsi="Arial Narrow" w:eastAsia="Times New Roman" w:cs="Arial"/>
                <w:color w:val="000000"/>
                <w:sz w:val="18"/>
                <w:szCs w:val="18"/>
              </w:rPr>
            </w:pPr>
            <w:r w:rsidRPr="00F82368">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F82368" w:rsidR="00CD4712" w:rsidP="00CD4712" w:rsidRDefault="00D5345F" w14:paraId="09027C1A" w14:textId="77777777">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300</w:t>
            </w:r>
          </w:p>
        </w:tc>
      </w:tr>
      <w:tr w:rsidRPr="00CD4712" w:rsidR="00CD4712" w14:paraId="55DEB1DD" w14:textId="77777777">
        <w:tc>
          <w:tcPr>
            <w:tcW w:w="750" w:type="pct"/>
            <w:tcBorders>
              <w:top w:val="outset" w:color="auto" w:sz="6" w:space="0"/>
              <w:left w:val="outset" w:color="auto" w:sz="6" w:space="0"/>
              <w:bottom w:val="outset" w:color="auto" w:sz="6" w:space="0"/>
              <w:right w:val="outset" w:color="auto" w:sz="6" w:space="0"/>
            </w:tcBorders>
            <w:hideMark/>
          </w:tcPr>
          <w:p w:rsidRPr="00F82368" w:rsidR="00CD4712" w:rsidP="00CD4712" w:rsidRDefault="00CD4712" w14:paraId="55FB843D" w14:textId="77777777">
            <w:pPr>
              <w:rPr>
                <w:rFonts w:ascii="Arial Narrow" w:hAnsi="Arial Narrow" w:eastAsia="Times New Roman" w:cs="Arial"/>
                <w:color w:val="000000"/>
                <w:sz w:val="18"/>
                <w:szCs w:val="18"/>
              </w:rPr>
            </w:pPr>
            <w:r w:rsidRPr="00F82368">
              <w:rPr>
                <w:rFonts w:ascii="Arial Narrow" w:hAnsi="Arial Narrow" w:eastAsia="Times New Roman" w:cs="Arial"/>
                <w:color w:val="000000"/>
                <w:sz w:val="18"/>
                <w:szCs w:val="18"/>
              </w:rPr>
              <w:t>Annual IC Time Burden (Hours)</w:t>
            </w:r>
          </w:p>
        </w:tc>
        <w:tc>
          <w:tcPr>
            <w:tcW w:w="750" w:type="pct"/>
            <w:tcBorders>
              <w:top w:val="outset" w:color="auto" w:sz="6" w:space="0"/>
              <w:left w:val="outset" w:color="auto" w:sz="6" w:space="0"/>
              <w:bottom w:val="outset" w:color="auto" w:sz="6" w:space="0"/>
              <w:right w:val="outset" w:color="auto" w:sz="6" w:space="0"/>
            </w:tcBorders>
            <w:hideMark/>
          </w:tcPr>
          <w:p w:rsidRPr="00F82368" w:rsidR="00CD4712" w:rsidP="00CD4712" w:rsidRDefault="00D5345F" w14:paraId="2D0CF5D2" w14:textId="77777777">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558</w:t>
            </w:r>
          </w:p>
        </w:tc>
        <w:tc>
          <w:tcPr>
            <w:tcW w:w="750" w:type="pct"/>
            <w:tcBorders>
              <w:top w:val="outset" w:color="auto" w:sz="6" w:space="0"/>
              <w:left w:val="outset" w:color="auto" w:sz="6" w:space="0"/>
              <w:bottom w:val="outset" w:color="auto" w:sz="6" w:space="0"/>
              <w:right w:val="outset" w:color="auto" w:sz="6" w:space="0"/>
            </w:tcBorders>
            <w:hideMark/>
          </w:tcPr>
          <w:p w:rsidRPr="00F82368" w:rsidR="00CD4712" w:rsidP="00CD4712" w:rsidRDefault="00CD4712" w14:paraId="653F5513" w14:textId="77777777">
            <w:pPr>
              <w:rPr>
                <w:rFonts w:ascii="Arial Narrow" w:hAnsi="Arial Narrow" w:eastAsia="Times New Roman" w:cs="Arial"/>
                <w:color w:val="000000"/>
                <w:sz w:val="18"/>
                <w:szCs w:val="18"/>
              </w:rPr>
            </w:pPr>
            <w:r w:rsidRPr="00F82368">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F82368" w:rsidR="00CD4712" w:rsidP="00CD4712" w:rsidRDefault="00CD4712" w14:paraId="49AFA74C" w14:textId="77777777">
            <w:pPr>
              <w:rPr>
                <w:rFonts w:ascii="Arial Narrow" w:hAnsi="Arial Narrow" w:eastAsia="Times New Roman" w:cs="Arial"/>
                <w:color w:val="000000"/>
                <w:sz w:val="18"/>
                <w:szCs w:val="18"/>
              </w:rPr>
            </w:pPr>
            <w:r w:rsidRPr="00F82368">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F82368" w:rsidR="00CD4712" w:rsidP="00CD4712" w:rsidRDefault="00D5345F" w14:paraId="72B1EFF0" w14:textId="77777777">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500" w:type="pct"/>
            <w:tcBorders>
              <w:top w:val="outset" w:color="auto" w:sz="6" w:space="0"/>
              <w:left w:val="outset" w:color="auto" w:sz="6" w:space="0"/>
              <w:bottom w:val="outset" w:color="auto" w:sz="6" w:space="0"/>
              <w:right w:val="outset" w:color="auto" w:sz="6" w:space="0"/>
            </w:tcBorders>
            <w:hideMark/>
          </w:tcPr>
          <w:p w:rsidRPr="00F82368" w:rsidR="00CD4712" w:rsidP="00CD4712" w:rsidRDefault="00CD4712" w14:paraId="2F4EC885" w14:textId="77777777">
            <w:pPr>
              <w:rPr>
                <w:rFonts w:ascii="Arial Narrow" w:hAnsi="Arial Narrow" w:eastAsia="Times New Roman" w:cs="Arial"/>
                <w:color w:val="000000"/>
                <w:sz w:val="18"/>
                <w:szCs w:val="18"/>
              </w:rPr>
            </w:pPr>
            <w:r w:rsidRPr="00F82368">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F82368" w:rsidR="00CD4712" w:rsidP="00CD4712" w:rsidRDefault="00D5345F" w14:paraId="7C6F5361" w14:textId="77777777">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558</w:t>
            </w:r>
          </w:p>
        </w:tc>
      </w:tr>
    </w:tbl>
    <w:p w:rsidRPr="00F87A66" w:rsidR="001B5BD6" w:rsidP="00987D61" w:rsidRDefault="000104BB" w14:paraId="5B5A4E6A" w14:textId="77777777">
      <w:pPr>
        <w:tabs>
          <w:tab w:val="left" w:pos="540"/>
        </w:tabs>
        <w:ind w:left="540"/>
        <w:rPr>
          <w:rFonts w:asciiTheme="minorHAnsi" w:hAnsiTheme="minorHAnsi"/>
          <w:sz w:val="22"/>
        </w:rPr>
      </w:pPr>
      <w:r w:rsidRPr="000104BB">
        <w:rPr>
          <w:rFonts w:asciiTheme="minorHAnsi" w:hAnsiTheme="minorHAnsi"/>
          <w:sz w:val="22"/>
        </w:rPr>
        <w:t xml:space="preserve"> </w:t>
      </w:r>
    </w:p>
    <w:p w:rsidRPr="00A648C2" w:rsidR="00DB3926" w:rsidP="00CB358B" w:rsidRDefault="00DB3926" w14:paraId="327F1E43" w14:textId="77777777">
      <w:pPr>
        <w:tabs>
          <w:tab w:val="left" w:pos="540"/>
        </w:tabs>
        <w:ind w:left="540" w:hanging="540"/>
        <w:rPr>
          <w:rFonts w:asciiTheme="minorHAnsi" w:hAnsiTheme="minorHAnsi"/>
          <w:b/>
          <w:sz w:val="22"/>
        </w:rPr>
      </w:pPr>
    </w:p>
    <w:p w:rsidRPr="00DC1585" w:rsidR="009E3D48" w:rsidP="009E3D48" w:rsidRDefault="009E3D48" w14:paraId="51B8BD7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Pr="00F87A66" w:rsidR="009E3D48" w:rsidP="009E3D48" w:rsidRDefault="009E3D48" w14:paraId="37486E5E" w14:textId="77777777">
      <w:pPr>
        <w:tabs>
          <w:tab w:val="left" w:pos="540"/>
        </w:tabs>
        <w:ind w:left="540" w:hanging="540"/>
        <w:rPr>
          <w:rFonts w:asciiTheme="minorHAnsi" w:hAnsiTheme="minorHAnsi"/>
          <w:sz w:val="22"/>
        </w:rPr>
      </w:pPr>
    </w:p>
    <w:p w:rsidRPr="00F87A66" w:rsidR="0004104E" w:rsidP="0004104E" w:rsidRDefault="0004104E" w14:paraId="70BEEF93"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Pr="00DC1585" w:rsidR="00D463E0" w:rsidP="009E3D48" w:rsidRDefault="00D463E0" w14:paraId="67F9DC07" w14:textId="77777777">
      <w:pPr>
        <w:tabs>
          <w:tab w:val="left" w:pos="540"/>
        </w:tabs>
        <w:ind w:left="540" w:hanging="540"/>
        <w:rPr>
          <w:rFonts w:asciiTheme="minorHAnsi" w:hAnsiTheme="minorHAnsi"/>
          <w:sz w:val="22"/>
          <w:u w:val="single"/>
        </w:rPr>
      </w:pPr>
    </w:p>
    <w:p w:rsidRPr="00DC1585" w:rsidR="009E3D48" w:rsidP="009E3D48" w:rsidRDefault="009E3D48" w14:paraId="777ADBA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lastRenderedPageBreak/>
        <w:t xml:space="preserve">REASONS WHY DISPLAYING THE OMB EXPIRATION DATE IS INAPPROPRIATE </w:t>
      </w:r>
    </w:p>
    <w:p w:rsidRPr="00F87A66" w:rsidR="009E3D48" w:rsidP="009E3D48" w:rsidRDefault="009E3D48" w14:paraId="3F4A3B3D" w14:textId="77777777">
      <w:pPr>
        <w:tabs>
          <w:tab w:val="left" w:pos="540"/>
        </w:tabs>
        <w:ind w:left="540" w:hanging="540"/>
        <w:rPr>
          <w:rFonts w:asciiTheme="minorHAnsi" w:hAnsiTheme="minorHAnsi"/>
          <w:b/>
          <w:sz w:val="22"/>
        </w:rPr>
      </w:pPr>
    </w:p>
    <w:p w:rsidRPr="00F87A66" w:rsidR="00755EDB" w:rsidP="004606C9" w:rsidRDefault="004606C9" w14:paraId="1DCF606A" w14:textId="77777777">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Pr="00DC1585" w:rsidR="00D463E0" w:rsidP="009E3D48" w:rsidRDefault="00D463E0" w14:paraId="37B28066" w14:textId="77777777">
      <w:pPr>
        <w:tabs>
          <w:tab w:val="left" w:pos="540"/>
        </w:tabs>
        <w:ind w:left="540" w:hanging="540"/>
        <w:rPr>
          <w:rFonts w:asciiTheme="minorHAnsi" w:hAnsiTheme="minorHAnsi"/>
          <w:b/>
          <w:sz w:val="22"/>
          <w:u w:val="single"/>
        </w:rPr>
      </w:pPr>
    </w:p>
    <w:p w:rsidRPr="00DC1585" w:rsidR="009E3D48" w:rsidP="009E3D48" w:rsidRDefault="009E3D48" w14:paraId="55F4A43E"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Pr="00F87A66" w:rsidR="009E3D48" w:rsidP="009E3D48" w:rsidRDefault="009E3D48" w14:paraId="254DBA8A" w14:textId="77777777">
      <w:pPr>
        <w:tabs>
          <w:tab w:val="left" w:pos="540"/>
        </w:tabs>
        <w:ind w:left="540" w:hanging="540"/>
        <w:rPr>
          <w:rFonts w:asciiTheme="minorHAnsi" w:hAnsiTheme="minorHAnsi"/>
          <w:sz w:val="22"/>
        </w:rPr>
      </w:pPr>
    </w:p>
    <w:p w:rsidRPr="00F87A66" w:rsidR="00A648C2" w:rsidP="00A648C2" w:rsidRDefault="00A648C2" w14:paraId="31F9F5B5" w14:textId="77777777">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Pr="00F87A66" w:rsidR="0004104E" w:rsidP="0004104E" w:rsidRDefault="0004104E" w14:paraId="5D53F5B9" w14:textId="77777777">
      <w:pPr>
        <w:tabs>
          <w:tab w:val="left" w:pos="540"/>
        </w:tabs>
        <w:ind w:left="540" w:hanging="540"/>
        <w:rPr>
          <w:rFonts w:asciiTheme="minorHAnsi" w:hAnsiTheme="minorHAnsi"/>
          <w:sz w:val="22"/>
        </w:rPr>
      </w:pPr>
    </w:p>
    <w:p w:rsidRPr="00F87A66" w:rsidR="0004104E" w:rsidP="0004104E" w:rsidRDefault="0004104E" w14:paraId="7906934B" w14:textId="77777777">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 xml:space="preserve">The following paragraph applies to </w:t>
      </w:r>
      <w:proofErr w:type="gramStart"/>
      <w:r w:rsidRPr="00F87A66">
        <w:rPr>
          <w:rFonts w:asciiTheme="minorHAnsi" w:hAnsiTheme="minorHAnsi"/>
          <w:sz w:val="22"/>
        </w:rPr>
        <w:t>all of</w:t>
      </w:r>
      <w:proofErr w:type="gramEnd"/>
      <w:r w:rsidRPr="00F87A66">
        <w:rPr>
          <w:rFonts w:asciiTheme="minorHAnsi" w:hAnsiTheme="minorHAnsi"/>
          <w:sz w:val="22"/>
        </w:rPr>
        <w:t xml:space="preserve"> the collections of information in this submission:</w:t>
      </w:r>
    </w:p>
    <w:p w:rsidRPr="00F87A66" w:rsidR="00CB358B" w:rsidP="0004104E" w:rsidRDefault="00CB358B" w14:paraId="0C4DA354" w14:textId="77777777">
      <w:pPr>
        <w:tabs>
          <w:tab w:val="left" w:pos="720"/>
        </w:tabs>
        <w:ind w:left="720" w:hanging="720"/>
        <w:rPr>
          <w:rFonts w:asciiTheme="minorHAnsi" w:hAnsiTheme="minorHAnsi"/>
          <w:sz w:val="22"/>
        </w:rPr>
      </w:pPr>
    </w:p>
    <w:p w:rsidRPr="00F87A66" w:rsidR="00D463E0" w:rsidP="0004104E" w:rsidRDefault="0004104E" w14:paraId="197F8364" w14:textId="77777777">
      <w:pPr>
        <w:tabs>
          <w:tab w:val="left" w:pos="720"/>
        </w:tabs>
        <w:ind w:left="720" w:hanging="720"/>
        <w:rPr>
          <w:rFonts w:asciiTheme="minorHAnsi" w:hAnsiTheme="minorHAnsi"/>
          <w:sz w:val="22"/>
        </w:rPr>
      </w:pPr>
      <w:r w:rsidRPr="00F87A66">
        <w:rPr>
          <w:rFonts w:asciiTheme="minorHAnsi" w:hAnsiTheme="minorHAnsi"/>
          <w:sz w:val="22"/>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87A66">
        <w:rPr>
          <w:rFonts w:asciiTheme="minorHAnsi" w:hAnsiTheme="minorHAnsi"/>
          <w:sz w:val="22"/>
        </w:rPr>
        <w:t>as long as</w:t>
      </w:r>
      <w:proofErr w:type="gramEnd"/>
      <w:r w:rsidRPr="00F87A66">
        <w:rPr>
          <w:rFonts w:asciiTheme="minorHAnsi" w:hAnsiTheme="minorHAnsi"/>
          <w:sz w:val="22"/>
        </w:rPr>
        <w:t xml:space="preserve"> their contents may become material in the administration of any internal revenue law.  Generally, tax returns and tax return information are confidential, as required by 26 U.S.C. 6103.</w:t>
      </w:r>
    </w:p>
    <w:sectPr w:rsidRPr="00F87A66"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4529" w14:textId="77777777" w:rsidR="005F1386" w:rsidRDefault="005F1386" w:rsidP="009E3D48">
      <w:r>
        <w:separator/>
      </w:r>
    </w:p>
  </w:endnote>
  <w:endnote w:type="continuationSeparator" w:id="0">
    <w:p w14:paraId="5929CD3E" w14:textId="77777777" w:rsidR="005F1386" w:rsidRDefault="005F1386"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10EFF930" w14:textId="77777777" w:rsidR="001B5BD6" w:rsidRDefault="001B5BD6">
        <w:pPr>
          <w:pStyle w:val="Footer"/>
          <w:jc w:val="right"/>
        </w:pPr>
        <w:r>
          <w:fldChar w:fldCharType="begin"/>
        </w:r>
        <w:r>
          <w:instrText xml:space="preserve"> PAGE   \* MERGEFORMAT </w:instrText>
        </w:r>
        <w:r>
          <w:fldChar w:fldCharType="separate"/>
        </w:r>
        <w:r w:rsidR="0050113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5DCE" w14:textId="77777777" w:rsidR="005F1386" w:rsidRDefault="005F1386" w:rsidP="009E3D48">
      <w:r>
        <w:separator/>
      </w:r>
    </w:p>
  </w:footnote>
  <w:footnote w:type="continuationSeparator" w:id="0">
    <w:p w14:paraId="1555370D" w14:textId="77777777" w:rsidR="005F1386" w:rsidRDefault="005F1386"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4104E"/>
    <w:rsid w:val="000720DB"/>
    <w:rsid w:val="0007317C"/>
    <w:rsid w:val="00084D7A"/>
    <w:rsid w:val="00092467"/>
    <w:rsid w:val="000D26FB"/>
    <w:rsid w:val="0012304F"/>
    <w:rsid w:val="0012312C"/>
    <w:rsid w:val="00135DDD"/>
    <w:rsid w:val="00160BCD"/>
    <w:rsid w:val="001616BC"/>
    <w:rsid w:val="00163E8B"/>
    <w:rsid w:val="00183523"/>
    <w:rsid w:val="00190335"/>
    <w:rsid w:val="0019453D"/>
    <w:rsid w:val="00197CEF"/>
    <w:rsid w:val="001B5BD6"/>
    <w:rsid w:val="001B7BF7"/>
    <w:rsid w:val="001D050E"/>
    <w:rsid w:val="001D1550"/>
    <w:rsid w:val="001E4071"/>
    <w:rsid w:val="00232AC5"/>
    <w:rsid w:val="00235AD5"/>
    <w:rsid w:val="002456AB"/>
    <w:rsid w:val="002527F2"/>
    <w:rsid w:val="002736EC"/>
    <w:rsid w:val="00277A26"/>
    <w:rsid w:val="002911BE"/>
    <w:rsid w:val="002A463C"/>
    <w:rsid w:val="002C7C4B"/>
    <w:rsid w:val="00313D91"/>
    <w:rsid w:val="0031528D"/>
    <w:rsid w:val="00377A8D"/>
    <w:rsid w:val="003965E9"/>
    <w:rsid w:val="003A652A"/>
    <w:rsid w:val="003B2E5B"/>
    <w:rsid w:val="00453441"/>
    <w:rsid w:val="004606C9"/>
    <w:rsid w:val="0047046A"/>
    <w:rsid w:val="004A431B"/>
    <w:rsid w:val="004B63BC"/>
    <w:rsid w:val="004B6B7C"/>
    <w:rsid w:val="004D551A"/>
    <w:rsid w:val="004E3AB9"/>
    <w:rsid w:val="004F3BB7"/>
    <w:rsid w:val="00501131"/>
    <w:rsid w:val="0051779C"/>
    <w:rsid w:val="005B773F"/>
    <w:rsid w:val="005D087C"/>
    <w:rsid w:val="005E6135"/>
    <w:rsid w:val="005F1386"/>
    <w:rsid w:val="006007BC"/>
    <w:rsid w:val="006031DF"/>
    <w:rsid w:val="00637C90"/>
    <w:rsid w:val="00651FD9"/>
    <w:rsid w:val="006546DD"/>
    <w:rsid w:val="00664D8F"/>
    <w:rsid w:val="006B08BA"/>
    <w:rsid w:val="006C7959"/>
    <w:rsid w:val="00700CA4"/>
    <w:rsid w:val="00732204"/>
    <w:rsid w:val="00736DBB"/>
    <w:rsid w:val="0073776B"/>
    <w:rsid w:val="00755EDB"/>
    <w:rsid w:val="00770EAA"/>
    <w:rsid w:val="007C611A"/>
    <w:rsid w:val="007E4243"/>
    <w:rsid w:val="00801000"/>
    <w:rsid w:val="00804BF8"/>
    <w:rsid w:val="00826302"/>
    <w:rsid w:val="00836030"/>
    <w:rsid w:val="00891359"/>
    <w:rsid w:val="008C1BCF"/>
    <w:rsid w:val="008C6322"/>
    <w:rsid w:val="008F35C9"/>
    <w:rsid w:val="009302A1"/>
    <w:rsid w:val="00946CFC"/>
    <w:rsid w:val="00964FD7"/>
    <w:rsid w:val="00987D61"/>
    <w:rsid w:val="00996DDD"/>
    <w:rsid w:val="009E3D48"/>
    <w:rsid w:val="00A24315"/>
    <w:rsid w:val="00A35947"/>
    <w:rsid w:val="00A648C2"/>
    <w:rsid w:val="00A65E5B"/>
    <w:rsid w:val="00AA034F"/>
    <w:rsid w:val="00B041DE"/>
    <w:rsid w:val="00B248B3"/>
    <w:rsid w:val="00B6164E"/>
    <w:rsid w:val="00B85BC4"/>
    <w:rsid w:val="00B860C5"/>
    <w:rsid w:val="00BD1F42"/>
    <w:rsid w:val="00C14F69"/>
    <w:rsid w:val="00C37A14"/>
    <w:rsid w:val="00C951E1"/>
    <w:rsid w:val="00CB358B"/>
    <w:rsid w:val="00CD4712"/>
    <w:rsid w:val="00CF61FE"/>
    <w:rsid w:val="00D01E6A"/>
    <w:rsid w:val="00D1184D"/>
    <w:rsid w:val="00D463E0"/>
    <w:rsid w:val="00D47DDC"/>
    <w:rsid w:val="00D5345F"/>
    <w:rsid w:val="00D91961"/>
    <w:rsid w:val="00D95A34"/>
    <w:rsid w:val="00DB3926"/>
    <w:rsid w:val="00DC1585"/>
    <w:rsid w:val="00DF6A65"/>
    <w:rsid w:val="00DF7812"/>
    <w:rsid w:val="00E20185"/>
    <w:rsid w:val="00E378C3"/>
    <w:rsid w:val="00E729D0"/>
    <w:rsid w:val="00E748F4"/>
    <w:rsid w:val="00EB0140"/>
    <w:rsid w:val="00EB5D43"/>
    <w:rsid w:val="00EB6683"/>
    <w:rsid w:val="00ED3A16"/>
    <w:rsid w:val="00EF5296"/>
    <w:rsid w:val="00F011BC"/>
    <w:rsid w:val="00F02F40"/>
    <w:rsid w:val="00F82330"/>
    <w:rsid w:val="00F82368"/>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C8374"/>
  <w15:docId w15:val="{3E0B947A-B018-45E8-AF66-BB3535FA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4E3AB9"/>
    <w:rPr>
      <w:color w:val="808080"/>
      <w:shd w:val="clear" w:color="auto" w:fill="E6E6E6"/>
    </w:rPr>
  </w:style>
  <w:style w:type="character" w:customStyle="1" w:styleId="UnresolvedMention3">
    <w:name w:val="Unresolved Mention3"/>
    <w:basedOn w:val="DefaultParagraphFont"/>
    <w:uiPriority w:val="99"/>
    <w:semiHidden/>
    <w:unhideWhenUsed/>
    <w:rsid w:val="00160BCD"/>
    <w:rPr>
      <w:color w:val="808080"/>
      <w:shd w:val="clear" w:color="auto" w:fill="E6E6E6"/>
    </w:rPr>
  </w:style>
  <w:style w:type="character" w:styleId="FollowedHyperlink">
    <w:name w:val="FollowedHyperlink"/>
    <w:basedOn w:val="DefaultParagraphFont"/>
    <w:uiPriority w:val="99"/>
    <w:semiHidden/>
    <w:unhideWhenUsed/>
    <w:rsid w:val="00160B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3322">
      <w:bodyDiv w:val="1"/>
      <w:marLeft w:val="0"/>
      <w:marRight w:val="0"/>
      <w:marTop w:val="0"/>
      <w:marBottom w:val="0"/>
      <w:divBdr>
        <w:top w:val="none" w:sz="0" w:space="0" w:color="auto"/>
        <w:left w:val="none" w:sz="0" w:space="0" w:color="auto"/>
        <w:bottom w:val="none" w:sz="0" w:space="0" w:color="auto"/>
        <w:right w:val="none" w:sz="0" w:space="0" w:color="auto"/>
      </w:divBdr>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79D1C2-A799-44EE-A57D-C91B019C455A}">
  <ds:schemaRefs>
    <ds:schemaRef ds:uri="http://schemas.openxmlformats.org/officeDocument/2006/bibliography"/>
  </ds:schemaRefs>
</ds:datastoreItem>
</file>

<file path=customXml/itemProps3.xml><?xml version="1.0" encoding="utf-8"?>
<ds:datastoreItem xmlns:ds="http://schemas.openxmlformats.org/officeDocument/2006/customXml" ds:itemID="{F074B5DB-4E90-4BD4-805A-ECD632C02AC8}">
  <ds:schemaRefs>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Dawn</dc:creator>
  <cp:lastModifiedBy>Dennis Kerry</cp:lastModifiedBy>
  <cp:revision>2</cp:revision>
  <dcterms:created xsi:type="dcterms:W3CDTF">2022-03-04T17:32:00Z</dcterms:created>
  <dcterms:modified xsi:type="dcterms:W3CDTF">2022-03-04T17:32:00Z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