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58CE2522" w14:textId="5DEE32C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2E1EFF">
        <w:rPr>
          <w:rFonts w:ascii="Times New Roman" w:hAnsi="Times New Roman"/>
          <w:szCs w:val="24"/>
        </w:rPr>
        <w:t>1810-new</w:t>
      </w:r>
    </w:p>
    <w:p w:rsidRPr="00AD381B" w:rsidR="00EA1767" w:rsidP="006B4172" w:rsidRDefault="00EA1767" w14:paraId="58CE2523" w14:textId="260BC35F">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66EA7B0B">
      <w:pPr>
        <w:pStyle w:val="ListParagraph"/>
        <w:suppressAutoHyphens/>
        <w:spacing w:line="240" w:lineRule="exact"/>
        <w:rPr>
          <w:rFonts w:ascii="Times New Roman" w:hAnsi="Times New Roman"/>
          <w:szCs w:val="24"/>
        </w:rPr>
      </w:pPr>
    </w:p>
    <w:p w:rsidR="005E2A8A" w:rsidP="00AD381B" w:rsidRDefault="00981788" w14:paraId="4C7F5426" w14:textId="3DFD1F19">
      <w:pPr>
        <w:pStyle w:val="ListParagraph"/>
        <w:suppressAutoHyphens/>
        <w:spacing w:line="240" w:lineRule="exact"/>
        <w:rPr>
          <w:rFonts w:ascii="Times New Roman" w:hAnsi="Times New Roman"/>
          <w:szCs w:val="24"/>
        </w:rPr>
      </w:pPr>
      <w:r>
        <w:rPr>
          <w:rFonts w:ascii="Times New Roman" w:hAnsi="Times New Roman"/>
          <w:szCs w:val="24"/>
        </w:rPr>
        <w:t xml:space="preserve">The </w:t>
      </w:r>
      <w:r w:rsidR="00EC6892">
        <w:rPr>
          <w:rFonts w:ascii="Times New Roman" w:hAnsi="Times New Roman"/>
          <w:szCs w:val="24"/>
        </w:rPr>
        <w:t>Office of Elementary and Secondary Education</w:t>
      </w:r>
      <w:r w:rsidR="004A4ADB">
        <w:rPr>
          <w:rFonts w:ascii="Times New Roman" w:hAnsi="Times New Roman"/>
          <w:szCs w:val="24"/>
        </w:rPr>
        <w:t xml:space="preserve"> (OESE)</w:t>
      </w:r>
      <w:r w:rsidR="00EC6892">
        <w:rPr>
          <w:rFonts w:ascii="Times New Roman" w:hAnsi="Times New Roman"/>
          <w:szCs w:val="24"/>
        </w:rPr>
        <w:t xml:space="preserve"> in the</w:t>
      </w:r>
      <w:r w:rsidR="004A4ADB">
        <w:rPr>
          <w:rFonts w:ascii="Times New Roman" w:hAnsi="Times New Roman"/>
          <w:szCs w:val="24"/>
        </w:rPr>
        <w:t xml:space="preserve"> US Department of Education (ED)</w:t>
      </w:r>
      <w:r w:rsidR="009431EA">
        <w:rPr>
          <w:rFonts w:ascii="Times New Roman" w:hAnsi="Times New Roman"/>
          <w:szCs w:val="24"/>
        </w:rPr>
        <w:t xml:space="preserve"> requests clearance</w:t>
      </w:r>
      <w:r w:rsidR="00D7347C">
        <w:rPr>
          <w:rFonts w:ascii="Times New Roman" w:hAnsi="Times New Roman"/>
          <w:szCs w:val="24"/>
        </w:rPr>
        <w:t xml:space="preserve"> for a new information collection</w:t>
      </w:r>
      <w:r w:rsidR="009431EA">
        <w:rPr>
          <w:rFonts w:ascii="Times New Roman" w:hAnsi="Times New Roman"/>
          <w:szCs w:val="24"/>
        </w:rPr>
        <w:t xml:space="preserve"> for the discretionary grant application for the Project Prevent </w:t>
      </w:r>
      <w:r w:rsidR="00800EA0">
        <w:rPr>
          <w:rFonts w:ascii="Times New Roman" w:hAnsi="Times New Roman"/>
          <w:szCs w:val="24"/>
        </w:rPr>
        <w:t>program.</w:t>
      </w:r>
      <w:r w:rsidR="004A4ADB">
        <w:rPr>
          <w:rFonts w:ascii="Times New Roman" w:hAnsi="Times New Roman"/>
          <w:szCs w:val="24"/>
        </w:rPr>
        <w:t xml:space="preserve"> </w:t>
      </w:r>
      <w:r w:rsidRPr="00733DD3" w:rsidR="00733DD3">
        <w:rPr>
          <w:rFonts w:ascii="Times New Roman" w:hAnsi="Times New Roman"/>
          <w:szCs w:val="24"/>
        </w:rPr>
        <w:t>The Project Prevent grant program provides grants to local educational agencies (LEAs) to increase their capacity to help schools in communities with pervasive violence to better address the needs of affected students and to break the cycle of violence in those communities.</w:t>
      </w:r>
      <w:r w:rsidR="008E6D2B">
        <w:rPr>
          <w:rFonts w:ascii="Times New Roman" w:hAnsi="Times New Roman"/>
          <w:szCs w:val="24"/>
        </w:rPr>
        <w:t xml:space="preserve"> </w:t>
      </w:r>
      <w:r w:rsidR="00C52BB0">
        <w:rPr>
          <w:rFonts w:ascii="Times New Roman" w:hAnsi="Times New Roman"/>
          <w:szCs w:val="24"/>
        </w:rPr>
        <w:t>T</w:t>
      </w:r>
      <w:r w:rsidRPr="008E6D2B" w:rsidR="008E6D2B">
        <w:rPr>
          <w:rFonts w:ascii="Times New Roman" w:hAnsi="Times New Roman"/>
          <w:szCs w:val="24"/>
        </w:rPr>
        <w:t xml:space="preserve">his program </w:t>
      </w:r>
      <w:r w:rsidR="008E6D2B">
        <w:rPr>
          <w:rFonts w:ascii="Times New Roman" w:hAnsi="Times New Roman"/>
          <w:szCs w:val="24"/>
        </w:rPr>
        <w:t>is author</w:t>
      </w:r>
      <w:r w:rsidR="00C52BB0">
        <w:rPr>
          <w:rFonts w:ascii="Times New Roman" w:hAnsi="Times New Roman"/>
          <w:szCs w:val="24"/>
        </w:rPr>
        <w:t xml:space="preserve">ized </w:t>
      </w:r>
      <w:r w:rsidRPr="008E6D2B" w:rsidR="008E6D2B">
        <w:rPr>
          <w:rFonts w:ascii="Times New Roman" w:hAnsi="Times New Roman"/>
          <w:szCs w:val="24"/>
        </w:rPr>
        <w:t>under section 4631(a)(1)(B) of the E</w:t>
      </w:r>
      <w:r w:rsidR="00C52BB0">
        <w:rPr>
          <w:rFonts w:ascii="Times New Roman" w:hAnsi="Times New Roman"/>
          <w:szCs w:val="24"/>
        </w:rPr>
        <w:t xml:space="preserve">lementary and </w:t>
      </w:r>
      <w:r w:rsidRPr="008E6D2B" w:rsidR="008E6D2B">
        <w:rPr>
          <w:rFonts w:ascii="Times New Roman" w:hAnsi="Times New Roman"/>
          <w:szCs w:val="24"/>
        </w:rPr>
        <w:t>S</w:t>
      </w:r>
      <w:r w:rsidR="00C52BB0">
        <w:rPr>
          <w:rFonts w:ascii="Times New Roman" w:hAnsi="Times New Roman"/>
          <w:szCs w:val="24"/>
        </w:rPr>
        <w:t xml:space="preserve">econdary </w:t>
      </w:r>
      <w:r w:rsidRPr="008E6D2B" w:rsidR="008E6D2B">
        <w:rPr>
          <w:rFonts w:ascii="Times New Roman" w:hAnsi="Times New Roman"/>
          <w:szCs w:val="24"/>
        </w:rPr>
        <w:t>E</w:t>
      </w:r>
      <w:r w:rsidR="00C52BB0">
        <w:rPr>
          <w:rFonts w:ascii="Times New Roman" w:hAnsi="Times New Roman"/>
          <w:szCs w:val="24"/>
        </w:rPr>
        <w:t xml:space="preserve">ducation </w:t>
      </w:r>
      <w:r w:rsidRPr="008E6D2B" w:rsidR="008E6D2B">
        <w:rPr>
          <w:rFonts w:ascii="Times New Roman" w:hAnsi="Times New Roman"/>
          <w:szCs w:val="24"/>
        </w:rPr>
        <w:t>A</w:t>
      </w:r>
      <w:r w:rsidR="00C52BB0">
        <w:rPr>
          <w:rFonts w:ascii="Times New Roman" w:hAnsi="Times New Roman"/>
          <w:szCs w:val="24"/>
        </w:rPr>
        <w:t>ct</w:t>
      </w:r>
      <w:r w:rsidR="00477ACC">
        <w:rPr>
          <w:rFonts w:ascii="Times New Roman" w:hAnsi="Times New Roman"/>
          <w:szCs w:val="24"/>
        </w:rPr>
        <w:t xml:space="preserve"> (ESEA)</w:t>
      </w:r>
      <w:r w:rsidRPr="008E6D2B" w:rsidR="008E6D2B">
        <w:rPr>
          <w:rFonts w:ascii="Times New Roman" w:hAnsi="Times New Roman"/>
          <w:szCs w:val="24"/>
        </w:rPr>
        <w:t xml:space="preserve"> (</w:t>
      </w:r>
      <w:r w:rsidRPr="00C52BB0" w:rsidR="008E6D2B">
        <w:rPr>
          <w:rFonts w:ascii="Times New Roman" w:hAnsi="Times New Roman"/>
          <w:szCs w:val="24"/>
        </w:rPr>
        <w:t>20 U.S.C. 7281</w:t>
      </w:r>
      <w:r w:rsidRPr="008E6D2B" w:rsidR="008E6D2B">
        <w:rPr>
          <w:rFonts w:ascii="Times New Roman" w:hAnsi="Times New Roman"/>
          <w:szCs w:val="24"/>
        </w:rPr>
        <w:t>)</w:t>
      </w:r>
      <w:r w:rsidR="00C52BB0">
        <w:rPr>
          <w:rFonts w:ascii="Times New Roman" w:hAnsi="Times New Roman"/>
          <w:szCs w:val="24"/>
        </w:rPr>
        <w:t xml:space="preserve">. </w:t>
      </w:r>
    </w:p>
    <w:p w:rsidR="00A735E5" w:rsidP="00AD381B" w:rsidRDefault="00A735E5" w14:paraId="329ECFB5" w14:textId="1193337D">
      <w:pPr>
        <w:pStyle w:val="ListParagraph"/>
        <w:suppressAutoHyphens/>
        <w:spacing w:line="240" w:lineRule="exact"/>
        <w:rPr>
          <w:rFonts w:ascii="Times New Roman" w:hAnsi="Times New Roman"/>
          <w:szCs w:val="24"/>
        </w:rPr>
      </w:pPr>
    </w:p>
    <w:p w:rsidR="00A735E5" w:rsidP="00AD381B" w:rsidRDefault="00A735E5" w14:paraId="572B08FE" w14:textId="7102C5FB">
      <w:pPr>
        <w:pStyle w:val="ListParagraph"/>
        <w:suppressAutoHyphens/>
        <w:spacing w:line="240" w:lineRule="exact"/>
        <w:rPr>
          <w:rFonts w:ascii="Times New Roman" w:hAnsi="Times New Roman"/>
          <w:szCs w:val="24"/>
        </w:rPr>
      </w:pPr>
      <w:r>
        <w:rPr>
          <w:rFonts w:ascii="Times New Roman" w:hAnsi="Times New Roman"/>
          <w:szCs w:val="24"/>
        </w:rPr>
        <w:t xml:space="preserve">The first Project Prevent grant competition was held in 2019 </w:t>
      </w:r>
      <w:r w:rsidR="00C91C5B">
        <w:rPr>
          <w:rFonts w:ascii="Times New Roman" w:hAnsi="Times New Roman"/>
          <w:szCs w:val="24"/>
        </w:rPr>
        <w:t>an</w:t>
      </w:r>
      <w:r w:rsidR="00DF2D6F">
        <w:rPr>
          <w:rFonts w:ascii="Times New Roman" w:hAnsi="Times New Roman"/>
          <w:szCs w:val="24"/>
        </w:rPr>
        <w:t>d was exempt from rulemaking under</w:t>
      </w:r>
      <w:r w:rsidR="00AB4E2E">
        <w:rPr>
          <w:rFonts w:ascii="Times New Roman" w:hAnsi="Times New Roman"/>
          <w:szCs w:val="24"/>
        </w:rPr>
        <w:t xml:space="preserve"> </w:t>
      </w:r>
      <w:r w:rsidRPr="00AB4E2E" w:rsidR="00AB4E2E">
        <w:rPr>
          <w:rFonts w:ascii="Times New Roman" w:hAnsi="Times New Roman"/>
          <w:szCs w:val="24"/>
        </w:rPr>
        <w:t>Section 437(d)(1) of</w:t>
      </w:r>
      <w:r w:rsidR="006E6C64">
        <w:rPr>
          <w:rFonts w:ascii="Times New Roman" w:hAnsi="Times New Roman"/>
          <w:szCs w:val="24"/>
        </w:rPr>
        <w:t xml:space="preserve"> the </w:t>
      </w:r>
      <w:r w:rsidRPr="006E6C64" w:rsidR="006E6C64">
        <w:rPr>
          <w:rFonts w:ascii="Times New Roman" w:hAnsi="Times New Roman"/>
          <w:szCs w:val="24"/>
        </w:rPr>
        <w:t>General Education Provisions Act (GEPA)</w:t>
      </w:r>
      <w:r w:rsidR="006E6C64">
        <w:rPr>
          <w:rFonts w:ascii="Times New Roman" w:hAnsi="Times New Roman"/>
          <w:szCs w:val="24"/>
        </w:rPr>
        <w:t xml:space="preserve">. </w:t>
      </w:r>
      <w:proofErr w:type="gramStart"/>
      <w:r w:rsidR="00DD3E9F">
        <w:rPr>
          <w:rFonts w:ascii="Times New Roman" w:hAnsi="Times New Roman"/>
          <w:szCs w:val="24"/>
        </w:rPr>
        <w:t>At this time</w:t>
      </w:r>
      <w:proofErr w:type="gramEnd"/>
      <w:r w:rsidR="00DD3E9F">
        <w:rPr>
          <w:rFonts w:ascii="Times New Roman" w:hAnsi="Times New Roman"/>
          <w:szCs w:val="24"/>
        </w:rPr>
        <w:t xml:space="preserve">, the Department is proposing </w:t>
      </w:r>
      <w:r w:rsidRPr="00A40E54" w:rsidR="00A40E54">
        <w:rPr>
          <w:rFonts w:ascii="Times New Roman" w:hAnsi="Times New Roman"/>
          <w:szCs w:val="24"/>
        </w:rPr>
        <w:t>priorities, requirements, and a definition under the Project Prevent grant program</w:t>
      </w:r>
      <w:r w:rsidR="00A40E54">
        <w:rPr>
          <w:rFonts w:ascii="Times New Roman" w:hAnsi="Times New Roman"/>
          <w:szCs w:val="24"/>
        </w:rPr>
        <w:t xml:space="preserve">. The </w:t>
      </w:r>
      <w:r w:rsidR="003F6B5D">
        <w:rPr>
          <w:rFonts w:ascii="Times New Roman" w:hAnsi="Times New Roman"/>
          <w:szCs w:val="24"/>
        </w:rPr>
        <w:t xml:space="preserve">proposed requirements contain information collection requirements. </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FA66EC" w:rsidR="00AD381B" w:rsidP="00AD381B" w:rsidRDefault="00043C32" w14:paraId="58CE252A" w14:textId="29CE9D8E">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FA66EC" w:rsidR="00FA66EC" w:rsidP="00FA66EC" w:rsidRDefault="00FA66EC" w14:paraId="767F0974" w14:textId="77777777">
      <w:pPr>
        <w:pStyle w:val="ListParagraph"/>
        <w:suppressAutoHyphens/>
        <w:spacing w:line="240" w:lineRule="exact"/>
        <w:contextualSpacing w:val="0"/>
        <w:rPr>
          <w:rFonts w:ascii="Times New Roman" w:hAnsi="Times New Roman"/>
          <w:szCs w:val="24"/>
        </w:rPr>
      </w:pPr>
    </w:p>
    <w:p w:rsidRPr="00FA66EC" w:rsidR="00FA66EC" w:rsidP="00FA66EC" w:rsidRDefault="00711A81" w14:paraId="2CE217DE" w14:textId="498423D3">
      <w:pPr>
        <w:pStyle w:val="ListParagraph"/>
        <w:tabs>
          <w:tab w:val="left" w:pos="-720"/>
          <w:tab w:val="left" w:pos="0"/>
        </w:tabs>
        <w:suppressAutoHyphens/>
        <w:rPr>
          <w:rFonts w:ascii="Times New Roman" w:hAnsi="Times New Roman" w:eastAsia="Arial Unicode MS"/>
        </w:rPr>
      </w:pPr>
      <w:r>
        <w:rPr>
          <w:rFonts w:ascii="Times New Roman" w:hAnsi="Times New Roman" w:eastAsia="Arial Unicode MS"/>
        </w:rPr>
        <w:t xml:space="preserve">Applications are screened for eligibility </w:t>
      </w:r>
      <w:r w:rsidR="009A3DE7">
        <w:rPr>
          <w:rFonts w:ascii="Times New Roman" w:hAnsi="Times New Roman" w:eastAsia="Arial Unicode MS"/>
        </w:rPr>
        <w:t>and then</w:t>
      </w:r>
      <w:r w:rsidR="00CD3CA8">
        <w:rPr>
          <w:rFonts w:ascii="Times New Roman" w:hAnsi="Times New Roman" w:eastAsia="Arial Unicode MS"/>
        </w:rPr>
        <w:t xml:space="preserve"> </w:t>
      </w:r>
      <w:r>
        <w:rPr>
          <w:rFonts w:ascii="Times New Roman" w:hAnsi="Times New Roman" w:eastAsia="Arial Unicode MS"/>
        </w:rPr>
        <w:t>will be</w:t>
      </w:r>
      <w:r w:rsidRPr="00FA66EC" w:rsidR="00FA66EC">
        <w:rPr>
          <w:rFonts w:ascii="Times New Roman" w:hAnsi="Times New Roman" w:eastAsia="Arial Unicode MS"/>
        </w:rPr>
        <w:t xml:space="preserve"> evaluated through a peer review process</w:t>
      </w:r>
      <w:r w:rsidR="009A3DE7">
        <w:rPr>
          <w:rFonts w:ascii="Times New Roman" w:hAnsi="Times New Roman" w:eastAsia="Arial Unicode MS"/>
        </w:rPr>
        <w:t xml:space="preserve">. The Department </w:t>
      </w:r>
      <w:proofErr w:type="spellStart"/>
      <w:r w:rsidR="009A3DE7">
        <w:rPr>
          <w:rFonts w:ascii="Times New Roman" w:hAnsi="Times New Roman" w:eastAsia="Arial Unicode MS"/>
        </w:rPr>
        <w:t>wil</w:t>
      </w:r>
      <w:proofErr w:type="spellEnd"/>
      <w:r w:rsidR="009A3DE7">
        <w:rPr>
          <w:rFonts w:ascii="Times New Roman" w:hAnsi="Times New Roman" w:eastAsia="Arial Unicode MS"/>
        </w:rPr>
        <w:t xml:space="preserve"> use an</w:t>
      </w:r>
      <w:r w:rsidRPr="00FA66EC" w:rsidR="00FA66EC">
        <w:rPr>
          <w:rFonts w:ascii="Times New Roman" w:hAnsi="Times New Roman" w:eastAsia="Arial Unicode MS"/>
        </w:rPr>
        <w:t xml:space="preserve"> application's score</w:t>
      </w:r>
      <w:r w:rsidR="009A3DE7">
        <w:rPr>
          <w:rFonts w:ascii="Times New Roman" w:hAnsi="Times New Roman" w:eastAsia="Arial Unicode MS"/>
        </w:rPr>
        <w:t xml:space="preserve"> </w:t>
      </w:r>
      <w:r w:rsidRPr="00FA66EC" w:rsidR="00FA66EC">
        <w:rPr>
          <w:rFonts w:ascii="Times New Roman" w:hAnsi="Times New Roman" w:eastAsia="Arial Unicode MS"/>
        </w:rPr>
        <w:t xml:space="preserve">to determine its ranking and selection for funding. </w:t>
      </w:r>
    </w:p>
    <w:p w:rsidRPr="00AD381B" w:rsidR="003E3F4A" w:rsidP="00AD381B" w:rsidRDefault="003E3F4A" w14:paraId="7B44A62A"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58CE252E" w14:textId="6D5F284C">
      <w:pPr>
        <w:pStyle w:val="ListParagraph"/>
        <w:tabs>
          <w:tab w:val="left" w:pos="-720"/>
        </w:tabs>
        <w:suppressAutoHyphens/>
        <w:contextualSpacing w:val="0"/>
        <w:rPr>
          <w:rFonts w:ascii="Times New Roman" w:hAnsi="Times New Roman"/>
          <w:szCs w:val="24"/>
        </w:rPr>
      </w:pPr>
    </w:p>
    <w:p w:rsidR="00AD381B" w:rsidP="00AD381B" w:rsidRDefault="00060BB0" w14:paraId="58CE252F" w14:textId="3B881B29">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 xml:space="preserve">Applications </w:t>
      </w:r>
      <w:r w:rsidR="004A0D2B">
        <w:rPr>
          <w:rFonts w:ascii="Times New Roman" w:hAnsi="Times New Roman" w:eastAsia="Arial Unicode MS"/>
        </w:rPr>
        <w:t>must</w:t>
      </w:r>
      <w:r>
        <w:rPr>
          <w:rFonts w:ascii="Times New Roman" w:hAnsi="Times New Roman" w:eastAsia="Arial Unicode MS"/>
        </w:rPr>
        <w:t xml:space="preserve"> be submitted </w:t>
      </w:r>
      <w:r w:rsidR="00905E75">
        <w:rPr>
          <w:rFonts w:ascii="Times New Roman" w:hAnsi="Times New Roman" w:eastAsia="Arial Unicode MS"/>
        </w:rPr>
        <w:t xml:space="preserve">using the grants.gov system, reducing the burden on applicants. </w:t>
      </w:r>
    </w:p>
    <w:p w:rsidR="00060BB0" w:rsidP="00AD381B" w:rsidRDefault="00060BB0" w14:paraId="317DE7E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601C1452">
      <w:pPr>
        <w:pStyle w:val="ListParagraph"/>
        <w:tabs>
          <w:tab w:val="left" w:pos="-720"/>
        </w:tabs>
        <w:suppressAutoHyphens/>
        <w:contextualSpacing w:val="0"/>
        <w:rPr>
          <w:rFonts w:ascii="Times New Roman" w:hAnsi="Times New Roman"/>
          <w:b/>
          <w:szCs w:val="24"/>
        </w:rPr>
      </w:pPr>
    </w:p>
    <w:p w:rsidR="00F217B9" w:rsidP="00F217B9" w:rsidRDefault="00F217B9" w14:paraId="4DDD7F6A" w14:textId="77777777">
      <w:pPr>
        <w:pStyle w:val="ListParagraph"/>
        <w:tabs>
          <w:tab w:val="left" w:pos="-720"/>
        </w:tabs>
        <w:suppressAutoHyphens/>
        <w:contextualSpacing w:val="0"/>
        <w:rPr>
          <w:rFonts w:ascii="Times New Roman" w:hAnsi="Times New Roman"/>
          <w:szCs w:val="24"/>
        </w:rPr>
      </w:pPr>
      <w:r>
        <w:rPr>
          <w:rFonts w:ascii="Times New Roman" w:hAnsi="Times New Roman" w:eastAsia="Arial Unicode MS"/>
        </w:rPr>
        <w:t>No duplication of effort exists.  This information collection requests information specifically for the Project Prevent grant program authorized under section 4631(a)(1)(B) of the ESEA.  Applicants will be required to provide information that addresses the statutory purpose and requirements, as well as the selection criteria.</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6D90D500">
      <w:pPr>
        <w:pStyle w:val="ListParagraph"/>
        <w:contextualSpacing w:val="0"/>
        <w:rPr>
          <w:rFonts w:ascii="Times New Roman" w:hAnsi="Times New Roman"/>
          <w:szCs w:val="24"/>
        </w:rPr>
      </w:pPr>
    </w:p>
    <w:p w:rsidR="0000177E" w:rsidP="00AD381B" w:rsidRDefault="00FC5895" w14:paraId="6848634C" w14:textId="5E452087">
      <w:pPr>
        <w:pStyle w:val="ListParagraph"/>
        <w:contextualSpacing w:val="0"/>
        <w:rPr>
          <w:rFonts w:ascii="Times New Roman" w:hAnsi="Times New Roman"/>
          <w:szCs w:val="24"/>
        </w:rPr>
      </w:pPr>
      <w:r>
        <w:rPr>
          <w:rFonts w:ascii="Times New Roman" w:hAnsi="Times New Roman" w:eastAsia="Arial Unicode MS"/>
        </w:rPr>
        <w:t xml:space="preserve">This information collection </w:t>
      </w:r>
      <w:r w:rsidR="00006517">
        <w:rPr>
          <w:rFonts w:ascii="Times New Roman" w:hAnsi="Times New Roman" w:eastAsia="Arial Unicode MS"/>
        </w:rPr>
        <w:t>may</w:t>
      </w:r>
      <w:r>
        <w:rPr>
          <w:rFonts w:ascii="Times New Roman" w:hAnsi="Times New Roman" w:eastAsia="Arial Unicode MS"/>
        </w:rPr>
        <w:t xml:space="preserve"> impac</w:t>
      </w:r>
      <w:r w:rsidR="00006517">
        <w:rPr>
          <w:rFonts w:ascii="Times New Roman" w:hAnsi="Times New Roman" w:eastAsia="Arial Unicode MS"/>
        </w:rPr>
        <w:t>t</w:t>
      </w:r>
      <w:r>
        <w:rPr>
          <w:rFonts w:ascii="Times New Roman" w:hAnsi="Times New Roman" w:eastAsia="Arial Unicode MS"/>
        </w:rPr>
        <w:t xml:space="preserve"> small entities, but the Department will limit the collection to only information necessary to make grant awards, </w:t>
      </w:r>
      <w:proofErr w:type="gramStart"/>
      <w:r>
        <w:rPr>
          <w:rFonts w:ascii="Times New Roman" w:hAnsi="Times New Roman" w:eastAsia="Arial Unicode MS"/>
        </w:rPr>
        <w:t>in order to</w:t>
      </w:r>
      <w:proofErr w:type="gramEnd"/>
      <w:r>
        <w:rPr>
          <w:rFonts w:ascii="Times New Roman" w:hAnsi="Times New Roman" w:eastAsia="Arial Unicode MS"/>
        </w:rPr>
        <w:t xml:space="preserve"> minimize the burden on small entities.</w:t>
      </w:r>
    </w:p>
    <w:p w:rsidR="00AD381B" w:rsidP="00AD381B" w:rsidRDefault="00AD381B" w14:paraId="58CE2534" w14:textId="77777777">
      <w:pPr>
        <w:pStyle w:val="ListParagraph"/>
        <w:contextualSpacing w:val="0"/>
        <w:rPr>
          <w:rFonts w:ascii="Times New Roman" w:hAnsi="Times New Roman"/>
          <w:szCs w:val="24"/>
        </w:rPr>
      </w:pPr>
    </w:p>
    <w:p w:rsidR="00043C32" w:rsidP="00AD381B" w:rsidRDefault="00043C32" w14:paraId="58CE2535" w14:textId="6E3856A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D3DFA" w:rsidP="005D3DFA" w:rsidRDefault="005D3DFA" w14:paraId="0260320A" w14:textId="28BFCEA9">
      <w:pPr>
        <w:pStyle w:val="ListParagraph"/>
        <w:tabs>
          <w:tab w:val="left" w:pos="-720"/>
        </w:tabs>
        <w:suppressAutoHyphens/>
        <w:contextualSpacing w:val="0"/>
        <w:rPr>
          <w:rFonts w:ascii="Times New Roman" w:hAnsi="Times New Roman"/>
          <w:b/>
          <w:szCs w:val="24"/>
        </w:rPr>
      </w:pPr>
    </w:p>
    <w:p w:rsidR="002838AF" w:rsidP="005D3DFA" w:rsidRDefault="002838AF" w14:paraId="0B9B1F2E" w14:textId="361768D0">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If this information is not collected, the Department will be unable to make grant awards.  Applications provide information describing the project for which funding is requested.  The information collected is necessary to evaluate the applications and select projects for funding annually.</w:t>
      </w:r>
    </w:p>
    <w:p w:rsidRPr="00AD381B" w:rsidR="002838AF" w:rsidP="005D3DFA" w:rsidRDefault="002838AF" w14:paraId="7530E862"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3A3B7B6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4562A" w:rsidP="0074562A" w:rsidRDefault="0074562A" w14:paraId="16FAEF4C" w14:textId="77777777">
      <w:pPr>
        <w:tabs>
          <w:tab w:val="left" w:pos="-720"/>
        </w:tabs>
        <w:suppressAutoHyphens/>
        <w:ind w:left="1440"/>
        <w:rPr>
          <w:rFonts w:ascii="Times New Roman" w:hAnsi="Times New Roman"/>
          <w:b/>
          <w:szCs w:val="24"/>
        </w:rPr>
      </w:pPr>
    </w:p>
    <w:p w:rsidRPr="0074562A" w:rsidR="00AD381B" w:rsidP="00AD381B" w:rsidRDefault="0074562A" w14:paraId="58CE2547" w14:textId="605E28CE">
      <w:pPr>
        <w:pStyle w:val="ListParagraph"/>
        <w:rPr>
          <w:rFonts w:ascii="Times New Roman" w:hAnsi="Times New Roman"/>
          <w:bCs/>
          <w:szCs w:val="24"/>
        </w:rPr>
      </w:pPr>
      <w:r>
        <w:rPr>
          <w:rFonts w:ascii="Times New Roman" w:hAnsi="Times New Roman"/>
          <w:bCs/>
          <w:szCs w:val="24"/>
        </w:rPr>
        <w:t xml:space="preserve">There are no special circumstances </w:t>
      </w:r>
      <w:r w:rsidR="001C5346">
        <w:rPr>
          <w:rFonts w:ascii="Times New Roman" w:hAnsi="Times New Roman"/>
          <w:bCs/>
          <w:szCs w:val="24"/>
        </w:rPr>
        <w:t xml:space="preserve">related to this collection of information. </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014DB488">
      <w:pPr>
        <w:tabs>
          <w:tab w:val="left" w:pos="-720"/>
        </w:tabs>
        <w:suppressAutoHyphens/>
        <w:ind w:left="720"/>
        <w:rPr>
          <w:rFonts w:ascii="Times New Roman" w:hAnsi="Times New Roman"/>
          <w:b/>
          <w:szCs w:val="24"/>
        </w:rPr>
      </w:pPr>
    </w:p>
    <w:p w:rsidR="00B65DC7" w:rsidP="007C0843" w:rsidRDefault="008201D2" w14:paraId="1D136BEC" w14:textId="3A3DF672">
      <w:pPr>
        <w:tabs>
          <w:tab w:val="left" w:pos="-720"/>
          <w:tab w:val="left" w:pos="0"/>
        </w:tabs>
        <w:suppressAutoHyphens/>
        <w:ind w:left="720"/>
        <w:rPr>
          <w:rFonts w:ascii="Times New Roman" w:hAnsi="Times New Roman"/>
          <w:b/>
          <w:szCs w:val="24"/>
        </w:rPr>
      </w:pPr>
      <w:r>
        <w:rPr>
          <w:rFonts w:ascii="Times New Roman" w:hAnsi="Times New Roman" w:eastAsia="Arial Unicode MS"/>
        </w:rPr>
        <w:t xml:space="preserve">The Department proposes </w:t>
      </w:r>
      <w:r w:rsidRPr="002C79FF" w:rsidR="002C79FF">
        <w:rPr>
          <w:rFonts w:ascii="Times New Roman" w:hAnsi="Times New Roman" w:eastAsia="Arial Unicode MS"/>
        </w:rPr>
        <w:t>priorities, requirements, and a definition under the Project Prevent grant program</w:t>
      </w:r>
      <w:r w:rsidR="002C79FF">
        <w:rPr>
          <w:rFonts w:ascii="Times New Roman" w:hAnsi="Times New Roman" w:eastAsia="Arial Unicode MS"/>
        </w:rPr>
        <w:t xml:space="preserve"> in a notice </w:t>
      </w:r>
      <w:r w:rsidR="00B75482">
        <w:rPr>
          <w:rFonts w:ascii="Times New Roman" w:hAnsi="Times New Roman" w:eastAsia="Arial Unicode MS"/>
        </w:rPr>
        <w:t xml:space="preserve">in the Federal Register. </w:t>
      </w:r>
      <w:r w:rsidR="0051344B">
        <w:rPr>
          <w:rFonts w:ascii="Times New Roman" w:hAnsi="Times New Roman" w:eastAsia="Arial Unicode MS"/>
        </w:rPr>
        <w:t xml:space="preserve">In that same notice, we request comment on the information collection and requirements. </w:t>
      </w:r>
      <w:r w:rsidRPr="00064838" w:rsidR="00B65DC7">
        <w:rPr>
          <w:rFonts w:ascii="Times New Roman" w:hAnsi="Times New Roman" w:eastAsia="Arial Unicode MS"/>
        </w:rPr>
        <w:t xml:space="preserve">This is a discretionary grant application </w:t>
      </w:r>
      <w:r w:rsidR="00D664A2">
        <w:rPr>
          <w:rFonts w:ascii="Times New Roman" w:hAnsi="Times New Roman" w:eastAsia="Arial Unicode MS"/>
        </w:rPr>
        <w:t xml:space="preserve">for which the Department  invites </w:t>
      </w:r>
      <w:r w:rsidRPr="00064838" w:rsidR="00B65DC7">
        <w:rPr>
          <w:rFonts w:ascii="Times New Roman" w:hAnsi="Times New Roman" w:eastAsia="Arial Unicode MS"/>
        </w:rPr>
        <w:t>comment</w:t>
      </w:r>
      <w:r w:rsidR="00D664A2">
        <w:rPr>
          <w:rFonts w:ascii="Times New Roman" w:hAnsi="Times New Roman" w:eastAsia="Arial Unicode MS"/>
        </w:rPr>
        <w:t>s</w:t>
      </w:r>
      <w:r w:rsidRPr="00064838" w:rsidR="00B65DC7">
        <w:rPr>
          <w:rFonts w:ascii="Times New Roman" w:hAnsi="Times New Roman" w:eastAsia="Arial Unicode MS"/>
        </w:rPr>
        <w:t xml:space="preserve"> on the application package</w:t>
      </w:r>
      <w:r w:rsidR="00D664A2">
        <w:rPr>
          <w:rFonts w:ascii="Times New Roman" w:hAnsi="Times New Roman" w:eastAsia="Arial Unicode MS"/>
        </w:rPr>
        <w:t xml:space="preserve"> for 30 days</w:t>
      </w:r>
      <w:r w:rsidRPr="00064838" w:rsidR="00B65DC7">
        <w:rPr>
          <w:rFonts w:ascii="Times New Roman" w:hAnsi="Times New Roman" w:eastAsia="Arial Unicode MS"/>
        </w:rPr>
        <w:t>.</w:t>
      </w:r>
      <w:r w:rsidDel="005D15A8" w:rsidR="00B65DC7">
        <w:rPr>
          <w:rFonts w:ascii="Times New Roman" w:hAnsi="Times New Roman" w:eastAsia="Arial Unicode MS"/>
        </w:rPr>
        <w:t xml:space="preserve"> </w:t>
      </w: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29F01239">
      <w:pPr>
        <w:pStyle w:val="ListParagraph"/>
        <w:tabs>
          <w:tab w:val="left" w:pos="-720"/>
        </w:tabs>
        <w:suppressAutoHyphens/>
        <w:contextualSpacing w:val="0"/>
        <w:rPr>
          <w:rFonts w:ascii="Times New Roman" w:hAnsi="Times New Roman"/>
          <w:b/>
          <w:szCs w:val="24"/>
        </w:rPr>
      </w:pPr>
    </w:p>
    <w:p w:rsidR="00DB4775" w:rsidP="00920F63" w:rsidRDefault="00DB4775" w14:paraId="79F7D824" w14:textId="342BC933">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rPr>
        <w:t>No payments or gifts to respondents will be provided.</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5CA3418E">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B4775" w:rsidP="00DB4775" w:rsidRDefault="00DB4775" w14:paraId="7E16C7CA" w14:textId="6F16881D">
      <w:pPr>
        <w:pStyle w:val="ListParagraph"/>
        <w:tabs>
          <w:tab w:val="left" w:pos="-720"/>
        </w:tabs>
        <w:suppressAutoHyphens/>
        <w:contextualSpacing w:val="0"/>
        <w:rPr>
          <w:rFonts w:ascii="Times New Roman" w:hAnsi="Times New Roman"/>
          <w:b/>
          <w:szCs w:val="24"/>
        </w:rPr>
      </w:pPr>
    </w:p>
    <w:p w:rsidRPr="00E737A2" w:rsidR="00E737A2" w:rsidP="00E737A2" w:rsidRDefault="00E737A2" w14:paraId="268955B7" w14:textId="77777777">
      <w:pPr>
        <w:pStyle w:val="ListParagraph"/>
        <w:tabs>
          <w:tab w:val="left" w:pos="-720"/>
        </w:tabs>
        <w:suppressAutoHyphens/>
        <w:rPr>
          <w:rFonts w:ascii="Times New Roman" w:hAnsi="Times New Roman"/>
          <w:bCs/>
          <w:szCs w:val="24"/>
        </w:rPr>
      </w:pPr>
      <w:r w:rsidRPr="00E737A2">
        <w:rPr>
          <w:rFonts w:ascii="Times New Roman" w:hAnsi="Times New Roman"/>
          <w:bCs/>
          <w:szCs w:val="24"/>
        </w:rPr>
        <w:t>There is no assurance of confidentiality.</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0709184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37A2" w:rsidP="00E737A2" w:rsidRDefault="00E737A2" w14:paraId="02F62B8D" w14:textId="38F17114">
      <w:pPr>
        <w:pStyle w:val="ListParagraph"/>
        <w:tabs>
          <w:tab w:val="left" w:pos="-720"/>
        </w:tabs>
        <w:suppressAutoHyphens/>
        <w:contextualSpacing w:val="0"/>
        <w:rPr>
          <w:rFonts w:ascii="Times New Roman" w:hAnsi="Times New Roman"/>
          <w:b/>
          <w:szCs w:val="24"/>
        </w:rPr>
      </w:pPr>
    </w:p>
    <w:p w:rsidR="00920F63" w:rsidP="00033A16" w:rsidRDefault="00033A16" w14:paraId="58CE255A" w14:textId="0034A008">
      <w:pPr>
        <w:pStyle w:val="ListParagraph"/>
        <w:rPr>
          <w:rFonts w:ascii="Times New Roman" w:hAnsi="Times New Roman"/>
          <w:b/>
          <w:szCs w:val="24"/>
        </w:rPr>
      </w:pPr>
      <w:r w:rsidRPr="00033A16">
        <w:rPr>
          <w:rFonts w:ascii="Times New Roman" w:hAnsi="Times New Roman"/>
          <w:bCs/>
          <w:szCs w:val="24"/>
        </w:rPr>
        <w:t>Information of a sensitive nature is not requested.</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540415A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A91C54" w:rsidP="00946126" w:rsidRDefault="00A91C54" w14:paraId="3BC0C0C7" w14:textId="59714347">
      <w:pPr>
        <w:pStyle w:val="ListParagraph"/>
        <w:tabs>
          <w:tab w:val="left" w:pos="-720"/>
        </w:tabs>
        <w:suppressAutoHyphens/>
        <w:contextualSpacing w:val="0"/>
        <w:rPr>
          <w:rFonts w:ascii="Times New Roman" w:hAnsi="Times New Roman"/>
          <w:b/>
          <w:sz w:val="26"/>
          <w:szCs w:val="26"/>
        </w:rPr>
      </w:pPr>
    </w:p>
    <w:p w:rsidRPr="00A91C54" w:rsidR="00A91C54" w:rsidP="00A91C54" w:rsidRDefault="00A91C54" w14:paraId="19C9930E" w14:textId="69EEDF1A">
      <w:pPr>
        <w:pStyle w:val="ListParagraph"/>
        <w:tabs>
          <w:tab w:val="left" w:pos="-720"/>
        </w:tabs>
        <w:suppressAutoHyphens/>
        <w:rPr>
          <w:rFonts w:ascii="Times New Roman" w:hAnsi="Times New Roman"/>
          <w:bCs/>
          <w:sz w:val="26"/>
          <w:szCs w:val="26"/>
        </w:rPr>
      </w:pPr>
      <w:r w:rsidRPr="00A91C54">
        <w:rPr>
          <w:rFonts w:ascii="Times New Roman" w:hAnsi="Times New Roman"/>
          <w:bCs/>
          <w:sz w:val="26"/>
          <w:szCs w:val="26"/>
        </w:rPr>
        <w:t xml:space="preserve">We estimate 150 LEAs will apply and </w:t>
      </w:r>
      <w:proofErr w:type="gramStart"/>
      <w:r w:rsidRPr="00A91C54">
        <w:rPr>
          <w:rFonts w:ascii="Times New Roman" w:hAnsi="Times New Roman"/>
          <w:bCs/>
          <w:sz w:val="26"/>
          <w:szCs w:val="26"/>
        </w:rPr>
        <w:t>submit an application</w:t>
      </w:r>
      <w:proofErr w:type="gramEnd"/>
      <w:r w:rsidRPr="00A91C54">
        <w:rPr>
          <w:rFonts w:ascii="Times New Roman" w:hAnsi="Times New Roman"/>
          <w:bCs/>
          <w:sz w:val="26"/>
          <w:szCs w:val="26"/>
        </w:rPr>
        <w:t xml:space="preserve">.  We estimate that it will take each LEA 40 hours to complete and submit the application, including time for reviewing instructions, searching existing data sources, </w:t>
      </w:r>
      <w:proofErr w:type="gramStart"/>
      <w:r w:rsidRPr="00A91C54">
        <w:rPr>
          <w:rFonts w:ascii="Times New Roman" w:hAnsi="Times New Roman"/>
          <w:bCs/>
          <w:sz w:val="26"/>
          <w:szCs w:val="26"/>
        </w:rPr>
        <w:t>gathering</w:t>
      </w:r>
      <w:proofErr w:type="gramEnd"/>
      <w:r w:rsidRPr="00A91C54">
        <w:rPr>
          <w:rFonts w:ascii="Times New Roman" w:hAnsi="Times New Roman"/>
          <w:bCs/>
          <w:sz w:val="26"/>
          <w:szCs w:val="26"/>
        </w:rPr>
        <w:t xml:space="preserve"> and maintaining the data needed, and completing and reviewing the collection of information.  The total burden hour estimate for this collection is 6,000 hours.  At $97.28 per hour (using mean wages for Education and Childcare Administrators</w:t>
      </w:r>
      <w:r w:rsidRPr="00A91C54">
        <w:rPr>
          <w:rFonts w:ascii="Times New Roman" w:hAnsi="Times New Roman"/>
          <w:bCs/>
          <w:sz w:val="26"/>
          <w:szCs w:val="26"/>
          <w:vertAlign w:val="superscript"/>
        </w:rPr>
        <w:footnoteReference w:id="2"/>
      </w:r>
      <w:r w:rsidRPr="00A91C54">
        <w:rPr>
          <w:rFonts w:ascii="Times New Roman" w:hAnsi="Times New Roman"/>
          <w:bCs/>
          <w:sz w:val="26"/>
          <w:szCs w:val="26"/>
        </w:rPr>
        <w:t xml:space="preserve"> and assuming the total cost of labor, including benefits and overhead, is equal to 200 percent of the mean wage rate), the total estimated cost for 150 LEAs to complete the Project Prevent application is approximately $583,680.</w:t>
      </w:r>
    </w:p>
    <w:p w:rsidR="00920F63" w:rsidP="00920F63" w:rsidRDefault="00920F63" w14:paraId="58CE2565" w14:textId="0237D58D">
      <w:pPr>
        <w:pStyle w:val="ListParagraph"/>
        <w:tabs>
          <w:tab w:val="left" w:pos="-720"/>
        </w:tabs>
        <w:suppressAutoHyphens/>
        <w:rPr>
          <w:rStyle w:val="a"/>
          <w:rFonts w:ascii="Times New Roman" w:hAnsi="Times New Roman"/>
          <w:szCs w:val="24"/>
        </w:rPr>
      </w:pPr>
    </w:p>
    <w:p w:rsidR="00A91C54" w:rsidP="00920F63" w:rsidRDefault="00A91C54" w14:paraId="33083121" w14:textId="5C518D97">
      <w:pPr>
        <w:pStyle w:val="ListParagraph"/>
        <w:tabs>
          <w:tab w:val="left" w:pos="-720"/>
        </w:tabs>
        <w:suppressAutoHyphens/>
        <w:rPr>
          <w:rStyle w:val="a"/>
          <w:rFonts w:ascii="Times New Roman" w:hAnsi="Times New Roman"/>
          <w:szCs w:val="24"/>
        </w:rPr>
      </w:pPr>
    </w:p>
    <w:p w:rsidR="00A91C54" w:rsidP="00920F63" w:rsidRDefault="00A91C54" w14:paraId="3FB1B917" w14:textId="20167C07">
      <w:pPr>
        <w:pStyle w:val="ListParagraph"/>
        <w:tabs>
          <w:tab w:val="left" w:pos="-720"/>
        </w:tabs>
        <w:suppressAutoHyphens/>
        <w:rPr>
          <w:rStyle w:val="a"/>
          <w:rFonts w:ascii="Times New Roman" w:hAnsi="Times New Roman"/>
          <w:szCs w:val="24"/>
        </w:rPr>
      </w:pPr>
    </w:p>
    <w:p w:rsidR="00A91C54" w:rsidP="00920F63" w:rsidRDefault="00A91C54" w14:paraId="19A0D5C3" w14:textId="4A355CAD">
      <w:pPr>
        <w:pStyle w:val="ListParagraph"/>
        <w:tabs>
          <w:tab w:val="left" w:pos="-720"/>
        </w:tabs>
        <w:suppressAutoHyphens/>
        <w:rPr>
          <w:rStyle w:val="a"/>
          <w:rFonts w:ascii="Times New Roman" w:hAnsi="Times New Roman"/>
          <w:szCs w:val="24"/>
        </w:rPr>
      </w:pPr>
    </w:p>
    <w:p w:rsidR="00A91C54" w:rsidP="00920F63" w:rsidRDefault="00A91C54" w14:paraId="7C313395" w14:textId="0694DA10">
      <w:pPr>
        <w:pStyle w:val="ListParagraph"/>
        <w:tabs>
          <w:tab w:val="left" w:pos="-720"/>
        </w:tabs>
        <w:suppressAutoHyphens/>
        <w:rPr>
          <w:rStyle w:val="a"/>
          <w:rFonts w:ascii="Times New Roman" w:hAnsi="Times New Roman"/>
          <w:szCs w:val="24"/>
        </w:rPr>
      </w:pPr>
    </w:p>
    <w:p w:rsidR="00A91C54" w:rsidP="00920F63" w:rsidRDefault="00A91C54" w14:paraId="177E3FE7" w14:textId="61663B36">
      <w:pPr>
        <w:pStyle w:val="ListParagraph"/>
        <w:tabs>
          <w:tab w:val="left" w:pos="-720"/>
        </w:tabs>
        <w:suppressAutoHyphens/>
        <w:rPr>
          <w:rStyle w:val="a"/>
          <w:rFonts w:ascii="Times New Roman" w:hAnsi="Times New Roman"/>
          <w:szCs w:val="24"/>
        </w:rPr>
      </w:pPr>
    </w:p>
    <w:p w:rsidR="00A91C54" w:rsidP="00920F63" w:rsidRDefault="00A91C54" w14:paraId="29FA6C99" w14:textId="0724E53B">
      <w:pPr>
        <w:pStyle w:val="ListParagraph"/>
        <w:tabs>
          <w:tab w:val="left" w:pos="-720"/>
        </w:tabs>
        <w:suppressAutoHyphens/>
        <w:rPr>
          <w:rStyle w:val="a"/>
          <w:rFonts w:ascii="Times New Roman" w:hAnsi="Times New Roman"/>
          <w:szCs w:val="24"/>
        </w:rPr>
      </w:pPr>
    </w:p>
    <w:p w:rsidR="00A91C54" w:rsidP="00920F63" w:rsidRDefault="00A91C54" w14:paraId="2D7AAC07"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58CE257E" w14:textId="77777777">
        <w:trPr>
          <w:tblHeader/>
        </w:trPr>
        <w:tc>
          <w:tcPr>
            <w:tcW w:w="134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8CE2588" w14:textId="77777777">
        <w:tc>
          <w:tcPr>
            <w:tcW w:w="1345" w:type="dxa"/>
          </w:tcPr>
          <w:p w:rsidRPr="00EB3F75" w:rsidR="00C86713" w:rsidP="00FE1BAE" w:rsidRDefault="00EB3F75" w14:paraId="58CE257F" w14:textId="7546DDB0">
            <w:pPr>
              <w:rPr>
                <w:rFonts w:ascii="Times New Roman" w:hAnsi="Times New Roman"/>
                <w:sz w:val="20"/>
              </w:rPr>
            </w:pPr>
            <w:r w:rsidRPr="00EB3F75">
              <w:rPr>
                <w:rFonts w:ascii="Times New Roman" w:hAnsi="Times New Roman"/>
                <w:sz w:val="20"/>
              </w:rPr>
              <w:t>Project Prevent Application</w:t>
            </w:r>
          </w:p>
        </w:tc>
        <w:tc>
          <w:tcPr>
            <w:tcW w:w="1265" w:type="dxa"/>
          </w:tcPr>
          <w:p w:rsidRPr="00442E07" w:rsidR="00C86713" w:rsidP="00FE1BAE" w:rsidRDefault="00EB3F75" w14:paraId="58CE2580" w14:textId="4DA02E75">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EB3F75" w14:paraId="58CE2581" w14:textId="42C45080">
            <w:pPr>
              <w:rPr>
                <w:rFonts w:ascii="Times New Roman" w:hAnsi="Times New Roman"/>
                <w:szCs w:val="24"/>
              </w:rPr>
            </w:pPr>
            <w:r>
              <w:rPr>
                <w:rFonts w:ascii="Times New Roman" w:hAnsi="Times New Roman"/>
                <w:szCs w:val="24"/>
              </w:rPr>
              <w:t>N/A</w:t>
            </w:r>
          </w:p>
        </w:tc>
        <w:tc>
          <w:tcPr>
            <w:tcW w:w="1275" w:type="dxa"/>
          </w:tcPr>
          <w:p w:rsidRPr="00442E07" w:rsidR="00C86713" w:rsidP="00FE1BAE" w:rsidRDefault="00D11E8B" w14:paraId="58CE2582" w14:textId="363E31CA">
            <w:pPr>
              <w:rPr>
                <w:rFonts w:ascii="Times New Roman" w:hAnsi="Times New Roman"/>
                <w:szCs w:val="24"/>
              </w:rPr>
            </w:pPr>
            <w:r>
              <w:rPr>
                <w:rFonts w:ascii="Times New Roman" w:hAnsi="Times New Roman"/>
                <w:szCs w:val="24"/>
              </w:rPr>
              <w:t>150</w:t>
            </w:r>
          </w:p>
        </w:tc>
        <w:tc>
          <w:tcPr>
            <w:tcW w:w="1080" w:type="dxa"/>
          </w:tcPr>
          <w:p w:rsidRPr="00442E07" w:rsidR="00C86713" w:rsidP="00FE1BAE" w:rsidRDefault="00D11E8B" w14:paraId="58CE2583" w14:textId="0B08D91E">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D11E8B" w14:paraId="58CE2584" w14:textId="199FA083">
            <w:pPr>
              <w:jc w:val="center"/>
              <w:rPr>
                <w:rFonts w:ascii="Times New Roman" w:hAnsi="Times New Roman"/>
                <w:szCs w:val="24"/>
              </w:rPr>
            </w:pPr>
            <w:r>
              <w:rPr>
                <w:rFonts w:ascii="Times New Roman" w:hAnsi="Times New Roman"/>
                <w:szCs w:val="24"/>
              </w:rPr>
              <w:t>40</w:t>
            </w:r>
          </w:p>
        </w:tc>
        <w:tc>
          <w:tcPr>
            <w:tcW w:w="900" w:type="dxa"/>
          </w:tcPr>
          <w:p w:rsidRPr="00442E07" w:rsidR="00C86713" w:rsidP="00FE1BAE" w:rsidRDefault="00462CD4" w14:paraId="58CE2585" w14:textId="3A321819">
            <w:pPr>
              <w:rPr>
                <w:rFonts w:ascii="Times New Roman" w:hAnsi="Times New Roman"/>
                <w:szCs w:val="24"/>
              </w:rPr>
            </w:pPr>
            <w:r>
              <w:rPr>
                <w:rFonts w:ascii="Times New Roman" w:hAnsi="Times New Roman"/>
                <w:szCs w:val="24"/>
              </w:rPr>
              <w:t>6,000</w:t>
            </w:r>
          </w:p>
        </w:tc>
        <w:tc>
          <w:tcPr>
            <w:tcW w:w="1530" w:type="dxa"/>
          </w:tcPr>
          <w:p w:rsidRPr="00442E07" w:rsidR="00C86713" w:rsidP="00FE1BAE" w:rsidRDefault="00462CD4" w14:paraId="58CE2586" w14:textId="10A4E5BB">
            <w:pPr>
              <w:rPr>
                <w:rFonts w:ascii="Times New Roman" w:hAnsi="Times New Roman"/>
                <w:szCs w:val="24"/>
              </w:rPr>
            </w:pPr>
            <w:r>
              <w:rPr>
                <w:rFonts w:ascii="Times New Roman" w:hAnsi="Times New Roman"/>
                <w:szCs w:val="24"/>
              </w:rPr>
              <w:t>$97.</w:t>
            </w:r>
            <w:r w:rsidR="000A5DAF">
              <w:rPr>
                <w:rFonts w:ascii="Times New Roman" w:hAnsi="Times New Roman"/>
                <w:szCs w:val="24"/>
              </w:rPr>
              <w:t>28</w:t>
            </w:r>
          </w:p>
        </w:tc>
        <w:tc>
          <w:tcPr>
            <w:tcW w:w="1350" w:type="dxa"/>
          </w:tcPr>
          <w:p w:rsidRPr="00442E07" w:rsidR="00C86713" w:rsidP="00FE1BAE" w:rsidRDefault="00E73BC1" w14:paraId="58CE2587" w14:textId="6D4547DF">
            <w:pPr>
              <w:rPr>
                <w:rFonts w:ascii="Times New Roman" w:hAnsi="Times New Roman"/>
                <w:szCs w:val="24"/>
              </w:rPr>
            </w:pPr>
            <w:r>
              <w:rPr>
                <w:rFonts w:ascii="Times New Roman" w:hAnsi="Times New Roman"/>
                <w:szCs w:val="24"/>
              </w:rPr>
              <w:t>$583</w:t>
            </w:r>
            <w:r w:rsidR="001E6CE8">
              <w:rPr>
                <w:rFonts w:ascii="Times New Roman" w:hAnsi="Times New Roman"/>
                <w:szCs w:val="24"/>
              </w:rPr>
              <w:t>,680</w:t>
            </w:r>
          </w:p>
        </w:tc>
      </w:tr>
      <w:tr w:rsidRPr="00442E07" w:rsidR="00C86713" w:rsidTr="00C875E8" w14:paraId="58CE25A6" w14:textId="77777777">
        <w:tc>
          <w:tcPr>
            <w:tcW w:w="1345" w:type="dxa"/>
          </w:tcPr>
          <w:p w:rsidRPr="00442E07" w:rsidR="00C86713" w:rsidP="00FE1BAE" w:rsidRDefault="00C86713" w14:paraId="58CE259D" w14:textId="77777777">
            <w:pPr>
              <w:rPr>
                <w:rFonts w:ascii="Times New Roman" w:hAnsi="Times New Roman"/>
                <w:szCs w:val="24"/>
              </w:rPr>
            </w:pPr>
          </w:p>
        </w:tc>
        <w:tc>
          <w:tcPr>
            <w:tcW w:w="1265" w:type="dxa"/>
          </w:tcPr>
          <w:p w:rsidRPr="00442E07" w:rsidR="00C86713" w:rsidP="00FE1BAE" w:rsidRDefault="00C86713" w14:paraId="58CE259E" w14:textId="77777777">
            <w:pPr>
              <w:rPr>
                <w:rFonts w:ascii="Times New Roman" w:hAnsi="Times New Roman"/>
                <w:szCs w:val="24"/>
              </w:rPr>
            </w:pPr>
          </w:p>
        </w:tc>
        <w:tc>
          <w:tcPr>
            <w:tcW w:w="1255" w:type="dxa"/>
          </w:tcPr>
          <w:p w:rsidRPr="00442E07" w:rsidR="00C86713" w:rsidP="00FE1BAE" w:rsidRDefault="00C86713" w14:paraId="58CE259F" w14:textId="77777777">
            <w:pPr>
              <w:rPr>
                <w:rFonts w:ascii="Times New Roman" w:hAnsi="Times New Roman"/>
                <w:szCs w:val="24"/>
              </w:rPr>
            </w:pPr>
          </w:p>
        </w:tc>
        <w:tc>
          <w:tcPr>
            <w:tcW w:w="1275" w:type="dxa"/>
          </w:tcPr>
          <w:p w:rsidRPr="00442E07" w:rsidR="00C86713" w:rsidP="00FE1BAE" w:rsidRDefault="00C86713" w14:paraId="58CE25A0" w14:textId="77777777">
            <w:pPr>
              <w:rPr>
                <w:rFonts w:ascii="Times New Roman" w:hAnsi="Times New Roman"/>
                <w:szCs w:val="24"/>
              </w:rPr>
            </w:pPr>
          </w:p>
        </w:tc>
        <w:tc>
          <w:tcPr>
            <w:tcW w:w="1080" w:type="dxa"/>
          </w:tcPr>
          <w:p w:rsidRPr="00442E07" w:rsidR="00C86713" w:rsidP="00FE1BAE" w:rsidRDefault="00C86713" w14:paraId="58CE25A1" w14:textId="77777777">
            <w:pPr>
              <w:rPr>
                <w:rFonts w:ascii="Times New Roman" w:hAnsi="Times New Roman"/>
                <w:szCs w:val="24"/>
              </w:rPr>
            </w:pPr>
          </w:p>
        </w:tc>
        <w:tc>
          <w:tcPr>
            <w:tcW w:w="1335" w:type="dxa"/>
          </w:tcPr>
          <w:p w:rsidRPr="00442E07" w:rsidR="00C86713" w:rsidP="00FE1BAE" w:rsidRDefault="00C86713" w14:paraId="58CE25A2" w14:textId="77777777">
            <w:pPr>
              <w:rPr>
                <w:rFonts w:ascii="Times New Roman" w:hAnsi="Times New Roman"/>
                <w:szCs w:val="24"/>
              </w:rPr>
            </w:pPr>
          </w:p>
        </w:tc>
        <w:tc>
          <w:tcPr>
            <w:tcW w:w="900" w:type="dxa"/>
          </w:tcPr>
          <w:p w:rsidRPr="00442E07" w:rsidR="00C86713" w:rsidP="00FE1BAE" w:rsidRDefault="00C86713" w14:paraId="58CE25A3" w14:textId="77777777">
            <w:pPr>
              <w:rPr>
                <w:rFonts w:ascii="Times New Roman" w:hAnsi="Times New Roman"/>
                <w:szCs w:val="24"/>
              </w:rPr>
            </w:pPr>
          </w:p>
        </w:tc>
        <w:tc>
          <w:tcPr>
            <w:tcW w:w="1530" w:type="dxa"/>
          </w:tcPr>
          <w:p w:rsidRPr="00442E07" w:rsidR="00C86713" w:rsidP="00FE1BAE" w:rsidRDefault="00C86713" w14:paraId="58CE25A4" w14:textId="77777777">
            <w:pPr>
              <w:rPr>
                <w:rFonts w:ascii="Times New Roman" w:hAnsi="Times New Roman"/>
                <w:szCs w:val="24"/>
              </w:rPr>
            </w:pPr>
          </w:p>
        </w:tc>
        <w:tc>
          <w:tcPr>
            <w:tcW w:w="1350" w:type="dxa"/>
          </w:tcPr>
          <w:p w:rsidRPr="00442E07" w:rsidR="00C86713" w:rsidP="00FE1BAE" w:rsidRDefault="00C86713" w14:paraId="58CE25A5" w14:textId="77777777">
            <w:pPr>
              <w:rPr>
                <w:rFonts w:ascii="Times New Roman" w:hAnsi="Times New Roman"/>
                <w:szCs w:val="24"/>
              </w:rPr>
            </w:pPr>
          </w:p>
        </w:tc>
      </w:tr>
      <w:tr w:rsidRPr="00442E07" w:rsidR="009767AF" w:rsidTr="00C875E8" w14:paraId="58CE25B0" w14:textId="77777777">
        <w:tc>
          <w:tcPr>
            <w:tcW w:w="1345" w:type="dxa"/>
          </w:tcPr>
          <w:p w:rsidRPr="00442E07" w:rsidR="009767AF" w:rsidP="00FE1BAE" w:rsidRDefault="009767AF" w14:paraId="58CE25A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8CE25A8" w14:textId="77777777">
            <w:pPr>
              <w:rPr>
                <w:rFonts w:ascii="Times New Roman" w:hAnsi="Times New Roman"/>
                <w:szCs w:val="24"/>
              </w:rPr>
            </w:pPr>
          </w:p>
        </w:tc>
        <w:tc>
          <w:tcPr>
            <w:tcW w:w="1255" w:type="dxa"/>
          </w:tcPr>
          <w:p w:rsidRPr="00442E07" w:rsidR="009767AF" w:rsidP="00FE1BAE" w:rsidRDefault="009767AF" w14:paraId="58CE25A9" w14:textId="77777777">
            <w:pPr>
              <w:rPr>
                <w:rFonts w:ascii="Times New Roman" w:hAnsi="Times New Roman"/>
                <w:szCs w:val="24"/>
              </w:rPr>
            </w:pPr>
          </w:p>
        </w:tc>
        <w:tc>
          <w:tcPr>
            <w:tcW w:w="1275" w:type="dxa"/>
          </w:tcPr>
          <w:p w:rsidRPr="00442E07" w:rsidR="009767AF" w:rsidP="00FE1BAE" w:rsidRDefault="001E6CE8" w14:paraId="58CE25AA" w14:textId="728D8294">
            <w:pPr>
              <w:rPr>
                <w:rFonts w:ascii="Times New Roman" w:hAnsi="Times New Roman"/>
                <w:szCs w:val="24"/>
              </w:rPr>
            </w:pPr>
            <w:r>
              <w:rPr>
                <w:rFonts w:ascii="Times New Roman" w:hAnsi="Times New Roman"/>
                <w:szCs w:val="24"/>
              </w:rPr>
              <w:t>150</w:t>
            </w:r>
          </w:p>
        </w:tc>
        <w:tc>
          <w:tcPr>
            <w:tcW w:w="1080" w:type="dxa"/>
          </w:tcPr>
          <w:p w:rsidRPr="00442E07" w:rsidR="009767AF" w:rsidP="00FE1BAE" w:rsidRDefault="001E6CE8" w14:paraId="58CE25AB" w14:textId="5C9EC84A">
            <w:pPr>
              <w:rPr>
                <w:rFonts w:ascii="Times New Roman" w:hAnsi="Times New Roman"/>
                <w:szCs w:val="24"/>
              </w:rPr>
            </w:pPr>
            <w:r>
              <w:rPr>
                <w:rFonts w:ascii="Times New Roman" w:hAnsi="Times New Roman"/>
                <w:szCs w:val="24"/>
              </w:rPr>
              <w:t>150</w:t>
            </w:r>
          </w:p>
        </w:tc>
        <w:tc>
          <w:tcPr>
            <w:tcW w:w="1335" w:type="dxa"/>
          </w:tcPr>
          <w:p w:rsidRPr="00442E07" w:rsidR="009767AF" w:rsidP="00FE1BAE" w:rsidRDefault="009767AF" w14:paraId="58CE25AC" w14:textId="77777777">
            <w:pPr>
              <w:rPr>
                <w:rFonts w:ascii="Times New Roman" w:hAnsi="Times New Roman"/>
                <w:szCs w:val="24"/>
              </w:rPr>
            </w:pPr>
          </w:p>
        </w:tc>
        <w:tc>
          <w:tcPr>
            <w:tcW w:w="900" w:type="dxa"/>
          </w:tcPr>
          <w:p w:rsidRPr="00442E07" w:rsidR="009767AF" w:rsidP="00FE1BAE" w:rsidRDefault="001E6CE8" w14:paraId="58CE25AD" w14:textId="3D972214">
            <w:pPr>
              <w:rPr>
                <w:rFonts w:ascii="Times New Roman" w:hAnsi="Times New Roman"/>
                <w:szCs w:val="24"/>
              </w:rPr>
            </w:pPr>
            <w:r>
              <w:rPr>
                <w:rFonts w:ascii="Times New Roman" w:hAnsi="Times New Roman"/>
                <w:szCs w:val="24"/>
              </w:rPr>
              <w:t>6,000</w:t>
            </w:r>
          </w:p>
        </w:tc>
        <w:tc>
          <w:tcPr>
            <w:tcW w:w="1530" w:type="dxa"/>
          </w:tcPr>
          <w:p w:rsidRPr="00442E07" w:rsidR="009767AF" w:rsidP="00FE1BAE" w:rsidRDefault="009767AF" w14:paraId="58CE25AE" w14:textId="77777777">
            <w:pPr>
              <w:rPr>
                <w:rFonts w:ascii="Times New Roman" w:hAnsi="Times New Roman"/>
                <w:szCs w:val="24"/>
              </w:rPr>
            </w:pPr>
          </w:p>
        </w:tc>
        <w:tc>
          <w:tcPr>
            <w:tcW w:w="1350" w:type="dxa"/>
          </w:tcPr>
          <w:p w:rsidRPr="00442E07" w:rsidR="009767AF" w:rsidP="00FE1BAE" w:rsidRDefault="001E6CE8" w14:paraId="58CE25AF" w14:textId="7F842D32">
            <w:pPr>
              <w:rPr>
                <w:rFonts w:ascii="Times New Roman" w:hAnsi="Times New Roman"/>
                <w:szCs w:val="24"/>
              </w:rPr>
            </w:pPr>
            <w:r>
              <w:rPr>
                <w:rFonts w:ascii="Times New Roman" w:hAnsi="Times New Roman"/>
                <w:szCs w:val="24"/>
              </w:rPr>
              <w:t>$583</w:t>
            </w:r>
            <w:r w:rsidR="00545F99">
              <w:rPr>
                <w:rFonts w:ascii="Times New Roman" w:hAnsi="Times New Roman"/>
                <w:szCs w:val="24"/>
              </w:rPr>
              <w:t>,680</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3E2EA3" w14:paraId="58CE25BF" w14:textId="30F2977C">
      <w:pPr>
        <w:tabs>
          <w:tab w:val="left" w:pos="-720"/>
        </w:tabs>
        <w:suppressAutoHyphens/>
        <w:rPr>
          <w:rFonts w:ascii="Times New Roman" w:hAnsi="Times New Roman"/>
          <w:szCs w:val="24"/>
        </w:rPr>
      </w:pPr>
      <w:r>
        <w:rPr>
          <w:rFonts w:ascii="Times New Roman" w:hAnsi="Times New Roman"/>
          <w:szCs w:val="24"/>
        </w:rPr>
        <w:tab/>
      </w:r>
    </w:p>
    <w:p w:rsidR="003E2EA3" w:rsidP="00AA5D4C" w:rsidRDefault="003E2EA3" w14:paraId="5028BB0E" w14:textId="6AF4FBED">
      <w:pPr>
        <w:tabs>
          <w:tab w:val="left" w:pos="-720"/>
          <w:tab w:val="left" w:pos="720"/>
        </w:tabs>
        <w:suppressAutoHyphens/>
        <w:ind w:left="810" w:hanging="90"/>
        <w:rPr>
          <w:rFonts w:ascii="Times New Roman" w:hAnsi="Times New Roman" w:eastAsia="Arial Unicode MS"/>
        </w:rPr>
      </w:pPr>
      <w:r>
        <w:rPr>
          <w:rFonts w:ascii="Times New Roman" w:hAnsi="Times New Roman"/>
          <w:szCs w:val="24"/>
        </w:rPr>
        <w:tab/>
      </w:r>
      <w:r w:rsidRPr="00AA5D4C" w:rsidR="00AA5D4C">
        <w:rPr>
          <w:rFonts w:ascii="Times New Roman" w:hAnsi="Times New Roman" w:eastAsia="Arial Unicode MS"/>
        </w:rPr>
        <w:t>This information collection will not require the purchase of any capital equipment nor create any startup costs.</w:t>
      </w:r>
    </w:p>
    <w:p w:rsidR="00AA5D4C" w:rsidP="00AA5D4C" w:rsidRDefault="00AA5D4C" w14:paraId="5371A2AA" w14:textId="77777777">
      <w:pPr>
        <w:tabs>
          <w:tab w:val="left" w:pos="-720"/>
          <w:tab w:val="left" w:pos="720"/>
        </w:tabs>
        <w:suppressAutoHyphens/>
        <w:ind w:left="810" w:hanging="90"/>
        <w:rPr>
          <w:rFonts w:ascii="Times New Roman" w:hAnsi="Times New Roman"/>
          <w:szCs w:val="24"/>
        </w:rPr>
      </w:pPr>
    </w:p>
    <w:p w:rsidR="00043C32" w:rsidP="00AD381B" w:rsidRDefault="00043C32" w14:paraId="58CE25C0" w14:textId="78304961">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7BC8" w:rsidP="00857BC8" w:rsidRDefault="00857BC8" w14:paraId="6F7BFE7A" w14:textId="2FA3F5B4">
      <w:pPr>
        <w:pStyle w:val="ListParagraph"/>
        <w:tabs>
          <w:tab w:val="left" w:pos="-720"/>
        </w:tabs>
        <w:suppressAutoHyphens/>
        <w:ind w:left="900"/>
        <w:contextualSpacing w:val="0"/>
        <w:rPr>
          <w:rStyle w:val="a"/>
          <w:rFonts w:ascii="Times New Roman" w:hAnsi="Times New Roman"/>
          <w:b/>
          <w:szCs w:val="24"/>
        </w:rPr>
      </w:pPr>
    </w:p>
    <w:p w:rsidRPr="00534B4A" w:rsidR="00857BC8" w:rsidP="00BB3461" w:rsidRDefault="00857BC8" w14:paraId="4015C446" w14:textId="784D1C46">
      <w:pPr>
        <w:pStyle w:val="ListParagraph"/>
        <w:rPr>
          <w:rStyle w:val="a"/>
          <w:rFonts w:ascii="Times New Roman" w:hAnsi="Times New Roman"/>
          <w:b/>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 13 level </w:t>
      </w:r>
      <w:r>
        <w:rPr>
          <w:rFonts w:ascii="Times New Roman" w:hAnsi="Times New Roman"/>
          <w:szCs w:val="24"/>
        </w:rPr>
        <w:t>35</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 xml:space="preserve">Staff at $46/hour X </w:t>
      </w:r>
      <w:r>
        <w:rPr>
          <w:rFonts w:ascii="Times New Roman" w:hAnsi="Times New Roman"/>
          <w:szCs w:val="24"/>
        </w:rPr>
        <w:t>35</w:t>
      </w:r>
      <w:r w:rsidRPr="00C33182">
        <w:rPr>
          <w:rFonts w:ascii="Times New Roman" w:hAnsi="Times New Roman"/>
          <w:szCs w:val="24"/>
        </w:rPr>
        <w:t xml:space="preserve"> hours each staff person must work = $</w:t>
      </w:r>
      <w:r>
        <w:rPr>
          <w:rFonts w:ascii="Times New Roman" w:hAnsi="Times New Roman"/>
          <w:szCs w:val="24"/>
        </w:rPr>
        <w:t>6</w:t>
      </w:r>
      <w:r w:rsidRPr="00C33182">
        <w:rPr>
          <w:rFonts w:ascii="Times New Roman" w:hAnsi="Times New Roman"/>
          <w:szCs w:val="24"/>
        </w:rPr>
        <w:t>,</w:t>
      </w:r>
      <w:r>
        <w:rPr>
          <w:rFonts w:ascii="Times New Roman" w:hAnsi="Times New Roman"/>
          <w:szCs w:val="24"/>
        </w:rPr>
        <w:t>44</w:t>
      </w:r>
      <w:r w:rsidRPr="00C33182">
        <w:rPr>
          <w:rFonts w:ascii="Times New Roman" w:hAnsi="Times New Roman"/>
          <w:szCs w:val="24"/>
        </w:rPr>
        <w:t xml:space="preserve">0.  In addition, the Department has contractor support to conduct the peer review process.  The Department can use up to 1 percent of the discretionary budget for </w:t>
      </w:r>
      <w:r>
        <w:rPr>
          <w:rFonts w:ascii="Times New Roman" w:hAnsi="Times New Roman"/>
          <w:szCs w:val="24"/>
        </w:rPr>
        <w:t>p</w:t>
      </w:r>
      <w:r w:rsidRPr="00C33182">
        <w:rPr>
          <w:rFonts w:ascii="Times New Roman" w:hAnsi="Times New Roman"/>
          <w:szCs w:val="24"/>
        </w:rPr>
        <w:t>eer review costs; the total allocation for FY 202</w:t>
      </w:r>
      <w:r w:rsidR="00B66F9A">
        <w:rPr>
          <w:rFonts w:ascii="Times New Roman" w:hAnsi="Times New Roman"/>
          <w:szCs w:val="24"/>
        </w:rPr>
        <w:t>2</w:t>
      </w:r>
      <w:r w:rsidRPr="00C33182">
        <w:rPr>
          <w:rFonts w:ascii="Times New Roman" w:hAnsi="Times New Roman"/>
          <w:szCs w:val="24"/>
        </w:rPr>
        <w:t xml:space="preserve"> is </w:t>
      </w:r>
      <w:r w:rsidR="00B66F9A">
        <w:rPr>
          <w:rFonts w:ascii="Times New Roman" w:hAnsi="Times New Roman"/>
          <w:szCs w:val="24"/>
        </w:rPr>
        <w:t xml:space="preserve">approximately </w:t>
      </w:r>
      <w:r w:rsidRPr="00C33182">
        <w:rPr>
          <w:rFonts w:ascii="Times New Roman" w:hAnsi="Times New Roman"/>
          <w:szCs w:val="24"/>
        </w:rPr>
        <w:t>$</w:t>
      </w:r>
      <w:r>
        <w:rPr>
          <w:rFonts w:ascii="Times New Roman" w:hAnsi="Times New Roman"/>
          <w:szCs w:val="24"/>
        </w:rPr>
        <w:t>9</w:t>
      </w:r>
      <w:r w:rsidR="00B66F9A">
        <w:rPr>
          <w:rFonts w:ascii="Times New Roman" w:hAnsi="Times New Roman"/>
          <w:szCs w:val="24"/>
        </w:rPr>
        <w:t>5</w:t>
      </w:r>
      <w:r w:rsidRPr="00C33182">
        <w:rPr>
          <w:rFonts w:ascii="Times New Roman" w:hAnsi="Times New Roman"/>
          <w:szCs w:val="24"/>
        </w:rPr>
        <w:t>,</w:t>
      </w:r>
      <w:r>
        <w:rPr>
          <w:rFonts w:ascii="Times New Roman" w:hAnsi="Times New Roman"/>
          <w:szCs w:val="24"/>
        </w:rPr>
        <w:t>000</w:t>
      </w:r>
      <w:r w:rsidRPr="00C33182">
        <w:rPr>
          <w:rFonts w:ascii="Times New Roman" w:hAnsi="Times New Roman"/>
          <w:szCs w:val="24"/>
        </w:rPr>
        <w:t>,000 so the total available for peer review</w:t>
      </w:r>
      <w:r w:rsidR="001F21E0">
        <w:rPr>
          <w:rFonts w:ascii="Times New Roman" w:hAnsi="Times New Roman"/>
          <w:szCs w:val="24"/>
        </w:rPr>
        <w:t xml:space="preserve"> OSSS discretionary programs </w:t>
      </w:r>
      <w:r w:rsidRPr="00C33182">
        <w:rPr>
          <w:rFonts w:ascii="Times New Roman" w:hAnsi="Times New Roman"/>
          <w:szCs w:val="24"/>
        </w:rPr>
        <w:t xml:space="preserve"> is $</w:t>
      </w:r>
      <w:r w:rsidR="00B66F9A">
        <w:rPr>
          <w:rFonts w:ascii="Times New Roman" w:hAnsi="Times New Roman"/>
          <w:szCs w:val="24"/>
        </w:rPr>
        <w:t>95</w:t>
      </w:r>
      <w:r>
        <w:rPr>
          <w:rFonts w:ascii="Times New Roman" w:hAnsi="Times New Roman"/>
          <w:szCs w:val="24"/>
        </w:rPr>
        <w:t>0</w:t>
      </w:r>
      <w:r w:rsidRPr="00C33182">
        <w:rPr>
          <w:rFonts w:ascii="Times New Roman" w:hAnsi="Times New Roman"/>
          <w:szCs w:val="24"/>
        </w:rPr>
        <w:t>,</w:t>
      </w:r>
      <w:r>
        <w:rPr>
          <w:rFonts w:ascii="Times New Roman" w:hAnsi="Times New Roman"/>
          <w:szCs w:val="24"/>
        </w:rPr>
        <w:t xml:space="preserve">000 of which the current contract </w:t>
      </w:r>
      <w:r w:rsidR="001E6985">
        <w:rPr>
          <w:rFonts w:ascii="Times New Roman" w:hAnsi="Times New Roman"/>
          <w:szCs w:val="24"/>
        </w:rPr>
        <w:t xml:space="preserve">for all School Safety National Activities programs is </w:t>
      </w:r>
      <w:r>
        <w:rPr>
          <w:rFonts w:ascii="Times New Roman" w:hAnsi="Times New Roman"/>
          <w:szCs w:val="24"/>
        </w:rPr>
        <w:t>$</w:t>
      </w:r>
      <w:r w:rsidR="004C01A7">
        <w:rPr>
          <w:rFonts w:ascii="Times New Roman" w:hAnsi="Times New Roman"/>
          <w:szCs w:val="24"/>
        </w:rPr>
        <w:t>433,733</w:t>
      </w:r>
      <w:r w:rsidR="001E6985">
        <w:rPr>
          <w:rFonts w:ascii="Times New Roman" w:hAnsi="Times New Roman"/>
          <w:szCs w:val="24"/>
        </w:rPr>
        <w:t xml:space="preserve"> of which we estimate we will use $100,000 for the Project Prevent program</w:t>
      </w:r>
      <w:r w:rsidRPr="00C33182">
        <w:rPr>
          <w:rFonts w:ascii="Times New Roman" w:hAnsi="Times New Roman"/>
          <w:szCs w:val="24"/>
        </w:rPr>
        <w:t>. The total cost to the Department for this collection is estimated to be</w:t>
      </w:r>
      <w:r>
        <w:rPr>
          <w:rFonts w:ascii="Times New Roman" w:hAnsi="Times New Roman"/>
          <w:szCs w:val="24"/>
        </w:rPr>
        <w:t xml:space="preserve"> $</w:t>
      </w:r>
      <w:r w:rsidR="004C01A7">
        <w:rPr>
          <w:rFonts w:ascii="Times New Roman" w:hAnsi="Times New Roman"/>
          <w:szCs w:val="24"/>
        </w:rPr>
        <w:t>1</w:t>
      </w:r>
      <w:r w:rsidR="001F21E0">
        <w:rPr>
          <w:rFonts w:ascii="Times New Roman" w:hAnsi="Times New Roman"/>
          <w:szCs w:val="24"/>
        </w:rPr>
        <w:t>06,44</w:t>
      </w:r>
      <w:r w:rsidR="004C01A7">
        <w:rPr>
          <w:rFonts w:ascii="Times New Roman" w:hAnsi="Times New Roman"/>
          <w:szCs w:val="24"/>
        </w:rPr>
        <w:t>0</w:t>
      </w:r>
      <w:r w:rsidRPr="00C33182">
        <w:rPr>
          <w:rFonts w:ascii="Times New Roman" w:hAnsi="Times New Roman"/>
          <w:szCs w:val="24"/>
        </w:rPr>
        <w:t>.</w:t>
      </w:r>
    </w:p>
    <w:p w:rsidR="00534B4A" w:rsidP="00534B4A" w:rsidRDefault="00534B4A" w14:paraId="58CE25C1" w14:textId="77777777">
      <w:pPr>
        <w:tabs>
          <w:tab w:val="left" w:pos="-72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31B4F39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427B" w:rsidP="00800D30" w:rsidRDefault="0050427B" w14:paraId="05F1853B" w14:textId="1D90E3B4">
      <w:pPr>
        <w:pStyle w:val="ListParagraph"/>
        <w:tabs>
          <w:tab w:val="left" w:pos="-720"/>
        </w:tabs>
        <w:suppressAutoHyphens/>
        <w:contextualSpacing w:val="0"/>
        <w:rPr>
          <w:rFonts w:ascii="Times New Roman" w:hAnsi="Times New Roman"/>
          <w:b/>
          <w:sz w:val="26"/>
          <w:szCs w:val="26"/>
        </w:rPr>
      </w:pPr>
    </w:p>
    <w:p w:rsidRPr="009876C7" w:rsidR="0050427B" w:rsidP="00800D30" w:rsidRDefault="009876C7" w14:paraId="5A7C3DDD" w14:textId="5EFBA281">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Department is proposing new </w:t>
      </w:r>
      <w:r w:rsidR="00E813AF">
        <w:rPr>
          <w:rFonts w:ascii="Times New Roman" w:hAnsi="Times New Roman"/>
          <w:bCs/>
          <w:sz w:val="26"/>
          <w:szCs w:val="26"/>
        </w:rPr>
        <w:t xml:space="preserve">priorities, definitions, and requirements for the Project Prevent discretionary grant program. The proposed requirements will result in </w:t>
      </w:r>
      <w:r w:rsidR="007A64EA">
        <w:rPr>
          <w:rFonts w:ascii="Times New Roman" w:hAnsi="Times New Roman"/>
          <w:bCs/>
          <w:sz w:val="26"/>
          <w:szCs w:val="26"/>
        </w:rPr>
        <w:t>a new</w:t>
      </w:r>
      <w:r w:rsidR="009738FF">
        <w:rPr>
          <w:rFonts w:ascii="Times New Roman" w:hAnsi="Times New Roman"/>
          <w:bCs/>
          <w:sz w:val="26"/>
          <w:szCs w:val="26"/>
        </w:rPr>
        <w:t xml:space="preserve"> estimated</w:t>
      </w:r>
      <w:r w:rsidR="007A64EA">
        <w:rPr>
          <w:rFonts w:ascii="Times New Roman" w:hAnsi="Times New Roman"/>
          <w:bCs/>
          <w:sz w:val="26"/>
          <w:szCs w:val="26"/>
        </w:rPr>
        <w:t xml:space="preserve"> burden of 6,000 hours and 150 responses</w:t>
      </w:r>
      <w:r w:rsidR="009738FF">
        <w:rPr>
          <w:rFonts w:ascii="Times New Roman" w:hAnsi="Times New Roman"/>
          <w:bCs/>
          <w:sz w:val="26"/>
          <w:szCs w:val="26"/>
        </w:rPr>
        <w:t xml:space="preserve"> for the public</w:t>
      </w:r>
      <w:r w:rsidR="007A64EA">
        <w:rPr>
          <w:rFonts w:ascii="Times New Roman" w:hAnsi="Times New Roman"/>
          <w:bCs/>
          <w:sz w:val="26"/>
          <w:szCs w:val="26"/>
        </w:rPr>
        <w:t xml:space="preserve">. </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EA5A1B" w:rsidR="0052073E" w:rsidP="00534B4A" w:rsidRDefault="00EA5A1B" w14:paraId="58CE25CD" w14:textId="16A502A9">
            <w:pPr>
              <w:tabs>
                <w:tab w:val="left" w:pos="-720"/>
              </w:tabs>
              <w:suppressAutoHyphens/>
              <w:rPr>
                <w:rFonts w:ascii="Times New Roman" w:hAnsi="Times New Roman"/>
                <w:bCs/>
                <w:szCs w:val="24"/>
              </w:rPr>
            </w:pPr>
            <w:r>
              <w:rPr>
                <w:rFonts w:ascii="Times New Roman" w:hAnsi="Times New Roman"/>
                <w:bCs/>
                <w:szCs w:val="24"/>
              </w:rPr>
              <w:t>6,000 hours</w:t>
            </w: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EA5A1B" w:rsidR="0052073E" w:rsidP="00534B4A" w:rsidRDefault="00EA5A1B" w14:paraId="58CE25D2" w14:textId="722D6688">
            <w:pPr>
              <w:tabs>
                <w:tab w:val="left" w:pos="-720"/>
              </w:tabs>
              <w:suppressAutoHyphens/>
              <w:rPr>
                <w:rFonts w:ascii="Times New Roman" w:hAnsi="Times New Roman"/>
                <w:bCs/>
                <w:szCs w:val="24"/>
              </w:rPr>
            </w:pPr>
            <w:r>
              <w:rPr>
                <w:rFonts w:ascii="Times New Roman" w:hAnsi="Times New Roman"/>
                <w:bCs/>
                <w:szCs w:val="24"/>
              </w:rPr>
              <w:t>150</w:t>
            </w: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6830EE" w:rsidR="0052073E" w:rsidP="00534B4A" w:rsidRDefault="0052073E" w14:paraId="58CE25D7" w14:textId="20B91716">
            <w:pPr>
              <w:tabs>
                <w:tab w:val="left" w:pos="-720"/>
              </w:tabs>
              <w:suppressAutoHyphens/>
              <w:rPr>
                <w:rFonts w:ascii="Times New Roman" w:hAnsi="Times New Roman"/>
                <w:bCs/>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86293A" w:rsidP="0086293A" w:rsidRDefault="00043C32" w14:paraId="254C1714" w14:textId="6A92A81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293A" w:rsidP="0086293A" w:rsidRDefault="0086293A" w14:paraId="174665B3" w14:textId="02B84F7C">
      <w:pPr>
        <w:pStyle w:val="ListParagraph"/>
        <w:tabs>
          <w:tab w:val="left" w:pos="-720"/>
        </w:tabs>
        <w:suppressAutoHyphens/>
        <w:ind w:left="806"/>
        <w:contextualSpacing w:val="0"/>
        <w:rPr>
          <w:rStyle w:val="a"/>
          <w:rFonts w:ascii="Times New Roman" w:hAnsi="Times New Roman"/>
          <w:b/>
          <w:szCs w:val="24"/>
        </w:rPr>
      </w:pPr>
    </w:p>
    <w:p w:rsidRPr="0086293A" w:rsidR="0086293A" w:rsidP="0086293A" w:rsidRDefault="0086293A" w14:paraId="73CDF826" w14:textId="2C464EDA">
      <w:pPr>
        <w:pStyle w:val="ListParagraph"/>
        <w:tabs>
          <w:tab w:val="left" w:pos="-720"/>
        </w:tabs>
        <w:suppressAutoHyphens/>
        <w:ind w:left="806"/>
        <w:contextualSpacing w:val="0"/>
        <w:rPr>
          <w:rStyle w:val="a"/>
          <w:rFonts w:ascii="Times New Roman" w:hAnsi="Times New Roman"/>
          <w:bCs/>
          <w:szCs w:val="24"/>
        </w:rPr>
      </w:pPr>
      <w:r>
        <w:rPr>
          <w:rStyle w:val="a"/>
          <w:rFonts w:ascii="Times New Roman" w:hAnsi="Times New Roman"/>
          <w:bCs/>
          <w:szCs w:val="24"/>
        </w:rPr>
        <w:t xml:space="preserve">Approved applications will be made available </w:t>
      </w:r>
      <w:r w:rsidR="00A52548">
        <w:rPr>
          <w:rStyle w:val="a"/>
          <w:rFonts w:ascii="Times New Roman" w:hAnsi="Times New Roman"/>
          <w:bCs/>
          <w:szCs w:val="24"/>
        </w:rPr>
        <w:t>on the Department’s website a</w:t>
      </w:r>
      <w:r>
        <w:rPr>
          <w:rStyle w:val="a"/>
          <w:rFonts w:ascii="Times New Roman" w:hAnsi="Times New Roman"/>
          <w:bCs/>
          <w:szCs w:val="24"/>
        </w:rPr>
        <w:t>fter awards are made</w:t>
      </w:r>
      <w:r w:rsidR="00A52548">
        <w:rPr>
          <w:rStyle w:val="a"/>
          <w:rFonts w:ascii="Times New Roman" w:hAnsi="Times New Roman"/>
          <w:bCs/>
          <w:szCs w:val="24"/>
        </w:rPr>
        <w:t xml:space="preserve">. </w:t>
      </w:r>
    </w:p>
    <w:p w:rsidRPr="00534B4A" w:rsidR="00534B4A" w:rsidP="00534B4A" w:rsidRDefault="00534B4A" w14:paraId="58CE25DF" w14:textId="77777777">
      <w:pPr>
        <w:tabs>
          <w:tab w:val="left" w:pos="-720"/>
        </w:tabs>
        <w:suppressAutoHyphens/>
        <w:rPr>
          <w:rFonts w:ascii="Times New Roman" w:hAnsi="Times New Roman"/>
          <w:szCs w:val="24"/>
        </w:rPr>
      </w:pPr>
    </w:p>
    <w:p w:rsidR="00043C32" w:rsidP="00AD381B" w:rsidRDefault="00043C32" w14:paraId="58CE25E0" w14:textId="2E2234CC">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1479FE" w:rsidP="001479FE" w:rsidRDefault="001479FE" w14:paraId="7150320D" w14:textId="2C9D028D">
      <w:pPr>
        <w:pStyle w:val="ListParagraph"/>
        <w:tabs>
          <w:tab w:val="left" w:pos="-720"/>
        </w:tabs>
        <w:suppressAutoHyphens/>
        <w:ind w:left="907"/>
        <w:contextualSpacing w:val="0"/>
        <w:rPr>
          <w:rStyle w:val="a"/>
          <w:rFonts w:ascii="Times New Roman" w:hAnsi="Times New Roman"/>
          <w:b/>
          <w:szCs w:val="24"/>
        </w:rPr>
      </w:pPr>
    </w:p>
    <w:p w:rsidR="00534B4A" w:rsidP="001479FE" w:rsidRDefault="001479FE" w14:paraId="58CE25E1" w14:textId="0B8CED23">
      <w:pPr>
        <w:pStyle w:val="ListParagraph"/>
        <w:tabs>
          <w:tab w:val="left" w:pos="-720"/>
        </w:tabs>
        <w:suppressAutoHyphens/>
        <w:ind w:left="907"/>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39BDD53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66067" w:rsidP="00366067" w:rsidRDefault="00366067" w14:paraId="42AA8EBB" w14:textId="2432624B">
      <w:pPr>
        <w:pStyle w:val="ListParagraph"/>
        <w:tabs>
          <w:tab w:val="left" w:pos="-720"/>
        </w:tabs>
        <w:suppressAutoHyphens/>
        <w:ind w:left="900"/>
        <w:rPr>
          <w:rStyle w:val="a"/>
          <w:rFonts w:ascii="Times New Roman" w:hAnsi="Times New Roman"/>
          <w:b/>
          <w:szCs w:val="24"/>
        </w:rPr>
      </w:pPr>
    </w:p>
    <w:p w:rsidRPr="00366067" w:rsidR="00366067" w:rsidP="00366067" w:rsidRDefault="00366067" w14:paraId="7AD52709" w14:textId="77777777">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the certification statement.</w:t>
      </w:r>
    </w:p>
    <w:p w:rsidRPr="009767AF" w:rsidR="00366067" w:rsidP="00366067" w:rsidRDefault="00366067" w14:paraId="3BF1A03A" w14:textId="77777777">
      <w:pPr>
        <w:pStyle w:val="ListParagraph"/>
        <w:tabs>
          <w:tab w:val="left" w:pos="-720"/>
        </w:tabs>
        <w:suppressAutoHyphens/>
        <w:ind w:left="900"/>
        <w:rPr>
          <w:rFonts w:ascii="Times New Roman" w:hAnsi="Times New Roman"/>
          <w:b/>
          <w:szCs w:val="24"/>
        </w:rPr>
      </w:pPr>
    </w:p>
    <w:sectPr w:rsidRPr="009767AF" w:rsidR="0036606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4AE8" w14:textId="77777777" w:rsidR="001437BC" w:rsidRDefault="001437BC" w:rsidP="00043C32">
      <w:r>
        <w:separator/>
      </w:r>
    </w:p>
  </w:endnote>
  <w:endnote w:type="continuationSeparator" w:id="0">
    <w:p w14:paraId="00CF62D6" w14:textId="77777777" w:rsidR="001437BC" w:rsidRDefault="001437B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93371A">
    <w:pPr>
      <w:spacing w:before="140" w:line="100" w:lineRule="exact"/>
      <w:rPr>
        <w:sz w:val="10"/>
      </w:rPr>
    </w:pPr>
  </w:p>
  <w:p w14:paraId="58CE25E9" w14:textId="77777777" w:rsidR="00386054" w:rsidRDefault="0093371A">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3F0F" w14:textId="77777777" w:rsidR="001437BC" w:rsidRDefault="001437BC" w:rsidP="00043C32">
      <w:r>
        <w:separator/>
      </w:r>
    </w:p>
  </w:footnote>
  <w:footnote w:type="continuationSeparator" w:id="0">
    <w:p w14:paraId="07CA7EF6" w14:textId="77777777" w:rsidR="001437BC" w:rsidRDefault="001437BC"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651B35CF" w14:textId="77777777" w:rsidR="00A91C54" w:rsidRPr="00954287" w:rsidRDefault="00A91C54" w:rsidP="00A91C54">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77E"/>
    <w:rsid w:val="00006517"/>
    <w:rsid w:val="00010D85"/>
    <w:rsid w:val="00033A16"/>
    <w:rsid w:val="00035ED5"/>
    <w:rsid w:val="00043C32"/>
    <w:rsid w:val="000446F5"/>
    <w:rsid w:val="00060BB0"/>
    <w:rsid w:val="00093017"/>
    <w:rsid w:val="000A5DAF"/>
    <w:rsid w:val="000E2CD9"/>
    <w:rsid w:val="001437BC"/>
    <w:rsid w:val="001479FE"/>
    <w:rsid w:val="001824F3"/>
    <w:rsid w:val="001A6AE0"/>
    <w:rsid w:val="001C368B"/>
    <w:rsid w:val="001C5346"/>
    <w:rsid w:val="001C73C0"/>
    <w:rsid w:val="001E6985"/>
    <w:rsid w:val="001E6CE8"/>
    <w:rsid w:val="001E79BD"/>
    <w:rsid w:val="001F21E0"/>
    <w:rsid w:val="002225CC"/>
    <w:rsid w:val="00224A3B"/>
    <w:rsid w:val="00240A39"/>
    <w:rsid w:val="00246FE9"/>
    <w:rsid w:val="00250100"/>
    <w:rsid w:val="00250576"/>
    <w:rsid w:val="00262A69"/>
    <w:rsid w:val="00270AF7"/>
    <w:rsid w:val="002838AF"/>
    <w:rsid w:val="002A3221"/>
    <w:rsid w:val="002C3520"/>
    <w:rsid w:val="002C79FF"/>
    <w:rsid w:val="002E14E0"/>
    <w:rsid w:val="002E1EFF"/>
    <w:rsid w:val="002F55E5"/>
    <w:rsid w:val="0032078A"/>
    <w:rsid w:val="0032539E"/>
    <w:rsid w:val="00366067"/>
    <w:rsid w:val="003860E4"/>
    <w:rsid w:val="00386EA0"/>
    <w:rsid w:val="003B1545"/>
    <w:rsid w:val="003E2EA3"/>
    <w:rsid w:val="003E3F4A"/>
    <w:rsid w:val="003F6B5D"/>
    <w:rsid w:val="00412915"/>
    <w:rsid w:val="00442E07"/>
    <w:rsid w:val="00462CD4"/>
    <w:rsid w:val="00477ACC"/>
    <w:rsid w:val="0048630A"/>
    <w:rsid w:val="004A0D2B"/>
    <w:rsid w:val="004A4ADB"/>
    <w:rsid w:val="004C01A7"/>
    <w:rsid w:val="0050427B"/>
    <w:rsid w:val="0051344B"/>
    <w:rsid w:val="0052073E"/>
    <w:rsid w:val="00534B4A"/>
    <w:rsid w:val="00545F99"/>
    <w:rsid w:val="005463E3"/>
    <w:rsid w:val="00581C11"/>
    <w:rsid w:val="005D3DFA"/>
    <w:rsid w:val="005E2A8A"/>
    <w:rsid w:val="00663ECC"/>
    <w:rsid w:val="006830EE"/>
    <w:rsid w:val="0068567A"/>
    <w:rsid w:val="00687887"/>
    <w:rsid w:val="00693DB3"/>
    <w:rsid w:val="006A292A"/>
    <w:rsid w:val="006A38F7"/>
    <w:rsid w:val="006A4EBB"/>
    <w:rsid w:val="006B4172"/>
    <w:rsid w:val="006D2842"/>
    <w:rsid w:val="006E6C64"/>
    <w:rsid w:val="00711A81"/>
    <w:rsid w:val="00733DD3"/>
    <w:rsid w:val="0074562A"/>
    <w:rsid w:val="00755D99"/>
    <w:rsid w:val="00756FD3"/>
    <w:rsid w:val="00765392"/>
    <w:rsid w:val="00790E3E"/>
    <w:rsid w:val="007A64EA"/>
    <w:rsid w:val="007C0843"/>
    <w:rsid w:val="007C0A4C"/>
    <w:rsid w:val="007F0CD2"/>
    <w:rsid w:val="007F6104"/>
    <w:rsid w:val="00800D30"/>
    <w:rsid w:val="00800EA0"/>
    <w:rsid w:val="00807D1A"/>
    <w:rsid w:val="008201D2"/>
    <w:rsid w:val="00857BC8"/>
    <w:rsid w:val="0086293A"/>
    <w:rsid w:val="00874EFE"/>
    <w:rsid w:val="00882126"/>
    <w:rsid w:val="008933F1"/>
    <w:rsid w:val="008D0601"/>
    <w:rsid w:val="008D1F11"/>
    <w:rsid w:val="008E5919"/>
    <w:rsid w:val="008E6D2B"/>
    <w:rsid w:val="008E7255"/>
    <w:rsid w:val="008F2DC6"/>
    <w:rsid w:val="00905951"/>
    <w:rsid w:val="00905E75"/>
    <w:rsid w:val="00912D2C"/>
    <w:rsid w:val="00916EE4"/>
    <w:rsid w:val="00920F63"/>
    <w:rsid w:val="009243F3"/>
    <w:rsid w:val="0093366B"/>
    <w:rsid w:val="0093371A"/>
    <w:rsid w:val="00934185"/>
    <w:rsid w:val="009405AC"/>
    <w:rsid w:val="009431EA"/>
    <w:rsid w:val="00946126"/>
    <w:rsid w:val="00952DF9"/>
    <w:rsid w:val="0095421D"/>
    <w:rsid w:val="00960C86"/>
    <w:rsid w:val="009738FF"/>
    <w:rsid w:val="009767AF"/>
    <w:rsid w:val="00981788"/>
    <w:rsid w:val="00981F58"/>
    <w:rsid w:val="00986D0A"/>
    <w:rsid w:val="009876C7"/>
    <w:rsid w:val="009A3DE7"/>
    <w:rsid w:val="009E3E86"/>
    <w:rsid w:val="00A118A2"/>
    <w:rsid w:val="00A23F26"/>
    <w:rsid w:val="00A4001C"/>
    <w:rsid w:val="00A40AAB"/>
    <w:rsid w:val="00A40E54"/>
    <w:rsid w:val="00A46D01"/>
    <w:rsid w:val="00A51B4A"/>
    <w:rsid w:val="00A52548"/>
    <w:rsid w:val="00A70816"/>
    <w:rsid w:val="00A735E5"/>
    <w:rsid w:val="00A7636D"/>
    <w:rsid w:val="00A9138E"/>
    <w:rsid w:val="00A91C54"/>
    <w:rsid w:val="00AA5D4C"/>
    <w:rsid w:val="00AB4E2E"/>
    <w:rsid w:val="00AC1C89"/>
    <w:rsid w:val="00AD381B"/>
    <w:rsid w:val="00AF5B5B"/>
    <w:rsid w:val="00AF5D1A"/>
    <w:rsid w:val="00B017F9"/>
    <w:rsid w:val="00B07213"/>
    <w:rsid w:val="00B10A05"/>
    <w:rsid w:val="00B54167"/>
    <w:rsid w:val="00B62E06"/>
    <w:rsid w:val="00B64B1D"/>
    <w:rsid w:val="00B65DC7"/>
    <w:rsid w:val="00B66F9A"/>
    <w:rsid w:val="00B75482"/>
    <w:rsid w:val="00B9671B"/>
    <w:rsid w:val="00BA1D31"/>
    <w:rsid w:val="00BB3461"/>
    <w:rsid w:val="00C0369E"/>
    <w:rsid w:val="00C164D3"/>
    <w:rsid w:val="00C20670"/>
    <w:rsid w:val="00C224FD"/>
    <w:rsid w:val="00C52BB0"/>
    <w:rsid w:val="00C86713"/>
    <w:rsid w:val="00C875E8"/>
    <w:rsid w:val="00C91C5B"/>
    <w:rsid w:val="00C92035"/>
    <w:rsid w:val="00CA071F"/>
    <w:rsid w:val="00CC2A72"/>
    <w:rsid w:val="00CC3FB5"/>
    <w:rsid w:val="00CD2067"/>
    <w:rsid w:val="00CD3CA8"/>
    <w:rsid w:val="00CD47BC"/>
    <w:rsid w:val="00D11E8B"/>
    <w:rsid w:val="00D34984"/>
    <w:rsid w:val="00D36C35"/>
    <w:rsid w:val="00D664A2"/>
    <w:rsid w:val="00D7347C"/>
    <w:rsid w:val="00D75313"/>
    <w:rsid w:val="00DB4775"/>
    <w:rsid w:val="00DD3E9F"/>
    <w:rsid w:val="00DF2D6F"/>
    <w:rsid w:val="00E16ACD"/>
    <w:rsid w:val="00E17134"/>
    <w:rsid w:val="00E173F8"/>
    <w:rsid w:val="00E25EBC"/>
    <w:rsid w:val="00E444A7"/>
    <w:rsid w:val="00E66550"/>
    <w:rsid w:val="00E737A2"/>
    <w:rsid w:val="00E73BC1"/>
    <w:rsid w:val="00E813AF"/>
    <w:rsid w:val="00E877BF"/>
    <w:rsid w:val="00EA1767"/>
    <w:rsid w:val="00EA5A1B"/>
    <w:rsid w:val="00EB0929"/>
    <w:rsid w:val="00EB0FA5"/>
    <w:rsid w:val="00EB3F75"/>
    <w:rsid w:val="00EC01DD"/>
    <w:rsid w:val="00EC35E3"/>
    <w:rsid w:val="00EC6892"/>
    <w:rsid w:val="00ED7195"/>
    <w:rsid w:val="00F0414F"/>
    <w:rsid w:val="00F217B9"/>
    <w:rsid w:val="00F27AAF"/>
    <w:rsid w:val="00F31BEC"/>
    <w:rsid w:val="00F463AF"/>
    <w:rsid w:val="00F5782B"/>
    <w:rsid w:val="00F73131"/>
    <w:rsid w:val="00FA66EC"/>
    <w:rsid w:val="00FC5895"/>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57BC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2848</Words>
  <Characters>16240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2022-01-24T20:31:00Z</dcterms:created>
  <dcterms:modified xsi:type="dcterms:W3CDTF">2022-01-24T20:31:00Z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