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D1DCF" w:rsidR="00BD1DCF" w:rsidP="00BD1DCF" w:rsidRDefault="00BD1DCF" w14:paraId="3A200734" w14:textId="52B603D5">
      <w:pPr>
        <w:pBdr>
          <w:bottom w:val="single" w:color="4F81BD" w:sz="8" w:space="4"/>
        </w:pBdr>
        <w:spacing w:after="300" w:line="240" w:lineRule="auto"/>
        <w:contextualSpacing/>
        <w:rPr>
          <w:rFonts w:ascii="Cambria" w:hAnsi="Cambria" w:eastAsia="Times New Roman" w:cs="Times New Roman"/>
          <w:color w:val="17365D"/>
          <w:spacing w:val="5"/>
          <w:kern w:val="28"/>
          <w:sz w:val="48"/>
          <w:szCs w:val="48"/>
        </w:rPr>
      </w:pPr>
      <w:r w:rsidRPr="00BD1DCF">
        <w:rPr>
          <w:rFonts w:ascii="Cambria" w:hAnsi="Cambria" w:eastAsia="Times New Roman" w:cs="Times New Roman"/>
          <w:color w:val="17365D"/>
          <w:spacing w:val="5"/>
          <w:kern w:val="28"/>
          <w:sz w:val="48"/>
          <w:szCs w:val="48"/>
        </w:rPr>
        <w:t>Attachment V5. Completing the Profile and Income Questionnaires Video Script</w:t>
      </w:r>
    </w:p>
    <w:p w:rsidRPr="00DE33A7" w:rsidR="3B5F847B" w:rsidP="00DE33A7" w:rsidRDefault="00DE33A7" w14:paraId="474F8959" w14:textId="2D0E6D51">
      <w:pPr>
        <w:pStyle w:val="Heading1"/>
        <w:spacing w:before="480" w:line="276" w:lineRule="auto"/>
        <w:rPr>
          <w:rFonts w:ascii="Cambria" w:hAnsi="Cambria" w:eastAsia="Cambria" w:cs="Cambria"/>
          <w:b/>
          <w:bCs/>
          <w:color w:val="365F91"/>
        </w:rPr>
      </w:pPr>
      <w:r w:rsidRPr="00DE33A7">
        <w:rPr>
          <w:rFonts w:ascii="Cambria" w:hAnsi="Cambria"/>
          <w:b/>
        </w:rPr>
        <w:t>Project Summary</w:t>
      </w:r>
    </w:p>
    <w:tbl>
      <w:tblPr>
        <w:tblStyle w:val="PlainTable1"/>
        <w:tblW w:w="13045" w:type="dxa"/>
        <w:tblLayout w:type="fixed"/>
        <w:tblLook w:val="04A0" w:firstRow="1" w:lastRow="0" w:firstColumn="1" w:lastColumn="0" w:noHBand="0" w:noVBand="1"/>
      </w:tblPr>
      <w:tblGrid>
        <w:gridCol w:w="1695"/>
        <w:gridCol w:w="11350"/>
      </w:tblGrid>
      <w:tr w:rsidR="1E4B34BE" w:rsidTr="00314BB6" w14:paraId="317B2F1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1E4B34BE" w:rsidP="1E4B34BE" w:rsidRDefault="1E4B34BE" w14:paraId="0F4F0F7F" w14:textId="72842999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E4B34BE">
              <w:rPr>
                <w:rFonts w:ascii="Calibri" w:hAnsi="Calibri" w:eastAsia="Calibri" w:cs="Calibri"/>
                <w:color w:val="000000" w:themeColor="text1"/>
              </w:rPr>
              <w:t>Title</w:t>
            </w:r>
          </w:p>
        </w:tc>
        <w:tc>
          <w:tcPr>
            <w:tcW w:w="11350" w:type="dxa"/>
          </w:tcPr>
          <w:p w:rsidR="50CF4FD2" w:rsidP="0850A501" w:rsidRDefault="1ACF532F" w14:paraId="45BC63DE" w14:textId="7212A611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color w:val="000000" w:themeColor="text1"/>
                <w:sz w:val="44"/>
                <w:szCs w:val="44"/>
              </w:rPr>
            </w:pPr>
            <w:r w:rsidRPr="0850A501">
              <w:rPr>
                <w:rFonts w:ascii="Calibri" w:hAnsi="Calibri" w:eastAsia="Calibri" w:cs="Calibri"/>
                <w:color w:val="000000" w:themeColor="text1"/>
                <w:sz w:val="44"/>
                <w:szCs w:val="44"/>
              </w:rPr>
              <w:t xml:space="preserve">Completing the Profile and Income Questionnaires </w:t>
            </w:r>
          </w:p>
        </w:tc>
      </w:tr>
      <w:tr w:rsidR="1E4B34BE" w:rsidTr="00314BB6" w14:paraId="4D42B6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1E4B34BE" w:rsidP="1E4B34BE" w:rsidRDefault="1E4B34BE" w14:paraId="02129562" w14:textId="6DA17392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E4B34BE">
              <w:rPr>
                <w:rFonts w:ascii="Calibri" w:hAnsi="Calibri" w:eastAsia="Calibri" w:cs="Calibri"/>
                <w:color w:val="000000" w:themeColor="text1"/>
              </w:rPr>
              <w:t>Description</w:t>
            </w:r>
          </w:p>
        </w:tc>
        <w:tc>
          <w:tcPr>
            <w:tcW w:w="11350" w:type="dxa"/>
          </w:tcPr>
          <w:p w:rsidR="31940F73" w:rsidP="0850A501" w:rsidRDefault="759560D2" w14:paraId="10DC9792" w14:textId="7622EA7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  <w:r w:rsidRPr="0850A501">
              <w:rPr>
                <w:rFonts w:ascii="Calibri" w:hAnsi="Calibri" w:eastAsia="Calibri" w:cs="Calibri"/>
                <w:color w:val="000000" w:themeColor="text1"/>
              </w:rPr>
              <w:t xml:space="preserve">Information about completing profile </w:t>
            </w:r>
            <w:proofErr w:type="spellStart"/>
            <w:r w:rsidRPr="0850A501">
              <w:rPr>
                <w:rFonts w:ascii="Calibri" w:hAnsi="Calibri" w:eastAsia="Calibri" w:cs="Calibri"/>
                <w:color w:val="000000" w:themeColor="text1"/>
              </w:rPr>
              <w:t>qx</w:t>
            </w:r>
            <w:proofErr w:type="spellEnd"/>
            <w:r w:rsidRPr="0850A501">
              <w:rPr>
                <w:rFonts w:ascii="Calibri" w:hAnsi="Calibri" w:eastAsia="Calibri" w:cs="Calibri"/>
                <w:color w:val="000000" w:themeColor="text1"/>
              </w:rPr>
              <w:t xml:space="preserve"> and income </w:t>
            </w:r>
            <w:proofErr w:type="spellStart"/>
            <w:r w:rsidRPr="0850A501">
              <w:rPr>
                <w:rFonts w:ascii="Calibri" w:hAnsi="Calibri" w:eastAsia="Calibri" w:cs="Calibri"/>
                <w:color w:val="000000" w:themeColor="text1"/>
              </w:rPr>
              <w:t>qx</w:t>
            </w:r>
            <w:proofErr w:type="spellEnd"/>
          </w:p>
        </w:tc>
      </w:tr>
      <w:tr w:rsidR="1E4B34BE" w:rsidTr="00314BB6" w14:paraId="60BC643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1E4B34BE" w:rsidP="1E4B34BE" w:rsidRDefault="1E4B34BE" w14:paraId="556DFA4F" w14:textId="4BB5BABD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E4B34BE">
              <w:rPr>
                <w:rFonts w:ascii="Calibri" w:hAnsi="Calibri" w:eastAsia="Calibri" w:cs="Calibri"/>
                <w:color w:val="000000" w:themeColor="text1"/>
              </w:rPr>
              <w:t>Use</w:t>
            </w:r>
          </w:p>
        </w:tc>
        <w:tc>
          <w:tcPr>
            <w:tcW w:w="11350" w:type="dxa"/>
          </w:tcPr>
          <w:p w:rsidR="3D4CB7E7" w:rsidP="1E4B34BE" w:rsidRDefault="3D4CB7E7" w14:paraId="7D7C263B" w14:textId="677185F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  <w:r w:rsidRPr="1E4B34BE">
              <w:rPr>
                <w:rFonts w:ascii="Calibri" w:hAnsi="Calibri" w:eastAsia="Calibri" w:cs="Calibri"/>
                <w:color w:val="000000" w:themeColor="text1"/>
              </w:rPr>
              <w:t>Required training video</w:t>
            </w:r>
          </w:p>
        </w:tc>
      </w:tr>
      <w:tr w:rsidR="1E4B34BE" w:rsidTr="00314BB6" w14:paraId="4AAAED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1E4B34BE" w:rsidP="1E4B34BE" w:rsidRDefault="1E4B34BE" w14:paraId="186A3A37" w14:textId="6FABCD14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E4B34BE">
              <w:rPr>
                <w:rFonts w:ascii="Calibri" w:hAnsi="Calibri" w:eastAsia="Calibri" w:cs="Calibri"/>
                <w:color w:val="000000" w:themeColor="text1"/>
              </w:rPr>
              <w:t>Goal Time</w:t>
            </w:r>
          </w:p>
        </w:tc>
        <w:tc>
          <w:tcPr>
            <w:tcW w:w="11350" w:type="dxa"/>
          </w:tcPr>
          <w:p w:rsidR="1E4B34BE" w:rsidP="0850A501" w:rsidRDefault="71ED1653" w14:paraId="2D2EFCF6" w14:textId="3F6527F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  <w:r w:rsidRPr="0850A501">
              <w:rPr>
                <w:rFonts w:ascii="Calibri" w:hAnsi="Calibri" w:eastAsia="Calibri" w:cs="Calibri"/>
                <w:color w:val="000000" w:themeColor="text1"/>
              </w:rPr>
              <w:t>1</w:t>
            </w:r>
            <w:r w:rsidR="00BE7B08">
              <w:rPr>
                <w:rFonts w:ascii="Calibri" w:hAnsi="Calibri" w:eastAsia="Calibri" w:cs="Calibri"/>
                <w:color w:val="000000" w:themeColor="text1"/>
              </w:rPr>
              <w:t>-2</w:t>
            </w:r>
            <w:r w:rsidRPr="0850A501" w:rsidR="6119AFD1">
              <w:rPr>
                <w:rFonts w:ascii="Calibri" w:hAnsi="Calibri" w:eastAsia="Calibri" w:cs="Calibri"/>
                <w:color w:val="000000" w:themeColor="text1"/>
              </w:rPr>
              <w:t xml:space="preserve"> minute</w:t>
            </w:r>
            <w:r w:rsidR="00BE7B08">
              <w:rPr>
                <w:rFonts w:ascii="Calibri" w:hAnsi="Calibri" w:eastAsia="Calibri" w:cs="Calibri"/>
                <w:color w:val="000000" w:themeColor="text1"/>
              </w:rPr>
              <w:t>s</w:t>
            </w:r>
          </w:p>
        </w:tc>
      </w:tr>
      <w:tr w:rsidR="1E4B34BE" w:rsidTr="00314BB6" w14:paraId="51AC90F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1E4B34BE" w:rsidP="1E4B34BE" w:rsidRDefault="1E4B34BE" w14:paraId="6E96F792" w14:textId="45AFFC43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E4B34BE">
              <w:rPr>
                <w:rFonts w:ascii="Calibri" w:hAnsi="Calibri" w:eastAsia="Calibri" w:cs="Calibri"/>
                <w:color w:val="000000" w:themeColor="text1"/>
              </w:rPr>
              <w:t>Current Time</w:t>
            </w:r>
          </w:p>
        </w:tc>
        <w:tc>
          <w:tcPr>
            <w:tcW w:w="11350" w:type="dxa"/>
          </w:tcPr>
          <w:p w:rsidR="1E4B34BE" w:rsidP="1E4B34BE" w:rsidRDefault="1E4B34BE" w14:paraId="2EBB641E" w14:textId="4DB22D6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</w:p>
        </w:tc>
      </w:tr>
      <w:tr w:rsidR="1E4B34BE" w:rsidTr="00314BB6" w14:paraId="56BBC8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1E4B34BE" w:rsidP="1E4B34BE" w:rsidRDefault="1E4B34BE" w14:paraId="0EFA29B4" w14:textId="71CBB501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E4B34BE">
              <w:rPr>
                <w:rFonts w:ascii="Calibri" w:hAnsi="Calibri" w:eastAsia="Calibri" w:cs="Calibri"/>
                <w:color w:val="000000" w:themeColor="text1"/>
              </w:rPr>
              <w:t>Current Status</w:t>
            </w:r>
          </w:p>
        </w:tc>
        <w:tc>
          <w:tcPr>
            <w:tcW w:w="11350" w:type="dxa"/>
          </w:tcPr>
          <w:p w:rsidR="58407859" w:rsidP="1E4B34BE" w:rsidRDefault="58407859" w14:paraId="4A8D1C92" w14:textId="22659B4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  <w:r w:rsidRPr="1E4B34BE">
              <w:rPr>
                <w:rFonts w:ascii="Calibri" w:hAnsi="Calibri" w:eastAsia="Calibri" w:cs="Calibri"/>
                <w:color w:val="000000" w:themeColor="text1"/>
              </w:rPr>
              <w:t>In development</w:t>
            </w:r>
          </w:p>
        </w:tc>
      </w:tr>
      <w:tr w:rsidR="1E4B34BE" w:rsidTr="00314BB6" w14:paraId="5BFA948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1E4B34BE" w:rsidP="1E4B34BE" w:rsidRDefault="1E4B34BE" w14:paraId="642BFD7C" w14:textId="4036884C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E4B34BE">
              <w:rPr>
                <w:rFonts w:ascii="Calibri" w:hAnsi="Calibri" w:eastAsia="Calibri" w:cs="Calibri"/>
                <w:color w:val="000000" w:themeColor="text1"/>
              </w:rPr>
              <w:t>Script</w:t>
            </w:r>
          </w:p>
        </w:tc>
        <w:tc>
          <w:tcPr>
            <w:tcW w:w="11350" w:type="dxa"/>
          </w:tcPr>
          <w:p w:rsidR="758B06B4" w:rsidP="1E4B34BE" w:rsidRDefault="758B06B4" w14:paraId="59E57A07" w14:textId="1099368D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E4B34BE">
              <w:rPr>
                <w:rFonts w:ascii="Calibri" w:hAnsi="Calibri" w:eastAsia="Calibri" w:cs="Calibri"/>
                <w:color w:val="000000" w:themeColor="text1"/>
              </w:rPr>
              <w:t>In development</w:t>
            </w:r>
          </w:p>
        </w:tc>
      </w:tr>
      <w:tr w:rsidR="1E4B34BE" w:rsidTr="00314BB6" w14:paraId="05E148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1E4B34BE" w:rsidP="1E4B34BE" w:rsidRDefault="1E4B34BE" w14:paraId="5C08192D" w14:textId="7B797E75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E4B34BE">
              <w:rPr>
                <w:rFonts w:ascii="Calibri" w:hAnsi="Calibri" w:eastAsia="Calibri" w:cs="Calibri"/>
                <w:color w:val="000000" w:themeColor="text1"/>
              </w:rPr>
              <w:t>Quiz</w:t>
            </w:r>
          </w:p>
        </w:tc>
        <w:tc>
          <w:tcPr>
            <w:tcW w:w="11350" w:type="dxa"/>
          </w:tcPr>
          <w:p w:rsidR="55D511C1" w:rsidP="0850A501" w:rsidRDefault="494F3411" w14:paraId="21C7A024" w14:textId="0576E27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850A501">
              <w:rPr>
                <w:rFonts w:ascii="Calibri" w:hAnsi="Calibri" w:eastAsia="Calibri" w:cs="Calibri"/>
                <w:color w:val="000000" w:themeColor="text1"/>
              </w:rPr>
              <w:t>1 question</w:t>
            </w:r>
          </w:p>
        </w:tc>
      </w:tr>
      <w:tr w:rsidR="1E4B34BE" w:rsidTr="00314BB6" w14:paraId="5689441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1E4B34BE" w:rsidP="1E4B34BE" w:rsidRDefault="1E4B34BE" w14:paraId="32070583" w14:textId="366D3F6C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E4B34BE">
              <w:rPr>
                <w:rFonts w:ascii="Calibri" w:hAnsi="Calibri" w:eastAsia="Calibri" w:cs="Calibri"/>
                <w:color w:val="000000" w:themeColor="text1"/>
              </w:rPr>
              <w:t>Audio Recording</w:t>
            </w:r>
          </w:p>
        </w:tc>
        <w:tc>
          <w:tcPr>
            <w:tcW w:w="11350" w:type="dxa"/>
          </w:tcPr>
          <w:p w:rsidR="693003A6" w:rsidP="1E4B34BE" w:rsidRDefault="693003A6" w14:paraId="79C18AFF" w14:textId="5107B12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E4B34BE">
              <w:rPr>
                <w:rFonts w:ascii="Calibri" w:hAnsi="Calibri" w:eastAsia="Calibri" w:cs="Calibri"/>
                <w:color w:val="000000" w:themeColor="text1"/>
              </w:rPr>
              <w:t>Not started</w:t>
            </w:r>
          </w:p>
        </w:tc>
      </w:tr>
      <w:tr w:rsidR="1E4B34BE" w:rsidTr="00314BB6" w14:paraId="2E6340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1E4B34BE" w:rsidP="1E4B34BE" w:rsidRDefault="1E4B34BE" w14:paraId="768C3B55" w14:textId="7B851D66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E4B34BE">
              <w:rPr>
                <w:rFonts w:ascii="Calibri" w:hAnsi="Calibri" w:eastAsia="Calibri" w:cs="Calibri"/>
                <w:color w:val="000000" w:themeColor="text1"/>
              </w:rPr>
              <w:t xml:space="preserve">Graphics </w:t>
            </w:r>
          </w:p>
        </w:tc>
        <w:tc>
          <w:tcPr>
            <w:tcW w:w="11350" w:type="dxa"/>
          </w:tcPr>
          <w:p w:rsidR="746ED666" w:rsidP="1E4B34BE" w:rsidRDefault="746ED666" w14:paraId="139364C1" w14:textId="53F4ECF6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</w:rPr>
            </w:pPr>
            <w:r w:rsidRPr="1E4B34BE">
              <w:rPr>
                <w:rFonts w:ascii="Calibri" w:hAnsi="Calibri" w:eastAsia="Calibri" w:cs="Calibri"/>
                <w:color w:val="000000" w:themeColor="text1"/>
              </w:rPr>
              <w:t>No</w:t>
            </w:r>
            <w:r w:rsidRPr="1E4B34BE" w:rsidR="5461FC96">
              <w:rPr>
                <w:rFonts w:ascii="Calibri" w:hAnsi="Calibri" w:eastAsia="Calibri" w:cs="Calibri"/>
                <w:color w:val="000000" w:themeColor="text1"/>
              </w:rPr>
              <w:t>t s</w:t>
            </w:r>
            <w:r w:rsidRPr="1E4B34BE">
              <w:rPr>
                <w:rFonts w:ascii="Calibri" w:hAnsi="Calibri" w:eastAsia="Calibri" w:cs="Calibri"/>
                <w:color w:val="000000" w:themeColor="text1"/>
              </w:rPr>
              <w:t>tarted</w:t>
            </w:r>
          </w:p>
        </w:tc>
      </w:tr>
      <w:tr w:rsidR="1E4B34BE" w:rsidTr="00314BB6" w14:paraId="6610273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1E4B34BE" w:rsidP="1E4B34BE" w:rsidRDefault="1E4B34BE" w14:paraId="1C2E605F" w14:textId="167B330C">
            <w:pPr>
              <w:spacing w:after="200" w:line="276" w:lineRule="auto"/>
              <w:rPr>
                <w:rFonts w:ascii="Calibri" w:hAnsi="Calibri" w:eastAsia="Calibri" w:cs="Calibri"/>
                <w:color w:val="000000" w:themeColor="text1"/>
              </w:rPr>
            </w:pPr>
            <w:r w:rsidRPr="1E4B34BE">
              <w:rPr>
                <w:rFonts w:ascii="Calibri" w:hAnsi="Calibri" w:eastAsia="Calibri" w:cs="Calibri"/>
                <w:color w:val="000000" w:themeColor="text1"/>
              </w:rPr>
              <w:t>Published</w:t>
            </w:r>
          </w:p>
        </w:tc>
        <w:tc>
          <w:tcPr>
            <w:tcW w:w="11350" w:type="dxa"/>
          </w:tcPr>
          <w:p w:rsidR="18EF1829" w:rsidP="1E4B34BE" w:rsidRDefault="18EF1829" w14:paraId="6EE1E7E3" w14:textId="79AA9F1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1E4B34BE">
              <w:rPr>
                <w:rFonts w:ascii="Calibri" w:hAnsi="Calibri" w:eastAsia="Calibri" w:cs="Calibri"/>
                <w:color w:val="000000" w:themeColor="text1"/>
              </w:rPr>
              <w:t>Not started</w:t>
            </w:r>
          </w:p>
        </w:tc>
      </w:tr>
    </w:tbl>
    <w:p w:rsidR="3B5F847B" w:rsidP="1E4B34BE" w:rsidRDefault="3B5F847B" w14:paraId="1FFCC771" w14:textId="637CD2B7">
      <w:pPr>
        <w:tabs>
          <w:tab w:val="left" w:pos="1152"/>
        </w:tabs>
        <w:spacing w:before="60" w:after="0" w:line="240" w:lineRule="auto"/>
        <w:ind w:left="1152" w:hanging="1152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="3B5F847B" w:rsidP="1E4B34BE" w:rsidRDefault="3B5F847B" w14:paraId="435B1359" w14:textId="75E7701B">
      <w:pPr>
        <w:spacing w:after="200" w:afterAutospacing="1" w:line="240" w:lineRule="auto"/>
        <w:rPr>
          <w:rFonts w:ascii="Calibri" w:hAnsi="Calibri" w:eastAsia="Calibri" w:cs="Calibri"/>
          <w:color w:val="000000" w:themeColor="text1"/>
        </w:rPr>
      </w:pPr>
    </w:p>
    <w:p w:rsidR="3B5F847B" w:rsidP="1E4B34BE" w:rsidRDefault="3B5F847B" w14:paraId="407C8F80" w14:textId="3353EDD8">
      <w:r>
        <w:lastRenderedPageBreak/>
        <w:br w:type="page"/>
      </w:r>
    </w:p>
    <w:p w:rsidR="3B5F847B" w:rsidP="1E4B34BE" w:rsidRDefault="36E62183" w14:paraId="74505BFA" w14:textId="5FD7D301">
      <w:pPr>
        <w:pStyle w:val="Heading1"/>
        <w:spacing w:before="480" w:line="276" w:lineRule="auto"/>
        <w:rPr>
          <w:rFonts w:ascii="Cambria" w:hAnsi="Cambria" w:eastAsia="Cambria" w:cs="Cambria"/>
          <w:b/>
          <w:bCs/>
          <w:color w:val="365F91"/>
        </w:rPr>
      </w:pPr>
      <w:r w:rsidRPr="1E4B34BE">
        <w:rPr>
          <w:rFonts w:ascii="Cambria" w:hAnsi="Cambria" w:eastAsia="Cambria" w:cs="Cambria"/>
          <w:b/>
          <w:bCs/>
          <w:color w:val="365F91"/>
        </w:rPr>
        <w:lastRenderedPageBreak/>
        <w:t>Project Layout</w:t>
      </w:r>
    </w:p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535"/>
        <w:gridCol w:w="2361"/>
        <w:gridCol w:w="8709"/>
        <w:gridCol w:w="1440"/>
      </w:tblGrid>
      <w:tr w:rsidR="1E4B34BE" w:rsidTr="00314BB6" w14:paraId="353C5EDE" w14:textId="77777777">
        <w:trPr>
          <w:trHeight w:val="300"/>
        </w:trPr>
        <w:tc>
          <w:tcPr>
            <w:tcW w:w="535" w:type="dxa"/>
            <w:shd w:val="clear" w:color="auto" w:fill="F2F2F2" w:themeFill="background1" w:themeFillShade="F2"/>
          </w:tcPr>
          <w:p w:rsidR="05003000" w:rsidP="1E4B34BE" w:rsidRDefault="05003000" w14:paraId="7435FBED" w14:textId="701115B7">
            <w:pPr>
              <w:spacing w:after="200"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E4B34BE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#</w:t>
            </w:r>
            <w:r w:rsidRPr="1E4B34BE" w:rsidR="1E4B34BE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shd w:val="clear" w:color="auto" w:fill="F2F2F2" w:themeFill="background1" w:themeFillShade="F2"/>
          </w:tcPr>
          <w:p w:rsidR="1E4B34BE" w:rsidP="1E4B34BE" w:rsidRDefault="1E4B34BE" w14:paraId="28463127" w14:textId="14DE2056">
            <w:pPr>
              <w:spacing w:after="200"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E4B34BE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8709" w:type="dxa"/>
            <w:shd w:val="clear" w:color="auto" w:fill="F2F2F2" w:themeFill="background1" w:themeFillShade="F2"/>
          </w:tcPr>
          <w:p w:rsidR="1E4B34BE" w:rsidP="1E4B34BE" w:rsidRDefault="1E4B34BE" w14:paraId="3636F69A" w14:textId="344793BE">
            <w:pPr>
              <w:spacing w:after="200"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E4B34BE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Narration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1E4B34BE" w:rsidP="1E4B34BE" w:rsidRDefault="1E4B34BE" w14:paraId="2760C8CE" w14:textId="696888D7">
            <w:pPr>
              <w:spacing w:after="200"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  <w:r w:rsidRPr="1E4B34BE"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Developer Comments </w:t>
            </w:r>
          </w:p>
        </w:tc>
      </w:tr>
      <w:tr w:rsidR="1E4B34BE" w:rsidTr="00314BB6" w14:paraId="7F9DE72A" w14:textId="77777777">
        <w:trPr>
          <w:trHeight w:val="300"/>
        </w:trPr>
        <w:tc>
          <w:tcPr>
            <w:tcW w:w="535" w:type="dxa"/>
          </w:tcPr>
          <w:p w:rsidR="1E4B34BE" w:rsidP="1E4B34BE" w:rsidRDefault="1E4B34BE" w14:paraId="0D3AAB19" w14:textId="3BD1A205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1E4B34BE">
              <w:rPr>
                <w:rFonts w:ascii="Calibri" w:hAnsi="Calibri" w:eastAsia="Calibri" w:cs="Calibri"/>
              </w:rPr>
              <w:t>1</w:t>
            </w:r>
          </w:p>
        </w:tc>
        <w:tc>
          <w:tcPr>
            <w:tcW w:w="2361" w:type="dxa"/>
          </w:tcPr>
          <w:p w:rsidR="0EC2763E" w:rsidP="0850A501" w:rsidRDefault="4B014BEB" w14:paraId="7C072C9F" w14:textId="11791231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0850A501">
              <w:rPr>
                <w:rFonts w:ascii="Calibri" w:hAnsi="Calibri" w:eastAsia="Calibri" w:cs="Calibri"/>
              </w:rPr>
              <w:t>App home screen</w:t>
            </w:r>
          </w:p>
        </w:tc>
        <w:tc>
          <w:tcPr>
            <w:tcW w:w="8709" w:type="dxa"/>
          </w:tcPr>
          <w:p w:rsidR="0EC2763E" w:rsidP="0850A501" w:rsidRDefault="4B014BEB" w14:paraId="0CC50E00" w14:textId="056413F5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0850A501">
              <w:rPr>
                <w:rFonts w:ascii="Calibri" w:hAnsi="Calibri" w:eastAsia="Calibri" w:cs="Calibri"/>
              </w:rPr>
              <w:t xml:space="preserve">During the study week, you will need to complete an Income </w:t>
            </w:r>
            <w:r w:rsidRPr="0850A501" w:rsidR="0C1E2134">
              <w:rPr>
                <w:rFonts w:ascii="Calibri" w:hAnsi="Calibri" w:eastAsia="Calibri" w:cs="Calibri"/>
              </w:rPr>
              <w:t>Questionnaire</w:t>
            </w:r>
            <w:r w:rsidRPr="0850A501">
              <w:rPr>
                <w:rFonts w:ascii="Calibri" w:hAnsi="Calibri" w:eastAsia="Calibri" w:cs="Calibri"/>
              </w:rPr>
              <w:t xml:space="preserve"> and Profile Questionnaire.</w:t>
            </w:r>
          </w:p>
          <w:p w:rsidR="0EC2763E" w:rsidP="4905222E" w:rsidRDefault="28BE5F2E" w14:paraId="23F7A33C" w14:textId="57F9B634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905222E">
              <w:rPr>
                <w:rFonts w:ascii="Calibri" w:hAnsi="Calibri" w:eastAsia="Calibri" w:cs="Calibri"/>
              </w:rPr>
              <w:t>Both are accessed on the FoodLogger home screen. You can complete the</w:t>
            </w:r>
            <w:r w:rsidRPr="4905222E" w:rsidR="6393D820">
              <w:rPr>
                <w:rFonts w:ascii="Calibri" w:hAnsi="Calibri" w:eastAsia="Calibri" w:cs="Calibri"/>
              </w:rPr>
              <w:t xml:space="preserve"> brief questionnaires</w:t>
            </w:r>
            <w:r w:rsidRPr="4905222E">
              <w:rPr>
                <w:rFonts w:ascii="Calibri" w:hAnsi="Calibri" w:eastAsia="Calibri" w:cs="Calibri"/>
              </w:rPr>
              <w:t xml:space="preserve"> at any point during your study week.</w:t>
            </w:r>
          </w:p>
        </w:tc>
        <w:tc>
          <w:tcPr>
            <w:tcW w:w="1440" w:type="dxa"/>
          </w:tcPr>
          <w:p w:rsidR="1E4B34BE" w:rsidP="1E4B34BE" w:rsidRDefault="1E4B34BE" w14:paraId="2DEEBB75" w14:textId="28DF40AF">
            <w:pPr>
              <w:spacing w:after="200"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1E4B34BE" w:rsidTr="00314BB6" w14:paraId="26AE47D8" w14:textId="77777777">
        <w:trPr>
          <w:trHeight w:val="300"/>
        </w:trPr>
        <w:tc>
          <w:tcPr>
            <w:tcW w:w="535" w:type="dxa"/>
          </w:tcPr>
          <w:p w:rsidR="66719C17" w:rsidP="1E4B34BE" w:rsidRDefault="66719C17" w14:paraId="30B2E581" w14:textId="677D70A2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1E4B34BE">
              <w:rPr>
                <w:rFonts w:ascii="Calibri" w:hAnsi="Calibri" w:eastAsia="Calibri" w:cs="Calibri"/>
              </w:rPr>
              <w:t>2</w:t>
            </w:r>
          </w:p>
        </w:tc>
        <w:tc>
          <w:tcPr>
            <w:tcW w:w="2361" w:type="dxa"/>
          </w:tcPr>
          <w:p w:rsidR="66719C17" w:rsidP="0850A501" w:rsidRDefault="4904D413" w14:paraId="7D08D795" w14:textId="5B6F8C89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0850A501">
              <w:rPr>
                <w:rFonts w:ascii="Calibri" w:hAnsi="Calibri" w:eastAsia="Calibri" w:cs="Calibri"/>
              </w:rPr>
              <w:t>Highlight profile questionnaire</w:t>
            </w:r>
          </w:p>
        </w:tc>
        <w:tc>
          <w:tcPr>
            <w:tcW w:w="8709" w:type="dxa"/>
          </w:tcPr>
          <w:p w:rsidR="126C85D1" w:rsidP="0850A501" w:rsidRDefault="4904D413" w14:paraId="323D0D7E" w14:textId="0ED0F372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0850A501">
              <w:rPr>
                <w:rFonts w:ascii="Calibri" w:hAnsi="Calibri" w:eastAsia="Calibri" w:cs="Calibri"/>
              </w:rPr>
              <w:t xml:space="preserve">Every household member </w:t>
            </w:r>
            <w:r w:rsidRPr="0850A501" w:rsidR="570C010B">
              <w:rPr>
                <w:rFonts w:ascii="Calibri" w:hAnsi="Calibri" w:eastAsia="Calibri" w:cs="Calibri"/>
              </w:rPr>
              <w:t xml:space="preserve">with a food log account will need to complete the profile questionnaire. Household members age 11 or older are eligible to have their own account. </w:t>
            </w:r>
          </w:p>
          <w:p w:rsidR="126C85D1" w:rsidP="0850A501" w:rsidRDefault="570C010B" w14:paraId="7A030CCE" w14:textId="25A27FB8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0850A501">
              <w:rPr>
                <w:rFonts w:ascii="Calibri" w:hAnsi="Calibri" w:eastAsia="Calibri" w:cs="Calibri"/>
              </w:rPr>
              <w:t>The profile questionnaire collects demographic, education, health, work, and financial information about the individual household member.</w:t>
            </w:r>
          </w:p>
          <w:p w:rsidR="126C85D1" w:rsidP="0850A501" w:rsidRDefault="0C941A3C" w14:paraId="46564454" w14:textId="3C375C66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0850A501">
              <w:rPr>
                <w:rFonts w:ascii="Calibri" w:hAnsi="Calibri" w:eastAsia="Calibri" w:cs="Calibri"/>
              </w:rPr>
              <w:t>Your household will earn $2 for each completed profile questionnaire.</w:t>
            </w:r>
          </w:p>
        </w:tc>
        <w:tc>
          <w:tcPr>
            <w:tcW w:w="1440" w:type="dxa"/>
          </w:tcPr>
          <w:p w:rsidR="1E4B34BE" w:rsidP="0850A501" w:rsidRDefault="1E4B34BE" w14:paraId="2FB48842" w14:textId="2E22A454">
            <w:pPr>
              <w:spacing w:after="200"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1E4B34BE" w:rsidTr="00314BB6" w14:paraId="317098D1" w14:textId="77777777">
        <w:trPr>
          <w:trHeight w:val="300"/>
        </w:trPr>
        <w:tc>
          <w:tcPr>
            <w:tcW w:w="535" w:type="dxa"/>
          </w:tcPr>
          <w:p w:rsidR="126C85D1" w:rsidP="1E4B34BE" w:rsidRDefault="126C85D1" w14:paraId="4A93D156" w14:textId="540DB6EC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1E4B34BE">
              <w:rPr>
                <w:rFonts w:ascii="Calibri" w:hAnsi="Calibri" w:eastAsia="Calibri" w:cs="Calibri"/>
              </w:rPr>
              <w:t>3</w:t>
            </w:r>
          </w:p>
        </w:tc>
        <w:tc>
          <w:tcPr>
            <w:tcW w:w="2361" w:type="dxa"/>
          </w:tcPr>
          <w:p w:rsidR="1E4B34BE" w:rsidP="0850A501" w:rsidRDefault="21F9E0E3" w14:paraId="3B7D01D2" w14:textId="6548E5B5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0850A501">
              <w:rPr>
                <w:rFonts w:ascii="Calibri" w:hAnsi="Calibri" w:eastAsia="Calibri" w:cs="Calibri"/>
              </w:rPr>
              <w:t>Highlight income questionnaire</w:t>
            </w:r>
          </w:p>
        </w:tc>
        <w:tc>
          <w:tcPr>
            <w:tcW w:w="8709" w:type="dxa"/>
          </w:tcPr>
          <w:p w:rsidR="00A5CB08" w:rsidP="0850A501" w:rsidRDefault="21F9E0E3" w14:paraId="207C5710" w14:textId="6AD8800A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4905222E">
              <w:rPr>
                <w:rFonts w:ascii="Calibri" w:hAnsi="Calibri" w:eastAsia="Calibri" w:cs="Calibri"/>
              </w:rPr>
              <w:t>The income questionnaire collects income information (such as income source, amount, and frequency</w:t>
            </w:r>
            <w:r w:rsidRPr="4905222E" w:rsidR="6ECC91F6">
              <w:rPr>
                <w:rFonts w:ascii="Calibri" w:hAnsi="Calibri" w:eastAsia="Calibri" w:cs="Calibri"/>
              </w:rPr>
              <w:t xml:space="preserve"> it was received</w:t>
            </w:r>
            <w:r w:rsidRPr="4905222E">
              <w:rPr>
                <w:rFonts w:ascii="Calibri" w:hAnsi="Calibri" w:eastAsia="Calibri" w:cs="Calibri"/>
              </w:rPr>
              <w:t xml:space="preserve">) in the last month. </w:t>
            </w:r>
          </w:p>
          <w:p w:rsidR="00A5CB08" w:rsidP="0850A501" w:rsidRDefault="21F9E0E3" w14:paraId="54A89419" w14:textId="25617998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0850A501">
              <w:rPr>
                <w:rFonts w:ascii="Calibri" w:hAnsi="Calibri" w:eastAsia="Calibri" w:cs="Calibri"/>
              </w:rPr>
              <w:t>Household members age 16 and older are eligible to complete the income questionnaire. The questionnaire is not available on the profiles for household members under the age of 16.</w:t>
            </w:r>
          </w:p>
          <w:p w:rsidR="00A5CB08" w:rsidP="0850A501" w:rsidRDefault="21F9E0E3" w14:paraId="5B1C0557" w14:textId="3A6DCDFA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0850A501">
              <w:rPr>
                <w:rFonts w:ascii="Calibri" w:hAnsi="Calibri" w:eastAsia="Calibri" w:cs="Calibri"/>
              </w:rPr>
              <w:t xml:space="preserve">Your household will earn $2 for each completed income </w:t>
            </w:r>
            <w:r w:rsidRPr="0850A501" w:rsidR="2DC5D9C5">
              <w:rPr>
                <w:rFonts w:ascii="Calibri" w:hAnsi="Calibri" w:eastAsia="Calibri" w:cs="Calibri"/>
              </w:rPr>
              <w:t>questionnaire</w:t>
            </w:r>
            <w:r w:rsidRPr="0850A501">
              <w:rPr>
                <w:rFonts w:ascii="Calibri" w:hAnsi="Calibri" w:eastAsia="Calibri" w:cs="Calibri"/>
              </w:rPr>
              <w:t>.</w:t>
            </w:r>
          </w:p>
        </w:tc>
        <w:tc>
          <w:tcPr>
            <w:tcW w:w="1440" w:type="dxa"/>
          </w:tcPr>
          <w:p w:rsidR="1E4B34BE" w:rsidP="1E4B34BE" w:rsidRDefault="1E4B34BE" w14:paraId="02A744DD" w14:textId="63B4E9F1">
            <w:pPr>
              <w:spacing w:after="200"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  <w:tr w:rsidR="1E4B34BE" w:rsidTr="00314BB6" w14:paraId="73CA32C8" w14:textId="77777777">
        <w:trPr>
          <w:trHeight w:val="300"/>
        </w:trPr>
        <w:tc>
          <w:tcPr>
            <w:tcW w:w="535" w:type="dxa"/>
          </w:tcPr>
          <w:p w:rsidR="379F9713" w:rsidP="0850A501" w:rsidRDefault="2508C984" w14:paraId="31B8ACE3" w14:textId="3298A0DA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0850A501">
              <w:rPr>
                <w:rFonts w:ascii="Calibri" w:hAnsi="Calibri" w:eastAsia="Calibri" w:cs="Calibri"/>
              </w:rPr>
              <w:t>4</w:t>
            </w:r>
          </w:p>
        </w:tc>
        <w:tc>
          <w:tcPr>
            <w:tcW w:w="2361" w:type="dxa"/>
          </w:tcPr>
          <w:p w:rsidR="379F9713" w:rsidP="0850A501" w:rsidRDefault="2508C984" w14:paraId="1FCAD78F" w14:textId="2A0502B1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0850A501">
              <w:rPr>
                <w:rFonts w:ascii="Calibri" w:hAnsi="Calibri" w:eastAsia="Calibri" w:cs="Calibri"/>
              </w:rPr>
              <w:t>Home screen</w:t>
            </w:r>
          </w:p>
        </w:tc>
        <w:tc>
          <w:tcPr>
            <w:tcW w:w="8709" w:type="dxa"/>
          </w:tcPr>
          <w:p w:rsidR="379F9713" w:rsidP="0850A501" w:rsidRDefault="2D3FEC08" w14:paraId="0FD2D821" w14:textId="29A03D5C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0850A501">
              <w:rPr>
                <w:rFonts w:ascii="Calibri" w:hAnsi="Calibri" w:eastAsia="Calibri" w:cs="Calibri"/>
              </w:rPr>
              <w:t>It is important to make sure each eligible household member completes the profile and income questionnaires during the study week</w:t>
            </w:r>
            <w:r w:rsidRPr="0850A501" w:rsidR="6B333CBC">
              <w:rPr>
                <w:rFonts w:ascii="Calibri" w:hAnsi="Calibri" w:eastAsia="Calibri" w:cs="Calibri"/>
              </w:rPr>
              <w:t>!</w:t>
            </w:r>
          </w:p>
        </w:tc>
        <w:tc>
          <w:tcPr>
            <w:tcW w:w="1440" w:type="dxa"/>
          </w:tcPr>
          <w:p w:rsidR="1E4B34BE" w:rsidP="0850A501" w:rsidRDefault="1E4B34BE" w14:paraId="502B6AC1" w14:textId="0FFCC334">
            <w:pPr>
              <w:spacing w:after="200" w:line="276" w:lineRule="auto"/>
              <w:rPr>
                <w:rFonts w:ascii="Calibri" w:hAnsi="Calibri" w:eastAsia="Calibri" w:cs="Calibri"/>
                <w:sz w:val="24"/>
                <w:szCs w:val="24"/>
              </w:rPr>
            </w:pPr>
          </w:p>
        </w:tc>
      </w:tr>
    </w:tbl>
    <w:p w:rsidR="7FE045E6" w:rsidRDefault="7FE045E6" w14:paraId="5C6F9242" w14:textId="209DBD14"/>
    <w:p w:rsidR="3B5F847B" w:rsidP="23D3EF62" w:rsidRDefault="3B5F847B" w14:paraId="4D5816B7" w14:textId="589A395D">
      <w:r>
        <w:br w:type="page"/>
      </w:r>
    </w:p>
    <w:p w:rsidR="3B5F847B" w:rsidP="23D3EF62" w:rsidRDefault="4A24C93F" w14:paraId="738D2D5C" w14:textId="563E0036">
      <w:pPr>
        <w:pStyle w:val="Heading1"/>
        <w:spacing w:before="480" w:line="276" w:lineRule="auto"/>
        <w:rPr>
          <w:rFonts w:ascii="Cambria" w:hAnsi="Cambria" w:eastAsia="Cambria" w:cs="Cambria"/>
          <w:b/>
          <w:bCs/>
          <w:color w:val="365F91"/>
        </w:rPr>
      </w:pPr>
      <w:r w:rsidRPr="23D3EF62">
        <w:rPr>
          <w:rFonts w:ascii="Cambria" w:hAnsi="Cambria" w:eastAsia="Cambria" w:cs="Cambria"/>
          <w:b/>
          <w:bCs/>
          <w:color w:val="365F91"/>
        </w:rPr>
        <w:lastRenderedPageBreak/>
        <w:t>Quiz</w:t>
      </w:r>
    </w:p>
    <w:p w:rsidR="3B5F847B" w:rsidP="23D3EF62" w:rsidRDefault="3B5F847B" w14:paraId="3C5D0255" w14:textId="166AA811"/>
    <w:p w:rsidR="3B5F847B" w:rsidP="23D3EF62" w:rsidRDefault="4A24C93F" w14:paraId="512A7C0F" w14:textId="0EE14299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850A501">
        <w:t>Wh</w:t>
      </w:r>
      <w:r w:rsidRPr="0850A501" w:rsidR="08F39532">
        <w:t>ere do you access the income questionnaire and profile questionnaire?</w:t>
      </w:r>
    </w:p>
    <w:p w:rsidR="3B5F847B" w:rsidP="0850A501" w:rsidRDefault="08F39532" w14:paraId="1EE93D93" w14:textId="4AF7F8DA">
      <w:pPr>
        <w:pStyle w:val="ListParagraph"/>
        <w:numPr>
          <w:ilvl w:val="1"/>
          <w:numId w:val="1"/>
        </w:numPr>
      </w:pPr>
      <w:r w:rsidRPr="0850A501">
        <w:t>Days page</w:t>
      </w:r>
    </w:p>
    <w:p w:rsidR="08F39532" w:rsidP="0850A501" w:rsidRDefault="08F39532" w14:paraId="75BDCB36" w14:textId="7C0423FA">
      <w:pPr>
        <w:pStyle w:val="ListParagraph"/>
        <w:numPr>
          <w:ilvl w:val="1"/>
          <w:numId w:val="1"/>
        </w:numPr>
      </w:pPr>
      <w:r w:rsidRPr="0850A501">
        <w:t>Tutorial screens</w:t>
      </w:r>
    </w:p>
    <w:p w:rsidR="08F39532" w:rsidP="0850A501" w:rsidRDefault="08F39532" w14:paraId="05D84D29" w14:textId="38E728BB">
      <w:pPr>
        <w:pStyle w:val="ListParagraph"/>
        <w:numPr>
          <w:ilvl w:val="1"/>
          <w:numId w:val="1"/>
        </w:numPr>
      </w:pPr>
      <w:r w:rsidRPr="4B35864A">
        <w:rPr>
          <w:highlight w:val="yellow"/>
        </w:rPr>
        <w:t>Home page</w:t>
      </w:r>
    </w:p>
    <w:p w:rsidR="08F39532" w:rsidP="0850A501" w:rsidRDefault="08F39532" w14:paraId="4DBEFBA9" w14:textId="7CFA96E8">
      <w:pPr>
        <w:pStyle w:val="ListParagraph"/>
        <w:numPr>
          <w:ilvl w:val="1"/>
          <w:numId w:val="1"/>
        </w:numPr>
      </w:pPr>
      <w:r w:rsidRPr="4B35864A">
        <w:t>Help menu</w:t>
      </w:r>
    </w:p>
    <w:p w:rsidR="4B35864A" w:rsidP="4B35864A" w:rsidRDefault="4B35864A" w14:paraId="78530D28" w14:textId="2A249F9A">
      <w:pPr>
        <w:ind w:left="720"/>
      </w:pPr>
    </w:p>
    <w:p w:rsidR="74F98081" w:rsidP="4B35864A" w:rsidRDefault="74F98081" w14:paraId="2A28C4C4" w14:textId="146AE887">
      <w:pPr>
        <w:pStyle w:val="ListParagraph"/>
        <w:numPr>
          <w:ilvl w:val="0"/>
          <w:numId w:val="1"/>
        </w:numPr>
      </w:pPr>
      <w:r w:rsidRPr="4B35864A">
        <w:t>Profile Questionnaire should be completed by all household members age 13 and up.</w:t>
      </w:r>
    </w:p>
    <w:p w:rsidR="74F98081" w:rsidP="4B35864A" w:rsidRDefault="74F98081" w14:paraId="07E809C7" w14:textId="1BB0A91E">
      <w:pPr>
        <w:pStyle w:val="ListParagraph"/>
        <w:numPr>
          <w:ilvl w:val="1"/>
          <w:numId w:val="1"/>
        </w:numPr>
      </w:pPr>
      <w:r w:rsidRPr="4B35864A">
        <w:t>True</w:t>
      </w:r>
    </w:p>
    <w:p w:rsidR="74F98081" w:rsidP="4B35864A" w:rsidRDefault="74F98081" w14:paraId="47203B3F" w14:textId="6628A9B5">
      <w:pPr>
        <w:pStyle w:val="ListParagraph"/>
        <w:numPr>
          <w:ilvl w:val="1"/>
          <w:numId w:val="1"/>
        </w:numPr>
      </w:pPr>
      <w:r w:rsidRPr="00314BB6">
        <w:rPr>
          <w:highlight w:val="yellow"/>
        </w:rPr>
        <w:t>False</w:t>
      </w:r>
      <w:r w:rsidRPr="00314BB6" w:rsidR="00314BB6">
        <w:rPr>
          <w:highlight w:val="yellow"/>
        </w:rPr>
        <w:t xml:space="preserve"> (household members age 11 and up should complete a Profile Questionnaire.)</w:t>
      </w:r>
    </w:p>
    <w:p w:rsidRPr="00314BB6" w:rsidR="4B35864A" w:rsidP="4B35864A" w:rsidRDefault="4B35864A" w14:paraId="51B0D8DD" w14:textId="323BC402">
      <w:pPr>
        <w:ind w:left="720"/>
      </w:pPr>
    </w:p>
    <w:p w:rsidRPr="00314BB6" w:rsidR="74F98081" w:rsidP="4B35864A" w:rsidRDefault="74F98081" w14:paraId="70905C9E" w14:textId="0F6ADC85">
      <w:pPr>
        <w:pStyle w:val="ListParagraph"/>
        <w:numPr>
          <w:ilvl w:val="0"/>
          <w:numId w:val="1"/>
        </w:numPr>
      </w:pPr>
      <w:r w:rsidRPr="00314BB6">
        <w:t>Income and Profile Questionnaires need to be completed only once a week by eligible household members.</w:t>
      </w:r>
    </w:p>
    <w:p w:rsidRPr="00314BB6" w:rsidR="00314BB6" w:rsidP="00314BB6" w:rsidRDefault="74F98081" w14:paraId="5DFB819E" w14:textId="05F927E2">
      <w:pPr>
        <w:pStyle w:val="ListParagraph"/>
        <w:numPr>
          <w:ilvl w:val="1"/>
          <w:numId w:val="1"/>
        </w:numPr>
      </w:pPr>
      <w:r w:rsidRPr="00314BB6">
        <w:rPr>
          <w:highlight w:val="yellow"/>
        </w:rPr>
        <w:t>True</w:t>
      </w:r>
      <w:r w:rsidRPr="00314BB6" w:rsidR="00314BB6">
        <w:rPr>
          <w:highlight w:val="yellow"/>
        </w:rPr>
        <w:t xml:space="preserve"> (These tasks are completed once, whereas the Food Log is completed each of the 7 study days.)</w:t>
      </w:r>
    </w:p>
    <w:p w:rsidRPr="00314BB6" w:rsidR="74F98081" w:rsidP="00314BB6" w:rsidRDefault="74F98081" w14:paraId="4CE63E84" w14:textId="1DB2588B">
      <w:pPr>
        <w:pStyle w:val="ListParagraph"/>
        <w:numPr>
          <w:ilvl w:val="1"/>
          <w:numId w:val="1"/>
        </w:numPr>
      </w:pPr>
      <w:r w:rsidRPr="00314BB6">
        <w:t>False</w:t>
      </w:r>
    </w:p>
    <w:sectPr w:rsidRPr="00314BB6" w:rsidR="74F98081" w:rsidSect="00314BB6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0AEA6" w14:textId="77777777" w:rsidR="003E7CC5" w:rsidRDefault="00314BB6">
      <w:pPr>
        <w:spacing w:after="0" w:line="240" w:lineRule="auto"/>
      </w:pPr>
      <w:r>
        <w:separator/>
      </w:r>
    </w:p>
  </w:endnote>
  <w:endnote w:type="continuationSeparator" w:id="0">
    <w:p w14:paraId="24812E43" w14:textId="77777777" w:rsidR="003E7CC5" w:rsidRDefault="00314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4B34BE" w14:paraId="6757A3B4" w14:textId="77777777" w:rsidTr="1E4B34BE">
      <w:tc>
        <w:tcPr>
          <w:tcW w:w="3120" w:type="dxa"/>
        </w:tcPr>
        <w:p w14:paraId="6C02CB5B" w14:textId="68987BC7" w:rsidR="1E4B34BE" w:rsidRDefault="1E4B34BE" w:rsidP="1E4B34BE">
          <w:pPr>
            <w:pStyle w:val="Header"/>
            <w:ind w:left="-115"/>
          </w:pPr>
        </w:p>
      </w:tc>
      <w:tc>
        <w:tcPr>
          <w:tcW w:w="3120" w:type="dxa"/>
        </w:tcPr>
        <w:p w14:paraId="3AC7688B" w14:textId="426B7CDF" w:rsidR="1E4B34BE" w:rsidRDefault="1E4B34BE" w:rsidP="1E4B34BE">
          <w:pPr>
            <w:pStyle w:val="Header"/>
            <w:jc w:val="center"/>
          </w:pPr>
        </w:p>
      </w:tc>
      <w:tc>
        <w:tcPr>
          <w:tcW w:w="3120" w:type="dxa"/>
        </w:tcPr>
        <w:p w14:paraId="25305052" w14:textId="7BDEB422" w:rsidR="1E4B34BE" w:rsidRDefault="1E4B34BE" w:rsidP="1E4B34BE">
          <w:pPr>
            <w:pStyle w:val="Header"/>
            <w:ind w:right="-115"/>
            <w:jc w:val="right"/>
          </w:pPr>
        </w:p>
      </w:tc>
    </w:tr>
  </w:tbl>
  <w:p w14:paraId="5E0A8F9D" w14:textId="5F42D2D6" w:rsidR="1E4B34BE" w:rsidRDefault="1E4B34BE" w:rsidP="1E4B3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EC921" w14:textId="77777777" w:rsidR="003E7CC5" w:rsidRDefault="00314BB6">
      <w:pPr>
        <w:spacing w:after="0" w:line="240" w:lineRule="auto"/>
      </w:pPr>
      <w:r>
        <w:separator/>
      </w:r>
    </w:p>
  </w:footnote>
  <w:footnote w:type="continuationSeparator" w:id="0">
    <w:p w14:paraId="4729C49E" w14:textId="77777777" w:rsidR="003E7CC5" w:rsidRDefault="00314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4B34BE" w14:paraId="6990CF9E" w14:textId="77777777" w:rsidTr="1E4B34BE">
      <w:tc>
        <w:tcPr>
          <w:tcW w:w="3120" w:type="dxa"/>
        </w:tcPr>
        <w:p w14:paraId="411E437B" w14:textId="5D2E3FEB" w:rsidR="1E4B34BE" w:rsidRDefault="1E4B34BE" w:rsidP="1E4B34BE">
          <w:pPr>
            <w:pStyle w:val="Header"/>
            <w:ind w:left="-115"/>
          </w:pPr>
        </w:p>
      </w:tc>
      <w:tc>
        <w:tcPr>
          <w:tcW w:w="3120" w:type="dxa"/>
        </w:tcPr>
        <w:p w14:paraId="38BA61F3" w14:textId="0EA5DF56" w:rsidR="1E4B34BE" w:rsidRDefault="1E4B34BE" w:rsidP="1E4B34BE">
          <w:pPr>
            <w:pStyle w:val="Header"/>
            <w:jc w:val="center"/>
          </w:pPr>
        </w:p>
      </w:tc>
      <w:tc>
        <w:tcPr>
          <w:tcW w:w="3120" w:type="dxa"/>
        </w:tcPr>
        <w:p w14:paraId="0993B486" w14:textId="011E9873" w:rsidR="1E4B34BE" w:rsidRDefault="1E4B34BE" w:rsidP="1E4B34BE">
          <w:pPr>
            <w:pStyle w:val="Header"/>
            <w:ind w:right="-115"/>
            <w:jc w:val="right"/>
          </w:pPr>
        </w:p>
      </w:tc>
    </w:tr>
  </w:tbl>
  <w:p w14:paraId="5CA9D04B" w14:textId="1B9EED7F" w:rsidR="1E4B34BE" w:rsidRDefault="1E4B34BE" w:rsidP="1E4B3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72464"/>
    <w:multiLevelType w:val="hybridMultilevel"/>
    <w:tmpl w:val="8C24A994"/>
    <w:lvl w:ilvl="0" w:tplc="02A4A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068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603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82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82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C05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3821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45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1E1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21350"/>
    <w:multiLevelType w:val="hybridMultilevel"/>
    <w:tmpl w:val="12BAB752"/>
    <w:lvl w:ilvl="0" w:tplc="39BA165A">
      <w:start w:val="1"/>
      <w:numFmt w:val="decimal"/>
      <w:lvlText w:val="%1."/>
      <w:lvlJc w:val="left"/>
      <w:pPr>
        <w:ind w:left="720" w:hanging="360"/>
      </w:pPr>
    </w:lvl>
    <w:lvl w:ilvl="1" w:tplc="C270F564">
      <w:start w:val="1"/>
      <w:numFmt w:val="lowerLetter"/>
      <w:lvlText w:val="%2."/>
      <w:lvlJc w:val="left"/>
      <w:pPr>
        <w:ind w:left="1440" w:hanging="360"/>
      </w:pPr>
    </w:lvl>
    <w:lvl w:ilvl="2" w:tplc="BAA038EC">
      <w:start w:val="1"/>
      <w:numFmt w:val="lowerRoman"/>
      <w:lvlText w:val="%3."/>
      <w:lvlJc w:val="right"/>
      <w:pPr>
        <w:ind w:left="2160" w:hanging="180"/>
      </w:pPr>
    </w:lvl>
    <w:lvl w:ilvl="3" w:tplc="196830BC">
      <w:start w:val="1"/>
      <w:numFmt w:val="decimal"/>
      <w:lvlText w:val="%4."/>
      <w:lvlJc w:val="left"/>
      <w:pPr>
        <w:ind w:left="2880" w:hanging="360"/>
      </w:pPr>
    </w:lvl>
    <w:lvl w:ilvl="4" w:tplc="E2928598">
      <w:start w:val="1"/>
      <w:numFmt w:val="lowerLetter"/>
      <w:lvlText w:val="%5."/>
      <w:lvlJc w:val="left"/>
      <w:pPr>
        <w:ind w:left="3600" w:hanging="360"/>
      </w:pPr>
    </w:lvl>
    <w:lvl w:ilvl="5" w:tplc="89FAD2B6">
      <w:start w:val="1"/>
      <w:numFmt w:val="lowerRoman"/>
      <w:lvlText w:val="%6."/>
      <w:lvlJc w:val="right"/>
      <w:pPr>
        <w:ind w:left="4320" w:hanging="180"/>
      </w:pPr>
    </w:lvl>
    <w:lvl w:ilvl="6" w:tplc="24FC20D4">
      <w:start w:val="1"/>
      <w:numFmt w:val="decimal"/>
      <w:lvlText w:val="%7."/>
      <w:lvlJc w:val="left"/>
      <w:pPr>
        <w:ind w:left="5040" w:hanging="360"/>
      </w:pPr>
    </w:lvl>
    <w:lvl w:ilvl="7" w:tplc="F0209228">
      <w:start w:val="1"/>
      <w:numFmt w:val="lowerLetter"/>
      <w:lvlText w:val="%8."/>
      <w:lvlJc w:val="left"/>
      <w:pPr>
        <w:ind w:left="5760" w:hanging="360"/>
      </w:pPr>
    </w:lvl>
    <w:lvl w:ilvl="8" w:tplc="82CC3B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D0CE4E"/>
    <w:rsid w:val="00094937"/>
    <w:rsid w:val="00314BB6"/>
    <w:rsid w:val="003E7CC5"/>
    <w:rsid w:val="00A5CB08"/>
    <w:rsid w:val="00BD1DCF"/>
    <w:rsid w:val="00BE7B08"/>
    <w:rsid w:val="00DE33A7"/>
    <w:rsid w:val="0217D3FA"/>
    <w:rsid w:val="03382E3A"/>
    <w:rsid w:val="04D4E3DE"/>
    <w:rsid w:val="05003000"/>
    <w:rsid w:val="0543EB1E"/>
    <w:rsid w:val="06094ECE"/>
    <w:rsid w:val="062A5941"/>
    <w:rsid w:val="066FCEFC"/>
    <w:rsid w:val="0785B09C"/>
    <w:rsid w:val="0850A501"/>
    <w:rsid w:val="08D68E96"/>
    <w:rsid w:val="08F39532"/>
    <w:rsid w:val="09D0CE4E"/>
    <w:rsid w:val="0C1E2134"/>
    <w:rsid w:val="0C941A3C"/>
    <w:rsid w:val="0D018DC1"/>
    <w:rsid w:val="0D349F86"/>
    <w:rsid w:val="0D552561"/>
    <w:rsid w:val="0DD1302C"/>
    <w:rsid w:val="0DDDCD40"/>
    <w:rsid w:val="0EC2763E"/>
    <w:rsid w:val="0F29388E"/>
    <w:rsid w:val="10ABE092"/>
    <w:rsid w:val="11607088"/>
    <w:rsid w:val="126C85D1"/>
    <w:rsid w:val="127EB8C2"/>
    <w:rsid w:val="13DEA886"/>
    <w:rsid w:val="148C2735"/>
    <w:rsid w:val="14C76504"/>
    <w:rsid w:val="157A78E7"/>
    <w:rsid w:val="188EF145"/>
    <w:rsid w:val="18EF1829"/>
    <w:rsid w:val="1ACF532F"/>
    <w:rsid w:val="1BE9BA6B"/>
    <w:rsid w:val="1C17FF4C"/>
    <w:rsid w:val="1C56D0CF"/>
    <w:rsid w:val="1C67F076"/>
    <w:rsid w:val="1E4B34BE"/>
    <w:rsid w:val="1E7FC9D4"/>
    <w:rsid w:val="1FF40E61"/>
    <w:rsid w:val="21B76A96"/>
    <w:rsid w:val="21E38F1A"/>
    <w:rsid w:val="21F9E0E3"/>
    <w:rsid w:val="221626DA"/>
    <w:rsid w:val="2292CD5A"/>
    <w:rsid w:val="23D3EF62"/>
    <w:rsid w:val="23DBA3F3"/>
    <w:rsid w:val="240192A4"/>
    <w:rsid w:val="24ED6811"/>
    <w:rsid w:val="2508C984"/>
    <w:rsid w:val="264A2788"/>
    <w:rsid w:val="28AF1516"/>
    <w:rsid w:val="28BE5F2E"/>
    <w:rsid w:val="28D503C7"/>
    <w:rsid w:val="2AD74083"/>
    <w:rsid w:val="2B64D587"/>
    <w:rsid w:val="2D3FEC08"/>
    <w:rsid w:val="2DADD1BF"/>
    <w:rsid w:val="2DC5D9C5"/>
    <w:rsid w:val="2DFD1319"/>
    <w:rsid w:val="2F3BF31E"/>
    <w:rsid w:val="3012198D"/>
    <w:rsid w:val="30A104C2"/>
    <w:rsid w:val="30D7C37F"/>
    <w:rsid w:val="31940F73"/>
    <w:rsid w:val="329AEE4B"/>
    <w:rsid w:val="32B78C70"/>
    <w:rsid w:val="339EF830"/>
    <w:rsid w:val="33D8A584"/>
    <w:rsid w:val="357475E5"/>
    <w:rsid w:val="35FABDFD"/>
    <w:rsid w:val="36E62183"/>
    <w:rsid w:val="379F9713"/>
    <w:rsid w:val="38431A23"/>
    <w:rsid w:val="38492CD5"/>
    <w:rsid w:val="3857B991"/>
    <w:rsid w:val="3A645BE1"/>
    <w:rsid w:val="3B5F847B"/>
    <w:rsid w:val="3B7ABAE5"/>
    <w:rsid w:val="3D4CB7E7"/>
    <w:rsid w:val="3E03F8AA"/>
    <w:rsid w:val="3FC1C431"/>
    <w:rsid w:val="419040B2"/>
    <w:rsid w:val="41E1AA3C"/>
    <w:rsid w:val="433759D6"/>
    <w:rsid w:val="4399C678"/>
    <w:rsid w:val="4506F0C8"/>
    <w:rsid w:val="465B4ACE"/>
    <w:rsid w:val="4824CD91"/>
    <w:rsid w:val="48591ACC"/>
    <w:rsid w:val="4904D413"/>
    <w:rsid w:val="4905222E"/>
    <w:rsid w:val="494857DE"/>
    <w:rsid w:val="494F3411"/>
    <w:rsid w:val="4A24C93F"/>
    <w:rsid w:val="4B014BEB"/>
    <w:rsid w:val="4B35864A"/>
    <w:rsid w:val="4C458A94"/>
    <w:rsid w:val="4D2FF394"/>
    <w:rsid w:val="4F20411E"/>
    <w:rsid w:val="4FBF1A1B"/>
    <w:rsid w:val="504B0454"/>
    <w:rsid w:val="50CF4FD2"/>
    <w:rsid w:val="514FC098"/>
    <w:rsid w:val="53E78878"/>
    <w:rsid w:val="5461FC96"/>
    <w:rsid w:val="5563F88E"/>
    <w:rsid w:val="55D511C1"/>
    <w:rsid w:val="56BDAD7D"/>
    <w:rsid w:val="56E6ABE2"/>
    <w:rsid w:val="570C010B"/>
    <w:rsid w:val="57122AA6"/>
    <w:rsid w:val="58407859"/>
    <w:rsid w:val="585BB3AB"/>
    <w:rsid w:val="5883B0A4"/>
    <w:rsid w:val="594B9444"/>
    <w:rsid w:val="6005F42F"/>
    <w:rsid w:val="600FE810"/>
    <w:rsid w:val="6119AFD1"/>
    <w:rsid w:val="62496D2B"/>
    <w:rsid w:val="625D7093"/>
    <w:rsid w:val="6393D820"/>
    <w:rsid w:val="63B0BFDE"/>
    <w:rsid w:val="660A7E2A"/>
    <w:rsid w:val="66719C17"/>
    <w:rsid w:val="68B9AAA0"/>
    <w:rsid w:val="693003A6"/>
    <w:rsid w:val="69969A5E"/>
    <w:rsid w:val="69F69E8F"/>
    <w:rsid w:val="6A15FAEC"/>
    <w:rsid w:val="6B333CBC"/>
    <w:rsid w:val="6E3E04A2"/>
    <w:rsid w:val="6ECC91F6"/>
    <w:rsid w:val="6EDA2976"/>
    <w:rsid w:val="700C622B"/>
    <w:rsid w:val="71ED1653"/>
    <w:rsid w:val="722E477C"/>
    <w:rsid w:val="72493BC1"/>
    <w:rsid w:val="72CFD8D5"/>
    <w:rsid w:val="746ED666"/>
    <w:rsid w:val="748945BA"/>
    <w:rsid w:val="749AB3D5"/>
    <w:rsid w:val="74F98081"/>
    <w:rsid w:val="758B06B4"/>
    <w:rsid w:val="759560D2"/>
    <w:rsid w:val="7635A7CF"/>
    <w:rsid w:val="7808D0CB"/>
    <w:rsid w:val="78B4EAF5"/>
    <w:rsid w:val="7A252515"/>
    <w:rsid w:val="7BAB02A8"/>
    <w:rsid w:val="7BCB2CCE"/>
    <w:rsid w:val="7D967F71"/>
    <w:rsid w:val="7EA4D9A3"/>
    <w:rsid w:val="7EB472C7"/>
    <w:rsid w:val="7EEDD1F6"/>
    <w:rsid w:val="7F4E2C1C"/>
    <w:rsid w:val="7FE0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CE4E"/>
  <w15:chartTrackingRefBased/>
  <w15:docId w15:val="{EE14DC88-18B3-435A-8F76-9752A408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swerKeyIndented">
    <w:name w:val="AnswerKey Indented"/>
    <w:basedOn w:val="Normal"/>
    <w:link w:val="AnswerKeyIndentedChar"/>
    <w:qFormat/>
    <w:rsid w:val="1E4B34BE"/>
    <w:pPr>
      <w:tabs>
        <w:tab w:val="left" w:pos="1152"/>
      </w:tabs>
      <w:spacing w:before="60" w:after="0" w:line="240" w:lineRule="auto"/>
      <w:ind w:left="1152" w:hanging="1152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AnswerKeyIndentedChar">
    <w:name w:val="AnswerKey Indented Char"/>
    <w:basedOn w:val="DefaultParagraphFont"/>
    <w:link w:val="AnswerKeyIndented"/>
    <w:rsid w:val="1E4B34BE"/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E33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3A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8C30B8BEF4246B620571BBEBBC768" ma:contentTypeVersion="10" ma:contentTypeDescription="Create a new document." ma:contentTypeScope="" ma:versionID="d49d443097bf2196f7108d6400097a5d">
  <xsd:schema xmlns:xsd="http://www.w3.org/2001/XMLSchema" xmlns:xs="http://www.w3.org/2001/XMLSchema" xmlns:p="http://schemas.microsoft.com/office/2006/metadata/properties" xmlns:ns2="0201e376-c4ee-4319-b3d0-d6b78bfc210f" targetNamespace="http://schemas.microsoft.com/office/2006/metadata/properties" ma:root="true" ma:fieldsID="0d3f3000ab03e4f49123c74facacbcbd" ns2:_="">
    <xsd:import namespace="0201e376-c4ee-4319-b3d0-d6b78bfc21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1e376-c4ee-4319-b3d0-d6b78bfc2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9C9E8A-C481-4226-B09E-E1AF0A0D91FD}">
  <ds:schemaRefs>
    <ds:schemaRef ds:uri="0201e376-c4ee-4319-b3d0-d6b78bfc210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9C904E-D303-4120-B9CE-5A753BDC2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BE50C-0888-4438-8737-0111F07FB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01e376-c4ee-4319-b3d0-d6b78bfc2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Kaitlynn Genoversa-Wong</dc:creator>
  <cp:keywords/>
  <dc:description/>
  <cp:lastModifiedBy>Gonzalez, Jeffrey - REE-ERS, Washington, DC</cp:lastModifiedBy>
  <cp:revision>2</cp:revision>
  <dcterms:created xsi:type="dcterms:W3CDTF">2022-01-19T14:12:00Z</dcterms:created>
  <dcterms:modified xsi:type="dcterms:W3CDTF">2022-01-19T14:12:00Z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0x010100F6A8C30B8BEF4246B620571BBEBBC768</vt:lpwstr>
  </property>
</Properties>
</file>