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00B" w:rsidRDefault="001628D9" w14:paraId="3EB6D99A" w14:textId="3C547856">
      <w:r>
        <w:t>This is a blank format</w:t>
      </w:r>
      <w:r w:rsidR="00E245E2">
        <w:t>.</w:t>
      </w:r>
    </w:p>
    <w:sectPr w:rsidR="00B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9"/>
    <w:rsid w:val="001628D9"/>
    <w:rsid w:val="002321AA"/>
    <w:rsid w:val="00BE550D"/>
    <w:rsid w:val="00E2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E515"/>
  <w15:chartTrackingRefBased/>
  <w15:docId w15:val="{5AFB0EE2-1492-46F3-8E67-351CDDDF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2</cp:revision>
  <dcterms:created xsi:type="dcterms:W3CDTF">2022-02-05T14:51:00Z</dcterms:created>
  <dcterms:modified xsi:type="dcterms:W3CDTF">2022-02-05T14:52:00Z</dcterms:modified>
</cp:coreProperties>
</file>