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2B8A" w:rsidP="00E15928" w:rsidRDefault="00E15928" w14:paraId="28DD18B3" w14:textId="4D809B2B">
      <w:pPr>
        <w:jc w:val="right"/>
      </w:pPr>
      <w:r>
        <w:t xml:space="preserve">OMB Approved </w:t>
      </w:r>
      <w:r w:rsidR="008F2B8A">
        <w:t>0579-0377</w:t>
      </w:r>
      <w:r>
        <w:t>, expires 02/2022</w:t>
      </w:r>
    </w:p>
    <w:p w:rsidR="00E15928" w:rsidP="005D26BF" w:rsidRDefault="00E15928" w14:paraId="330224D7" w14:textId="77777777"/>
    <w:p w:rsidRPr="00E15928" w:rsidR="008F2B8A" w:rsidP="00E15928" w:rsidRDefault="008F2B8A" w14:paraId="239E0DB3" w14:textId="015EF5A3">
      <w:pPr>
        <w:jc w:val="center"/>
        <w:rPr>
          <w:b/>
          <w:bCs/>
        </w:rPr>
      </w:pPr>
      <w:r w:rsidRPr="00E15928">
        <w:rPr>
          <w:b/>
          <w:bCs/>
        </w:rPr>
        <w:t>PPQ Citrus Nursery Stock Protocol Survey</w:t>
      </w:r>
    </w:p>
    <w:p w:rsidR="008F2B8A" w:rsidP="005D26BF" w:rsidRDefault="008F2B8A" w14:paraId="0F3106B8" w14:textId="77777777"/>
    <w:p w:rsidRPr="00C8070F" w:rsidR="00C8070F" w:rsidP="005D26BF" w:rsidRDefault="00A20782" w14:paraId="716693B3" w14:textId="450941E0">
      <w:r w:rsidRPr="00C8070F">
        <w:t xml:space="preserve">The </w:t>
      </w:r>
      <w:r w:rsidRPr="00C8070F" w:rsidR="00C8070F">
        <w:t>S</w:t>
      </w:r>
      <w:r w:rsidRPr="00C8070F">
        <w:t xml:space="preserve">tate </w:t>
      </w:r>
      <w:r w:rsidR="00AE28A7">
        <w:t>government a</w:t>
      </w:r>
      <w:r w:rsidRPr="00C8070F">
        <w:t xml:space="preserve">griculture </w:t>
      </w:r>
      <w:r w:rsidRPr="00C8070F" w:rsidR="00C8070F">
        <w:t>partners</w:t>
      </w:r>
      <w:r w:rsidRPr="00C8070F">
        <w:t xml:space="preserve"> </w:t>
      </w:r>
      <w:r w:rsidRPr="00C8070F" w:rsidR="00E97F90">
        <w:t>will be invited to participate in a small discussion group interview to obtain information related to their experience</w:t>
      </w:r>
      <w:r w:rsidRPr="00C8070F" w:rsidR="00C8070F">
        <w:t>s</w:t>
      </w:r>
      <w:r w:rsidRPr="00C8070F" w:rsidR="00E97F90">
        <w:t xml:space="preserve"> </w:t>
      </w:r>
      <w:r w:rsidRPr="00C8070F" w:rsidR="00C8070F">
        <w:t xml:space="preserve">with applying the citrus nursery stock protocol </w:t>
      </w:r>
      <w:r w:rsidR="005D26BF">
        <w:t xml:space="preserve">and </w:t>
      </w:r>
      <w:r w:rsidRPr="00C8070F" w:rsidR="00C8070F">
        <w:t xml:space="preserve">to assess </w:t>
      </w:r>
      <w:r w:rsidR="00CF2999">
        <w:t xml:space="preserve">its </w:t>
      </w:r>
      <w:r w:rsidRPr="00C8070F" w:rsidR="00C8070F">
        <w:t>usefulness</w:t>
      </w:r>
      <w:r w:rsidR="005D26BF">
        <w:t xml:space="preserve"> </w:t>
      </w:r>
      <w:r w:rsidRPr="00C8070F" w:rsidR="00C8070F">
        <w:t>and gaps</w:t>
      </w:r>
      <w:r w:rsidR="005D26BF">
        <w:t>.  The interview questions will be:</w:t>
      </w:r>
      <w:r w:rsidRPr="00C8070F" w:rsidR="00C8070F">
        <w:t xml:space="preserve">  </w:t>
      </w:r>
    </w:p>
    <w:p w:rsidR="00C8070F" w:rsidP="00E97F90" w:rsidRDefault="00C8070F" w14:paraId="653C2A96" w14:textId="0D7E94E1"/>
    <w:p w:rsidRPr="005D26BF" w:rsidR="005F4571" w:rsidP="00AE28A7" w:rsidRDefault="00AE28A7" w14:paraId="471366E3" w14:textId="5BC9C9EF">
      <w:pPr>
        <w:pStyle w:val="paragraph"/>
        <w:numPr>
          <w:ilvl w:val="1"/>
          <w:numId w:val="17"/>
        </w:numPr>
        <w:spacing w:before="0" w:beforeAutospacing="0" w:after="0" w:afterAutospacing="0"/>
        <w:ind w:left="360"/>
        <w:textAlignment w:val="baseline"/>
        <w:rPr>
          <w:rStyle w:val="normaltextrun"/>
        </w:rPr>
      </w:pPr>
      <w:r>
        <w:rPr>
          <w:rStyle w:val="normaltextrun"/>
          <w:color w:val="000000"/>
        </w:rPr>
        <w:t>W</w:t>
      </w:r>
      <w:r w:rsidR="005F4571">
        <w:rPr>
          <w:rStyle w:val="normaltextrun"/>
          <w:color w:val="000000"/>
        </w:rPr>
        <w:t xml:space="preserve">hat training have you taken to help with your understanding of how to implement the </w:t>
      </w:r>
      <w:r w:rsidRPr="00C8070F" w:rsidR="005F4571">
        <w:rPr>
          <w:rStyle w:val="normaltextrun"/>
        </w:rPr>
        <w:t>USDA/APHIS/PPQ </w:t>
      </w:r>
      <w:r w:rsidRPr="00C8070F" w:rsidR="005F4571">
        <w:rPr>
          <w:rStyle w:val="normaltextrun"/>
          <w:color w:val="000000"/>
        </w:rPr>
        <w:t>CNS protocol</w:t>
      </w:r>
      <w:r w:rsidR="001D4225">
        <w:rPr>
          <w:rStyle w:val="normaltextrun"/>
          <w:color w:val="000000"/>
        </w:rPr>
        <w:t xml:space="preserve"> and its purpose</w:t>
      </w:r>
      <w:r w:rsidR="005F4571">
        <w:rPr>
          <w:rStyle w:val="normaltextrun"/>
          <w:color w:val="000000"/>
        </w:rPr>
        <w:t>?</w:t>
      </w:r>
    </w:p>
    <w:p w:rsidRPr="005F4571" w:rsidR="005D26BF" w:rsidP="00AE28A7" w:rsidRDefault="005D26BF" w14:paraId="06D348E7" w14:textId="77777777">
      <w:pPr>
        <w:pStyle w:val="paragraph"/>
        <w:spacing w:before="0" w:beforeAutospacing="0" w:after="0" w:afterAutospacing="0"/>
        <w:ind w:left="360"/>
        <w:textAlignment w:val="baseline"/>
        <w:rPr>
          <w:rStyle w:val="normaltextrun"/>
        </w:rPr>
      </w:pPr>
    </w:p>
    <w:p w:rsidR="005D26BF" w:rsidP="00AE28A7" w:rsidRDefault="00C8070F" w14:paraId="5E8DA91D" w14:textId="0F7BF049">
      <w:pPr>
        <w:pStyle w:val="paragraph"/>
        <w:numPr>
          <w:ilvl w:val="0"/>
          <w:numId w:val="35"/>
        </w:numPr>
        <w:spacing w:before="0" w:beforeAutospacing="0" w:after="0" w:afterAutospacing="0"/>
        <w:ind w:left="360"/>
        <w:textAlignment w:val="baseline"/>
        <w:rPr>
          <w:rStyle w:val="normaltextrun"/>
        </w:rPr>
      </w:pPr>
      <w:r w:rsidRPr="005D26BF">
        <w:rPr>
          <w:rStyle w:val="normaltextrun"/>
          <w:color w:val="000000"/>
        </w:rPr>
        <w:t xml:space="preserve">What are your successes supporting PPQ staff with the </w:t>
      </w:r>
      <w:r w:rsidRPr="00C8070F">
        <w:rPr>
          <w:rStyle w:val="normaltextrun"/>
        </w:rPr>
        <w:t>USDA/APHIS/PPQ </w:t>
      </w:r>
      <w:r w:rsidRPr="005D26BF">
        <w:rPr>
          <w:rStyle w:val="normaltextrun"/>
          <w:color w:val="000000"/>
        </w:rPr>
        <w:t>CNS protocol</w:t>
      </w:r>
      <w:r w:rsidRPr="005D26BF" w:rsidR="005D26BF">
        <w:rPr>
          <w:rStyle w:val="normaltextrun"/>
          <w:color w:val="000000"/>
        </w:rPr>
        <w:t xml:space="preserve">, and how </w:t>
      </w:r>
      <w:r w:rsidRPr="00C8070F">
        <w:rPr>
          <w:rStyle w:val="normaltextrun"/>
        </w:rPr>
        <w:t>and what information do you share with PPQ?</w:t>
      </w:r>
    </w:p>
    <w:p w:rsidRPr="005D26BF" w:rsidR="005D26BF" w:rsidP="00AE28A7" w:rsidRDefault="005D26BF" w14:paraId="4CDFB82F" w14:textId="77777777">
      <w:pPr>
        <w:pStyle w:val="paragraph"/>
        <w:spacing w:before="0" w:beforeAutospacing="0" w:after="0" w:afterAutospacing="0"/>
        <w:ind w:left="360"/>
        <w:textAlignment w:val="baseline"/>
        <w:rPr>
          <w:rStyle w:val="normaltextrun"/>
        </w:rPr>
      </w:pPr>
    </w:p>
    <w:p w:rsidRPr="008F2B8A" w:rsidR="00C8070F" w:rsidP="00AE28A7" w:rsidRDefault="00C8070F" w14:paraId="3C6A039A" w14:textId="21AFD901">
      <w:pPr>
        <w:pStyle w:val="paragraph"/>
        <w:numPr>
          <w:ilvl w:val="0"/>
          <w:numId w:val="35"/>
        </w:numPr>
        <w:spacing w:before="0" w:beforeAutospacing="0" w:after="0" w:afterAutospacing="0"/>
        <w:ind w:left="360"/>
        <w:textAlignment w:val="baseline"/>
        <w:rPr>
          <w:rStyle w:val="normaltextrun"/>
        </w:rPr>
      </w:pPr>
      <w:r w:rsidRPr="00C8070F">
        <w:rPr>
          <w:rStyle w:val="normaltextrun"/>
          <w:color w:val="000000"/>
        </w:rPr>
        <w:t>What are</w:t>
      </w:r>
      <w:r w:rsidR="001D4225">
        <w:rPr>
          <w:rStyle w:val="normaltextrun"/>
          <w:color w:val="000000"/>
        </w:rPr>
        <w:t xml:space="preserve"> your</w:t>
      </w:r>
      <w:r w:rsidRPr="00C8070F">
        <w:rPr>
          <w:rStyle w:val="normaltextrun"/>
          <w:color w:val="000000"/>
        </w:rPr>
        <w:t> challenges/gaps/inconsistencies</w:t>
      </w:r>
      <w:r w:rsidR="001D4225">
        <w:rPr>
          <w:rStyle w:val="normaltextrun"/>
          <w:color w:val="000000"/>
        </w:rPr>
        <w:t xml:space="preserve"> </w:t>
      </w:r>
      <w:r w:rsidRPr="00C8070F">
        <w:rPr>
          <w:rStyle w:val="normaltextrun"/>
          <w:color w:val="000000"/>
        </w:rPr>
        <w:t xml:space="preserve">supporting PPQ staff with the </w:t>
      </w:r>
      <w:r w:rsidR="005D26BF">
        <w:rPr>
          <w:rStyle w:val="normaltextrun"/>
          <w:color w:val="000000"/>
        </w:rPr>
        <w:t xml:space="preserve">PPQ </w:t>
      </w:r>
      <w:r w:rsidRPr="00C8070F">
        <w:rPr>
          <w:rStyle w:val="normaltextrun"/>
          <w:color w:val="000000"/>
        </w:rPr>
        <w:t xml:space="preserve">CNS protocol? </w:t>
      </w:r>
    </w:p>
    <w:p w:rsidRPr="00C8070F" w:rsidR="008F2B8A" w:rsidP="008F2B8A" w:rsidRDefault="008F2B8A" w14:paraId="7224B5A8" w14:textId="77777777">
      <w:pPr>
        <w:pStyle w:val="paragraph"/>
        <w:spacing w:before="0" w:beforeAutospacing="0" w:after="0" w:afterAutospacing="0"/>
        <w:textAlignment w:val="baseline"/>
      </w:pPr>
    </w:p>
    <w:p w:rsidRPr="00C8070F" w:rsidR="00C8070F" w:rsidP="00AE28A7" w:rsidRDefault="00C8070F" w14:paraId="4A191079" w14:textId="5487D5F8">
      <w:pPr>
        <w:pStyle w:val="paragraph"/>
        <w:numPr>
          <w:ilvl w:val="0"/>
          <w:numId w:val="35"/>
        </w:numPr>
        <w:spacing w:before="0" w:beforeAutospacing="0" w:after="0" w:afterAutospacing="0"/>
        <w:ind w:left="360"/>
        <w:textAlignment w:val="baseline"/>
      </w:pPr>
      <w:r w:rsidRPr="00C8070F">
        <w:rPr>
          <w:rStyle w:val="normaltextrun"/>
          <w:color w:val="000000"/>
        </w:rPr>
        <w:t>When supporting PPQ staff with the </w:t>
      </w:r>
      <w:r w:rsidRPr="00C8070F">
        <w:rPr>
          <w:rStyle w:val="normaltextrun"/>
        </w:rPr>
        <w:t>USDA/APHIS/PPQ CNS </w:t>
      </w:r>
      <w:r w:rsidRPr="00C8070F">
        <w:rPr>
          <w:rStyle w:val="normaltextrun"/>
          <w:color w:val="000000"/>
        </w:rPr>
        <w:t>protocol, h</w:t>
      </w:r>
      <w:r w:rsidRPr="00C8070F">
        <w:rPr>
          <w:rStyle w:val="normaltextrun"/>
        </w:rPr>
        <w:t>ave you encountered any challenges or inconsistencies that impede your ability to successfully respond to and address breaches?</w:t>
      </w:r>
      <w:r w:rsidRPr="00C8070F">
        <w:rPr>
          <w:rStyle w:val="eop"/>
        </w:rPr>
        <w:t> </w:t>
      </w:r>
    </w:p>
    <w:p w:rsidR="005D26BF" w:rsidP="00AE28A7" w:rsidRDefault="005D26BF" w14:paraId="3C0F68A6" w14:textId="77777777">
      <w:pPr>
        <w:pStyle w:val="paragraph"/>
        <w:spacing w:before="0" w:beforeAutospacing="0" w:after="0" w:afterAutospacing="0"/>
        <w:ind w:left="360"/>
        <w:textAlignment w:val="baseline"/>
        <w:rPr>
          <w:rStyle w:val="normaltextrun"/>
        </w:rPr>
      </w:pPr>
    </w:p>
    <w:p w:rsidR="005D26BF" w:rsidP="00AE28A7" w:rsidRDefault="005F4571" w14:paraId="5464C9C0" w14:textId="73483EAF">
      <w:pPr>
        <w:pStyle w:val="paragraph"/>
        <w:numPr>
          <w:ilvl w:val="0"/>
          <w:numId w:val="35"/>
        </w:numPr>
        <w:spacing w:before="0" w:beforeAutospacing="0" w:after="0" w:afterAutospacing="0"/>
        <w:ind w:left="360"/>
        <w:textAlignment w:val="baseline"/>
        <w:rPr>
          <w:rStyle w:val="normaltextrun"/>
        </w:rPr>
      </w:pPr>
      <w:r w:rsidRPr="005D26BF">
        <w:rPr>
          <w:rStyle w:val="normaltextrun"/>
          <w:color w:val="000000"/>
        </w:rPr>
        <w:t xml:space="preserve">What </w:t>
      </w:r>
      <w:r w:rsidRPr="005D26BF" w:rsidR="00C8070F">
        <w:rPr>
          <w:rStyle w:val="normaltextrun"/>
          <w:color w:val="000000"/>
        </w:rPr>
        <w:t xml:space="preserve">supplemental documents </w:t>
      </w:r>
      <w:r w:rsidRPr="005D26BF">
        <w:rPr>
          <w:rStyle w:val="normaltextrun"/>
          <w:color w:val="000000"/>
        </w:rPr>
        <w:t xml:space="preserve">do you use </w:t>
      </w:r>
      <w:r w:rsidRPr="005D26BF" w:rsidR="00C8070F">
        <w:rPr>
          <w:rStyle w:val="normaltextrun"/>
          <w:color w:val="000000"/>
        </w:rPr>
        <w:t>when supporting PPQ staff with the USDA/APHIS/PPQ CNS protocol?</w:t>
      </w:r>
      <w:r w:rsidRPr="005D26BF" w:rsidR="00C8070F">
        <w:rPr>
          <w:rStyle w:val="eop"/>
          <w:color w:val="000000"/>
        </w:rPr>
        <w:t> </w:t>
      </w:r>
      <w:r w:rsidRPr="005D26BF" w:rsidR="005D26BF">
        <w:rPr>
          <w:rStyle w:val="eop"/>
          <w:color w:val="000000"/>
        </w:rPr>
        <w:t xml:space="preserve"> </w:t>
      </w:r>
      <w:r>
        <w:rPr>
          <w:rStyle w:val="normaltextrun"/>
        </w:rPr>
        <w:t xml:space="preserve">How were they developed and by whom? </w:t>
      </w:r>
      <w:r w:rsidR="005D26BF">
        <w:rPr>
          <w:rStyle w:val="normaltextrun"/>
        </w:rPr>
        <w:t xml:space="preserve"> (</w:t>
      </w:r>
      <w:r>
        <w:rPr>
          <w:rStyle w:val="normaltextrun"/>
        </w:rPr>
        <w:t>Please s</w:t>
      </w:r>
      <w:r w:rsidRPr="00C8070F" w:rsidR="00C8070F">
        <w:rPr>
          <w:rStyle w:val="normaltextrun"/>
        </w:rPr>
        <w:t xml:space="preserve">hare </w:t>
      </w:r>
      <w:r w:rsidR="001D4225">
        <w:rPr>
          <w:rStyle w:val="normaltextrun"/>
        </w:rPr>
        <w:t>templates, if any</w:t>
      </w:r>
      <w:r>
        <w:rPr>
          <w:rStyle w:val="normaltextrun"/>
        </w:rPr>
        <w:t>.</w:t>
      </w:r>
      <w:r w:rsidR="005D26BF">
        <w:rPr>
          <w:rStyle w:val="normaltextrun"/>
        </w:rPr>
        <w:t>)</w:t>
      </w:r>
    </w:p>
    <w:p w:rsidR="00F128DA" w:rsidP="00AE28A7" w:rsidRDefault="00C8070F" w14:paraId="0F6CC267" w14:textId="4CB84611">
      <w:pPr>
        <w:pStyle w:val="paragraph"/>
        <w:spacing w:before="0" w:beforeAutospacing="0" w:after="0" w:afterAutospacing="0"/>
        <w:ind w:left="360"/>
        <w:textAlignment w:val="baseline"/>
        <w:rPr>
          <w:rStyle w:val="eop"/>
        </w:rPr>
      </w:pPr>
      <w:r w:rsidRPr="00C8070F">
        <w:rPr>
          <w:rStyle w:val="eop"/>
        </w:rPr>
        <w:t> </w:t>
      </w:r>
    </w:p>
    <w:p w:rsidR="00F128DA" w:rsidP="00AE28A7" w:rsidRDefault="0069480B" w14:paraId="470946DE" w14:textId="7E03DA62">
      <w:pPr>
        <w:pStyle w:val="paragraph"/>
        <w:numPr>
          <w:ilvl w:val="0"/>
          <w:numId w:val="35"/>
        </w:numPr>
        <w:spacing w:before="0" w:beforeAutospacing="0" w:after="0" w:afterAutospacing="0"/>
        <w:ind w:left="360"/>
        <w:textAlignment w:val="baseline"/>
      </w:pPr>
      <w:r w:rsidRPr="0069480B">
        <w:t xml:space="preserve">What else would you like to share about your experience supporting PPQ with the USDA/APHIS/PPQ CNS protocol in your state? </w:t>
      </w:r>
      <w:r w:rsidR="005D26BF">
        <w:t xml:space="preserve"> Do you have any i</w:t>
      </w:r>
      <w:r w:rsidRPr="0069480B">
        <w:t>deas for improvement? </w:t>
      </w:r>
    </w:p>
    <w:p w:rsidR="00E15928" w:rsidP="00E15928" w:rsidRDefault="00E15928" w14:paraId="7D5502CA" w14:textId="77777777">
      <w:pPr>
        <w:pStyle w:val="ListParagraph"/>
      </w:pPr>
    </w:p>
    <w:p w:rsidR="00E15928" w:rsidP="00E15928" w:rsidRDefault="00E15928" w14:paraId="74DDD583" w14:textId="4158F77E">
      <w:pPr>
        <w:pStyle w:val="paragraph"/>
        <w:spacing w:before="0" w:beforeAutospacing="0" w:after="0" w:afterAutospacing="0"/>
        <w:textAlignment w:val="baseline"/>
      </w:pPr>
    </w:p>
    <w:p w:rsidR="00E15928" w:rsidP="00E15928" w:rsidRDefault="00E15928" w14:paraId="0D1B7D36" w14:textId="729F2B53">
      <w:pPr>
        <w:pStyle w:val="paragraph"/>
        <w:spacing w:before="0" w:beforeAutospacing="0" w:after="0" w:afterAutospacing="0"/>
        <w:textAlignment w:val="baseline"/>
      </w:pPr>
    </w:p>
    <w:p w:rsidR="00E15928" w:rsidP="00E15928" w:rsidRDefault="00E15928" w14:paraId="4E03C696" w14:textId="1D7514F3">
      <w:pPr>
        <w:pStyle w:val="paragraph"/>
        <w:spacing w:before="0" w:beforeAutospacing="0" w:after="0" w:afterAutospacing="0"/>
        <w:jc w:val="center"/>
        <w:rPr>
          <w:b/>
          <w:bCs/>
          <w:sz w:val="22"/>
          <w:szCs w:val="22"/>
        </w:rPr>
      </w:pPr>
      <w:r>
        <w:rPr>
          <w:b/>
          <w:bCs/>
          <w:sz w:val="22"/>
          <w:szCs w:val="22"/>
        </w:rPr>
        <w:t>Paperwork Reduction Act</w:t>
      </w:r>
      <w:r>
        <w:rPr>
          <w:b/>
          <w:bCs/>
          <w:sz w:val="22"/>
          <w:szCs w:val="22"/>
        </w:rPr>
        <w:t xml:space="preserve"> Notice</w:t>
      </w:r>
    </w:p>
    <w:p w:rsidR="00E15928" w:rsidP="00E15928" w:rsidRDefault="00E15928" w14:paraId="01E63838" w14:textId="77777777">
      <w:pPr>
        <w:rPr>
          <w:sz w:val="22"/>
          <w:szCs w:val="22"/>
        </w:rPr>
      </w:pPr>
      <w:r>
        <w:rPr>
          <w:rFonts w:eastAsiaTheme="minorHAnsi"/>
          <w:sz w:val="22"/>
          <w:szCs w:val="22"/>
        </w:rPr>
        <w:t>According to the Paperwork Reduction Act of 1995, an agency may not conduct or sponsor, and a person is not required to respond to, a collection of information unless it displays a valid OMB control number. The OMB control number for this information collection is 0579-0377.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E15928" w:rsidP="00E15928" w:rsidRDefault="00E15928" w14:paraId="5F4DFD85" w14:textId="77777777">
      <w:pPr>
        <w:pStyle w:val="paragraph"/>
        <w:spacing w:before="0" w:beforeAutospacing="0" w:after="0" w:afterAutospacing="0"/>
        <w:textAlignment w:val="baseline"/>
      </w:pPr>
    </w:p>
    <w:sectPr w:rsidR="00E15928" w:rsidSect="008B6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F14F9" w14:textId="77777777" w:rsidR="00C90256" w:rsidRDefault="00C90256">
      <w:r>
        <w:separator/>
      </w:r>
    </w:p>
  </w:endnote>
  <w:endnote w:type="continuationSeparator" w:id="0">
    <w:p w14:paraId="48022966" w14:textId="77777777" w:rsidR="00C90256" w:rsidRDefault="00C9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B85B0"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7231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22B86" w14:textId="77777777" w:rsidR="00C90256" w:rsidRDefault="00C90256">
      <w:r>
        <w:separator/>
      </w:r>
    </w:p>
  </w:footnote>
  <w:footnote w:type="continuationSeparator" w:id="0">
    <w:p w14:paraId="4765D7F4" w14:textId="77777777" w:rsidR="00C90256" w:rsidRDefault="00C90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037FA"/>
    <w:multiLevelType w:val="hybridMultilevel"/>
    <w:tmpl w:val="CF80F81E"/>
    <w:lvl w:ilvl="0" w:tplc="1CDEECB2">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02C65"/>
    <w:multiLevelType w:val="multilevel"/>
    <w:tmpl w:val="B5C28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328F6"/>
    <w:multiLevelType w:val="hybridMultilevel"/>
    <w:tmpl w:val="EBC4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81382"/>
    <w:multiLevelType w:val="multilevel"/>
    <w:tmpl w:val="3C10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376E8E"/>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AF53357"/>
    <w:multiLevelType w:val="hybridMultilevel"/>
    <w:tmpl w:val="7D8603FE"/>
    <w:lvl w:ilvl="0" w:tplc="37C046CE">
      <w:start w:val="1"/>
      <w:numFmt w:val="decimal"/>
      <w:lvlText w:val="%1."/>
      <w:lvlJc w:val="left"/>
      <w:pPr>
        <w:ind w:left="720" w:hanging="360"/>
      </w:pPr>
      <w:rPr>
        <w:rFonts w:ascii="Calibri" w:hAnsi="Calibri" w:cs="Calibri" w:hint="default"/>
      </w:rPr>
    </w:lvl>
    <w:lvl w:ilvl="1" w:tplc="1EB42F1C">
      <w:start w:val="1"/>
      <w:numFmt w:val="lowerLetter"/>
      <w:lvlText w:val="%2."/>
      <w:lvlJc w:val="left"/>
      <w:pPr>
        <w:ind w:left="1440" w:hanging="360"/>
      </w:pPr>
      <w:rPr>
        <w:rFonts w:ascii="Calibri" w:hAnsi="Calibri" w:cs="Calibri" w:hint="default"/>
      </w:rPr>
    </w:lvl>
    <w:lvl w:ilvl="2" w:tplc="D47C48C2">
      <w:start w:val="1"/>
      <w:numFmt w:val="lowerRoman"/>
      <w:lvlText w:val="%3."/>
      <w:lvlJc w:val="right"/>
      <w:pPr>
        <w:ind w:left="2160" w:hanging="180"/>
      </w:pPr>
    </w:lvl>
    <w:lvl w:ilvl="3" w:tplc="BAE46D84">
      <w:start w:val="1"/>
      <w:numFmt w:val="decimal"/>
      <w:lvlText w:val="%4."/>
      <w:lvlJc w:val="left"/>
      <w:pPr>
        <w:ind w:left="2880" w:hanging="360"/>
      </w:pPr>
    </w:lvl>
    <w:lvl w:ilvl="4" w:tplc="FBC2C4AA">
      <w:start w:val="1"/>
      <w:numFmt w:val="lowerLetter"/>
      <w:lvlText w:val="%5."/>
      <w:lvlJc w:val="left"/>
      <w:pPr>
        <w:ind w:left="3600" w:hanging="360"/>
      </w:pPr>
    </w:lvl>
    <w:lvl w:ilvl="5" w:tplc="6448BA2A">
      <w:start w:val="1"/>
      <w:numFmt w:val="lowerRoman"/>
      <w:lvlText w:val="%6."/>
      <w:lvlJc w:val="right"/>
      <w:pPr>
        <w:ind w:left="4320" w:hanging="180"/>
      </w:pPr>
    </w:lvl>
    <w:lvl w:ilvl="6" w:tplc="591E6CA0">
      <w:start w:val="1"/>
      <w:numFmt w:val="decimal"/>
      <w:lvlText w:val="%7."/>
      <w:lvlJc w:val="left"/>
      <w:pPr>
        <w:ind w:left="5040" w:hanging="360"/>
      </w:pPr>
    </w:lvl>
    <w:lvl w:ilvl="7" w:tplc="CABC2F90">
      <w:start w:val="1"/>
      <w:numFmt w:val="lowerLetter"/>
      <w:lvlText w:val="%8."/>
      <w:lvlJc w:val="left"/>
      <w:pPr>
        <w:ind w:left="5760" w:hanging="360"/>
      </w:pPr>
    </w:lvl>
    <w:lvl w:ilvl="8" w:tplc="1D9C3804">
      <w:start w:val="1"/>
      <w:numFmt w:val="lowerRoman"/>
      <w:lvlText w:val="%9."/>
      <w:lvlJc w:val="right"/>
      <w:pPr>
        <w:ind w:left="6480" w:hanging="180"/>
      </w:pPr>
    </w:lvl>
  </w:abstractNum>
  <w:abstractNum w:abstractNumId="14" w15:restartNumberingAfterBreak="0">
    <w:nsid w:val="35140320"/>
    <w:multiLevelType w:val="multilevel"/>
    <w:tmpl w:val="3786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C7775"/>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96BBE"/>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65A3821"/>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92005D7"/>
    <w:multiLevelType w:val="multilevel"/>
    <w:tmpl w:val="5AD891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02947"/>
    <w:multiLevelType w:val="multilevel"/>
    <w:tmpl w:val="888AA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A6F3D"/>
    <w:multiLevelType w:val="multilevel"/>
    <w:tmpl w:val="43BCFE6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B84E93"/>
    <w:multiLevelType w:val="multilevel"/>
    <w:tmpl w:val="39246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ECA035A"/>
    <w:multiLevelType w:val="hybridMultilevel"/>
    <w:tmpl w:val="73D4F730"/>
    <w:lvl w:ilvl="0" w:tplc="AB7661AC">
      <w:start w:val="1"/>
      <w:numFmt w:val="decimal"/>
      <w:lvlText w:val="%1."/>
      <w:lvlJc w:val="left"/>
      <w:pPr>
        <w:ind w:left="720" w:hanging="360"/>
      </w:pPr>
      <w:rPr>
        <w:rFonts w:ascii="Calibri" w:hAnsi="Calibri" w:cs="Calibri" w:hint="default"/>
      </w:rPr>
    </w:lvl>
    <w:lvl w:ilvl="1" w:tplc="4E662DE2">
      <w:start w:val="1"/>
      <w:numFmt w:val="lowerLetter"/>
      <w:lvlText w:val="%2."/>
      <w:lvlJc w:val="left"/>
      <w:pPr>
        <w:ind w:left="1440" w:hanging="360"/>
      </w:pPr>
    </w:lvl>
    <w:lvl w:ilvl="2" w:tplc="B306861E">
      <w:start w:val="1"/>
      <w:numFmt w:val="lowerRoman"/>
      <w:lvlText w:val="%3."/>
      <w:lvlJc w:val="right"/>
      <w:pPr>
        <w:ind w:left="2160" w:hanging="180"/>
      </w:pPr>
    </w:lvl>
    <w:lvl w:ilvl="3" w:tplc="96583204">
      <w:start w:val="1"/>
      <w:numFmt w:val="decimal"/>
      <w:lvlText w:val="%4."/>
      <w:lvlJc w:val="left"/>
      <w:pPr>
        <w:ind w:left="2880" w:hanging="360"/>
      </w:pPr>
    </w:lvl>
    <w:lvl w:ilvl="4" w:tplc="3C2838F8">
      <w:start w:val="1"/>
      <w:numFmt w:val="lowerLetter"/>
      <w:lvlText w:val="%5."/>
      <w:lvlJc w:val="left"/>
      <w:pPr>
        <w:ind w:left="3600" w:hanging="360"/>
      </w:pPr>
    </w:lvl>
    <w:lvl w:ilvl="5" w:tplc="CA40B030">
      <w:start w:val="1"/>
      <w:numFmt w:val="lowerRoman"/>
      <w:lvlText w:val="%6."/>
      <w:lvlJc w:val="right"/>
      <w:pPr>
        <w:ind w:left="4320" w:hanging="180"/>
      </w:pPr>
    </w:lvl>
    <w:lvl w:ilvl="6" w:tplc="8C6CAD74">
      <w:start w:val="1"/>
      <w:numFmt w:val="decimal"/>
      <w:lvlText w:val="%7."/>
      <w:lvlJc w:val="left"/>
      <w:pPr>
        <w:ind w:left="5040" w:hanging="360"/>
      </w:pPr>
    </w:lvl>
    <w:lvl w:ilvl="7" w:tplc="DE0C07AA">
      <w:start w:val="1"/>
      <w:numFmt w:val="lowerLetter"/>
      <w:lvlText w:val="%8."/>
      <w:lvlJc w:val="left"/>
      <w:pPr>
        <w:ind w:left="5760" w:hanging="360"/>
      </w:pPr>
    </w:lvl>
    <w:lvl w:ilvl="8" w:tplc="7708FCA2">
      <w:start w:val="1"/>
      <w:numFmt w:val="lowerRoman"/>
      <w:lvlText w:val="%9."/>
      <w:lvlJc w:val="right"/>
      <w:pPr>
        <w:ind w:left="6480" w:hanging="180"/>
      </w:pPr>
    </w:lvl>
  </w:abstractNum>
  <w:abstractNum w:abstractNumId="29" w15:restartNumberingAfterBreak="0">
    <w:nsid w:val="70761DD5"/>
    <w:multiLevelType w:val="hybridMultilevel"/>
    <w:tmpl w:val="EBC4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47E73"/>
    <w:multiLevelType w:val="multilevel"/>
    <w:tmpl w:val="99D61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3"/>
  </w:num>
  <w:num w:numId="3">
    <w:abstractNumId w:val="32"/>
  </w:num>
  <w:num w:numId="4">
    <w:abstractNumId w:val="34"/>
  </w:num>
  <w:num w:numId="5">
    <w:abstractNumId w:val="4"/>
  </w:num>
  <w:num w:numId="6">
    <w:abstractNumId w:val="1"/>
  </w:num>
  <w:num w:numId="7">
    <w:abstractNumId w:val="16"/>
  </w:num>
  <w:num w:numId="8">
    <w:abstractNumId w:val="27"/>
  </w:num>
  <w:num w:numId="9">
    <w:abstractNumId w:val="17"/>
  </w:num>
  <w:num w:numId="10">
    <w:abstractNumId w:val="2"/>
  </w:num>
  <w:num w:numId="11">
    <w:abstractNumId w:val="10"/>
  </w:num>
  <w:num w:numId="12">
    <w:abstractNumId w:val="11"/>
  </w:num>
  <w:num w:numId="13">
    <w:abstractNumId w:val="0"/>
  </w:num>
  <w:num w:numId="14">
    <w:abstractNumId w:val="31"/>
  </w:num>
  <w:num w:numId="15">
    <w:abstractNumId w:val="25"/>
  </w:num>
  <w:num w:numId="16">
    <w:abstractNumId w:val="23"/>
  </w:num>
  <w:num w:numId="17">
    <w:abstractNumId w:val="5"/>
  </w:num>
  <w:num w:numId="18">
    <w:abstractNumId w:val="6"/>
  </w:num>
  <w:num w:numId="19">
    <w:abstractNumId w:val="8"/>
  </w:num>
  <w:num w:numId="20">
    <w:abstractNumId w:val="29"/>
  </w:num>
  <w:num w:numId="21">
    <w:abstractNumId w:val="13"/>
  </w:num>
  <w:num w:numId="22">
    <w:abstractNumId w:val="28"/>
  </w:num>
  <w:num w:numId="23">
    <w:abstractNumId w:val="14"/>
  </w:num>
  <w:num w:numId="24">
    <w:abstractNumId w:val="7"/>
  </w:num>
  <w:num w:numId="25">
    <w:abstractNumId w:val="30"/>
  </w:num>
  <w:num w:numId="26">
    <w:abstractNumId w:val="22"/>
  </w:num>
  <w:num w:numId="27">
    <w:abstractNumId w:val="26"/>
  </w:num>
  <w:num w:numId="28">
    <w:abstractNumId w:val="21"/>
  </w:num>
  <w:num w:numId="29">
    <w:abstractNumId w:val="24"/>
  </w:num>
  <w:num w:numId="30">
    <w:abstractNumId w:val="9"/>
  </w:num>
  <w:num w:numId="31">
    <w:abstractNumId w:val="12"/>
  </w:num>
  <w:num w:numId="32">
    <w:abstractNumId w:val="20"/>
  </w:num>
  <w:num w:numId="33">
    <w:abstractNumId w:val="19"/>
  </w:num>
  <w:num w:numId="34">
    <w:abstractNumId w:val="1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EBA"/>
    <w:rsid w:val="00023A57"/>
    <w:rsid w:val="00047A64"/>
    <w:rsid w:val="00062A0B"/>
    <w:rsid w:val="00067329"/>
    <w:rsid w:val="00080799"/>
    <w:rsid w:val="00090DE7"/>
    <w:rsid w:val="000A0712"/>
    <w:rsid w:val="000B2838"/>
    <w:rsid w:val="000C072A"/>
    <w:rsid w:val="000C46EA"/>
    <w:rsid w:val="000D44CA"/>
    <w:rsid w:val="000E200B"/>
    <w:rsid w:val="000F68BE"/>
    <w:rsid w:val="001068C1"/>
    <w:rsid w:val="00162F8C"/>
    <w:rsid w:val="001927A4"/>
    <w:rsid w:val="00194AC6"/>
    <w:rsid w:val="001A11D0"/>
    <w:rsid w:val="001A23B0"/>
    <w:rsid w:val="001A25CC"/>
    <w:rsid w:val="001B0AAA"/>
    <w:rsid w:val="001C39F7"/>
    <w:rsid w:val="001D4225"/>
    <w:rsid w:val="00237B48"/>
    <w:rsid w:val="0024521E"/>
    <w:rsid w:val="00263C3D"/>
    <w:rsid w:val="00274D0B"/>
    <w:rsid w:val="00295A78"/>
    <w:rsid w:val="002A5A5E"/>
    <w:rsid w:val="002B052D"/>
    <w:rsid w:val="002B34CD"/>
    <w:rsid w:val="002B3C95"/>
    <w:rsid w:val="002B6D27"/>
    <w:rsid w:val="002D0B92"/>
    <w:rsid w:val="002D5A4C"/>
    <w:rsid w:val="00343428"/>
    <w:rsid w:val="003A1EA5"/>
    <w:rsid w:val="003D5BBE"/>
    <w:rsid w:val="003E0FA4"/>
    <w:rsid w:val="003E3C61"/>
    <w:rsid w:val="003F1C5B"/>
    <w:rsid w:val="00434E33"/>
    <w:rsid w:val="00441434"/>
    <w:rsid w:val="0045264C"/>
    <w:rsid w:val="00454F5E"/>
    <w:rsid w:val="00486FFA"/>
    <w:rsid w:val="004876EC"/>
    <w:rsid w:val="004A6AFF"/>
    <w:rsid w:val="004C1C95"/>
    <w:rsid w:val="004D0043"/>
    <w:rsid w:val="004D6E14"/>
    <w:rsid w:val="004E1A37"/>
    <w:rsid w:val="005009B0"/>
    <w:rsid w:val="00514361"/>
    <w:rsid w:val="0054356F"/>
    <w:rsid w:val="005A1006"/>
    <w:rsid w:val="005A7082"/>
    <w:rsid w:val="005D26BF"/>
    <w:rsid w:val="005E714A"/>
    <w:rsid w:val="005F4571"/>
    <w:rsid w:val="005F693D"/>
    <w:rsid w:val="006140A0"/>
    <w:rsid w:val="0062679C"/>
    <w:rsid w:val="00626811"/>
    <w:rsid w:val="00636621"/>
    <w:rsid w:val="0064249A"/>
    <w:rsid w:val="00642B49"/>
    <w:rsid w:val="00666E3C"/>
    <w:rsid w:val="006832D9"/>
    <w:rsid w:val="0069403B"/>
    <w:rsid w:val="0069480B"/>
    <w:rsid w:val="006F3DDE"/>
    <w:rsid w:val="00704678"/>
    <w:rsid w:val="00725E83"/>
    <w:rsid w:val="007425E7"/>
    <w:rsid w:val="00757C26"/>
    <w:rsid w:val="007B0DBE"/>
    <w:rsid w:val="007B5F72"/>
    <w:rsid w:val="007D7B51"/>
    <w:rsid w:val="007F7080"/>
    <w:rsid w:val="00802607"/>
    <w:rsid w:val="008101A5"/>
    <w:rsid w:val="00822664"/>
    <w:rsid w:val="00843796"/>
    <w:rsid w:val="00852388"/>
    <w:rsid w:val="008774B5"/>
    <w:rsid w:val="00895229"/>
    <w:rsid w:val="008B2EB3"/>
    <w:rsid w:val="008B60FB"/>
    <w:rsid w:val="008F0203"/>
    <w:rsid w:val="008F0796"/>
    <w:rsid w:val="008F2B8A"/>
    <w:rsid w:val="008F50D4"/>
    <w:rsid w:val="009239AA"/>
    <w:rsid w:val="00931C7E"/>
    <w:rsid w:val="00935ADA"/>
    <w:rsid w:val="00946B6C"/>
    <w:rsid w:val="00955A71"/>
    <w:rsid w:val="0096108F"/>
    <w:rsid w:val="00961106"/>
    <w:rsid w:val="00962E25"/>
    <w:rsid w:val="009C13B9"/>
    <w:rsid w:val="009D01A2"/>
    <w:rsid w:val="009F5923"/>
    <w:rsid w:val="00A20782"/>
    <w:rsid w:val="00A403BB"/>
    <w:rsid w:val="00A674DF"/>
    <w:rsid w:val="00A83AA6"/>
    <w:rsid w:val="00A87A62"/>
    <w:rsid w:val="00A934D6"/>
    <w:rsid w:val="00A97D20"/>
    <w:rsid w:val="00AA638D"/>
    <w:rsid w:val="00AA6FEC"/>
    <w:rsid w:val="00AA7D65"/>
    <w:rsid w:val="00AC6752"/>
    <w:rsid w:val="00AE1809"/>
    <w:rsid w:val="00AE28A7"/>
    <w:rsid w:val="00B229F6"/>
    <w:rsid w:val="00B80D76"/>
    <w:rsid w:val="00B91402"/>
    <w:rsid w:val="00BA2105"/>
    <w:rsid w:val="00BA7E06"/>
    <w:rsid w:val="00BB43B5"/>
    <w:rsid w:val="00BB6219"/>
    <w:rsid w:val="00BC068F"/>
    <w:rsid w:val="00BC1B75"/>
    <w:rsid w:val="00BC5C75"/>
    <w:rsid w:val="00BD290F"/>
    <w:rsid w:val="00BE3270"/>
    <w:rsid w:val="00C14CC4"/>
    <w:rsid w:val="00C33C52"/>
    <w:rsid w:val="00C40D8B"/>
    <w:rsid w:val="00C70C37"/>
    <w:rsid w:val="00C7231B"/>
    <w:rsid w:val="00C8070F"/>
    <w:rsid w:val="00C8407A"/>
    <w:rsid w:val="00C8488C"/>
    <w:rsid w:val="00C8662F"/>
    <w:rsid w:val="00C86E91"/>
    <w:rsid w:val="00C90256"/>
    <w:rsid w:val="00C93069"/>
    <w:rsid w:val="00CA2650"/>
    <w:rsid w:val="00CB1078"/>
    <w:rsid w:val="00CC6FAF"/>
    <w:rsid w:val="00CF2999"/>
    <w:rsid w:val="00CF6542"/>
    <w:rsid w:val="00D17F92"/>
    <w:rsid w:val="00D24698"/>
    <w:rsid w:val="00D43BBC"/>
    <w:rsid w:val="00D6383F"/>
    <w:rsid w:val="00D652B5"/>
    <w:rsid w:val="00D939A2"/>
    <w:rsid w:val="00DB59D0"/>
    <w:rsid w:val="00DC33D3"/>
    <w:rsid w:val="00DF38FF"/>
    <w:rsid w:val="00E15928"/>
    <w:rsid w:val="00E26329"/>
    <w:rsid w:val="00E40B50"/>
    <w:rsid w:val="00E50293"/>
    <w:rsid w:val="00E65FFC"/>
    <w:rsid w:val="00E744EA"/>
    <w:rsid w:val="00E80951"/>
    <w:rsid w:val="00E86CC6"/>
    <w:rsid w:val="00E92F69"/>
    <w:rsid w:val="00E97F90"/>
    <w:rsid w:val="00EB56B3"/>
    <w:rsid w:val="00ED2BC9"/>
    <w:rsid w:val="00ED6492"/>
    <w:rsid w:val="00EF2095"/>
    <w:rsid w:val="00F06866"/>
    <w:rsid w:val="00F126DE"/>
    <w:rsid w:val="00F128DA"/>
    <w:rsid w:val="00F15956"/>
    <w:rsid w:val="00F24CFC"/>
    <w:rsid w:val="00F3170F"/>
    <w:rsid w:val="00F64BC6"/>
    <w:rsid w:val="00F976B0"/>
    <w:rsid w:val="00FA6DE7"/>
    <w:rsid w:val="00FB7588"/>
    <w:rsid w:val="00FC0A8E"/>
    <w:rsid w:val="00FC7A3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03750"/>
  <w15:docId w15:val="{17727612-BA5D-4ED2-A09F-AEF84F10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C8070F"/>
  </w:style>
  <w:style w:type="paragraph" w:customStyle="1" w:styleId="paragraph">
    <w:name w:val="paragraph"/>
    <w:basedOn w:val="Normal"/>
    <w:rsid w:val="00C8070F"/>
    <w:pPr>
      <w:spacing w:before="100" w:beforeAutospacing="1" w:after="100" w:afterAutospacing="1"/>
    </w:pPr>
  </w:style>
  <w:style w:type="character" w:customStyle="1" w:styleId="eop">
    <w:name w:val="eop"/>
    <w:basedOn w:val="DefaultParagraphFont"/>
    <w:rsid w:val="00C8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20014">
      <w:bodyDiv w:val="1"/>
      <w:marLeft w:val="0"/>
      <w:marRight w:val="0"/>
      <w:marTop w:val="0"/>
      <w:marBottom w:val="0"/>
      <w:divBdr>
        <w:top w:val="none" w:sz="0" w:space="0" w:color="auto"/>
        <w:left w:val="none" w:sz="0" w:space="0" w:color="auto"/>
        <w:bottom w:val="none" w:sz="0" w:space="0" w:color="auto"/>
        <w:right w:val="none" w:sz="0" w:space="0" w:color="auto"/>
      </w:divBdr>
      <w:divsChild>
        <w:div w:id="1841114275">
          <w:marLeft w:val="0"/>
          <w:marRight w:val="0"/>
          <w:marTop w:val="0"/>
          <w:marBottom w:val="0"/>
          <w:divBdr>
            <w:top w:val="none" w:sz="0" w:space="0" w:color="auto"/>
            <w:left w:val="none" w:sz="0" w:space="0" w:color="auto"/>
            <w:bottom w:val="none" w:sz="0" w:space="0" w:color="auto"/>
            <w:right w:val="none" w:sz="0" w:space="0" w:color="auto"/>
          </w:divBdr>
        </w:div>
      </w:divsChild>
    </w:div>
    <w:div w:id="408426140">
      <w:bodyDiv w:val="1"/>
      <w:marLeft w:val="0"/>
      <w:marRight w:val="0"/>
      <w:marTop w:val="0"/>
      <w:marBottom w:val="0"/>
      <w:divBdr>
        <w:top w:val="none" w:sz="0" w:space="0" w:color="auto"/>
        <w:left w:val="none" w:sz="0" w:space="0" w:color="auto"/>
        <w:bottom w:val="none" w:sz="0" w:space="0" w:color="auto"/>
        <w:right w:val="none" w:sz="0" w:space="0" w:color="auto"/>
      </w:divBdr>
    </w:div>
    <w:div w:id="420882247">
      <w:bodyDiv w:val="1"/>
      <w:marLeft w:val="0"/>
      <w:marRight w:val="0"/>
      <w:marTop w:val="0"/>
      <w:marBottom w:val="0"/>
      <w:divBdr>
        <w:top w:val="none" w:sz="0" w:space="0" w:color="auto"/>
        <w:left w:val="none" w:sz="0" w:space="0" w:color="auto"/>
        <w:bottom w:val="none" w:sz="0" w:space="0" w:color="auto"/>
        <w:right w:val="none" w:sz="0" w:space="0" w:color="auto"/>
      </w:divBdr>
      <w:divsChild>
        <w:div w:id="1598635920">
          <w:marLeft w:val="0"/>
          <w:marRight w:val="0"/>
          <w:marTop w:val="0"/>
          <w:marBottom w:val="0"/>
          <w:divBdr>
            <w:top w:val="none" w:sz="0" w:space="0" w:color="auto"/>
            <w:left w:val="none" w:sz="0" w:space="0" w:color="auto"/>
            <w:bottom w:val="none" w:sz="0" w:space="0" w:color="auto"/>
            <w:right w:val="none" w:sz="0" w:space="0" w:color="auto"/>
          </w:divBdr>
        </w:div>
      </w:divsChild>
    </w:div>
    <w:div w:id="1056201177">
      <w:bodyDiv w:val="1"/>
      <w:marLeft w:val="0"/>
      <w:marRight w:val="0"/>
      <w:marTop w:val="0"/>
      <w:marBottom w:val="0"/>
      <w:divBdr>
        <w:top w:val="none" w:sz="0" w:space="0" w:color="auto"/>
        <w:left w:val="none" w:sz="0" w:space="0" w:color="auto"/>
        <w:bottom w:val="none" w:sz="0" w:space="0" w:color="auto"/>
        <w:right w:val="none" w:sz="0" w:space="0" w:color="auto"/>
      </w:divBdr>
      <w:divsChild>
        <w:div w:id="67389837">
          <w:marLeft w:val="0"/>
          <w:marRight w:val="0"/>
          <w:marTop w:val="0"/>
          <w:marBottom w:val="0"/>
          <w:divBdr>
            <w:top w:val="none" w:sz="0" w:space="0" w:color="auto"/>
            <w:left w:val="none" w:sz="0" w:space="0" w:color="auto"/>
            <w:bottom w:val="none" w:sz="0" w:space="0" w:color="auto"/>
            <w:right w:val="none" w:sz="0" w:space="0" w:color="auto"/>
          </w:divBdr>
        </w:div>
      </w:divsChild>
    </w:div>
    <w:div w:id="1730223760">
      <w:bodyDiv w:val="1"/>
      <w:marLeft w:val="0"/>
      <w:marRight w:val="0"/>
      <w:marTop w:val="0"/>
      <w:marBottom w:val="0"/>
      <w:divBdr>
        <w:top w:val="none" w:sz="0" w:space="0" w:color="auto"/>
        <w:left w:val="none" w:sz="0" w:space="0" w:color="auto"/>
        <w:bottom w:val="none" w:sz="0" w:space="0" w:color="auto"/>
        <w:right w:val="none" w:sz="0" w:space="0" w:color="auto"/>
      </w:divBdr>
      <w:divsChild>
        <w:div w:id="1176533547">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A15C-8886-40F3-97A9-99751373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Moxey, Joseph  - APHIS</cp:lastModifiedBy>
  <cp:revision>3</cp:revision>
  <cp:lastPrinted>2017-10-03T18:21:00Z</cp:lastPrinted>
  <dcterms:created xsi:type="dcterms:W3CDTF">2021-11-15T17:43:00Z</dcterms:created>
  <dcterms:modified xsi:type="dcterms:W3CDTF">2021-11-18T14:15:00Z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