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39" w:rsidP="00955239" w:rsidRDefault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OMB Control No. 0648-0148</w:t>
      </w:r>
    </w:p>
    <w:p w:rsidR="00955239" w:rsidP="00955239" w:rsidRDefault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Expiration Date: </w:t>
      </w:r>
      <w:r w:rsidR="00BD78F2">
        <w:rPr>
          <w:rFonts w:ascii="Times New Roman" w:hAnsi="Times New Roman" w:cs="Times New Roman"/>
          <w:sz w:val="20"/>
          <w:szCs w:val="20"/>
        </w:rPr>
        <w:t>XX/XX/20XX</w:t>
      </w:r>
      <w:bookmarkStart w:name="_GoBack" w:id="0"/>
      <w:bookmarkEnd w:id="0"/>
    </w:p>
    <w:p w:rsidR="00BB25AF" w:rsidP="00955239" w:rsidRDefault="00BB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5AF" w:rsidP="00955239" w:rsidRDefault="00BB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5239" w:rsidP="00955239" w:rsidRDefault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Paperwork Reduction Act Statement</w:t>
      </w:r>
      <w:r w:rsidR="00BB25AF">
        <w:rPr>
          <w:rFonts w:ascii="Times New Roman" w:hAnsi="Times New Roman" w:cs="Times New Roman"/>
          <w:b/>
          <w:bCs/>
          <w:sz w:val="24"/>
          <w:szCs w:val="24"/>
        </w:rPr>
        <w:t xml:space="preserve"> for Bridge Log</w:t>
      </w:r>
    </w:p>
    <w:p w:rsidR="00BB25AF" w:rsidP="00706A19" w:rsidRDefault="00BB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61044" w:rsidR="00BB25AF" w:rsidP="00BB25AF" w:rsidRDefault="00BB25A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information collection is 06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48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0148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. Without this approval, we could not conduct this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information collection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. Public reporting for this information collection is estimated to be approximately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5 minutes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per response, 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  <w:lang w:val="en"/>
        </w:rPr>
        <w:t>including the time for reviewing instructions, searching existing data sources, gathering and maintaining the data needed, and completing and reviewing the information collection. 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All responses to this information collection are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mandatory</w:t>
      </w:r>
      <w:r w:rsidRPr="00A61044">
        <w:rPr>
          <w:rFonts w:ascii="Times New Roman" w:hAnsi="Times New Roman" w:eastAsia="Times New Roman" w:cs="Times New Roman"/>
          <w:color w:val="222222"/>
          <w:sz w:val="24"/>
          <w:szCs w:val="24"/>
        </w:rPr>
        <w:t>. Send comments regarding this burden estimate or any other aspect of this information collection, including suggestions for reducing this burden to the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NMFS West Coast Regional Office, 501 W. Ocean Blvd., Suite 4200, Long Beach, CA 90802.</w:t>
      </w:r>
    </w:p>
    <w:p w:rsidR="00BB25AF" w:rsidP="00706A19" w:rsidRDefault="00BB25AF">
      <w:pPr>
        <w:autoSpaceDE w:val="0"/>
        <w:autoSpaceDN w:val="0"/>
        <w:adjustRightInd w:val="0"/>
        <w:spacing w:after="0" w:line="240" w:lineRule="auto"/>
      </w:pPr>
    </w:p>
    <w:sectPr w:rsidR="00BB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39"/>
    <w:rsid w:val="00214761"/>
    <w:rsid w:val="00326A84"/>
    <w:rsid w:val="007069A3"/>
    <w:rsid w:val="00706A19"/>
    <w:rsid w:val="00850634"/>
    <w:rsid w:val="00955239"/>
    <w:rsid w:val="00A90363"/>
    <w:rsid w:val="00BB25AF"/>
    <w:rsid w:val="00BD78F2"/>
    <w:rsid w:val="00BE19BD"/>
    <w:rsid w:val="00BF4A31"/>
    <w:rsid w:val="00C46277"/>
    <w:rsid w:val="00D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A549"/>
  <w15:docId w15:val="{1099A0DB-4E91-43A9-A0A7-0092211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Wadsworth</dc:creator>
  <cp:lastModifiedBy>Janet.Peery</cp:lastModifiedBy>
  <cp:revision>3</cp:revision>
  <dcterms:created xsi:type="dcterms:W3CDTF">2020-06-10T12:50:00Z</dcterms:created>
  <dcterms:modified xsi:type="dcterms:W3CDTF">2022-02-17T17:23:00Z</dcterms:modified>
</cp:coreProperties>
</file>