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BD78F2">
        <w:rPr>
          <w:rFonts w:ascii="Times New Roman" w:hAnsi="Times New Roman" w:cs="Times New Roman"/>
          <w:sz w:val="20"/>
          <w:szCs w:val="20"/>
        </w:rPr>
        <w:t>XX/XX/20XX</w:t>
      </w:r>
      <w:bookmarkStart w:name="_GoBack" w:id="0"/>
      <w:bookmarkEnd w:id="0"/>
    </w:p>
    <w:p w:rsidR="00BB25AF" w:rsidP="0095523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5AF" w:rsidP="0095523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="00BB25AF">
        <w:rPr>
          <w:rFonts w:ascii="Times New Roman" w:hAnsi="Times New Roman" w:cs="Times New Roman"/>
          <w:b/>
          <w:bCs/>
          <w:sz w:val="24"/>
          <w:szCs w:val="24"/>
        </w:rPr>
        <w:t xml:space="preserve"> for Bridge Log</w:t>
      </w:r>
    </w:p>
    <w:p w:rsidR="00BB25AF" w:rsidP="00706A1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61044" w:rsidR="00BB25AF" w:rsidP="00BB25AF" w:rsidRDefault="00BB25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Public reporting for this information collection is estimated to be approximately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5 minutes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BB25AF" w:rsidP="00706A19" w:rsidRDefault="00BB25AF">
      <w:pPr>
        <w:autoSpaceDE w:val="0"/>
        <w:autoSpaceDN w:val="0"/>
        <w:adjustRightInd w:val="0"/>
        <w:spacing w:after="0" w:line="240" w:lineRule="auto"/>
      </w:pPr>
    </w:p>
    <w:sectPr w:rsidR="00BB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9"/>
    <w:rsid w:val="00214761"/>
    <w:rsid w:val="00326A84"/>
    <w:rsid w:val="007069A3"/>
    <w:rsid w:val="00706A19"/>
    <w:rsid w:val="00850634"/>
    <w:rsid w:val="00955239"/>
    <w:rsid w:val="00A90363"/>
    <w:rsid w:val="00BB25AF"/>
    <w:rsid w:val="00BD78F2"/>
    <w:rsid w:val="00BE19BD"/>
    <w:rsid w:val="00BF4A31"/>
    <w:rsid w:val="00C46277"/>
    <w:rsid w:val="00D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A549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Janet.Peery</cp:lastModifiedBy>
  <cp:revision>3</cp:revision>
  <dcterms:created xsi:type="dcterms:W3CDTF">2020-06-10T12:50:00Z</dcterms:created>
  <dcterms:modified xsi:type="dcterms:W3CDTF">2022-02-17T17:23:00Z</dcterms:modified>
</cp:coreProperties>
</file>