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04148" w:rsidR="00800F3E" w:rsidP="00404148" w:rsidRDefault="00800F3E" w14:paraId="04FFEC0E" w14:textId="2C650B5A">
      <w:pPr>
        <w:keepLines/>
        <w:tabs>
          <w:tab w:val="left" w:pos="540"/>
        </w:tabs>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BILLING CODE</w:t>
      </w:r>
      <w:r w:rsidRPr="00663242">
        <w:rPr>
          <w:rFonts w:ascii="Times New Roman" w:hAnsi="Times New Roman" w:eastAsia="Calibri" w:cs="Times New Roman"/>
          <w:b/>
          <w:sz w:val="24"/>
          <w:szCs w:val="24"/>
        </w:rPr>
        <w:t>:  5001-06</w:t>
      </w:r>
    </w:p>
    <w:p w:rsidRPr="00404148" w:rsidR="00580766" w:rsidP="00404148" w:rsidRDefault="00EC1696" w14:paraId="0C9266AE" w14:textId="1BDE6183">
      <w:pPr>
        <w:keepLines/>
        <w:tabs>
          <w:tab w:val="left" w:pos="540"/>
        </w:tabs>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 xml:space="preserve">DEPARTMENT OF </w:t>
      </w:r>
      <w:r w:rsidRPr="00404148" w:rsidR="0076315F">
        <w:rPr>
          <w:rFonts w:ascii="Times New Roman" w:hAnsi="Times New Roman" w:eastAsia="Calibri" w:cs="Times New Roman"/>
          <w:b/>
          <w:sz w:val="24"/>
          <w:szCs w:val="24"/>
        </w:rPr>
        <w:t>DEFENSE</w:t>
      </w:r>
    </w:p>
    <w:p w:rsidRPr="00404148" w:rsidR="007B4CAA" w:rsidP="00404148" w:rsidRDefault="0076315F" w14:paraId="6779C5ED" w14:textId="052EC7B8">
      <w:pPr>
        <w:widowControl w:val="0"/>
        <w:suppressAutoHyphens/>
        <w:spacing w:after="0" w:line="480" w:lineRule="auto"/>
        <w:jc w:val="left"/>
        <w:rPr>
          <w:rFonts w:ascii="Times New Roman" w:hAnsi="Times New Roman" w:cs="Times New Roman"/>
          <w:sz w:val="24"/>
          <w:szCs w:val="24"/>
        </w:rPr>
      </w:pPr>
      <w:r w:rsidRPr="00404148">
        <w:rPr>
          <w:rFonts w:ascii="Times New Roman" w:hAnsi="Times New Roman" w:eastAsia="Calibri" w:cs="Times New Roman"/>
          <w:b/>
          <w:sz w:val="24"/>
          <w:szCs w:val="24"/>
        </w:rPr>
        <w:t>Department of the Army</w:t>
      </w:r>
    </w:p>
    <w:p w:rsidRPr="00404148" w:rsidR="00580766" w:rsidP="00404148" w:rsidRDefault="00EC1696" w14:paraId="45AB0615" w14:textId="286E72B7">
      <w:pPr>
        <w:widowControl w:val="0"/>
        <w:suppressAutoHyphens/>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w:t>
      </w:r>
      <w:r w:rsidRPr="00663242">
        <w:rPr>
          <w:rFonts w:ascii="Times New Roman" w:hAnsi="Times New Roman" w:eastAsia="Calibri" w:cs="Times New Roman"/>
          <w:b/>
          <w:sz w:val="24"/>
          <w:szCs w:val="24"/>
        </w:rPr>
        <w:t>Docket ID:</w:t>
      </w:r>
      <w:r w:rsidRPr="00663242" w:rsidR="00C32D0B">
        <w:rPr>
          <w:rFonts w:ascii="Times New Roman" w:hAnsi="Times New Roman" w:eastAsia="Calibri" w:cs="Times New Roman"/>
          <w:b/>
          <w:sz w:val="24"/>
          <w:szCs w:val="24"/>
        </w:rPr>
        <w:t xml:space="preserve">  DoD-</w:t>
      </w:r>
      <w:r w:rsidRPr="00663242" w:rsidR="00EB58AC">
        <w:rPr>
          <w:rFonts w:ascii="Times New Roman" w:hAnsi="Times New Roman" w:eastAsia="Calibri" w:cs="Times New Roman"/>
          <w:b/>
          <w:sz w:val="24"/>
          <w:szCs w:val="24"/>
        </w:rPr>
        <w:t>202</w:t>
      </w:r>
      <w:r w:rsidRPr="00663242" w:rsidR="0076315F">
        <w:rPr>
          <w:rFonts w:ascii="Times New Roman" w:hAnsi="Times New Roman" w:eastAsia="Calibri" w:cs="Times New Roman"/>
          <w:b/>
          <w:sz w:val="24"/>
          <w:szCs w:val="24"/>
        </w:rPr>
        <w:t>1</w:t>
      </w:r>
      <w:r w:rsidRPr="00663242" w:rsidR="00C32D0B">
        <w:rPr>
          <w:rFonts w:ascii="Times New Roman" w:hAnsi="Times New Roman" w:eastAsia="Calibri" w:cs="Times New Roman"/>
          <w:b/>
          <w:sz w:val="24"/>
          <w:szCs w:val="24"/>
        </w:rPr>
        <w:t>-</w:t>
      </w:r>
      <w:r w:rsidRPr="00663242" w:rsidR="0076315F">
        <w:rPr>
          <w:rFonts w:ascii="Times New Roman" w:hAnsi="Times New Roman" w:eastAsia="Calibri" w:cs="Times New Roman"/>
          <w:b/>
          <w:sz w:val="24"/>
          <w:szCs w:val="24"/>
        </w:rPr>
        <w:t>DA</w:t>
      </w:r>
      <w:r w:rsidRPr="00663242" w:rsidR="00C32D0B">
        <w:rPr>
          <w:rFonts w:ascii="Times New Roman" w:hAnsi="Times New Roman" w:eastAsia="Calibri" w:cs="Times New Roman"/>
          <w:b/>
          <w:sz w:val="24"/>
          <w:szCs w:val="24"/>
        </w:rPr>
        <w:t>-XXXX]</w:t>
      </w:r>
      <w:r w:rsidRPr="00404148" w:rsidR="00C32D0B">
        <w:rPr>
          <w:rFonts w:ascii="Times New Roman" w:hAnsi="Times New Roman" w:eastAsia="Calibri" w:cs="Times New Roman"/>
          <w:b/>
          <w:sz w:val="24"/>
          <w:szCs w:val="24"/>
        </w:rPr>
        <w:t xml:space="preserve"> </w:t>
      </w:r>
    </w:p>
    <w:p w:rsidRPr="00404148" w:rsidR="00580766" w:rsidP="00404148" w:rsidRDefault="00EC1696" w14:paraId="4D151AE3" w14:textId="77777777">
      <w:pPr>
        <w:widowControl w:val="0"/>
        <w:suppressAutoHyphens/>
        <w:spacing w:after="0" w:line="480" w:lineRule="auto"/>
        <w:jc w:val="left"/>
        <w:rPr>
          <w:rFonts w:ascii="Times New Roman" w:hAnsi="Times New Roman" w:eastAsia="Calibri" w:cs="Times New Roman"/>
          <w:b/>
          <w:sz w:val="24"/>
          <w:szCs w:val="24"/>
        </w:rPr>
      </w:pPr>
      <w:r w:rsidRPr="00404148">
        <w:rPr>
          <w:rFonts w:ascii="Times New Roman" w:hAnsi="Times New Roman" w:eastAsia="Calibri" w:cs="Times New Roman"/>
          <w:b/>
          <w:sz w:val="24"/>
          <w:szCs w:val="24"/>
        </w:rPr>
        <w:t>Privacy Act of 1974; System of Records</w:t>
      </w:r>
    </w:p>
    <w:p w:rsidRPr="00404148" w:rsidR="00580766" w:rsidP="00404148" w:rsidRDefault="00EC1696" w14:paraId="3DB54657" w14:textId="11D47347">
      <w:pPr>
        <w:pStyle w:val="PlainText"/>
        <w:spacing w:line="480" w:lineRule="auto"/>
        <w:jc w:val="left"/>
        <w:rPr>
          <w:rFonts w:ascii="Times New Roman" w:hAnsi="Times New Roman" w:cs="Times New Roman"/>
          <w:sz w:val="24"/>
          <w:szCs w:val="24"/>
        </w:rPr>
      </w:pPr>
      <w:r w:rsidRPr="00404148">
        <w:rPr>
          <w:rFonts w:ascii="Times New Roman" w:hAnsi="Times New Roman" w:eastAsia="Calibri" w:cs="Times New Roman"/>
          <w:b/>
          <w:sz w:val="24"/>
          <w:szCs w:val="24"/>
        </w:rPr>
        <w:t>AGENCY:</w:t>
      </w:r>
      <w:r w:rsidRPr="00404148">
        <w:rPr>
          <w:rFonts w:ascii="Times New Roman" w:hAnsi="Times New Roman" w:eastAsia="Calibri" w:cs="Times New Roman"/>
          <w:sz w:val="24"/>
          <w:szCs w:val="24"/>
        </w:rPr>
        <w:t xml:space="preserve">  </w:t>
      </w:r>
      <w:r w:rsidRPr="00404148" w:rsidR="00283804">
        <w:rPr>
          <w:rFonts w:ascii="Times New Roman" w:hAnsi="Times New Roman" w:eastAsia="Calibri" w:cs="Times New Roman"/>
          <w:sz w:val="24"/>
          <w:szCs w:val="24"/>
        </w:rPr>
        <w:t xml:space="preserve">Department of </w:t>
      </w:r>
      <w:r w:rsidRPr="00404148" w:rsidR="007D74A6">
        <w:rPr>
          <w:rFonts w:ascii="Times New Roman" w:hAnsi="Times New Roman" w:eastAsia="Calibri" w:cs="Times New Roman"/>
          <w:sz w:val="24"/>
          <w:szCs w:val="24"/>
        </w:rPr>
        <w:t>the Army</w:t>
      </w:r>
      <w:r w:rsidR="00356EFE">
        <w:rPr>
          <w:rFonts w:ascii="Times New Roman" w:hAnsi="Times New Roman" w:eastAsia="Calibri" w:cs="Times New Roman"/>
          <w:sz w:val="24"/>
          <w:szCs w:val="24"/>
        </w:rPr>
        <w:t>, DoD</w:t>
      </w:r>
      <w:r w:rsidRPr="00404148" w:rsidR="007B4CAA">
        <w:rPr>
          <w:rFonts w:ascii="Times New Roman" w:hAnsi="Times New Roman" w:cs="Times New Roman"/>
          <w:sz w:val="24"/>
          <w:szCs w:val="24"/>
        </w:rPr>
        <w:t xml:space="preserve"> </w:t>
      </w:r>
    </w:p>
    <w:p w:rsidRPr="00404148" w:rsidR="00580766" w:rsidP="00404148" w:rsidRDefault="00EC1696" w14:paraId="6E584335" w14:textId="409316AD">
      <w:pPr>
        <w:widowControl w:val="0"/>
        <w:suppressAutoHyphens/>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ACTION:</w:t>
      </w:r>
      <w:r w:rsidRPr="00404148">
        <w:rPr>
          <w:rFonts w:ascii="Times New Roman" w:hAnsi="Times New Roman" w:eastAsia="Calibri" w:cs="Times New Roman"/>
          <w:sz w:val="24"/>
          <w:szCs w:val="24"/>
        </w:rPr>
        <w:t xml:space="preserve">  Notice </w:t>
      </w:r>
      <w:r w:rsidRPr="00404148" w:rsidR="00B430E8">
        <w:rPr>
          <w:rFonts w:ascii="Times New Roman" w:hAnsi="Times New Roman" w:eastAsia="Calibri" w:cs="Times New Roman"/>
          <w:sz w:val="24"/>
          <w:szCs w:val="24"/>
        </w:rPr>
        <w:t xml:space="preserve">of </w:t>
      </w:r>
      <w:r w:rsidRPr="00404148" w:rsidR="0076315F">
        <w:rPr>
          <w:rFonts w:ascii="Times New Roman" w:hAnsi="Times New Roman" w:eastAsia="Calibri" w:cs="Times New Roman"/>
          <w:sz w:val="24"/>
          <w:szCs w:val="24"/>
        </w:rPr>
        <w:t>modified</w:t>
      </w:r>
      <w:r w:rsidRPr="00404148" w:rsidR="005C76E1">
        <w:rPr>
          <w:rFonts w:ascii="Times New Roman" w:hAnsi="Times New Roman" w:eastAsia="Calibri" w:cs="Times New Roman"/>
          <w:sz w:val="24"/>
          <w:szCs w:val="24"/>
        </w:rPr>
        <w:t xml:space="preserve"> </w:t>
      </w:r>
      <w:r w:rsidRPr="00404148" w:rsidR="001959CF">
        <w:rPr>
          <w:rFonts w:ascii="Times New Roman" w:hAnsi="Times New Roman" w:eastAsia="Calibri" w:cs="Times New Roman"/>
          <w:sz w:val="24"/>
          <w:szCs w:val="24"/>
        </w:rPr>
        <w:t>s</w:t>
      </w:r>
      <w:r w:rsidRPr="00404148">
        <w:rPr>
          <w:rFonts w:ascii="Times New Roman" w:hAnsi="Times New Roman" w:eastAsia="Calibri" w:cs="Times New Roman"/>
          <w:sz w:val="24"/>
          <w:szCs w:val="24"/>
        </w:rPr>
        <w:t xml:space="preserve">ystem of </w:t>
      </w:r>
      <w:r w:rsidRPr="00404148" w:rsidR="001959CF">
        <w:rPr>
          <w:rFonts w:ascii="Times New Roman" w:hAnsi="Times New Roman" w:eastAsia="Calibri" w:cs="Times New Roman"/>
          <w:sz w:val="24"/>
          <w:szCs w:val="24"/>
        </w:rPr>
        <w:t>r</w:t>
      </w:r>
      <w:r w:rsidRPr="00404148">
        <w:rPr>
          <w:rFonts w:ascii="Times New Roman" w:hAnsi="Times New Roman" w:eastAsia="Calibri" w:cs="Times New Roman"/>
          <w:sz w:val="24"/>
          <w:szCs w:val="24"/>
        </w:rPr>
        <w:t>ecords.</w:t>
      </w:r>
    </w:p>
    <w:p w:rsidRPr="00404148" w:rsidR="001764B9" w:rsidP="00404148" w:rsidRDefault="00EC1696" w14:paraId="4B172CA8" w14:textId="4EBFE46D">
      <w:pPr>
        <w:spacing w:after="0" w:line="480" w:lineRule="auto"/>
        <w:jc w:val="left"/>
        <w:rPr>
          <w:rFonts w:ascii="Times New Roman" w:hAnsi="Times New Roman" w:eastAsia="Times New Roman" w:cs="Times New Roman"/>
          <w:i/>
          <w:sz w:val="24"/>
          <w:szCs w:val="24"/>
        </w:rPr>
      </w:pPr>
      <w:r w:rsidRPr="00404148">
        <w:rPr>
          <w:rFonts w:ascii="Times New Roman" w:hAnsi="Times New Roman" w:eastAsia="Calibri" w:cs="Times New Roman"/>
          <w:b/>
          <w:sz w:val="24"/>
          <w:szCs w:val="24"/>
        </w:rPr>
        <w:t>SUMMARY:</w:t>
      </w:r>
      <w:r w:rsidRPr="00404148">
        <w:rPr>
          <w:rFonts w:ascii="Times New Roman" w:hAnsi="Times New Roman" w:eastAsia="Calibri" w:cs="Times New Roman"/>
          <w:sz w:val="24"/>
          <w:szCs w:val="24"/>
        </w:rPr>
        <w:t xml:space="preserve">  </w:t>
      </w:r>
      <w:r w:rsidRPr="00404148" w:rsidR="002F3254">
        <w:rPr>
          <w:rFonts w:ascii="Times New Roman" w:hAnsi="Times New Roman" w:eastAsia="Calibri" w:cs="Times New Roman"/>
          <w:sz w:val="24"/>
          <w:szCs w:val="24"/>
        </w:rPr>
        <w:t xml:space="preserve">In accordance with the Privacy Act of 1974, </w:t>
      </w:r>
      <w:r w:rsidRPr="00404148" w:rsidR="005C76E1">
        <w:rPr>
          <w:rFonts w:ascii="Times New Roman" w:hAnsi="Times New Roman" w:eastAsia="Calibri" w:cs="Times New Roman"/>
          <w:sz w:val="24"/>
          <w:szCs w:val="24"/>
        </w:rPr>
        <w:t xml:space="preserve">the Department of </w:t>
      </w:r>
      <w:r w:rsidRPr="00404148" w:rsidR="0076315F">
        <w:rPr>
          <w:rFonts w:ascii="Times New Roman" w:hAnsi="Times New Roman" w:eastAsia="Calibri" w:cs="Times New Roman"/>
          <w:sz w:val="24"/>
          <w:szCs w:val="24"/>
        </w:rPr>
        <w:t>Defense (DoD)</w:t>
      </w:r>
      <w:r w:rsidRPr="00404148" w:rsidR="005C76E1">
        <w:rPr>
          <w:rFonts w:ascii="Times New Roman" w:hAnsi="Times New Roman" w:eastAsia="Calibri" w:cs="Times New Roman"/>
          <w:sz w:val="24"/>
          <w:szCs w:val="24"/>
        </w:rPr>
        <w:t xml:space="preserve"> </w:t>
      </w:r>
      <w:r w:rsidRPr="00404148" w:rsidR="00C92DC1">
        <w:rPr>
          <w:rFonts w:ascii="Times New Roman" w:hAnsi="Times New Roman" w:eastAsia="Calibri" w:cs="Times New Roman"/>
          <w:sz w:val="24"/>
          <w:szCs w:val="24"/>
        </w:rPr>
        <w:t xml:space="preserve">is </w:t>
      </w:r>
      <w:r w:rsidRPr="00404148" w:rsidR="0076315F">
        <w:rPr>
          <w:rFonts w:ascii="Times New Roman" w:hAnsi="Times New Roman" w:eastAsia="Calibri" w:cs="Times New Roman"/>
          <w:sz w:val="24"/>
          <w:szCs w:val="24"/>
        </w:rPr>
        <w:t>modifying and reissuing</w:t>
      </w:r>
      <w:r w:rsidRPr="00404148" w:rsidR="005C76E1">
        <w:rPr>
          <w:rFonts w:ascii="Times New Roman" w:hAnsi="Times New Roman" w:eastAsia="Calibri" w:cs="Times New Roman"/>
          <w:sz w:val="24"/>
          <w:szCs w:val="24"/>
        </w:rPr>
        <w:t xml:space="preserve"> a</w:t>
      </w:r>
      <w:r w:rsidRPr="00404148" w:rsidR="00B20DAD">
        <w:rPr>
          <w:rFonts w:ascii="Times New Roman" w:hAnsi="Times New Roman" w:eastAsia="Calibri" w:cs="Times New Roman"/>
          <w:sz w:val="24"/>
          <w:szCs w:val="24"/>
        </w:rPr>
        <w:t>n Army</w:t>
      </w:r>
      <w:r w:rsidRPr="00404148" w:rsidR="00C92DC1">
        <w:rPr>
          <w:rFonts w:ascii="Times New Roman" w:hAnsi="Times New Roman" w:eastAsia="Calibri" w:cs="Times New Roman"/>
          <w:sz w:val="24"/>
          <w:szCs w:val="24"/>
        </w:rPr>
        <w:t xml:space="preserve"> </w:t>
      </w:r>
      <w:r w:rsidRPr="00404148" w:rsidR="005C76E1">
        <w:rPr>
          <w:rFonts w:ascii="Times New Roman" w:hAnsi="Times New Roman" w:eastAsia="Calibri" w:cs="Times New Roman"/>
          <w:sz w:val="24"/>
          <w:szCs w:val="24"/>
        </w:rPr>
        <w:t xml:space="preserve">system of records titled, </w:t>
      </w:r>
      <w:r w:rsidRPr="00404148" w:rsidR="00B20DAD">
        <w:rPr>
          <w:rFonts w:ascii="Times New Roman" w:hAnsi="Times New Roman" w:eastAsia="Calibri" w:cs="Times New Roman"/>
          <w:sz w:val="24"/>
          <w:szCs w:val="24"/>
        </w:rPr>
        <w:t>“</w:t>
      </w:r>
      <w:bookmarkStart w:name="_Hlk67550535" w:id="0"/>
      <w:r w:rsidRPr="00404148" w:rsidR="00B20DAD">
        <w:rPr>
          <w:rFonts w:ascii="Times New Roman" w:hAnsi="Times New Roman" w:eastAsia="Calibri" w:cs="Times New Roman"/>
          <w:sz w:val="24"/>
          <w:szCs w:val="24"/>
        </w:rPr>
        <w:t>General Permit Files</w:t>
      </w:r>
      <w:bookmarkEnd w:id="0"/>
      <w:r w:rsidRPr="00404148" w:rsidR="00BB21B4">
        <w:rPr>
          <w:rFonts w:ascii="Times New Roman" w:hAnsi="Times New Roman" w:eastAsia="Calibri" w:cs="Times New Roman"/>
          <w:sz w:val="24"/>
          <w:szCs w:val="24"/>
        </w:rPr>
        <w:t xml:space="preserve">, </w:t>
      </w:r>
      <w:r w:rsidRPr="00404148" w:rsidR="00B20DAD">
        <w:rPr>
          <w:rFonts w:ascii="Times New Roman" w:hAnsi="Times New Roman" w:eastAsia="Calibri" w:cs="Times New Roman"/>
          <w:sz w:val="24"/>
          <w:szCs w:val="24"/>
        </w:rPr>
        <w:t>A1145b CE</w:t>
      </w:r>
      <w:r w:rsidRPr="00404148" w:rsidR="0076315F">
        <w:rPr>
          <w:rFonts w:ascii="Times New Roman" w:hAnsi="Times New Roman" w:eastAsia="Calibri" w:cs="Times New Roman"/>
          <w:sz w:val="24"/>
          <w:szCs w:val="24"/>
        </w:rPr>
        <w:t>”</w:t>
      </w:r>
      <w:r w:rsidRPr="00404148" w:rsidR="005C76E1">
        <w:rPr>
          <w:rFonts w:ascii="Times New Roman" w:hAnsi="Times New Roman" w:eastAsia="Calibri" w:cs="Times New Roman"/>
          <w:sz w:val="24"/>
          <w:szCs w:val="24"/>
        </w:rPr>
        <w:t xml:space="preserve">. This </w:t>
      </w:r>
      <w:r w:rsidRPr="00404148" w:rsidR="00F40830">
        <w:rPr>
          <w:rFonts w:ascii="Times New Roman" w:hAnsi="Times New Roman" w:eastAsia="Calibri" w:cs="Times New Roman"/>
          <w:sz w:val="24"/>
          <w:szCs w:val="24"/>
        </w:rPr>
        <w:t>system of records</w:t>
      </w:r>
      <w:r w:rsidRPr="00404148" w:rsidR="005C76E1">
        <w:rPr>
          <w:rFonts w:ascii="Times New Roman" w:hAnsi="Times New Roman" w:eastAsia="Calibri" w:cs="Times New Roman"/>
          <w:sz w:val="24"/>
          <w:szCs w:val="24"/>
        </w:rPr>
        <w:t xml:space="preserve"> </w:t>
      </w:r>
      <w:r w:rsidRPr="00404148" w:rsidR="0076315F">
        <w:rPr>
          <w:rFonts w:ascii="Times New Roman" w:hAnsi="Times New Roman" w:eastAsia="Calibri" w:cs="Times New Roman"/>
          <w:sz w:val="24"/>
          <w:szCs w:val="24"/>
        </w:rPr>
        <w:t>was originally established by the</w:t>
      </w:r>
      <w:r w:rsidRPr="00404148" w:rsidR="00C92DC1">
        <w:rPr>
          <w:rFonts w:ascii="Times New Roman" w:hAnsi="Times New Roman" w:eastAsia="Calibri" w:cs="Times New Roman"/>
          <w:sz w:val="24"/>
          <w:szCs w:val="24"/>
        </w:rPr>
        <w:t xml:space="preserve"> </w:t>
      </w:r>
      <w:r w:rsidRPr="00404148" w:rsidR="00B20DAD">
        <w:rPr>
          <w:rFonts w:ascii="Times New Roman" w:hAnsi="Times New Roman" w:eastAsia="Calibri" w:cs="Times New Roman"/>
          <w:sz w:val="24"/>
          <w:szCs w:val="24"/>
        </w:rPr>
        <w:t>Arm</w:t>
      </w:r>
      <w:r w:rsidRPr="00404148" w:rsidR="0076315F">
        <w:rPr>
          <w:rFonts w:ascii="Times New Roman" w:hAnsi="Times New Roman" w:eastAsia="Calibri" w:cs="Times New Roman"/>
          <w:sz w:val="24"/>
          <w:szCs w:val="24"/>
        </w:rPr>
        <w:t xml:space="preserve">y to collect and </w:t>
      </w:r>
      <w:r w:rsidRPr="00404148" w:rsidR="005C76E1">
        <w:rPr>
          <w:rFonts w:ascii="Times New Roman" w:hAnsi="Times New Roman" w:eastAsia="Calibri" w:cs="Times New Roman"/>
          <w:sz w:val="24"/>
          <w:szCs w:val="24"/>
        </w:rPr>
        <w:t>maint</w:t>
      </w:r>
      <w:r w:rsidRPr="00404148" w:rsidR="0076315F">
        <w:rPr>
          <w:rFonts w:ascii="Times New Roman" w:hAnsi="Times New Roman" w:eastAsia="Calibri" w:cs="Times New Roman"/>
          <w:sz w:val="24"/>
          <w:szCs w:val="24"/>
        </w:rPr>
        <w:t>ain</w:t>
      </w:r>
      <w:r w:rsidRPr="00404148" w:rsidR="005C76E1">
        <w:rPr>
          <w:rFonts w:ascii="Times New Roman" w:hAnsi="Times New Roman" w:eastAsia="Calibri" w:cs="Times New Roman"/>
          <w:sz w:val="24"/>
          <w:szCs w:val="24"/>
        </w:rPr>
        <w:t xml:space="preserve"> records </w:t>
      </w:r>
      <w:r w:rsidRPr="00404148" w:rsidR="00BB21B4">
        <w:rPr>
          <w:rFonts w:ascii="Times New Roman" w:hAnsi="Times New Roman" w:eastAsia="Calibri" w:cs="Times New Roman"/>
          <w:sz w:val="24"/>
          <w:szCs w:val="24"/>
        </w:rPr>
        <w:t>about</w:t>
      </w:r>
      <w:r w:rsidRPr="00404148" w:rsidR="005466D2">
        <w:rPr>
          <w:rFonts w:ascii="Times New Roman" w:hAnsi="Times New Roman" w:eastAsia="Calibri" w:cs="Times New Roman"/>
          <w:sz w:val="24"/>
          <w:szCs w:val="24"/>
        </w:rPr>
        <w:t xml:space="preserve"> permit applications, public comments</w:t>
      </w:r>
      <w:r w:rsidRPr="00404148" w:rsidR="00072ABA">
        <w:rPr>
          <w:rFonts w:ascii="Times New Roman" w:hAnsi="Times New Roman" w:eastAsia="Calibri" w:cs="Times New Roman"/>
          <w:sz w:val="24"/>
          <w:szCs w:val="24"/>
        </w:rPr>
        <w:t>,</w:t>
      </w:r>
      <w:r w:rsidRPr="00404148" w:rsidR="005466D2">
        <w:rPr>
          <w:rFonts w:ascii="Times New Roman" w:hAnsi="Times New Roman" w:eastAsia="Calibri" w:cs="Times New Roman"/>
          <w:sz w:val="24"/>
          <w:szCs w:val="24"/>
        </w:rPr>
        <w:t xml:space="preserve"> and jurisdictional determination requests in carrying out the Department of the Army Regulatory Program.</w:t>
      </w:r>
      <w:r w:rsidRPr="00404148" w:rsidR="0076315F">
        <w:rPr>
          <w:rFonts w:ascii="Times New Roman" w:hAnsi="Times New Roman" w:eastAsia="Calibri" w:cs="Times New Roman"/>
          <w:sz w:val="24"/>
          <w:szCs w:val="24"/>
        </w:rPr>
        <w:t xml:space="preserve">  This system of records notice (SORN) is being updated </w:t>
      </w:r>
      <w:r w:rsidRPr="00404148" w:rsidR="0076315F">
        <w:rPr>
          <w:rFonts w:ascii="Times New Roman" w:hAnsi="Times New Roman" w:eastAsia="Times New Roman" w:cs="Times New Roman"/>
          <w:sz w:val="24"/>
          <w:szCs w:val="24"/>
        </w:rPr>
        <w:t>with current SORN procedures and practices</w:t>
      </w:r>
      <w:r w:rsidR="00356EFE">
        <w:rPr>
          <w:rFonts w:ascii="Times New Roman" w:hAnsi="Times New Roman" w:eastAsia="Times New Roman" w:cs="Times New Roman"/>
          <w:sz w:val="24"/>
          <w:szCs w:val="24"/>
        </w:rPr>
        <w:t xml:space="preserve"> and to update the system name</w:t>
      </w:r>
      <w:r w:rsidRPr="00404148" w:rsidR="0076315F">
        <w:rPr>
          <w:rFonts w:ascii="Times New Roman" w:hAnsi="Times New Roman" w:eastAsia="Times New Roman" w:cs="Times New Roman"/>
          <w:sz w:val="24"/>
          <w:szCs w:val="24"/>
        </w:rPr>
        <w:t>.</w:t>
      </w:r>
    </w:p>
    <w:p w:rsidRPr="00404148" w:rsidR="00436D4E" w:rsidP="00404148" w:rsidRDefault="00EC1696" w14:paraId="53191228" w14:textId="632AF2A5">
      <w:pPr>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DATES:</w:t>
      </w:r>
      <w:r w:rsidRPr="00404148">
        <w:rPr>
          <w:rFonts w:ascii="Times New Roman" w:hAnsi="Times New Roman" w:eastAsia="Calibri" w:cs="Times New Roman"/>
          <w:sz w:val="24"/>
          <w:szCs w:val="24"/>
        </w:rPr>
        <w:t xml:space="preserve">  </w:t>
      </w:r>
      <w:r w:rsidRPr="00404148" w:rsidR="00436D4E">
        <w:rPr>
          <w:rFonts w:ascii="Times New Roman" w:hAnsi="Times New Roman" w:eastAsia="Calibri" w:cs="Times New Roman"/>
          <w:sz w:val="24"/>
          <w:szCs w:val="24"/>
        </w:rPr>
        <w:t xml:space="preserve">This </w:t>
      </w:r>
      <w:r w:rsidRPr="00404148" w:rsidR="002E0826">
        <w:rPr>
          <w:rFonts w:ascii="Times New Roman" w:hAnsi="Times New Roman" w:eastAsia="Calibri" w:cs="Times New Roman"/>
          <w:sz w:val="24"/>
          <w:szCs w:val="24"/>
        </w:rPr>
        <w:t>s</w:t>
      </w:r>
      <w:r w:rsidRPr="00404148" w:rsidR="00F40937">
        <w:rPr>
          <w:rFonts w:ascii="Times New Roman" w:hAnsi="Times New Roman" w:eastAsia="Calibri" w:cs="Times New Roman"/>
          <w:sz w:val="24"/>
          <w:szCs w:val="24"/>
        </w:rPr>
        <w:t xml:space="preserve">ystem of </w:t>
      </w:r>
      <w:r w:rsidRPr="00404148" w:rsidR="002E0826">
        <w:rPr>
          <w:rFonts w:ascii="Times New Roman" w:hAnsi="Times New Roman" w:eastAsia="Calibri" w:cs="Times New Roman"/>
          <w:sz w:val="24"/>
          <w:szCs w:val="24"/>
        </w:rPr>
        <w:t>r</w:t>
      </w:r>
      <w:r w:rsidRPr="00404148" w:rsidR="00F40937">
        <w:rPr>
          <w:rFonts w:ascii="Times New Roman" w:hAnsi="Times New Roman" w:eastAsia="Calibri" w:cs="Times New Roman"/>
          <w:sz w:val="24"/>
          <w:szCs w:val="24"/>
        </w:rPr>
        <w:t>ecords</w:t>
      </w:r>
      <w:r w:rsidRPr="00404148" w:rsidR="00BE09A1">
        <w:rPr>
          <w:rFonts w:ascii="Times New Roman" w:hAnsi="Times New Roman" w:eastAsia="Calibri" w:cs="Times New Roman"/>
          <w:sz w:val="24"/>
          <w:szCs w:val="24"/>
        </w:rPr>
        <w:t xml:space="preserve"> </w:t>
      </w:r>
      <w:r w:rsidRPr="00404148" w:rsidR="00436D4E">
        <w:rPr>
          <w:rFonts w:ascii="Times New Roman" w:hAnsi="Times New Roman" w:eastAsia="Calibri" w:cs="Times New Roman"/>
          <w:sz w:val="24"/>
          <w:szCs w:val="24"/>
        </w:rPr>
        <w:t>is effective upon publication; however, comments on the Routine Uses will be accepted on or before [INSERT DATE 30 DAYS AFTER DATE OF PUBLICATION IN THE FEDERAL REGISTER].  The Routine Uses are effective at the close of the comment period.</w:t>
      </w:r>
    </w:p>
    <w:p w:rsidRPr="00404148" w:rsidR="000C2BDE" w:rsidP="00404148" w:rsidRDefault="00EC1696" w14:paraId="03DA5C4E" w14:textId="77777777">
      <w:pPr>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ADDRESSES:</w:t>
      </w:r>
      <w:r w:rsidRPr="00404148">
        <w:rPr>
          <w:rFonts w:ascii="Times New Roman" w:hAnsi="Times New Roman" w:eastAsia="Calibri" w:cs="Times New Roman"/>
          <w:sz w:val="24"/>
          <w:szCs w:val="24"/>
        </w:rPr>
        <w:t xml:space="preserve">  You may submit comments, identified by docket number and title, by any of the following methods:</w:t>
      </w:r>
    </w:p>
    <w:p w:rsidRPr="00404148" w:rsidR="006F3B1B" w:rsidP="00404148" w:rsidRDefault="00EC1696" w14:paraId="6B13D2A8" w14:textId="77777777">
      <w:pPr>
        <w:widowControl w:val="0"/>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sz w:val="24"/>
          <w:szCs w:val="24"/>
        </w:rPr>
        <w:t>*</w:t>
      </w:r>
      <w:r w:rsidRPr="00404148" w:rsidR="00C32D0B">
        <w:rPr>
          <w:rFonts w:ascii="Times New Roman" w:hAnsi="Times New Roman" w:eastAsia="Calibri" w:cs="Times New Roman"/>
          <w:sz w:val="24"/>
          <w:szCs w:val="24"/>
        </w:rPr>
        <w:t xml:space="preserve"> </w:t>
      </w:r>
      <w:r w:rsidRPr="00404148">
        <w:rPr>
          <w:rFonts w:ascii="Times New Roman" w:hAnsi="Times New Roman" w:eastAsia="Calibri" w:cs="Times New Roman"/>
          <w:sz w:val="24"/>
          <w:szCs w:val="24"/>
        </w:rPr>
        <w:t xml:space="preserve">Federal Rulemaking Portal: </w:t>
      </w:r>
      <w:r w:rsidRPr="00404148" w:rsidR="00C32D0B">
        <w:rPr>
          <w:rFonts w:ascii="Times New Roman" w:hAnsi="Times New Roman" w:eastAsia="Calibri" w:cs="Times New Roman"/>
          <w:sz w:val="24"/>
          <w:szCs w:val="24"/>
        </w:rPr>
        <w:t xml:space="preserve"> </w:t>
      </w:r>
      <w:r w:rsidRPr="00404148" w:rsidR="00B430E8">
        <w:rPr>
          <w:rFonts w:ascii="Times New Roman" w:hAnsi="Times New Roman" w:eastAsia="Calibri" w:cs="Times New Roman"/>
          <w:sz w:val="24"/>
          <w:szCs w:val="24"/>
        </w:rPr>
        <w:t>http</w:t>
      </w:r>
      <w:r w:rsidRPr="00404148" w:rsidR="00283804">
        <w:rPr>
          <w:rFonts w:ascii="Times New Roman" w:hAnsi="Times New Roman" w:eastAsia="Calibri" w:cs="Times New Roman"/>
          <w:sz w:val="24"/>
          <w:szCs w:val="24"/>
        </w:rPr>
        <w:t>s</w:t>
      </w:r>
      <w:r w:rsidRPr="00404148" w:rsidR="00B430E8">
        <w:rPr>
          <w:rFonts w:ascii="Times New Roman" w:hAnsi="Times New Roman" w:eastAsia="Calibri" w:cs="Times New Roman"/>
          <w:sz w:val="24"/>
          <w:szCs w:val="24"/>
        </w:rPr>
        <w:t>://www.regulations.gov.</w:t>
      </w:r>
      <w:r w:rsidRPr="00404148" w:rsidR="004100C5">
        <w:rPr>
          <w:rFonts w:ascii="Times New Roman" w:hAnsi="Times New Roman" w:eastAsia="Calibri" w:cs="Times New Roman"/>
          <w:sz w:val="24"/>
          <w:szCs w:val="24"/>
        </w:rPr>
        <w:t xml:space="preserve"> </w:t>
      </w:r>
      <w:r w:rsidRPr="00404148">
        <w:rPr>
          <w:rFonts w:ascii="Times New Roman" w:hAnsi="Times New Roman" w:eastAsia="Calibri" w:cs="Times New Roman"/>
          <w:sz w:val="24"/>
          <w:szCs w:val="24"/>
        </w:rPr>
        <w:t>Follow the instructions for submitting comments.</w:t>
      </w:r>
    </w:p>
    <w:p w:rsidRPr="00404148" w:rsidR="0076315F" w:rsidP="00404148" w:rsidRDefault="0076315F" w14:paraId="25A763D0" w14:textId="1F3C97D3">
      <w:pPr>
        <w:widowControl w:val="0"/>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sz w:val="24"/>
          <w:szCs w:val="24"/>
        </w:rPr>
        <w:t>* Mail:  DoD cannot receive written comments at this time due to the COVID-19 pandemic. Comments should be sent electronically to the docket listed above.</w:t>
      </w:r>
    </w:p>
    <w:p w:rsidRPr="00404148" w:rsidR="00580766" w:rsidP="00404148" w:rsidRDefault="0076315F" w14:paraId="0372FF09" w14:textId="72993179">
      <w:pPr>
        <w:widowControl w:val="0"/>
        <w:spacing w:after="0" w:line="480" w:lineRule="auto"/>
        <w:jc w:val="left"/>
        <w:rPr>
          <w:rFonts w:ascii="Times New Roman" w:hAnsi="Times New Roman" w:cs="Times New Roman" w:eastAsiaTheme="minorHAnsi"/>
          <w:b/>
          <w:sz w:val="24"/>
          <w:szCs w:val="24"/>
        </w:rPr>
      </w:pPr>
      <w:r w:rsidRPr="00404148">
        <w:rPr>
          <w:rFonts w:ascii="Times New Roman" w:hAnsi="Times New Roman" w:eastAsia="Calibri" w:cs="Times New Roman"/>
          <w:i/>
          <w:iCs/>
          <w:sz w:val="24"/>
          <w:szCs w:val="24"/>
        </w:rPr>
        <w:lastRenderedPageBreak/>
        <w:t>Instructions</w:t>
      </w:r>
      <w:r w:rsidRPr="00404148">
        <w:rPr>
          <w:rFonts w:ascii="Times New Roman" w:hAnsi="Times New Roman" w:eastAsia="Calibri" w:cs="Times New Roman"/>
          <w:sz w:val="24"/>
          <w:szCs w:val="24"/>
        </w:rPr>
        <w:t>:  All submissions received must include the agency name and docket number for this Federal Register document.  The general policy for comments and other submissions from members of the public is to make these submissions available for public viewing on the Internet at https://www.regulations.gov as they are received without change, including any personal identifiers or contact information.</w:t>
      </w:r>
    </w:p>
    <w:p w:rsidRPr="00404148" w:rsidR="00011563" w:rsidP="00404148" w:rsidRDefault="00C17ECC" w14:paraId="6DAEB271" w14:textId="28628407">
      <w:pPr>
        <w:spacing w:after="0" w:line="480" w:lineRule="auto"/>
        <w:jc w:val="left"/>
        <w:rPr>
          <w:rFonts w:ascii="Times New Roman" w:hAnsi="Times New Roman" w:cs="Times New Roman" w:eastAsiaTheme="minorHAnsi"/>
          <w:sz w:val="24"/>
          <w:szCs w:val="24"/>
        </w:rPr>
      </w:pPr>
      <w:bookmarkStart w:name="_Hlk75772791" w:id="1"/>
      <w:r w:rsidRPr="00404148">
        <w:rPr>
          <w:rFonts w:ascii="Times New Roman" w:hAnsi="Times New Roman" w:cs="Times New Roman" w:eastAsiaTheme="minorHAnsi"/>
          <w:b/>
          <w:sz w:val="24"/>
          <w:szCs w:val="24"/>
        </w:rPr>
        <w:t>FOR FURTHER INFORMATION CONTACT:</w:t>
      </w:r>
      <w:r w:rsidRPr="00404148">
        <w:rPr>
          <w:rFonts w:ascii="Times New Roman" w:hAnsi="Times New Roman" w:cs="Times New Roman" w:eastAsiaTheme="minorHAnsi"/>
          <w:sz w:val="24"/>
          <w:szCs w:val="24"/>
        </w:rPr>
        <w:t xml:space="preserve">  </w:t>
      </w:r>
      <w:r w:rsidRPr="0048528B" w:rsidR="0048528B">
        <w:rPr>
          <w:rFonts w:ascii="Times New Roman" w:hAnsi="Times New Roman" w:cs="Times New Roman" w:eastAsiaTheme="minorHAnsi"/>
          <w:sz w:val="24"/>
          <w:szCs w:val="24"/>
        </w:rPr>
        <w:t xml:space="preserve">Ms. Joyce Luton, Department of the Army, Records Management Directorate, Attention: Army Privacy and Civil Liberties Office, 9301 </w:t>
      </w:r>
      <w:proofErr w:type="spellStart"/>
      <w:r w:rsidRPr="0048528B" w:rsidR="0048528B">
        <w:rPr>
          <w:rFonts w:ascii="Times New Roman" w:hAnsi="Times New Roman" w:cs="Times New Roman" w:eastAsiaTheme="minorHAnsi"/>
          <w:sz w:val="24"/>
          <w:szCs w:val="24"/>
        </w:rPr>
        <w:t>Chapek</w:t>
      </w:r>
      <w:proofErr w:type="spellEnd"/>
      <w:r w:rsidRPr="0048528B" w:rsidR="0048528B">
        <w:rPr>
          <w:rFonts w:ascii="Times New Roman" w:hAnsi="Times New Roman" w:cs="Times New Roman" w:eastAsiaTheme="minorHAnsi"/>
          <w:sz w:val="24"/>
          <w:szCs w:val="24"/>
        </w:rPr>
        <w:t xml:space="preserve"> Road (Building 1458), Fort Belvoir, VA 22060-5605, or by calling (571) 515-0213.</w:t>
      </w:r>
    </w:p>
    <w:bookmarkEnd w:id="1"/>
    <w:p w:rsidRPr="00404148" w:rsidR="00670176" w:rsidP="00404148" w:rsidRDefault="00EC1696" w14:paraId="62007F67" w14:textId="77777777">
      <w:pPr>
        <w:spacing w:after="0" w:line="480" w:lineRule="auto"/>
        <w:jc w:val="left"/>
        <w:rPr>
          <w:rFonts w:ascii="Times New Roman" w:hAnsi="Times New Roman" w:cs="Times New Roman"/>
          <w:sz w:val="24"/>
          <w:szCs w:val="24"/>
        </w:rPr>
      </w:pPr>
      <w:r w:rsidRPr="00404148">
        <w:rPr>
          <w:rFonts w:ascii="Times New Roman" w:hAnsi="Times New Roman" w:cs="Times New Roman" w:eastAsiaTheme="minorHAnsi"/>
          <w:b/>
          <w:sz w:val="24"/>
          <w:szCs w:val="24"/>
        </w:rPr>
        <w:t>SUPPLEMENTARY INFORMATION:</w:t>
      </w:r>
      <w:r w:rsidRPr="00404148" w:rsidR="005D39FB">
        <w:rPr>
          <w:rFonts w:ascii="Times New Roman" w:hAnsi="Times New Roman" w:cs="Times New Roman"/>
          <w:sz w:val="24"/>
          <w:szCs w:val="24"/>
        </w:rPr>
        <w:t xml:space="preserve">  </w:t>
      </w:r>
    </w:p>
    <w:p w:rsidRPr="00404148" w:rsidR="00670176" w:rsidP="00404148" w:rsidRDefault="00670176" w14:paraId="4824710D" w14:textId="77777777">
      <w:pPr>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t>I. Background</w:t>
      </w:r>
    </w:p>
    <w:p w:rsidRPr="00404148" w:rsidR="00072ABA" w:rsidP="00404148" w:rsidRDefault="0076315F" w14:paraId="3FA79459" w14:textId="50A1A596">
      <w:pPr>
        <w:spacing w:after="0" w:line="480" w:lineRule="auto"/>
        <w:ind w:firstLine="720"/>
        <w:jc w:val="left"/>
        <w:rPr>
          <w:rFonts w:ascii="Times New Roman" w:hAnsi="Times New Roman" w:eastAsia="Times New Roman" w:cs="Times New Roman"/>
          <w:sz w:val="24"/>
          <w:szCs w:val="24"/>
        </w:rPr>
      </w:pPr>
      <w:r w:rsidRPr="00404148">
        <w:rPr>
          <w:rFonts w:ascii="Times New Roman" w:hAnsi="Times New Roman" w:eastAsia="Times New Roman" w:cs="Times New Roman"/>
          <w:sz w:val="24"/>
          <w:szCs w:val="24"/>
        </w:rPr>
        <w:t xml:space="preserve">The </w:t>
      </w:r>
      <w:r w:rsidRPr="00404148">
        <w:rPr>
          <w:rFonts w:ascii="Times New Roman" w:hAnsi="Times New Roman" w:eastAsia="Calibri" w:cs="Times New Roman"/>
          <w:sz w:val="24"/>
          <w:szCs w:val="24"/>
        </w:rPr>
        <w:t>General Permit Files, A1145b CE</w:t>
      </w:r>
      <w:r w:rsidRPr="00404148">
        <w:rPr>
          <w:rFonts w:ascii="Times New Roman" w:hAnsi="Times New Roman" w:eastAsia="Times New Roman" w:cs="Times New Roman"/>
          <w:sz w:val="24"/>
          <w:szCs w:val="24"/>
        </w:rPr>
        <w:t xml:space="preserve"> system of records is used to serve as the basis for decision by the Chief of Engineers or a designated representative to enforce the regulatory program; and as a basis for estimating recreational uses and expenditures.  Subject to public comment, the DoD proposes to update this SORN to add the standard DoD routine uses (routine uses A through I) and to allow for additional disclosures outside DoD related to the purpose of this system of records.</w:t>
      </w:r>
      <w:r w:rsidRPr="00404148" w:rsidR="00404148">
        <w:rPr>
          <w:rFonts w:ascii="Times New Roman" w:hAnsi="Times New Roman" w:eastAsia="Times New Roman" w:cs="Times New Roman"/>
          <w:sz w:val="24"/>
          <w:szCs w:val="24"/>
        </w:rPr>
        <w:t xml:space="preserve">  </w:t>
      </w:r>
      <w:r w:rsidRPr="00404148">
        <w:rPr>
          <w:rFonts w:ascii="Times New Roman" w:hAnsi="Times New Roman" w:eastAsia="Times New Roman" w:cs="Times New Roman"/>
          <w:sz w:val="24"/>
          <w:szCs w:val="24"/>
        </w:rPr>
        <w:t>Additionally, the following sections of this SORN are being modified as follows</w:t>
      </w:r>
      <w:r w:rsidRPr="00404148" w:rsidR="00404148">
        <w:rPr>
          <w:rFonts w:ascii="Times New Roman" w:hAnsi="Times New Roman" w:eastAsia="Times New Roman" w:cs="Times New Roman"/>
          <w:sz w:val="24"/>
          <w:szCs w:val="24"/>
        </w:rPr>
        <w:t xml:space="preserve">: </w:t>
      </w:r>
      <w:r w:rsidRPr="00404148" w:rsidR="00072ABA">
        <w:rPr>
          <w:rFonts w:ascii="Times New Roman" w:hAnsi="Times New Roman" w:eastAsia="Times New Roman" w:cs="Times New Roman"/>
          <w:sz w:val="24"/>
          <w:szCs w:val="24"/>
        </w:rPr>
        <w:t xml:space="preserve">system name, location, category of individuals, category of records, authority, purpose, routine uses, storage, retrievability, safeguards, retention and disposal, system manger and address, notification and record access procedures, procedures, and record source categories to be up to date with current SORN </w:t>
      </w:r>
      <w:r w:rsidRPr="00404148" w:rsidR="00EE4C4F">
        <w:rPr>
          <w:rFonts w:ascii="Times New Roman" w:hAnsi="Times New Roman" w:eastAsia="Times New Roman" w:cs="Times New Roman"/>
          <w:sz w:val="24"/>
          <w:szCs w:val="24"/>
        </w:rPr>
        <w:t xml:space="preserve">procedures and </w:t>
      </w:r>
      <w:r w:rsidRPr="00404148" w:rsidR="00072ABA">
        <w:rPr>
          <w:rFonts w:ascii="Times New Roman" w:hAnsi="Times New Roman" w:eastAsia="Times New Roman" w:cs="Times New Roman"/>
          <w:sz w:val="24"/>
          <w:szCs w:val="24"/>
        </w:rPr>
        <w:t xml:space="preserve">practices.  </w:t>
      </w:r>
      <w:bookmarkStart w:name="_Hlk79060715" w:id="2"/>
      <w:r w:rsidRPr="00404148" w:rsidR="00072ABA">
        <w:rPr>
          <w:rFonts w:ascii="Times New Roman" w:hAnsi="Times New Roman" w:eastAsia="Times New Roman" w:cs="Times New Roman"/>
          <w:sz w:val="24"/>
          <w:szCs w:val="24"/>
        </w:rPr>
        <w:t xml:space="preserve">The name change from General Permit Files to Regulatory </w:t>
      </w:r>
      <w:r w:rsidRPr="00404148" w:rsidR="00B724DC">
        <w:rPr>
          <w:rFonts w:ascii="Times New Roman" w:hAnsi="Times New Roman" w:eastAsia="Times New Roman" w:cs="Times New Roman"/>
          <w:sz w:val="24"/>
          <w:szCs w:val="24"/>
        </w:rPr>
        <w:t>Program</w:t>
      </w:r>
      <w:r w:rsidRPr="00404148" w:rsidR="00072ABA">
        <w:rPr>
          <w:rFonts w:ascii="Times New Roman" w:hAnsi="Times New Roman" w:eastAsia="Times New Roman" w:cs="Times New Roman"/>
          <w:sz w:val="24"/>
          <w:szCs w:val="24"/>
        </w:rPr>
        <w:t xml:space="preserve"> </w:t>
      </w:r>
      <w:r w:rsidR="00542A59">
        <w:rPr>
          <w:rFonts w:ascii="Times New Roman" w:hAnsi="Times New Roman" w:eastAsia="Times New Roman" w:cs="Times New Roman"/>
          <w:sz w:val="24"/>
          <w:szCs w:val="24"/>
        </w:rPr>
        <w:t xml:space="preserve">Standard Permit </w:t>
      </w:r>
      <w:r w:rsidRPr="00404148" w:rsidR="00072ABA">
        <w:rPr>
          <w:rFonts w:ascii="Times New Roman" w:hAnsi="Times New Roman" w:eastAsia="Times New Roman" w:cs="Times New Roman"/>
          <w:sz w:val="24"/>
          <w:szCs w:val="24"/>
        </w:rPr>
        <w:t xml:space="preserve">Files is to align with the </w:t>
      </w:r>
      <w:r w:rsidRPr="00404148" w:rsidR="000D6347">
        <w:rPr>
          <w:rFonts w:ascii="Times New Roman" w:hAnsi="Times New Roman" w:eastAsia="Times New Roman" w:cs="Times New Roman"/>
          <w:sz w:val="24"/>
          <w:szCs w:val="24"/>
        </w:rPr>
        <w:t>R</w:t>
      </w:r>
      <w:r w:rsidRPr="00404148" w:rsidR="00072ABA">
        <w:rPr>
          <w:rFonts w:ascii="Times New Roman" w:hAnsi="Times New Roman" w:eastAsia="Times New Roman" w:cs="Times New Roman"/>
          <w:sz w:val="24"/>
          <w:szCs w:val="24"/>
        </w:rPr>
        <w:t xml:space="preserve">egulatory </w:t>
      </w:r>
      <w:r w:rsidRPr="00404148" w:rsidR="000D6347">
        <w:rPr>
          <w:rFonts w:ascii="Times New Roman" w:hAnsi="Times New Roman" w:eastAsia="Times New Roman" w:cs="Times New Roman"/>
          <w:sz w:val="24"/>
          <w:szCs w:val="24"/>
        </w:rPr>
        <w:t>P</w:t>
      </w:r>
      <w:r w:rsidRPr="00404148" w:rsidR="00072ABA">
        <w:rPr>
          <w:rFonts w:ascii="Times New Roman" w:hAnsi="Times New Roman" w:eastAsia="Times New Roman" w:cs="Times New Roman"/>
          <w:sz w:val="24"/>
          <w:szCs w:val="24"/>
        </w:rPr>
        <w:t>rogram</w:t>
      </w:r>
      <w:bookmarkEnd w:id="2"/>
      <w:r w:rsidRPr="00404148" w:rsidR="00072ABA">
        <w:rPr>
          <w:rFonts w:ascii="Times New Roman" w:hAnsi="Times New Roman" w:eastAsia="Times New Roman" w:cs="Times New Roman"/>
          <w:sz w:val="24"/>
          <w:szCs w:val="24"/>
        </w:rPr>
        <w:t xml:space="preserve">. </w:t>
      </w:r>
    </w:p>
    <w:p w:rsidRPr="00404148" w:rsidR="00D228E8" w:rsidP="00404148" w:rsidRDefault="00D228E8" w14:paraId="58F0F5DD" w14:textId="3B881D48">
      <w:pPr>
        <w:pStyle w:val="NormalWeb"/>
        <w:spacing w:before="0" w:beforeAutospacing="0" w:after="0" w:afterAutospacing="0" w:line="480" w:lineRule="auto"/>
        <w:ind w:firstLine="720"/>
        <w:jc w:val="left"/>
        <w:rPr>
          <w:rFonts w:eastAsiaTheme="minorHAnsi"/>
        </w:rPr>
      </w:pPr>
      <w:r w:rsidRPr="00404148">
        <w:rPr>
          <w:rFonts w:eastAsiaTheme="minorHAnsi"/>
        </w:rPr>
        <w:lastRenderedPageBreak/>
        <w:t xml:space="preserve">DoD </w:t>
      </w:r>
      <w:r w:rsidRPr="00404148" w:rsidR="00824C90">
        <w:rPr>
          <w:rFonts w:eastAsiaTheme="minorHAnsi"/>
        </w:rPr>
        <w:t xml:space="preserve">SORNs </w:t>
      </w:r>
      <w:r w:rsidRPr="00404148">
        <w:rPr>
          <w:rFonts w:eastAsiaTheme="minorHAnsi"/>
        </w:rPr>
        <w:t>have been published in the Federal Register and are available from the address in FOR FURTHER INFORMATION CONTACT or at the Defense Privacy, Civil Liberties, and Transparency Division website at https://dpcld.defense.gov.</w:t>
      </w:r>
    </w:p>
    <w:p w:rsidRPr="00404148" w:rsidR="00670176" w:rsidP="00404148" w:rsidRDefault="00670176" w14:paraId="2F151633" w14:textId="77777777">
      <w:pPr>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t>II. Privacy Act</w:t>
      </w:r>
    </w:p>
    <w:p w:rsidRPr="00404148" w:rsidR="00404148" w:rsidP="00404148" w:rsidRDefault="00404148" w14:paraId="1B969DF0" w14:textId="77777777">
      <w:pPr>
        <w:spacing w:line="480" w:lineRule="auto"/>
        <w:ind w:firstLine="720"/>
        <w:rPr>
          <w:rFonts w:ascii="Times New Roman" w:hAnsi="Times New Roman" w:eastAsia="Times New Roman" w:cs="Times New Roman"/>
          <w:sz w:val="24"/>
          <w:szCs w:val="24"/>
        </w:rPr>
      </w:pPr>
      <w:r w:rsidRPr="00404148">
        <w:rPr>
          <w:rFonts w:ascii="Times New Roman" w:hAnsi="Times New Roman" w:eastAsia="Times New Roman" w:cs="Times New Roman"/>
          <w:sz w:val="24"/>
          <w:szCs w:val="24"/>
        </w:rPr>
        <w:t xml:space="preserve">Under the Privacy Act, a “system of records” is a group of records under the control of an agency from which information is retrieved by the name of an individual or by some identifying number, symbol, or other identifying particular assigned to the individual.  In the Privacy Act, an individual is defined as a U.S. citizen or lawful permanent resident.  </w:t>
      </w:r>
    </w:p>
    <w:p w:rsidRPr="00404148" w:rsidR="00404148" w:rsidP="00404148" w:rsidRDefault="00404148" w14:paraId="7C35C7BE" w14:textId="77777777">
      <w:pPr>
        <w:spacing w:line="480" w:lineRule="auto"/>
        <w:ind w:firstLine="720"/>
        <w:rPr>
          <w:rFonts w:ascii="Times New Roman" w:hAnsi="Times New Roman" w:eastAsia="Calibri" w:cs="Times New Roman"/>
          <w:sz w:val="24"/>
          <w:szCs w:val="24"/>
        </w:rPr>
      </w:pPr>
      <w:r w:rsidRPr="00404148">
        <w:rPr>
          <w:rFonts w:ascii="Times New Roman" w:hAnsi="Times New Roman" w:eastAsia="Calibri" w:cs="Times New Roman"/>
          <w:sz w:val="24"/>
          <w:szCs w:val="24"/>
        </w:rPr>
        <w:t>In accordance with 5 U.S.C. 552a(r) and OMB Circular No. A-108, DPCLTD has provided a report of this system of records to the Office of Management and Budget (OMB) and to Congress.</w:t>
      </w:r>
    </w:p>
    <w:p w:rsidRPr="00404148" w:rsidR="00404148" w:rsidP="00404148" w:rsidRDefault="00404148" w14:paraId="363CAFC5" w14:textId="77777777">
      <w:pPr>
        <w:widowControl w:val="0"/>
        <w:overflowPunct w:val="0"/>
        <w:autoSpaceDE w:val="0"/>
        <w:autoSpaceDN w:val="0"/>
        <w:adjustRightInd w:val="0"/>
        <w:spacing w:line="480" w:lineRule="auto"/>
        <w:textAlignment w:val="baseline"/>
        <w:rPr>
          <w:rFonts w:ascii="Times New Roman" w:hAnsi="Times New Roman" w:eastAsia="Times New Roman" w:cs="Times New Roman"/>
          <w:sz w:val="24"/>
          <w:szCs w:val="24"/>
        </w:rPr>
      </w:pPr>
    </w:p>
    <w:p w:rsidRPr="00404148" w:rsidR="00404148" w:rsidP="00404148" w:rsidRDefault="00404148" w14:paraId="512FFA32" w14:textId="77777777">
      <w:pPr>
        <w:widowControl w:val="0"/>
        <w:overflowPunct w:val="0"/>
        <w:autoSpaceDE w:val="0"/>
        <w:autoSpaceDN w:val="0"/>
        <w:adjustRightInd w:val="0"/>
        <w:spacing w:line="480" w:lineRule="auto"/>
        <w:ind w:firstLine="720"/>
        <w:textAlignment w:val="baseline"/>
        <w:rPr>
          <w:rFonts w:ascii="Times New Roman" w:hAnsi="Times New Roman" w:eastAsia="Times New Roman" w:cs="Times New Roman"/>
          <w:sz w:val="24"/>
          <w:szCs w:val="24"/>
        </w:rPr>
      </w:pPr>
      <w:r w:rsidRPr="00404148">
        <w:rPr>
          <w:rFonts w:ascii="Times New Roman" w:hAnsi="Times New Roman" w:eastAsia="Times New Roman" w:cs="Times New Roman"/>
          <w:sz w:val="24"/>
          <w:szCs w:val="24"/>
        </w:rPr>
        <w:t xml:space="preserve">Dated:  </w:t>
      </w:r>
    </w:p>
    <w:p w:rsidRPr="00404148" w:rsidR="00404148" w:rsidP="00404148" w:rsidRDefault="00404148" w14:paraId="389E4401" w14:textId="77777777">
      <w:pPr>
        <w:widowControl w:val="0"/>
        <w:overflowPunct w:val="0"/>
        <w:autoSpaceDE w:val="0"/>
        <w:autoSpaceDN w:val="0"/>
        <w:adjustRightInd w:val="0"/>
        <w:jc w:val="right"/>
        <w:textAlignment w:val="baseline"/>
        <w:rPr>
          <w:rFonts w:ascii="Times New Roman" w:hAnsi="Times New Roman" w:eastAsia="Times New Roman" w:cs="Times New Roman"/>
          <w:sz w:val="24"/>
          <w:szCs w:val="24"/>
        </w:rPr>
      </w:pPr>
      <w:r w:rsidRPr="00404148">
        <w:rPr>
          <w:rFonts w:ascii="Times New Roman" w:hAnsi="Times New Roman" w:eastAsia="Times New Roman" w:cs="Times New Roman"/>
          <w:sz w:val="24"/>
          <w:szCs w:val="24"/>
        </w:rPr>
        <w:t>Aaron T. Siegel,</w:t>
      </w:r>
    </w:p>
    <w:p w:rsidRPr="00404148" w:rsidR="00404148" w:rsidP="00404148" w:rsidRDefault="00404148" w14:paraId="25588BFB" w14:textId="359F52CE">
      <w:pPr>
        <w:jc w:val="right"/>
        <w:rPr>
          <w:rFonts w:ascii="Times New Roman" w:hAnsi="Times New Roman" w:eastAsia="Times New Roman" w:cs="Times New Roman"/>
          <w:sz w:val="24"/>
          <w:szCs w:val="24"/>
        </w:rPr>
      </w:pPr>
      <w:r w:rsidRPr="00404148">
        <w:rPr>
          <w:rFonts w:ascii="Times New Roman" w:hAnsi="Times New Roman" w:eastAsia="Times New Roman" w:cs="Times New Roman"/>
          <w:sz w:val="24"/>
          <w:szCs w:val="24"/>
        </w:rPr>
        <w:t>Alternate OSD Federal Register</w:t>
      </w:r>
    </w:p>
    <w:p w:rsidRPr="00404148" w:rsidR="00404148" w:rsidP="00404148" w:rsidRDefault="00404148" w14:paraId="5F029821" w14:textId="77777777">
      <w:pPr>
        <w:widowControl w:val="0"/>
        <w:spacing w:after="0" w:line="480" w:lineRule="auto"/>
        <w:jc w:val="left"/>
        <w:rPr>
          <w:rFonts w:ascii="Times New Roman" w:hAnsi="Times New Roman" w:eastAsia="Times New Roman" w:cs="Times New Roman"/>
          <w:sz w:val="24"/>
          <w:szCs w:val="24"/>
        </w:rPr>
      </w:pP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t xml:space="preserve">       Liaison Officer, Department of Defense.</w:t>
      </w:r>
    </w:p>
    <w:p w:rsidRPr="00404148" w:rsidR="00870250" w:rsidP="00404148" w:rsidRDefault="00870250" w14:paraId="28A70B50" w14:textId="3C3882E6">
      <w:pPr>
        <w:widowControl w:val="0"/>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sz w:val="24"/>
          <w:szCs w:val="24"/>
        </w:rPr>
        <w:br w:type="page"/>
      </w:r>
    </w:p>
    <w:p w:rsidRPr="00404148" w:rsidR="00D52D46" w:rsidP="00404148" w:rsidRDefault="00F33B28" w14:paraId="11F00241" w14:textId="44C7892F">
      <w:pPr>
        <w:spacing w:after="0" w:line="480" w:lineRule="auto"/>
        <w:jc w:val="left"/>
        <w:rPr>
          <w:rFonts w:ascii="Times New Roman" w:hAnsi="Times New Roman" w:eastAsia="Times New Roman" w:cs="Times New Roman"/>
          <w:sz w:val="24"/>
          <w:szCs w:val="24"/>
        </w:rPr>
      </w:pPr>
      <w:r w:rsidRPr="00404148">
        <w:rPr>
          <w:rFonts w:ascii="Times New Roman" w:hAnsi="Times New Roman" w:cs="Times New Roman"/>
          <w:b/>
          <w:caps/>
          <w:sz w:val="24"/>
          <w:szCs w:val="24"/>
        </w:rPr>
        <w:lastRenderedPageBreak/>
        <w:t xml:space="preserve">System name and number:  </w:t>
      </w:r>
      <w:r w:rsidRPr="00404148" w:rsidR="00072ABA">
        <w:rPr>
          <w:rFonts w:ascii="Times New Roman" w:hAnsi="Times New Roman" w:eastAsia="Times New Roman" w:cs="Times New Roman"/>
          <w:sz w:val="24"/>
          <w:szCs w:val="24"/>
        </w:rPr>
        <w:t>Regulatory</w:t>
      </w:r>
      <w:r w:rsidRPr="00404148" w:rsidR="005466D2">
        <w:rPr>
          <w:rFonts w:ascii="Times New Roman" w:hAnsi="Times New Roman" w:eastAsia="Times New Roman" w:cs="Times New Roman"/>
          <w:sz w:val="24"/>
          <w:szCs w:val="24"/>
        </w:rPr>
        <w:t xml:space="preserve"> </w:t>
      </w:r>
      <w:r w:rsidRPr="00404148" w:rsidR="000D6347">
        <w:rPr>
          <w:rFonts w:ascii="Times New Roman" w:hAnsi="Times New Roman" w:eastAsia="Times New Roman" w:cs="Times New Roman"/>
          <w:sz w:val="24"/>
          <w:szCs w:val="24"/>
        </w:rPr>
        <w:t xml:space="preserve">Program </w:t>
      </w:r>
      <w:r w:rsidR="00542A59">
        <w:rPr>
          <w:rFonts w:ascii="Times New Roman" w:hAnsi="Times New Roman" w:eastAsia="Times New Roman" w:cs="Times New Roman"/>
          <w:sz w:val="24"/>
          <w:szCs w:val="24"/>
        </w:rPr>
        <w:t xml:space="preserve">Standard Permit </w:t>
      </w:r>
      <w:r w:rsidRPr="00404148" w:rsidR="005466D2">
        <w:rPr>
          <w:rFonts w:ascii="Times New Roman" w:hAnsi="Times New Roman" w:eastAsia="Times New Roman" w:cs="Times New Roman"/>
          <w:sz w:val="24"/>
          <w:szCs w:val="24"/>
        </w:rPr>
        <w:t xml:space="preserve">Files, </w:t>
      </w:r>
      <w:r w:rsidRPr="00404148" w:rsidR="005466D2">
        <w:rPr>
          <w:rFonts w:ascii="Times New Roman" w:hAnsi="Times New Roman" w:cs="Times New Roman"/>
          <w:sz w:val="24"/>
          <w:szCs w:val="24"/>
        </w:rPr>
        <w:t>A1145b CE</w:t>
      </w:r>
      <w:r w:rsidRPr="00404148" w:rsidR="005466D2">
        <w:rPr>
          <w:rFonts w:ascii="Times New Roman" w:hAnsi="Times New Roman" w:eastAsia="Times New Roman" w:cs="Times New Roman"/>
          <w:sz w:val="24"/>
          <w:szCs w:val="24"/>
        </w:rPr>
        <w:t>.</w:t>
      </w:r>
    </w:p>
    <w:p w:rsidRPr="00404148" w:rsidR="00D52D46" w:rsidP="00404148" w:rsidRDefault="00F33B28" w14:paraId="3F93343B" w14:textId="5188AB55">
      <w:pPr>
        <w:spacing w:after="0" w:line="480" w:lineRule="auto"/>
        <w:contextualSpacing/>
        <w:jc w:val="left"/>
        <w:rPr>
          <w:rFonts w:ascii="Times New Roman" w:hAnsi="Times New Roman" w:cs="Times New Roman"/>
          <w:b/>
          <w:sz w:val="24"/>
          <w:szCs w:val="24"/>
        </w:rPr>
      </w:pPr>
      <w:r w:rsidRPr="00404148">
        <w:rPr>
          <w:rFonts w:ascii="Times New Roman" w:hAnsi="Times New Roman" w:cs="Times New Roman"/>
          <w:b/>
          <w:sz w:val="24"/>
          <w:szCs w:val="24"/>
        </w:rPr>
        <w:t>SECURITY CLASSIFICATION:</w:t>
      </w:r>
      <w:r w:rsidRPr="00404148">
        <w:rPr>
          <w:rFonts w:ascii="Times New Roman" w:hAnsi="Times New Roman" w:cs="Times New Roman"/>
          <w:sz w:val="24"/>
          <w:szCs w:val="24"/>
        </w:rPr>
        <w:t xml:space="preserve">  </w:t>
      </w:r>
      <w:r w:rsidRPr="00404148" w:rsidR="00B85FF4">
        <w:rPr>
          <w:rFonts w:ascii="Times New Roman" w:hAnsi="Times New Roman" w:cs="Times New Roman"/>
          <w:sz w:val="24"/>
          <w:szCs w:val="24"/>
        </w:rPr>
        <w:t>Unclassified</w:t>
      </w:r>
    </w:p>
    <w:p w:rsidRPr="00404148" w:rsidR="005466D2" w:rsidP="00404148" w:rsidRDefault="00F33B28" w14:paraId="67473842" w14:textId="16214048">
      <w:pPr>
        <w:pStyle w:val="PlainText"/>
        <w:spacing w:line="480" w:lineRule="auto"/>
        <w:jc w:val="left"/>
        <w:rPr>
          <w:rFonts w:ascii="Times New Roman" w:hAnsi="Times New Roman" w:cs="Times New Roman"/>
          <w:sz w:val="24"/>
          <w:szCs w:val="24"/>
        </w:rPr>
      </w:pPr>
      <w:r w:rsidRPr="00404148">
        <w:rPr>
          <w:rFonts w:ascii="Times New Roman" w:hAnsi="Times New Roman" w:cs="Times New Roman"/>
          <w:b/>
          <w:sz w:val="24"/>
          <w:szCs w:val="24"/>
        </w:rPr>
        <w:t>SYSTEM LOCATION:</w:t>
      </w:r>
      <w:r w:rsidRPr="00404148">
        <w:rPr>
          <w:rFonts w:ascii="Times New Roman" w:hAnsi="Times New Roman" w:cs="Times New Roman"/>
          <w:sz w:val="24"/>
          <w:szCs w:val="24"/>
        </w:rPr>
        <w:t xml:space="preserve">  </w:t>
      </w:r>
      <w:r w:rsidRPr="00404148" w:rsidR="005466D2">
        <w:rPr>
          <w:rFonts w:ascii="Times New Roman" w:hAnsi="Times New Roman" w:cs="Times New Roman"/>
          <w:sz w:val="24"/>
          <w:szCs w:val="24"/>
        </w:rPr>
        <w:t>Chief of Engineers, Headquarters, Department of the Army, 441 G Street, NW, Washington, DC 20314-1000</w:t>
      </w:r>
      <w:r w:rsidRPr="00404148" w:rsidR="00D30D3C">
        <w:rPr>
          <w:rFonts w:ascii="Times New Roman" w:hAnsi="Times New Roman" w:cs="Times New Roman"/>
          <w:sz w:val="24"/>
          <w:szCs w:val="24"/>
        </w:rPr>
        <w:t>. Attention CECW-</w:t>
      </w:r>
      <w:r w:rsidRPr="00404148" w:rsidR="000D6347">
        <w:rPr>
          <w:rFonts w:ascii="Times New Roman" w:hAnsi="Times New Roman" w:cs="Times New Roman"/>
          <w:sz w:val="24"/>
          <w:szCs w:val="24"/>
        </w:rPr>
        <w:t>C</w:t>
      </w:r>
      <w:r w:rsidRPr="00404148" w:rsidR="00D30D3C">
        <w:rPr>
          <w:rFonts w:ascii="Times New Roman" w:hAnsi="Times New Roman" w:cs="Times New Roman"/>
          <w:sz w:val="24"/>
          <w:szCs w:val="24"/>
        </w:rPr>
        <w:t>O</w:t>
      </w:r>
      <w:r w:rsidRPr="00404148" w:rsidR="000D6347">
        <w:rPr>
          <w:rFonts w:ascii="Times New Roman" w:hAnsi="Times New Roman" w:cs="Times New Roman"/>
          <w:sz w:val="24"/>
          <w:szCs w:val="24"/>
        </w:rPr>
        <w:t>-R</w:t>
      </w:r>
      <w:r w:rsidRPr="00404148" w:rsidR="005466D2">
        <w:rPr>
          <w:rFonts w:ascii="Times New Roman" w:hAnsi="Times New Roman" w:cs="Times New Roman"/>
          <w:sz w:val="24"/>
          <w:szCs w:val="24"/>
        </w:rPr>
        <w:t xml:space="preserve">. </w:t>
      </w:r>
    </w:p>
    <w:p w:rsidRPr="00404148" w:rsidR="00352D38" w:rsidP="00404148" w:rsidRDefault="005466D2" w14:paraId="0D479341" w14:textId="232C71B7">
      <w:pPr>
        <w:pStyle w:val="PlainText"/>
        <w:spacing w:line="480" w:lineRule="auto"/>
        <w:jc w:val="left"/>
        <w:rPr>
          <w:rFonts w:ascii="Times New Roman" w:hAnsi="Times New Roman" w:cs="Times New Roman"/>
          <w:sz w:val="24"/>
          <w:szCs w:val="24"/>
        </w:rPr>
      </w:pPr>
      <w:r w:rsidRPr="00404148">
        <w:rPr>
          <w:rFonts w:ascii="Times New Roman" w:hAnsi="Times New Roman" w:cs="Times New Roman"/>
          <w:sz w:val="24"/>
          <w:szCs w:val="24"/>
        </w:rPr>
        <w:t>Army Corps of Engineers Division and District Offices</w:t>
      </w:r>
      <w:r w:rsidR="0002052F">
        <w:rPr>
          <w:rFonts w:ascii="Times New Roman" w:hAnsi="Times New Roman" w:cs="Times New Roman"/>
          <w:sz w:val="24"/>
          <w:szCs w:val="24"/>
        </w:rPr>
        <w:t xml:space="preserve"> o</w:t>
      </w:r>
      <w:r w:rsidRPr="00404148">
        <w:rPr>
          <w:rFonts w:ascii="Times New Roman" w:hAnsi="Times New Roman" w:cs="Times New Roman"/>
          <w:sz w:val="24"/>
          <w:szCs w:val="24"/>
        </w:rPr>
        <w:t>fficial mailing addresses are published as an appendix to the Army's compilation of systems of records notices</w:t>
      </w:r>
      <w:r w:rsidR="00404148">
        <w:rPr>
          <w:rFonts w:ascii="Times New Roman" w:hAnsi="Times New Roman" w:cs="Times New Roman"/>
          <w:sz w:val="24"/>
          <w:szCs w:val="24"/>
        </w:rPr>
        <w:t>.</w:t>
      </w:r>
      <w:r w:rsidRPr="00404148" w:rsidR="00033889">
        <w:rPr>
          <w:rFonts w:ascii="Times New Roman" w:hAnsi="Times New Roman" w:cs="Times New Roman"/>
          <w:color w:val="1F497D" w:themeColor="text2"/>
          <w:sz w:val="24"/>
          <w:szCs w:val="24"/>
        </w:rPr>
        <w:t xml:space="preserve"> </w:t>
      </w:r>
    </w:p>
    <w:p w:rsidRPr="00404148" w:rsidR="00CD12C7" w:rsidP="00404148" w:rsidRDefault="00F33B28" w14:paraId="380A43CA" w14:textId="5038EFD0">
      <w:pPr>
        <w:pStyle w:val="BodyText"/>
        <w:spacing w:after="0" w:line="480" w:lineRule="auto"/>
        <w:jc w:val="left"/>
        <w:rPr>
          <w:rFonts w:ascii="Times New Roman" w:hAnsi="Times New Roman" w:cs="Times New Roman"/>
          <w:color w:val="1F497D"/>
          <w:sz w:val="24"/>
          <w:szCs w:val="24"/>
        </w:rPr>
      </w:pPr>
      <w:r w:rsidRPr="00404148">
        <w:rPr>
          <w:rFonts w:ascii="Times New Roman" w:hAnsi="Times New Roman" w:cs="Times New Roman"/>
          <w:b/>
          <w:sz w:val="24"/>
          <w:szCs w:val="24"/>
        </w:rPr>
        <w:t>SYSTEM MANAGER:</w:t>
      </w:r>
      <w:r w:rsidRPr="00404148">
        <w:rPr>
          <w:rFonts w:ascii="Times New Roman" w:hAnsi="Times New Roman" w:cs="Times New Roman"/>
          <w:sz w:val="24"/>
          <w:szCs w:val="24"/>
        </w:rPr>
        <w:t xml:space="preserve">  </w:t>
      </w:r>
      <w:r w:rsidRPr="00404148" w:rsidR="00CC4877">
        <w:rPr>
          <w:rFonts w:ascii="Times New Roman" w:hAnsi="Times New Roman" w:cs="Times New Roman"/>
          <w:sz w:val="24"/>
          <w:szCs w:val="24"/>
        </w:rPr>
        <w:t xml:space="preserve">The system </w:t>
      </w:r>
      <w:r w:rsidRPr="00404148" w:rsidR="00B34E56">
        <w:rPr>
          <w:rFonts w:ascii="Times New Roman" w:hAnsi="Times New Roman" w:cs="Times New Roman"/>
          <w:sz w:val="24"/>
          <w:szCs w:val="24"/>
        </w:rPr>
        <w:t>manager is</w:t>
      </w:r>
      <w:r w:rsidRPr="00404148" w:rsidR="00CC4877">
        <w:rPr>
          <w:rFonts w:ascii="Times New Roman" w:hAnsi="Times New Roman" w:cs="Times New Roman"/>
          <w:sz w:val="24"/>
          <w:szCs w:val="24"/>
        </w:rPr>
        <w:t>:</w:t>
      </w:r>
      <w:r w:rsidRPr="00404148" w:rsidR="00B34E56">
        <w:rPr>
          <w:rFonts w:ascii="Times New Roman" w:hAnsi="Times New Roman" w:cs="Times New Roman"/>
          <w:sz w:val="24"/>
          <w:szCs w:val="24"/>
        </w:rPr>
        <w:t xml:space="preserve"> </w:t>
      </w:r>
      <w:r w:rsidRPr="00404148" w:rsidR="000D6347">
        <w:rPr>
          <w:rFonts w:ascii="Times New Roman" w:hAnsi="Times New Roman" w:eastAsia="Courier New" w:cs="Times New Roman"/>
          <w:sz w:val="24"/>
          <w:szCs w:val="24"/>
        </w:rPr>
        <w:t xml:space="preserve">Program Manager, </w:t>
      </w:r>
      <w:r w:rsidRPr="00404148" w:rsidR="00162342">
        <w:rPr>
          <w:rFonts w:ascii="Times New Roman" w:hAnsi="Times New Roman" w:eastAsia="Courier New" w:cs="Times New Roman"/>
          <w:sz w:val="24"/>
          <w:szCs w:val="24"/>
        </w:rPr>
        <w:t>Regulatory Community of Practice, 441 G. Street, NW, Washington DC 20</w:t>
      </w:r>
      <w:r w:rsidRPr="00404148" w:rsidR="00274582">
        <w:rPr>
          <w:rFonts w:ascii="Times New Roman" w:hAnsi="Times New Roman" w:eastAsia="Courier New" w:cs="Times New Roman"/>
          <w:sz w:val="24"/>
          <w:szCs w:val="24"/>
        </w:rPr>
        <w:t>3</w:t>
      </w:r>
      <w:r w:rsidRPr="00404148" w:rsidR="00162342">
        <w:rPr>
          <w:rFonts w:ascii="Times New Roman" w:hAnsi="Times New Roman" w:eastAsia="Courier New" w:cs="Times New Roman"/>
          <w:sz w:val="24"/>
          <w:szCs w:val="24"/>
        </w:rPr>
        <w:t>14-1000, (202) 761-5903</w:t>
      </w:r>
    </w:p>
    <w:p w:rsidRPr="00404148" w:rsidR="00936242" w:rsidP="00404148" w:rsidRDefault="00F33B28" w14:paraId="530B8056" w14:textId="369D9FEA">
      <w:pPr>
        <w:spacing w:after="0" w:line="480" w:lineRule="auto"/>
        <w:jc w:val="left"/>
        <w:rPr>
          <w:rFonts w:ascii="Times New Roman" w:hAnsi="Times New Roman" w:cs="Times New Roman"/>
          <w:i/>
          <w:color w:val="1F497D" w:themeColor="text2"/>
          <w:sz w:val="24"/>
          <w:szCs w:val="24"/>
        </w:rPr>
      </w:pPr>
      <w:r w:rsidRPr="00404148">
        <w:rPr>
          <w:rFonts w:ascii="Times New Roman" w:hAnsi="Times New Roman" w:cs="Times New Roman"/>
          <w:b/>
          <w:sz w:val="24"/>
          <w:szCs w:val="24"/>
        </w:rPr>
        <w:t>AUTHORITY FOR MAINTENANCE OF THE SYSTEM:</w:t>
      </w:r>
      <w:r w:rsidRPr="00404148">
        <w:rPr>
          <w:rFonts w:ascii="Times New Roman" w:hAnsi="Times New Roman" w:cs="Times New Roman"/>
          <w:sz w:val="24"/>
          <w:szCs w:val="24"/>
        </w:rPr>
        <w:t xml:space="preserve">  </w:t>
      </w:r>
    </w:p>
    <w:p w:rsidRPr="00404148" w:rsidR="002C1374" w:rsidP="00404148" w:rsidRDefault="00274582" w14:paraId="3AD6B6AA" w14:textId="164E43ED">
      <w:pPr>
        <w:spacing w:after="0" w:line="480" w:lineRule="auto"/>
        <w:jc w:val="left"/>
        <w:rPr>
          <w:rFonts w:ascii="Times New Roman" w:hAnsi="Times New Roman" w:cs="Times New Roman"/>
          <w:iCs/>
          <w:sz w:val="24"/>
          <w:szCs w:val="24"/>
        </w:rPr>
      </w:pPr>
      <w:r w:rsidRPr="00404148">
        <w:rPr>
          <w:rFonts w:ascii="Times New Roman" w:hAnsi="Times New Roman" w:cs="Times New Roman"/>
          <w:iCs/>
          <w:sz w:val="24"/>
          <w:szCs w:val="24"/>
        </w:rPr>
        <w:t>Section 10 of the River and Harbor Act, Section 404 of the Clean Water Act, and Section 103 of the Marine Protection, Research and Sanctuaries Act of 1972</w:t>
      </w:r>
      <w:r w:rsidRPr="00404148">
        <w:rPr>
          <w:rFonts w:ascii="Times New Roman" w:hAnsi="Times New Roman" w:cs="Times New Roman"/>
          <w:color w:val="444444"/>
          <w:sz w:val="24"/>
          <w:szCs w:val="24"/>
        </w:rPr>
        <w:t> </w:t>
      </w:r>
      <w:r w:rsidRPr="00404148">
        <w:rPr>
          <w:rFonts w:ascii="Times New Roman" w:hAnsi="Times New Roman" w:cs="Times New Roman"/>
          <w:iCs/>
          <w:sz w:val="24"/>
          <w:szCs w:val="24"/>
        </w:rPr>
        <w:t xml:space="preserve"> </w:t>
      </w:r>
    </w:p>
    <w:p w:rsidRPr="00404148" w:rsidR="002C1374" w:rsidP="00404148" w:rsidRDefault="00F33B28" w14:paraId="077FB905" w14:textId="74EF2AEA">
      <w:pPr>
        <w:spacing w:after="0" w:line="480" w:lineRule="auto"/>
        <w:jc w:val="left"/>
        <w:rPr>
          <w:rFonts w:ascii="Times New Roman" w:hAnsi="Times New Roman" w:cs="Times New Roman"/>
          <w:sz w:val="24"/>
          <w:szCs w:val="24"/>
        </w:rPr>
      </w:pPr>
      <w:r w:rsidRPr="00404148">
        <w:rPr>
          <w:rFonts w:ascii="Times New Roman" w:hAnsi="Times New Roman" w:cs="Times New Roman"/>
          <w:b/>
          <w:caps/>
          <w:sz w:val="24"/>
          <w:szCs w:val="24"/>
        </w:rPr>
        <w:t xml:space="preserve">Purpose(s) of the system:  </w:t>
      </w:r>
    </w:p>
    <w:p w:rsidRPr="00404148" w:rsidR="002C1374" w:rsidP="00404148" w:rsidRDefault="002C1374" w14:paraId="40887161" w14:textId="7AA229A4">
      <w:pPr>
        <w:spacing w:after="0" w:line="480" w:lineRule="auto"/>
        <w:jc w:val="left"/>
        <w:rPr>
          <w:rFonts w:ascii="Times New Roman" w:hAnsi="Times New Roman" w:cs="Times New Roman"/>
          <w:sz w:val="24"/>
          <w:szCs w:val="24"/>
        </w:rPr>
      </w:pPr>
      <w:r w:rsidRPr="00404148">
        <w:rPr>
          <w:rFonts w:ascii="Times New Roman" w:hAnsi="Times New Roman" w:cs="Times New Roman"/>
          <w:sz w:val="24"/>
          <w:szCs w:val="24"/>
        </w:rPr>
        <w:t>A. To receive and evaluate permit applications, public comments</w:t>
      </w:r>
      <w:r w:rsidRPr="00404148" w:rsidR="00D30D3C">
        <w:rPr>
          <w:rFonts w:ascii="Times New Roman" w:hAnsi="Times New Roman" w:cs="Times New Roman"/>
          <w:sz w:val="24"/>
          <w:szCs w:val="24"/>
        </w:rPr>
        <w:t>,</w:t>
      </w:r>
      <w:r w:rsidRPr="00404148">
        <w:rPr>
          <w:rFonts w:ascii="Times New Roman" w:hAnsi="Times New Roman" w:cs="Times New Roman"/>
          <w:sz w:val="24"/>
          <w:szCs w:val="24"/>
        </w:rPr>
        <w:t xml:space="preserve"> and jurisdictional determination requests </w:t>
      </w:r>
      <w:r w:rsidR="00D50492">
        <w:rPr>
          <w:rFonts w:ascii="Times New Roman" w:hAnsi="Times New Roman" w:cs="Times New Roman"/>
          <w:sz w:val="24"/>
          <w:szCs w:val="24"/>
        </w:rPr>
        <w:t>according</w:t>
      </w:r>
      <w:r w:rsidRPr="00404148" w:rsidR="00274582">
        <w:rPr>
          <w:rFonts w:ascii="Times New Roman" w:hAnsi="Times New Roman" w:cs="Times New Roman"/>
          <w:sz w:val="24"/>
          <w:szCs w:val="24"/>
        </w:rPr>
        <w:t xml:space="preserve"> to the Regulatory authorities listed above for the</w:t>
      </w:r>
      <w:r w:rsidRPr="00404148" w:rsidR="00911427">
        <w:rPr>
          <w:rFonts w:ascii="Times New Roman" w:hAnsi="Times New Roman" w:cs="Times New Roman"/>
          <w:sz w:val="24"/>
          <w:szCs w:val="24"/>
        </w:rPr>
        <w:t xml:space="preserve"> </w:t>
      </w:r>
      <w:r w:rsidRPr="00404148">
        <w:rPr>
          <w:rFonts w:ascii="Times New Roman" w:hAnsi="Times New Roman" w:cs="Times New Roman"/>
          <w:sz w:val="24"/>
          <w:szCs w:val="24"/>
        </w:rPr>
        <w:t xml:space="preserve">Department of the Army Regulatory Program. </w:t>
      </w:r>
    </w:p>
    <w:p w:rsidRPr="00404148" w:rsidR="002C1374" w:rsidP="00404148" w:rsidRDefault="002C1374" w14:paraId="02F2A242" w14:textId="754A40DA">
      <w:pPr>
        <w:spacing w:after="0" w:line="480" w:lineRule="auto"/>
        <w:jc w:val="left"/>
        <w:rPr>
          <w:rFonts w:ascii="Times New Roman" w:hAnsi="Times New Roman" w:cs="Times New Roman"/>
          <w:sz w:val="24"/>
          <w:szCs w:val="24"/>
        </w:rPr>
      </w:pPr>
      <w:r w:rsidRPr="00404148">
        <w:rPr>
          <w:rFonts w:ascii="Times New Roman" w:hAnsi="Times New Roman" w:cs="Times New Roman"/>
          <w:sz w:val="24"/>
          <w:szCs w:val="24"/>
        </w:rPr>
        <w:t xml:space="preserve">B. To collect and maintain </w:t>
      </w:r>
      <w:r w:rsidRPr="00404148" w:rsidR="00274582">
        <w:rPr>
          <w:rFonts w:ascii="Times New Roman" w:hAnsi="Times New Roman" w:cs="Times New Roman"/>
          <w:sz w:val="24"/>
          <w:szCs w:val="24"/>
        </w:rPr>
        <w:t xml:space="preserve">compliance and enforcement </w:t>
      </w:r>
      <w:r w:rsidRPr="00404148">
        <w:rPr>
          <w:rFonts w:ascii="Times New Roman" w:hAnsi="Times New Roman" w:cs="Times New Roman"/>
          <w:sz w:val="24"/>
          <w:szCs w:val="24"/>
        </w:rPr>
        <w:t>information to enforce the Department of the Army Regulatory Program rules and requirements.</w:t>
      </w:r>
    </w:p>
    <w:p w:rsidRPr="00404148" w:rsidR="00274582" w:rsidP="00404148" w:rsidRDefault="00274582" w14:paraId="06EA9342" w14:textId="0DEBBACF">
      <w:pPr>
        <w:spacing w:after="0" w:line="480" w:lineRule="auto"/>
        <w:jc w:val="left"/>
        <w:rPr>
          <w:rFonts w:ascii="Times New Roman" w:hAnsi="Times New Roman" w:cs="Times New Roman"/>
          <w:sz w:val="24"/>
          <w:szCs w:val="24"/>
        </w:rPr>
      </w:pPr>
      <w:r w:rsidRPr="00404148">
        <w:rPr>
          <w:rFonts w:ascii="Times New Roman" w:hAnsi="Times New Roman" w:cs="Times New Roman"/>
          <w:sz w:val="24"/>
          <w:szCs w:val="24"/>
        </w:rPr>
        <w:t xml:space="preserve">C. To track coordination and consultations required for environmental compliance regulations (such as </w:t>
      </w:r>
      <w:r w:rsidRPr="00404148" w:rsidR="008D2EC0">
        <w:rPr>
          <w:rFonts w:ascii="Times New Roman" w:hAnsi="Times New Roman" w:cs="Times New Roman"/>
          <w:sz w:val="24"/>
          <w:szCs w:val="24"/>
        </w:rPr>
        <w:t xml:space="preserve">Section 7 of the </w:t>
      </w:r>
      <w:r w:rsidRPr="00404148">
        <w:rPr>
          <w:rFonts w:ascii="Times New Roman" w:hAnsi="Times New Roman" w:cs="Times New Roman"/>
          <w:sz w:val="24"/>
          <w:szCs w:val="24"/>
        </w:rPr>
        <w:t xml:space="preserve">Endangered Species Act, </w:t>
      </w:r>
      <w:r w:rsidRPr="00404148" w:rsidR="008D2EC0">
        <w:rPr>
          <w:rFonts w:ascii="Times New Roman" w:hAnsi="Times New Roman" w:cs="Times New Roman"/>
          <w:sz w:val="24"/>
          <w:szCs w:val="24"/>
        </w:rPr>
        <w:t xml:space="preserve">Section 106 of the </w:t>
      </w:r>
      <w:r w:rsidRPr="00404148">
        <w:rPr>
          <w:rFonts w:ascii="Times New Roman" w:hAnsi="Times New Roman" w:cs="Times New Roman"/>
          <w:sz w:val="24"/>
          <w:szCs w:val="24"/>
        </w:rPr>
        <w:t xml:space="preserve">National Historic Preservation Act, Tribal </w:t>
      </w:r>
      <w:r w:rsidRPr="00404148" w:rsidR="008D2EC0">
        <w:rPr>
          <w:rFonts w:ascii="Times New Roman" w:hAnsi="Times New Roman" w:cs="Times New Roman"/>
          <w:sz w:val="24"/>
          <w:szCs w:val="24"/>
        </w:rPr>
        <w:t>Trust responsibilities</w:t>
      </w:r>
      <w:r w:rsidRPr="00404148">
        <w:rPr>
          <w:rFonts w:ascii="Times New Roman" w:hAnsi="Times New Roman" w:cs="Times New Roman"/>
          <w:sz w:val="24"/>
          <w:szCs w:val="24"/>
        </w:rPr>
        <w:t>, Essential Fish Habitat</w:t>
      </w:r>
      <w:r w:rsidRPr="00404148" w:rsidR="008D2EC0">
        <w:rPr>
          <w:rFonts w:ascii="Times New Roman" w:hAnsi="Times New Roman" w:cs="Times New Roman"/>
          <w:sz w:val="24"/>
          <w:szCs w:val="24"/>
        </w:rPr>
        <w:t xml:space="preserve"> to name a few.  </w:t>
      </w:r>
    </w:p>
    <w:p w:rsidRPr="00404148" w:rsidR="008D2EC0" w:rsidP="00404148" w:rsidRDefault="008D2EC0" w14:paraId="276A44D5" w14:textId="205FDC94">
      <w:pPr>
        <w:spacing w:after="0" w:line="480" w:lineRule="auto"/>
        <w:jc w:val="left"/>
        <w:rPr>
          <w:rFonts w:ascii="Times New Roman" w:hAnsi="Times New Roman" w:cs="Times New Roman"/>
          <w:sz w:val="24"/>
          <w:szCs w:val="24"/>
        </w:rPr>
      </w:pPr>
      <w:r w:rsidRPr="00404148">
        <w:rPr>
          <w:rFonts w:ascii="Times New Roman" w:hAnsi="Times New Roman" w:cs="Times New Roman"/>
          <w:sz w:val="24"/>
          <w:szCs w:val="24"/>
        </w:rPr>
        <w:t xml:space="preserve">D. To track other associated workload efforts such as Environmental Impact Statement reviews, internal and external coordination, FOIA requests, public meetings and hearings, and congressional inquiries. </w:t>
      </w:r>
    </w:p>
    <w:p w:rsidRPr="00404148" w:rsidR="008A22EB" w:rsidP="00404148" w:rsidRDefault="00F33B28" w14:paraId="5A59470A" w14:textId="3CA6F091">
      <w:pPr>
        <w:spacing w:after="0" w:line="480" w:lineRule="auto"/>
        <w:jc w:val="left"/>
        <w:rPr>
          <w:rFonts w:ascii="Times New Roman" w:hAnsi="Times New Roman" w:cs="Times New Roman" w:eastAsiaTheme="minorHAnsi"/>
          <w:sz w:val="24"/>
          <w:szCs w:val="24"/>
        </w:rPr>
      </w:pPr>
      <w:r w:rsidRPr="00404148">
        <w:rPr>
          <w:rFonts w:ascii="Times New Roman" w:hAnsi="Times New Roman" w:cs="Times New Roman"/>
          <w:b/>
          <w:sz w:val="24"/>
          <w:szCs w:val="24"/>
        </w:rPr>
        <w:lastRenderedPageBreak/>
        <w:t>CATEGORIES OF INDIVIDUALS COVERED BY THE SYSTEM:</w:t>
      </w:r>
      <w:r w:rsidRPr="00404148">
        <w:rPr>
          <w:rFonts w:ascii="Times New Roman" w:hAnsi="Times New Roman" w:cs="Times New Roman"/>
          <w:sz w:val="24"/>
          <w:szCs w:val="24"/>
        </w:rPr>
        <w:t xml:space="preserve">  </w:t>
      </w:r>
      <w:r w:rsidRPr="00404148" w:rsidR="0047282A">
        <w:rPr>
          <w:rFonts w:ascii="Times New Roman" w:hAnsi="Times New Roman" w:cs="Times New Roman"/>
          <w:sz w:val="24"/>
          <w:szCs w:val="24"/>
        </w:rPr>
        <w:t xml:space="preserve">Individuals requesting jurisdictional determinations, individuals applying for permits (applicants), individuals that have obtained permits (permittees), and persons having performed unauthorized work in waters of the United States.  </w:t>
      </w:r>
      <w:r w:rsidRPr="00404148" w:rsidR="002C45E7">
        <w:rPr>
          <w:rFonts w:ascii="Times New Roman" w:hAnsi="Times New Roman" w:cs="Times New Roman"/>
          <w:sz w:val="24"/>
          <w:szCs w:val="24"/>
        </w:rPr>
        <w:t>P</w:t>
      </w:r>
      <w:r w:rsidRPr="00404148" w:rsidR="0047282A">
        <w:rPr>
          <w:rFonts w:ascii="Times New Roman" w:hAnsi="Times New Roman" w:cs="Times New Roman"/>
          <w:sz w:val="24"/>
          <w:szCs w:val="24"/>
        </w:rPr>
        <w:t>roperty owners adjacent to the permit applicant</w:t>
      </w:r>
      <w:r w:rsidRPr="00404148" w:rsidR="002C45E7">
        <w:rPr>
          <w:rFonts w:ascii="Times New Roman" w:hAnsi="Times New Roman" w:cs="Times New Roman"/>
          <w:sz w:val="24"/>
          <w:szCs w:val="24"/>
        </w:rPr>
        <w:t>. M</w:t>
      </w:r>
      <w:r w:rsidRPr="00404148" w:rsidR="0047282A">
        <w:rPr>
          <w:rFonts w:ascii="Times New Roman" w:hAnsi="Times New Roman" w:cs="Times New Roman"/>
          <w:sz w:val="24"/>
          <w:szCs w:val="24"/>
        </w:rPr>
        <w:t>embers of the public commenting on or responding to those matters</w:t>
      </w:r>
    </w:p>
    <w:p w:rsidRPr="00404148" w:rsidR="00D161CA" w:rsidP="00404148" w:rsidRDefault="00F33B28" w14:paraId="6E5D03BB" w14:textId="3C7D4D12">
      <w:pPr>
        <w:spacing w:after="0" w:line="480" w:lineRule="auto"/>
        <w:jc w:val="left"/>
        <w:rPr>
          <w:rFonts w:ascii="Times New Roman" w:hAnsi="Times New Roman" w:eastAsia="Courier New" w:cs="Times New Roman"/>
          <w:sz w:val="24"/>
          <w:szCs w:val="24"/>
        </w:rPr>
      </w:pPr>
      <w:r w:rsidRPr="00404148">
        <w:rPr>
          <w:rFonts w:ascii="Times New Roman" w:hAnsi="Times New Roman" w:cs="Times New Roman"/>
          <w:b/>
          <w:sz w:val="24"/>
          <w:szCs w:val="24"/>
        </w:rPr>
        <w:t>CATEGORIES OF RECORDS IN</w:t>
      </w:r>
      <w:r w:rsidRPr="00404148" w:rsidR="009A1E9E">
        <w:rPr>
          <w:rFonts w:ascii="Times New Roman" w:hAnsi="Times New Roman" w:cs="Times New Roman"/>
          <w:b/>
          <w:sz w:val="24"/>
          <w:szCs w:val="24"/>
        </w:rPr>
        <w:t xml:space="preserve"> THE</w:t>
      </w:r>
      <w:r w:rsidRPr="00404148">
        <w:rPr>
          <w:rFonts w:ascii="Times New Roman" w:hAnsi="Times New Roman" w:cs="Times New Roman"/>
          <w:b/>
          <w:sz w:val="24"/>
          <w:szCs w:val="24"/>
        </w:rPr>
        <w:t xml:space="preserve"> SYSTEM:</w:t>
      </w:r>
      <w:r w:rsidRPr="00404148" w:rsidR="001F775F">
        <w:rPr>
          <w:rFonts w:ascii="Times New Roman" w:hAnsi="Times New Roman" w:cs="Times New Roman"/>
          <w:sz w:val="24"/>
          <w:szCs w:val="24"/>
        </w:rPr>
        <w:t xml:space="preserve">  </w:t>
      </w:r>
    </w:p>
    <w:p w:rsidRPr="00404148" w:rsidR="00D161CA" w:rsidP="00404148" w:rsidRDefault="0047282A" w14:paraId="375757F3" w14:textId="4B26991F">
      <w:pPr>
        <w:spacing w:after="0" w:line="480" w:lineRule="auto"/>
        <w:jc w:val="left"/>
        <w:rPr>
          <w:rFonts w:ascii="Times New Roman" w:hAnsi="Times New Roman" w:eastAsia="Courier New" w:cs="Times New Roman"/>
          <w:sz w:val="24"/>
          <w:szCs w:val="24"/>
        </w:rPr>
      </w:pPr>
      <w:r w:rsidRPr="00404148">
        <w:rPr>
          <w:rFonts w:ascii="Times New Roman" w:hAnsi="Times New Roman" w:eastAsia="Courier New" w:cs="Times New Roman"/>
          <w:sz w:val="24"/>
          <w:szCs w:val="24"/>
        </w:rPr>
        <w:t>Names, home addresses, personal and business phone number(s), personal and business email addresses, project location, project name, project description, Department of the Army file number and parcel identification information of permit applicants</w:t>
      </w:r>
    </w:p>
    <w:p w:rsidRPr="00404148" w:rsidR="00AA14BB" w:rsidP="00404148" w:rsidRDefault="00F33B28" w14:paraId="2CD5DC6C" w14:textId="3BBAD420">
      <w:pPr>
        <w:spacing w:after="0" w:line="480" w:lineRule="auto"/>
        <w:jc w:val="left"/>
        <w:rPr>
          <w:rFonts w:ascii="Times New Roman" w:hAnsi="Times New Roman" w:cs="Times New Roman"/>
          <w:sz w:val="24"/>
          <w:szCs w:val="24"/>
        </w:rPr>
      </w:pPr>
      <w:r w:rsidRPr="00404148">
        <w:rPr>
          <w:rFonts w:ascii="Times New Roman" w:hAnsi="Times New Roman" w:cs="Times New Roman"/>
          <w:b/>
          <w:sz w:val="24"/>
          <w:szCs w:val="24"/>
        </w:rPr>
        <w:t xml:space="preserve">RECORD SOURCE CATEGORIES: </w:t>
      </w:r>
      <w:r w:rsidRPr="00404148">
        <w:rPr>
          <w:rFonts w:ascii="Times New Roman" w:hAnsi="Times New Roman" w:cs="Times New Roman"/>
          <w:sz w:val="24"/>
          <w:szCs w:val="24"/>
        </w:rPr>
        <w:t xml:space="preserve"> </w:t>
      </w:r>
      <w:r w:rsidRPr="00404148" w:rsidR="005E342E">
        <w:rPr>
          <w:rFonts w:ascii="Times New Roman" w:hAnsi="Times New Roman" w:cs="Times New Roman"/>
          <w:sz w:val="24"/>
          <w:szCs w:val="24"/>
        </w:rPr>
        <w:t xml:space="preserve">Records </w:t>
      </w:r>
      <w:r w:rsidRPr="00404148" w:rsidR="00B12D8F">
        <w:rPr>
          <w:rFonts w:ascii="Times New Roman" w:hAnsi="Times New Roman" w:cs="Times New Roman"/>
          <w:sz w:val="24"/>
          <w:szCs w:val="24"/>
        </w:rPr>
        <w:t xml:space="preserve">and information stored in this system of records </w:t>
      </w:r>
      <w:r w:rsidRPr="00404148" w:rsidR="005E342E">
        <w:rPr>
          <w:rFonts w:ascii="Times New Roman" w:hAnsi="Times New Roman" w:cs="Times New Roman"/>
          <w:sz w:val="24"/>
          <w:szCs w:val="24"/>
        </w:rPr>
        <w:t>are obtained from:</w:t>
      </w:r>
      <w:r w:rsidRPr="00404148" w:rsidR="00853836">
        <w:rPr>
          <w:rFonts w:ascii="Times New Roman" w:hAnsi="Times New Roman" w:cs="Times New Roman"/>
          <w:sz w:val="24"/>
          <w:szCs w:val="24"/>
        </w:rPr>
        <w:t xml:space="preserve"> </w:t>
      </w:r>
      <w:r w:rsidRPr="00404148" w:rsidR="0047282A">
        <w:rPr>
          <w:rFonts w:ascii="Times New Roman" w:hAnsi="Times New Roman" w:cs="Times New Roman"/>
          <w:sz w:val="24"/>
          <w:szCs w:val="24"/>
        </w:rPr>
        <w:t>the permit applicant, persons requesting jurisdictional determinations, protected sources reporting unauthorized work and persons having performed unauthorized work; federal, state, and local governments; agencies; non-governmental organizations; and the public.</w:t>
      </w:r>
    </w:p>
    <w:p w:rsidRPr="00404148" w:rsidR="002E6A82" w:rsidP="00404148" w:rsidRDefault="00F33B28" w14:paraId="2375D83A" w14:textId="26807C89">
      <w:pPr>
        <w:spacing w:after="0" w:line="480" w:lineRule="auto"/>
        <w:jc w:val="left"/>
        <w:rPr>
          <w:rFonts w:ascii="Times New Roman" w:hAnsi="Times New Roman" w:cs="Times New Roman"/>
          <w:spacing w:val="7"/>
          <w:sz w:val="24"/>
          <w:szCs w:val="24"/>
        </w:rPr>
      </w:pPr>
      <w:r w:rsidRPr="00404148">
        <w:rPr>
          <w:rFonts w:ascii="Times New Roman" w:hAnsi="Times New Roman" w:cs="Times New Roman"/>
          <w:b/>
          <w:sz w:val="24"/>
          <w:szCs w:val="24"/>
        </w:rPr>
        <w:t>ROUTINE USES OF RECORDS MAINTAINED IN THE SYSTEM, INCLUDING CATEGORIES OF USERS AND PURPOSES OF SUCH USES:</w:t>
      </w:r>
      <w:r w:rsidRPr="00404148">
        <w:rPr>
          <w:rFonts w:ascii="Times New Roman" w:hAnsi="Times New Roman" w:cs="Times New Roman"/>
          <w:sz w:val="24"/>
          <w:szCs w:val="24"/>
        </w:rPr>
        <w:t xml:space="preserve">  In addition to those disclosures generally permitted under 5 U.S.C. 552a(b) of the Privacy Act of 1974, as amended, </w:t>
      </w:r>
      <w:r w:rsidRPr="00404148" w:rsidR="005E342E">
        <w:rPr>
          <w:rFonts w:ascii="Times New Roman" w:hAnsi="Times New Roman" w:cs="Times New Roman"/>
          <w:sz w:val="24"/>
          <w:szCs w:val="24"/>
        </w:rPr>
        <w:t xml:space="preserve">all or a portion of the records or information contained </w:t>
      </w:r>
      <w:r w:rsidRPr="00404148">
        <w:rPr>
          <w:rFonts w:ascii="Times New Roman" w:hAnsi="Times New Roman" w:cs="Times New Roman"/>
          <w:sz w:val="24"/>
          <w:szCs w:val="24"/>
        </w:rPr>
        <w:t>herein may specifically be disclosed outside the DoD as a routine use pursuant to 5 U.S.C. 552a(b)(3) as follows:</w:t>
      </w:r>
    </w:p>
    <w:p w:rsidRPr="00B67DDB" w:rsidR="00B67DDB" w:rsidP="00B67DDB" w:rsidRDefault="00B67DDB" w14:paraId="196583AA"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A.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Pr="00B67DDB" w:rsidR="00B67DDB" w:rsidP="00B67DDB" w:rsidRDefault="00B67DDB" w14:paraId="6678D05F"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lastRenderedPageBreak/>
        <w:t>B.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B67DDB" w:rsidR="00B67DDB" w:rsidP="00B67DDB" w:rsidRDefault="00B67DDB" w14:paraId="43DEAE8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C.  To any component of the Department of Justice for the purpose of representing the DoD, or its components, officers, employees, or members in pending or potential litigation to which the record is pertinent.</w:t>
      </w:r>
    </w:p>
    <w:p w:rsidRPr="00B67DDB" w:rsidR="00B67DDB" w:rsidP="00B67DDB" w:rsidRDefault="00B67DDB" w14:paraId="50D9EE4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B67DDB" w:rsidR="00B67DDB" w:rsidP="00B67DDB" w:rsidRDefault="00B67DDB" w14:paraId="5396B19F"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E.  To the National Archives and Records Administration for the purpose of records management inspections conducted under the authority of 44 U.S.C. 2904 and 2906.</w:t>
      </w:r>
    </w:p>
    <w:p w:rsidRPr="00B67DDB" w:rsidR="00B67DDB" w:rsidP="00B67DDB" w:rsidRDefault="00B67DDB" w14:paraId="5728F17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F.  To a Member of Congress or staff acting upon the Member’s behalf when the Member or staff requests the information on behalf of, and at the request of, the individual who is the subject of the record.</w:t>
      </w:r>
    </w:p>
    <w:p w:rsidRPr="00B67DDB" w:rsidR="00B67DDB" w:rsidP="00B67DDB" w:rsidRDefault="00B67DDB" w14:paraId="58C4076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 xml:space="preserve">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w:t>
      </w:r>
      <w:r w:rsidRPr="00B67DDB">
        <w:rPr>
          <w:rFonts w:ascii="Times New Roman" w:hAnsi="Times New Roman" w:cs="Times New Roman"/>
          <w:sz w:val="24"/>
          <w:szCs w:val="24"/>
        </w:rPr>
        <w:lastRenderedPageBreak/>
        <w:t>the DoD’s efforts to respond to the suspected or confirmed breach or to prevent, minimize, or remedy such harm.</w:t>
      </w:r>
    </w:p>
    <w:p w:rsidRPr="00B67DDB" w:rsidR="00B67DDB" w:rsidP="00B67DDB" w:rsidRDefault="00B67DDB" w14:paraId="735C8B20"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B67DDB" w:rsidP="00B67DDB" w:rsidRDefault="00B67DDB" w14:paraId="3245F373"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I.  To such recipients and under such circumstances and procedures as are mandated by Federal statute or treaty.</w:t>
      </w:r>
    </w:p>
    <w:p w:rsidRPr="00404148" w:rsidR="008D773B" w:rsidP="00B67DDB" w:rsidRDefault="00EF03DF" w14:paraId="53D5E4B8" w14:textId="4EEE97E4">
      <w:pPr>
        <w:spacing w:after="0" w:line="480" w:lineRule="auto"/>
        <w:ind w:firstLine="360"/>
        <w:jc w:val="left"/>
        <w:rPr>
          <w:rFonts w:ascii="Times New Roman" w:hAnsi="Times New Roman" w:cs="Times New Roman"/>
          <w:sz w:val="24"/>
          <w:szCs w:val="24"/>
        </w:rPr>
      </w:pPr>
      <w:r w:rsidRPr="00404148">
        <w:rPr>
          <w:rFonts w:ascii="Times New Roman" w:hAnsi="Times New Roman" w:cs="Times New Roman"/>
          <w:sz w:val="24"/>
          <w:szCs w:val="24"/>
        </w:rPr>
        <w:t>J</w:t>
      </w:r>
      <w:r w:rsidRPr="00404148" w:rsidR="00B83C60">
        <w:rPr>
          <w:rFonts w:ascii="Times New Roman" w:hAnsi="Times New Roman" w:cs="Times New Roman"/>
          <w:sz w:val="24"/>
          <w:szCs w:val="24"/>
        </w:rPr>
        <w:t xml:space="preserve">. </w:t>
      </w:r>
      <w:r w:rsidRPr="00404148" w:rsidR="00BE6468">
        <w:rPr>
          <w:rFonts w:ascii="Times New Roman" w:hAnsi="Times New Roman" w:cs="Times New Roman"/>
          <w:sz w:val="24"/>
          <w:szCs w:val="24"/>
        </w:rPr>
        <w:t xml:space="preserve"> </w:t>
      </w:r>
      <w:r w:rsidRPr="00404148" w:rsidR="008D773B">
        <w:rPr>
          <w:rFonts w:ascii="Times New Roman" w:hAnsi="Times New Roman" w:cs="Times New Roman"/>
          <w:sz w:val="24"/>
          <w:szCs w:val="24"/>
        </w:rPr>
        <w:t>To the public, Federal Resource Agencies and State and local resource agencies to solicit views regarding the individual's application and to review permit application comments submitted by members of the public.</w:t>
      </w:r>
    </w:p>
    <w:p w:rsidRPr="00404148" w:rsidR="008D773B" w:rsidP="00404148" w:rsidRDefault="008D773B" w14:paraId="4FB43CB6" w14:textId="438A2BDB">
      <w:pPr>
        <w:spacing w:after="0" w:line="480" w:lineRule="auto"/>
        <w:ind w:firstLine="360"/>
        <w:jc w:val="left"/>
        <w:rPr>
          <w:rFonts w:ascii="Times New Roman" w:hAnsi="Times New Roman" w:cs="Times New Roman"/>
          <w:sz w:val="24"/>
          <w:szCs w:val="24"/>
        </w:rPr>
      </w:pPr>
      <w:r w:rsidRPr="00404148">
        <w:rPr>
          <w:rFonts w:ascii="Times New Roman" w:hAnsi="Times New Roman" w:cs="Times New Roman"/>
          <w:sz w:val="24"/>
          <w:szCs w:val="24"/>
        </w:rPr>
        <w:t>K.  To the permit applicant to respond to the comments of the members of the public who comment on the permit application.</w:t>
      </w:r>
    </w:p>
    <w:p w:rsidRPr="00404148" w:rsidR="00B83C60" w:rsidP="00404148" w:rsidRDefault="008D773B" w14:paraId="2BBCC3EC" w14:textId="513586FF">
      <w:pPr>
        <w:pStyle w:val="ListParagraph"/>
        <w:spacing w:after="0" w:line="480" w:lineRule="auto"/>
        <w:ind w:left="0" w:firstLine="360"/>
        <w:jc w:val="left"/>
        <w:rPr>
          <w:rFonts w:ascii="Times New Roman" w:hAnsi="Times New Roman" w:cs="Times New Roman"/>
          <w:sz w:val="24"/>
          <w:szCs w:val="24"/>
        </w:rPr>
      </w:pPr>
      <w:r w:rsidRPr="00404148">
        <w:rPr>
          <w:rFonts w:ascii="Times New Roman" w:hAnsi="Times New Roman" w:cs="Times New Roman"/>
          <w:sz w:val="24"/>
          <w:szCs w:val="24"/>
        </w:rPr>
        <w:t>L. To the public in connection with the permits issued</w:t>
      </w:r>
      <w:r w:rsidRPr="00404148" w:rsidR="001053CE">
        <w:rPr>
          <w:rFonts w:ascii="Times New Roman" w:hAnsi="Times New Roman" w:cs="Times New Roman"/>
          <w:sz w:val="24"/>
          <w:szCs w:val="24"/>
        </w:rPr>
        <w:t xml:space="preserve"> and approved jurisdictional determination decisions in a public facing website for the Regulatory and Section 408 programs.  </w:t>
      </w:r>
    </w:p>
    <w:p w:rsidRPr="00404148" w:rsidR="00911427" w:rsidP="00404148" w:rsidRDefault="00911427" w14:paraId="0D88D362" w14:textId="166D4DA5">
      <w:pPr>
        <w:pStyle w:val="ListParagraph"/>
        <w:spacing w:after="0" w:line="480" w:lineRule="auto"/>
        <w:ind w:left="0" w:firstLine="360"/>
        <w:jc w:val="left"/>
        <w:rPr>
          <w:rFonts w:ascii="Times New Roman" w:hAnsi="Times New Roman" w:eastAsia="Times New Roman" w:cs="Times New Roman"/>
          <w:sz w:val="24"/>
          <w:szCs w:val="24"/>
        </w:rPr>
      </w:pPr>
      <w:r w:rsidRPr="00404148">
        <w:rPr>
          <w:rFonts w:ascii="Times New Roman" w:hAnsi="Times New Roman" w:cs="Times New Roman"/>
          <w:sz w:val="24"/>
          <w:szCs w:val="24"/>
        </w:rPr>
        <w:t xml:space="preserve">M.  To the </w:t>
      </w:r>
      <w:r w:rsidRPr="00404148">
        <w:rPr>
          <w:rFonts w:ascii="Times New Roman" w:hAnsi="Times New Roman" w:eastAsia="Times New Roman" w:cs="Times New Roman"/>
          <w:sz w:val="24"/>
          <w:szCs w:val="24"/>
        </w:rPr>
        <w:t>U.S. Environmental Protection Agency</w:t>
      </w:r>
      <w:r w:rsidRPr="00404148" w:rsidR="00D13055">
        <w:rPr>
          <w:rFonts w:ascii="Times New Roman" w:hAnsi="Times New Roman" w:eastAsia="Times New Roman" w:cs="Times New Roman"/>
          <w:sz w:val="24"/>
          <w:szCs w:val="24"/>
        </w:rPr>
        <w:t xml:space="preserve"> </w:t>
      </w:r>
      <w:r w:rsidRPr="00404148">
        <w:rPr>
          <w:rFonts w:ascii="Times New Roman" w:hAnsi="Times New Roman" w:eastAsia="Times New Roman" w:cs="Times New Roman"/>
          <w:sz w:val="24"/>
          <w:szCs w:val="24"/>
        </w:rPr>
        <w:t>mandated to oversee implementation of the Clean Water Act. Information is used to assist them in tracking their program responsibilities such as permit and jurisdictional determination information.</w:t>
      </w:r>
      <w:r w:rsidRPr="00404148" w:rsidR="00D13055">
        <w:rPr>
          <w:rFonts w:ascii="Times New Roman" w:hAnsi="Times New Roman" w:eastAsia="Times New Roman" w:cs="Times New Roman"/>
          <w:sz w:val="24"/>
          <w:szCs w:val="24"/>
        </w:rPr>
        <w:t xml:space="preserve">  </w:t>
      </w:r>
      <w:r w:rsidRPr="00404148">
        <w:rPr>
          <w:rFonts w:ascii="Times New Roman" w:hAnsi="Times New Roman" w:eastAsia="Times New Roman" w:cs="Times New Roman"/>
          <w:sz w:val="24"/>
          <w:szCs w:val="24"/>
        </w:rPr>
        <w:t xml:space="preserve">Data layers such a project and aquatic resource locations are also shared via geospatial web services to other USACE business lines. </w:t>
      </w:r>
    </w:p>
    <w:p w:rsidRPr="00404148" w:rsidR="00D52D46" w:rsidP="00404148" w:rsidRDefault="00F33B28" w14:paraId="03B4FD45" w14:textId="51382808">
      <w:pPr>
        <w:spacing w:after="0" w:line="480" w:lineRule="auto"/>
        <w:contextualSpacing/>
        <w:jc w:val="left"/>
        <w:rPr>
          <w:rFonts w:ascii="Times New Roman" w:hAnsi="Times New Roman" w:cs="Times New Roman"/>
          <w:b/>
          <w:sz w:val="24"/>
          <w:szCs w:val="24"/>
        </w:rPr>
      </w:pPr>
      <w:r w:rsidRPr="00404148">
        <w:rPr>
          <w:rFonts w:ascii="Times New Roman" w:hAnsi="Times New Roman" w:cs="Times New Roman"/>
          <w:b/>
          <w:sz w:val="24"/>
          <w:szCs w:val="24"/>
        </w:rPr>
        <w:lastRenderedPageBreak/>
        <w:t>POLICIES AND PRACTICES FOR STORAGE OF RECORDS:</w:t>
      </w:r>
      <w:r w:rsidRPr="00404148">
        <w:rPr>
          <w:rFonts w:ascii="Times New Roman" w:hAnsi="Times New Roman" w:cs="Times New Roman"/>
          <w:sz w:val="24"/>
          <w:szCs w:val="24"/>
        </w:rPr>
        <w:t xml:space="preserve">  </w:t>
      </w:r>
      <w:r w:rsidRPr="00B67DDB" w:rsidR="00B67DDB">
        <w:rPr>
          <w:rFonts w:ascii="Times New Roman" w:hAnsi="Times New Roman" w:cs="Times New Roman"/>
          <w:sz w:val="24"/>
          <w:szCs w:val="24"/>
        </w:rPr>
        <w:t>Records may be stored electronically or on paper in secure facilities in a locked drawer behind a locked door.  The records may be stored on magnetic disc, tape, or digital media; in agency-owned cloud environments; or in vendor Cloud Service Offerings certified under the Federal Risk and Authorization Management Program (FedRAMP).</w:t>
      </w:r>
    </w:p>
    <w:p w:rsidRPr="00404148" w:rsidR="00142513" w:rsidP="00404148" w:rsidRDefault="00F33B28" w14:paraId="5164ECF3" w14:textId="512CF1B7">
      <w:pPr>
        <w:spacing w:after="0" w:line="480" w:lineRule="auto"/>
        <w:contextualSpacing/>
        <w:jc w:val="left"/>
        <w:rPr>
          <w:rFonts w:ascii="Times New Roman" w:hAnsi="Times New Roman" w:cs="Times New Roman"/>
          <w:sz w:val="24"/>
          <w:szCs w:val="24"/>
        </w:rPr>
      </w:pPr>
      <w:r w:rsidRPr="00404148">
        <w:rPr>
          <w:rFonts w:ascii="Times New Roman" w:hAnsi="Times New Roman" w:cs="Times New Roman"/>
          <w:b/>
          <w:sz w:val="24"/>
          <w:szCs w:val="24"/>
        </w:rPr>
        <w:t>POLICIES AND PRACTICES FOR RETRIEVAL OF RECORDS:</w:t>
      </w:r>
      <w:r w:rsidRPr="00404148">
        <w:rPr>
          <w:rFonts w:ascii="Times New Roman" w:hAnsi="Times New Roman" w:cs="Times New Roman"/>
          <w:sz w:val="24"/>
          <w:szCs w:val="24"/>
        </w:rPr>
        <w:t xml:space="preserve">  </w:t>
      </w:r>
      <w:r w:rsidRPr="00404148" w:rsidR="00F13FF8">
        <w:rPr>
          <w:rFonts w:ascii="Times New Roman" w:hAnsi="Times New Roman" w:cs="Times New Roman"/>
          <w:sz w:val="24"/>
          <w:szCs w:val="24"/>
        </w:rPr>
        <w:t>Records</w:t>
      </w:r>
      <w:r w:rsidRPr="00404148" w:rsidR="00627D2B">
        <w:rPr>
          <w:rFonts w:ascii="Times New Roman" w:hAnsi="Times New Roman" w:cs="Times New Roman"/>
          <w:sz w:val="24"/>
          <w:szCs w:val="24"/>
        </w:rPr>
        <w:t xml:space="preserve"> may </w:t>
      </w:r>
      <w:r w:rsidRPr="00404148" w:rsidR="00F13FF8">
        <w:rPr>
          <w:rFonts w:ascii="Times New Roman" w:hAnsi="Times New Roman" w:cs="Times New Roman"/>
          <w:sz w:val="24"/>
          <w:szCs w:val="24"/>
        </w:rPr>
        <w:t xml:space="preserve">be </w:t>
      </w:r>
      <w:r w:rsidRPr="00404148" w:rsidR="00627D2B">
        <w:rPr>
          <w:rFonts w:ascii="Times New Roman" w:hAnsi="Times New Roman" w:cs="Times New Roman"/>
          <w:sz w:val="24"/>
          <w:szCs w:val="24"/>
        </w:rPr>
        <w:t>retrieve</w:t>
      </w:r>
      <w:r w:rsidRPr="00404148" w:rsidR="00F13FF8">
        <w:rPr>
          <w:rFonts w:ascii="Times New Roman" w:hAnsi="Times New Roman" w:cs="Times New Roman"/>
          <w:sz w:val="24"/>
          <w:szCs w:val="24"/>
        </w:rPr>
        <w:t>d</w:t>
      </w:r>
      <w:r w:rsidRPr="00404148" w:rsidR="00627D2B">
        <w:rPr>
          <w:rFonts w:ascii="Times New Roman" w:hAnsi="Times New Roman" w:cs="Times New Roman"/>
          <w:sz w:val="24"/>
          <w:szCs w:val="24"/>
        </w:rPr>
        <w:t xml:space="preserve"> by </w:t>
      </w:r>
      <w:r w:rsidRPr="00404148" w:rsidR="009A3378">
        <w:rPr>
          <w:rFonts w:ascii="Times New Roman" w:hAnsi="Times New Roman" w:cs="Times New Roman"/>
          <w:sz w:val="24"/>
          <w:szCs w:val="24"/>
        </w:rPr>
        <w:t>individual's name, home addresses, project location address, phone number(s), email address, Department of Army file number and parcel identification.</w:t>
      </w:r>
    </w:p>
    <w:p w:rsidRPr="00404148" w:rsidR="000A0304" w:rsidP="00404148" w:rsidRDefault="009C2B17" w14:paraId="27E2F88D" w14:textId="77777777">
      <w:pPr>
        <w:spacing w:after="0" w:line="480" w:lineRule="auto"/>
        <w:contextualSpacing/>
        <w:jc w:val="left"/>
        <w:rPr>
          <w:rFonts w:ascii="Times New Roman" w:hAnsi="Times New Roman" w:cs="Times New Roman"/>
          <w:sz w:val="24"/>
          <w:szCs w:val="24"/>
        </w:rPr>
      </w:pPr>
      <w:r w:rsidRPr="65D15411">
        <w:rPr>
          <w:rFonts w:ascii="Times New Roman" w:hAnsi="Times New Roman" w:cs="Times New Roman"/>
          <w:b/>
          <w:bCs/>
          <w:sz w:val="24"/>
          <w:szCs w:val="24"/>
        </w:rPr>
        <w:t>P</w:t>
      </w:r>
      <w:r w:rsidRPr="65D15411" w:rsidR="00142513">
        <w:rPr>
          <w:rFonts w:ascii="Times New Roman" w:hAnsi="Times New Roman" w:cs="Times New Roman"/>
          <w:b/>
          <w:bCs/>
          <w:sz w:val="24"/>
          <w:szCs w:val="24"/>
        </w:rPr>
        <w:t>OLICIES AND PRACTICES FOR RETENTION AND DISPOSAL OF RECORDS:</w:t>
      </w:r>
      <w:r w:rsidRPr="65D15411" w:rsidR="00142513">
        <w:rPr>
          <w:rFonts w:ascii="Times New Roman" w:hAnsi="Times New Roman" w:cs="Times New Roman"/>
          <w:sz w:val="24"/>
          <w:szCs w:val="24"/>
        </w:rPr>
        <w:t xml:space="preserve">  </w:t>
      </w:r>
    </w:p>
    <w:p w:rsidR="00303C9E" w:rsidP="00404148" w:rsidRDefault="00542A59" w14:paraId="61C25ED5" w14:textId="77777777">
      <w:pPr>
        <w:spacing w:after="0" w:line="480" w:lineRule="auto"/>
        <w:jc w:val="left"/>
        <w:rPr>
          <w:rFonts w:ascii="Times New Roman" w:hAnsi="Times New Roman" w:cs="Times New Roman"/>
          <w:sz w:val="24"/>
          <w:szCs w:val="24"/>
        </w:rPr>
      </w:pPr>
      <w:bookmarkStart w:name="_Hlk79050637" w:id="3"/>
      <w:r w:rsidRPr="00542A59">
        <w:rPr>
          <w:rFonts w:ascii="Times New Roman" w:hAnsi="Times New Roman" w:cs="Times New Roman"/>
          <w:sz w:val="24"/>
          <w:szCs w:val="24"/>
        </w:rPr>
        <w:t>Standard permits at HQ USACE are kept until no longer needed for conducting business but not longer than 6 years, then destroyed. Standard permits at District offices: (1) Issued permits: kept until revocation, expiration, or removal of the object to which the permit pertains and then until no longer needed for conducting business, then retire to Records Holding Area/Army Electronic Archives (RHA/AEA). The RHA/AEA will destroy the records 7 years after the event. (2) Denied permits: Destroyed 3 years after denial. (3) Issued permits, in paper or microform, retired to Federal Archives and Records Centers prior to 1 January 1981: Retained until 2055 at which time they will be reviewed for possible destruction.  Official record copies used for litigation will be destroyed with those files.</w:t>
      </w:r>
      <w:bookmarkEnd w:id="3"/>
    </w:p>
    <w:p w:rsidRPr="00404148" w:rsidR="00364137" w:rsidP="00404148" w:rsidRDefault="00F33B28" w14:paraId="68C00378" w14:textId="7D4F2EC6">
      <w:pPr>
        <w:spacing w:after="0" w:line="480" w:lineRule="auto"/>
        <w:jc w:val="left"/>
        <w:rPr>
          <w:rFonts w:ascii="Times New Roman" w:hAnsi="Times New Roman" w:eastAsia="Courier New" w:cs="Times New Roman"/>
          <w:sz w:val="24"/>
          <w:szCs w:val="24"/>
        </w:rPr>
      </w:pPr>
      <w:r w:rsidRPr="00404148">
        <w:rPr>
          <w:rFonts w:ascii="Times New Roman" w:hAnsi="Times New Roman" w:cs="Times New Roman"/>
          <w:b/>
          <w:sz w:val="24"/>
          <w:szCs w:val="24"/>
        </w:rPr>
        <w:t>ADMINISTRATIVE, TECHNICAL, AND PHYSICAL SAFEGUARDS:</w:t>
      </w:r>
      <w:r w:rsidRPr="00404148">
        <w:rPr>
          <w:rFonts w:ascii="Times New Roman" w:hAnsi="Times New Roman" w:cs="Times New Roman"/>
          <w:sz w:val="24"/>
          <w:szCs w:val="24"/>
        </w:rPr>
        <w:t xml:space="preserve"> </w:t>
      </w:r>
      <w:r w:rsidRPr="00404148" w:rsidR="004D7BD0">
        <w:rPr>
          <w:rFonts w:ascii="Times New Roman" w:hAnsi="Times New Roman" w:cs="Times New Roman"/>
          <w:sz w:val="24"/>
          <w:szCs w:val="24"/>
        </w:rPr>
        <w:t xml:space="preserve"> </w:t>
      </w:r>
      <w:r w:rsidRPr="00B67DDB" w:rsidR="00B67DDB">
        <w:rPr>
          <w:rFonts w:ascii="Times New Roman" w:hAnsi="Times New Roman" w:cs="Times New Roman"/>
          <w:sz w:val="24"/>
          <w:szCs w:val="24"/>
        </w:rPr>
        <w:t xml:space="preserve">The DoD safeguards records in this system of records according to applicable rules, policies, and procedures, including all applicable DoD automated systems security and access policies.  DoD policies require the use of controls to minimize the risk of compromise of personally identifiable information (PII) in paper and electronic form and to enforce access by those with a need to </w:t>
      </w:r>
      <w:r w:rsidRPr="00B67DDB" w:rsidR="00B67DDB">
        <w:rPr>
          <w:rFonts w:ascii="Times New Roman" w:hAnsi="Times New Roman" w:cs="Times New Roman"/>
          <w:sz w:val="24"/>
          <w:szCs w:val="24"/>
        </w:rPr>
        <w:lastRenderedPageBreak/>
        <w:t>know and with appropriate clearances.  Additionally, the DoD established security audit and accountability policies and procedures which support the safeguarding of PII and detection of potential PII incidents.  The DoD routinely employs safeguards such as the following to information systems and paper recordkeeping systems:  Multifactor log-in authentication including Common Access Card (CAC) authentication and password; Secret Internet Protocol Router (SIPR token as required; physical and technological access controls governing access to data; network encryption to protect data transmitted over the network; disk encryption securing disks storing data; key management services to safeguard encryption keys; masking of sensitive data as practicable; mandatory information assurance and privacy training for individuals who will have access; identification, marking, and safeguarding of PII; physical access safeguards including multifactor identification physical access controls, detection and electronic alert systems for access to servers and other network infrastructure; and electronic intrusion detection systems in DoD facilities.</w:t>
      </w:r>
    </w:p>
    <w:p w:rsidRPr="00B67DDB" w:rsidR="00B67DDB" w:rsidP="00B67DDB" w:rsidRDefault="00F33B28" w14:paraId="16289D2A" w14:textId="174AEEA6">
      <w:pPr>
        <w:pStyle w:val="BodyText"/>
        <w:spacing w:after="0" w:line="480" w:lineRule="auto"/>
        <w:jc w:val="left"/>
        <w:rPr>
          <w:rFonts w:ascii="Times New Roman" w:hAnsi="Times New Roman" w:eastAsia="Times New Roman" w:cs="Times New Roman"/>
          <w:sz w:val="24"/>
          <w:szCs w:val="24"/>
        </w:rPr>
      </w:pPr>
      <w:r w:rsidRPr="00404148">
        <w:rPr>
          <w:rFonts w:ascii="Times New Roman" w:hAnsi="Times New Roman" w:cs="Times New Roman"/>
          <w:b/>
          <w:sz w:val="24"/>
          <w:szCs w:val="24"/>
        </w:rPr>
        <w:t>RECORD ACCESS PROCEDURES</w:t>
      </w:r>
      <w:r w:rsidRPr="00404148" w:rsidR="00364137">
        <w:rPr>
          <w:rFonts w:ascii="Times New Roman" w:hAnsi="Times New Roman" w:cs="Times New Roman"/>
          <w:b/>
          <w:sz w:val="24"/>
          <w:szCs w:val="24"/>
        </w:rPr>
        <w:t xml:space="preserve">: </w:t>
      </w:r>
      <w:r w:rsidRPr="00404148" w:rsidR="00364137">
        <w:rPr>
          <w:rFonts w:ascii="Times New Roman" w:hAnsi="Times New Roman" w:eastAsia="Courier New" w:cs="Times New Roman"/>
          <w:sz w:val="24"/>
          <w:szCs w:val="24"/>
        </w:rPr>
        <w:t xml:space="preserve"> Individuals seeking </w:t>
      </w:r>
      <w:r w:rsidRPr="00404148" w:rsidR="00270DE8">
        <w:rPr>
          <w:rFonts w:ascii="Times New Roman" w:hAnsi="Times New Roman" w:eastAsia="Courier New" w:cs="Times New Roman"/>
          <w:sz w:val="24"/>
          <w:szCs w:val="24"/>
        </w:rPr>
        <w:t xml:space="preserve">access </w:t>
      </w:r>
      <w:r w:rsidRPr="00404148" w:rsidR="00F54E9B">
        <w:rPr>
          <w:rFonts w:ascii="Times New Roman" w:hAnsi="Times New Roman" w:eastAsia="Courier New" w:cs="Times New Roman"/>
          <w:sz w:val="24"/>
          <w:szCs w:val="24"/>
        </w:rPr>
        <w:t xml:space="preserve">to </w:t>
      </w:r>
      <w:r w:rsidRPr="00404148" w:rsidR="00270DE8">
        <w:rPr>
          <w:rFonts w:ascii="Times New Roman" w:hAnsi="Times New Roman" w:eastAsia="Courier New" w:cs="Times New Roman"/>
          <w:sz w:val="24"/>
          <w:szCs w:val="24"/>
        </w:rPr>
        <w:t xml:space="preserve">their records </w:t>
      </w:r>
      <w:r w:rsidRPr="00404148" w:rsidR="00364137">
        <w:rPr>
          <w:rFonts w:ascii="Times New Roman" w:hAnsi="Times New Roman" w:eastAsia="Courier New" w:cs="Times New Roman"/>
          <w:sz w:val="24"/>
          <w:szCs w:val="24"/>
        </w:rPr>
        <w:t xml:space="preserve">should address written inquiries </w:t>
      </w:r>
      <w:r w:rsidRPr="00404148" w:rsidR="0045550A">
        <w:rPr>
          <w:rFonts w:ascii="Times New Roman" w:hAnsi="Times New Roman" w:eastAsia="Courier New" w:cs="Times New Roman"/>
          <w:sz w:val="24"/>
          <w:szCs w:val="24"/>
        </w:rPr>
        <w:t>to the Chief of Engineers, Headquarters, Department of the Army, ATTN: CECW-</w:t>
      </w:r>
      <w:r w:rsidRPr="00404148" w:rsidR="00E43DB3">
        <w:rPr>
          <w:rFonts w:ascii="Times New Roman" w:hAnsi="Times New Roman" w:eastAsia="Courier New" w:cs="Times New Roman"/>
          <w:sz w:val="24"/>
          <w:szCs w:val="24"/>
        </w:rPr>
        <w:t>C</w:t>
      </w:r>
      <w:r w:rsidRPr="00404148" w:rsidR="0045550A">
        <w:rPr>
          <w:rFonts w:ascii="Times New Roman" w:hAnsi="Times New Roman" w:eastAsia="Courier New" w:cs="Times New Roman"/>
          <w:sz w:val="24"/>
          <w:szCs w:val="24"/>
        </w:rPr>
        <w:t>O</w:t>
      </w:r>
      <w:r w:rsidRPr="00404148" w:rsidR="00E43DB3">
        <w:rPr>
          <w:rFonts w:ascii="Times New Roman" w:hAnsi="Times New Roman" w:eastAsia="Courier New" w:cs="Times New Roman"/>
          <w:sz w:val="24"/>
          <w:szCs w:val="24"/>
        </w:rPr>
        <w:t>-R</w:t>
      </w:r>
      <w:r w:rsidRPr="00404148" w:rsidR="0045550A">
        <w:rPr>
          <w:rFonts w:ascii="Times New Roman" w:hAnsi="Times New Roman" w:eastAsia="Courier New" w:cs="Times New Roman"/>
          <w:sz w:val="24"/>
          <w:szCs w:val="24"/>
        </w:rPr>
        <w:t>, 441 G Street, NW, Washington, DC 20314-1000</w:t>
      </w:r>
      <w:r w:rsidRPr="00404148" w:rsidR="00E43DB3">
        <w:rPr>
          <w:rFonts w:ascii="Times New Roman" w:hAnsi="Times New Roman" w:eastAsia="Courier New" w:cs="Times New Roman"/>
          <w:sz w:val="24"/>
          <w:szCs w:val="24"/>
        </w:rPr>
        <w:t xml:space="preserve"> or the local Regulatory district that houses and maintains the files. A list of all offices with contact information is provided on Regulatory websites</w:t>
      </w:r>
      <w:r w:rsidRPr="00404148" w:rsidR="002B02F2">
        <w:rPr>
          <w:rFonts w:ascii="Times New Roman" w:hAnsi="Times New Roman" w:eastAsia="Courier New" w:cs="Times New Roman"/>
          <w:sz w:val="24"/>
          <w:szCs w:val="24"/>
        </w:rPr>
        <w:t xml:space="preserve">.  </w:t>
      </w:r>
      <w:r w:rsidRPr="00B67DDB" w:rsidR="00B67DDB">
        <w:rPr>
          <w:rFonts w:ascii="Times New Roman" w:hAnsi="Times New Roman" w:eastAsia="Courier New" w:cs="Times New Roman"/>
          <w:sz w:val="24"/>
          <w:szCs w:val="24"/>
        </w:rPr>
        <w:t xml:space="preserve">Signed written requests should contain the name and number of this system of records notice along with </w:t>
      </w:r>
      <w:r w:rsidRPr="00404148" w:rsidR="0045550A">
        <w:rPr>
          <w:rFonts w:ascii="Times New Roman" w:hAnsi="Times New Roman" w:eastAsia="Courier New" w:cs="Times New Roman"/>
          <w:sz w:val="24"/>
          <w:szCs w:val="24"/>
        </w:rPr>
        <w:t>full name, current address and telephone number, response number if known, and specifics that will assist in locating the record.</w:t>
      </w:r>
      <w:r w:rsidRPr="00B67DDB" w:rsidR="00B67DDB">
        <w:rPr>
          <w:rFonts w:ascii="Times New Roman" w:hAnsi="Times New Roman" w:eastAsia="Times New Roman" w:cs="Times New Roman"/>
          <w:sz w:val="24"/>
          <w:szCs w:val="24"/>
        </w:rPr>
        <w:t xml:space="preserve">  In addition, the requester must provide either a notarized statement or an unsworn declaration made in accordance with 28 U.S.C. 1746, in the appropriate format: </w:t>
      </w:r>
    </w:p>
    <w:p w:rsidRPr="00B67DDB" w:rsidR="00B67DDB" w:rsidP="00B67DDB" w:rsidRDefault="00B67DDB" w14:paraId="2F221EAA" w14:textId="77777777">
      <w:pPr>
        <w:pStyle w:val="BodyText"/>
        <w:spacing w:after="0" w:line="480" w:lineRule="auto"/>
        <w:jc w:val="left"/>
        <w:rPr>
          <w:rFonts w:ascii="Times New Roman" w:hAnsi="Times New Roman" w:eastAsia="Times New Roman" w:cs="Times New Roman"/>
          <w:sz w:val="24"/>
          <w:szCs w:val="24"/>
        </w:rPr>
      </w:pPr>
      <w:r w:rsidRPr="00B67DDB">
        <w:rPr>
          <w:rFonts w:ascii="Times New Roman" w:hAnsi="Times New Roman" w:eastAsia="Times New Roman" w:cs="Times New Roman"/>
          <w:sz w:val="24"/>
          <w:szCs w:val="24"/>
        </w:rPr>
        <w:lastRenderedPageBreak/>
        <w:t xml:space="preserve">     If executed outside the United States: “I declare (or certify, verify, or state) under penalty of perjury under the laws of the United States of America that the foregoing is true and correct.  Executed on (date).  (Signature).”</w:t>
      </w:r>
    </w:p>
    <w:p w:rsidR="00B67DDB" w:rsidP="00B67DDB" w:rsidRDefault="00B67DDB" w14:paraId="790E2051" w14:textId="77777777">
      <w:pPr>
        <w:pStyle w:val="BodyText"/>
        <w:spacing w:after="0" w:line="480" w:lineRule="auto"/>
        <w:jc w:val="left"/>
        <w:rPr>
          <w:rFonts w:ascii="Times New Roman" w:hAnsi="Times New Roman" w:eastAsia="Times New Roman" w:cs="Times New Roman"/>
          <w:sz w:val="24"/>
          <w:szCs w:val="24"/>
        </w:rPr>
      </w:pPr>
      <w:r w:rsidRPr="00B67DDB">
        <w:rPr>
          <w:rFonts w:ascii="Times New Roman" w:hAnsi="Times New Roman" w:eastAsia="Times New Roman" w:cs="Times New Roman"/>
          <w:sz w:val="24"/>
          <w:szCs w:val="24"/>
        </w:rPr>
        <w:t xml:space="preserve">     If executed within the United States, its territories, possessions, or commonwealths: “I declare (or certify, verify, or state) under penalty of perjury that the foregoing is true and correct.  Executed on (date).  (Signature).”</w:t>
      </w:r>
    </w:p>
    <w:p w:rsidRPr="00404148" w:rsidR="00D52D46" w:rsidP="00B67DDB" w:rsidRDefault="00F33B28" w14:paraId="697C9B93" w14:textId="50D670FD">
      <w:pPr>
        <w:pStyle w:val="BodyText"/>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t xml:space="preserve">CONTESTING RECORD PROCEDURES: </w:t>
      </w:r>
      <w:r w:rsidRPr="00404148">
        <w:rPr>
          <w:rFonts w:ascii="Times New Roman" w:hAnsi="Times New Roman" w:cs="Times New Roman"/>
          <w:sz w:val="24"/>
          <w:szCs w:val="24"/>
        </w:rPr>
        <w:t xml:space="preserve"> </w:t>
      </w:r>
      <w:r w:rsidRPr="00B67DDB" w:rsidR="00B67DDB">
        <w:rPr>
          <w:rFonts w:ascii="Times New Roman" w:hAnsi="Times New Roman" w:cs="Times New Roman"/>
          <w:sz w:val="24"/>
          <w:szCs w:val="24"/>
        </w:rPr>
        <w:t>The DoD rules for accessing records, contesting contents, and appealing initial Component determinations are contained in 32 CFR part 310, or may be obtained from the system manager.</w:t>
      </w:r>
    </w:p>
    <w:p w:rsidRPr="00404148" w:rsidR="00D52D46" w:rsidP="00B67DDB" w:rsidRDefault="00F33B28" w14:paraId="3E6E7343" w14:textId="08AEBB52">
      <w:pPr>
        <w:pStyle w:val="BodyText"/>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t>NOTIFICATION PROCEDURES:</w:t>
      </w:r>
      <w:r w:rsidRPr="00404148">
        <w:rPr>
          <w:rFonts w:ascii="Times New Roman" w:hAnsi="Times New Roman" w:cs="Times New Roman"/>
          <w:sz w:val="24"/>
          <w:szCs w:val="24"/>
        </w:rPr>
        <w:t xml:space="preserve">  </w:t>
      </w:r>
      <w:r w:rsidRPr="00B67DDB" w:rsidR="00B67DDB">
        <w:rPr>
          <w:rFonts w:ascii="Times New Roman" w:hAnsi="Times New Roman" w:eastAsia="Courier New" w:cs="Times New Roman"/>
          <w:sz w:val="24"/>
          <w:szCs w:val="24"/>
        </w:rPr>
        <w:t>Individuals seeking to determine whether information about themselves is contained in this system of records should follow the instructions for Record Access Procedures above.</w:t>
      </w:r>
    </w:p>
    <w:p w:rsidRPr="00404148" w:rsidR="0097768F" w:rsidP="00404148" w:rsidRDefault="00F33B28" w14:paraId="17D6DE57" w14:textId="4E2CF211">
      <w:pPr>
        <w:spacing w:after="0" w:line="480" w:lineRule="auto"/>
        <w:contextualSpacing/>
        <w:jc w:val="left"/>
        <w:rPr>
          <w:rFonts w:ascii="Times New Roman" w:hAnsi="Times New Roman" w:cs="Times New Roman"/>
          <w:i/>
          <w:color w:val="1F497D" w:themeColor="text2"/>
          <w:sz w:val="24"/>
          <w:szCs w:val="24"/>
        </w:rPr>
      </w:pPr>
      <w:r w:rsidRPr="00404148">
        <w:rPr>
          <w:rFonts w:ascii="Times New Roman" w:hAnsi="Times New Roman" w:cs="Times New Roman"/>
          <w:b/>
          <w:sz w:val="24"/>
          <w:szCs w:val="24"/>
        </w:rPr>
        <w:t>EXEMPTIONS PROMULGATED FOR THE SYSTEM:</w:t>
      </w:r>
      <w:r w:rsidRPr="00404148">
        <w:rPr>
          <w:rFonts w:ascii="Times New Roman" w:hAnsi="Times New Roman" w:cs="Times New Roman"/>
          <w:sz w:val="24"/>
          <w:szCs w:val="24"/>
        </w:rPr>
        <w:t xml:space="preserve">  </w:t>
      </w:r>
      <w:r w:rsidRPr="00404148" w:rsidR="0045550A">
        <w:rPr>
          <w:rFonts w:ascii="Times New Roman" w:hAnsi="Times New Roman" w:cs="Times New Roman"/>
          <w:sz w:val="24"/>
          <w:szCs w:val="24"/>
        </w:rPr>
        <w:t>None.</w:t>
      </w:r>
    </w:p>
    <w:p w:rsidRPr="00404148" w:rsidR="00F33B28" w:rsidP="00404148" w:rsidRDefault="00F33B28" w14:paraId="291C71B2" w14:textId="489CB29E">
      <w:pPr>
        <w:spacing w:after="0" w:line="480" w:lineRule="auto"/>
        <w:contextualSpacing/>
        <w:jc w:val="left"/>
        <w:rPr>
          <w:rFonts w:ascii="Times New Roman" w:hAnsi="Times New Roman" w:eastAsia="Calibri" w:cs="Times New Roman"/>
          <w:i/>
          <w:color w:val="1F497D" w:themeColor="text2"/>
          <w:sz w:val="24"/>
          <w:szCs w:val="24"/>
        </w:rPr>
      </w:pPr>
      <w:r w:rsidRPr="00404148">
        <w:rPr>
          <w:rFonts w:ascii="Times New Roman" w:hAnsi="Times New Roman" w:cs="Times New Roman"/>
          <w:b/>
          <w:sz w:val="24"/>
          <w:szCs w:val="24"/>
        </w:rPr>
        <w:t xml:space="preserve">HISTORY: </w:t>
      </w:r>
      <w:r w:rsidRPr="00404148" w:rsidR="00055235">
        <w:rPr>
          <w:rFonts w:ascii="Times New Roman" w:hAnsi="Times New Roman" w:cs="Times New Roman"/>
          <w:b/>
          <w:sz w:val="24"/>
          <w:szCs w:val="24"/>
        </w:rPr>
        <w:t xml:space="preserve"> </w:t>
      </w:r>
      <w:r w:rsidRPr="00404148" w:rsidR="0045550A">
        <w:rPr>
          <w:rFonts w:ascii="Times New Roman" w:hAnsi="Times New Roman" w:cs="Times New Roman"/>
          <w:bCs/>
          <w:sz w:val="24"/>
          <w:szCs w:val="24"/>
        </w:rPr>
        <w:t>General Permit Files (February 22, 1993, 58 FR)</w:t>
      </w:r>
    </w:p>
    <w:sectPr w:rsidRPr="00404148" w:rsidR="00F33B28" w:rsidSect="000F3621">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41814" w14:textId="77777777" w:rsidR="005C7A80" w:rsidRDefault="005C7A80" w:rsidP="006854DB">
      <w:pPr>
        <w:spacing w:after="0" w:line="240" w:lineRule="auto"/>
      </w:pPr>
      <w:r>
        <w:separator/>
      </w:r>
    </w:p>
  </w:endnote>
  <w:endnote w:type="continuationSeparator" w:id="0">
    <w:p w14:paraId="7A60B532" w14:textId="77777777" w:rsidR="005C7A80" w:rsidRDefault="005C7A80" w:rsidP="006854DB">
      <w:pPr>
        <w:spacing w:after="0" w:line="240" w:lineRule="auto"/>
      </w:pPr>
      <w:r>
        <w:continuationSeparator/>
      </w:r>
    </w:p>
  </w:endnote>
  <w:endnote w:type="continuationNotice" w:id="1">
    <w:p w14:paraId="045F58FF" w14:textId="77777777" w:rsidR="005C7A80" w:rsidRDefault="005C7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096897"/>
      <w:docPartObj>
        <w:docPartGallery w:val="Page Numbers (Bottom of Page)"/>
        <w:docPartUnique/>
      </w:docPartObj>
    </w:sdtPr>
    <w:sdtEndPr>
      <w:rPr>
        <w:rFonts w:ascii="Times New Roman" w:hAnsi="Times New Roman" w:cs="Times New Roman"/>
        <w:noProof/>
        <w:sz w:val="24"/>
        <w:szCs w:val="24"/>
      </w:rPr>
    </w:sdtEndPr>
    <w:sdtContent>
      <w:p w14:paraId="7C50AE27" w14:textId="10596D0B" w:rsidR="0060140C" w:rsidRPr="00975311" w:rsidRDefault="0060140C" w:rsidP="00C40D19">
        <w:pPr>
          <w:pStyle w:val="Footer"/>
          <w:jc w:val="center"/>
          <w:rPr>
            <w:rFonts w:ascii="Times New Roman" w:hAnsi="Times New Roman" w:cs="Times New Roman"/>
            <w:sz w:val="24"/>
            <w:szCs w:val="24"/>
          </w:rPr>
        </w:pPr>
        <w:r w:rsidRPr="00975311">
          <w:rPr>
            <w:rFonts w:ascii="Times New Roman" w:hAnsi="Times New Roman" w:cs="Times New Roman"/>
            <w:sz w:val="24"/>
            <w:szCs w:val="24"/>
          </w:rPr>
          <w:fldChar w:fldCharType="begin"/>
        </w:r>
        <w:r w:rsidRPr="00975311">
          <w:rPr>
            <w:rFonts w:ascii="Times New Roman" w:hAnsi="Times New Roman" w:cs="Times New Roman"/>
            <w:sz w:val="24"/>
            <w:szCs w:val="24"/>
          </w:rPr>
          <w:instrText xml:space="preserve"> PAGE   \* MERGEFORMAT </w:instrText>
        </w:r>
        <w:r w:rsidRPr="00975311">
          <w:rPr>
            <w:rFonts w:ascii="Times New Roman" w:hAnsi="Times New Roman" w:cs="Times New Roman"/>
            <w:sz w:val="24"/>
            <w:szCs w:val="24"/>
          </w:rPr>
          <w:fldChar w:fldCharType="separate"/>
        </w:r>
        <w:r w:rsidR="00343FC3">
          <w:rPr>
            <w:rFonts w:ascii="Times New Roman" w:hAnsi="Times New Roman" w:cs="Times New Roman"/>
            <w:noProof/>
            <w:sz w:val="24"/>
            <w:szCs w:val="24"/>
          </w:rPr>
          <w:t>14</w:t>
        </w:r>
        <w:r w:rsidRPr="00975311">
          <w:rPr>
            <w:rFonts w:ascii="Times New Roman" w:hAnsi="Times New Roman" w:cs="Times New Roman"/>
            <w:noProof/>
            <w:sz w:val="24"/>
            <w:szCs w:val="24"/>
          </w:rPr>
          <w:fldChar w:fldCharType="end"/>
        </w:r>
      </w:p>
    </w:sdtContent>
  </w:sdt>
  <w:p w14:paraId="3E3600E2" w14:textId="77777777" w:rsidR="0060140C" w:rsidRDefault="00601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4581980"/>
      <w:docPartObj>
        <w:docPartGallery w:val="Page Numbers (Bottom of Page)"/>
        <w:docPartUnique/>
      </w:docPartObj>
    </w:sdtPr>
    <w:sdtEndPr>
      <w:rPr>
        <w:rFonts w:ascii="Times New Roman" w:hAnsi="Times New Roman" w:cs="Times New Roman"/>
        <w:noProof/>
        <w:sz w:val="24"/>
        <w:szCs w:val="24"/>
      </w:rPr>
    </w:sdtEndPr>
    <w:sdtContent>
      <w:p w14:paraId="2A40D32A" w14:textId="035904BF" w:rsidR="0060140C" w:rsidRPr="00C40D19" w:rsidRDefault="0060140C">
        <w:pPr>
          <w:pStyle w:val="Footer"/>
          <w:jc w:val="center"/>
          <w:rPr>
            <w:rFonts w:ascii="Times New Roman" w:hAnsi="Times New Roman" w:cs="Times New Roman"/>
            <w:sz w:val="24"/>
            <w:szCs w:val="24"/>
          </w:rPr>
        </w:pPr>
        <w:r w:rsidRPr="00C40D19">
          <w:rPr>
            <w:rFonts w:ascii="Times New Roman" w:hAnsi="Times New Roman" w:cs="Times New Roman"/>
            <w:sz w:val="24"/>
            <w:szCs w:val="24"/>
          </w:rPr>
          <w:fldChar w:fldCharType="begin"/>
        </w:r>
        <w:r w:rsidRPr="00C40D19">
          <w:rPr>
            <w:rFonts w:ascii="Times New Roman" w:hAnsi="Times New Roman" w:cs="Times New Roman"/>
            <w:sz w:val="24"/>
            <w:szCs w:val="24"/>
          </w:rPr>
          <w:instrText xml:space="preserve"> PAGE   \* MERGEFORMAT </w:instrText>
        </w:r>
        <w:r w:rsidRPr="00C40D19">
          <w:rPr>
            <w:rFonts w:ascii="Times New Roman" w:hAnsi="Times New Roman" w:cs="Times New Roman"/>
            <w:sz w:val="24"/>
            <w:szCs w:val="24"/>
          </w:rPr>
          <w:fldChar w:fldCharType="separate"/>
        </w:r>
        <w:r w:rsidR="000F3621">
          <w:rPr>
            <w:rFonts w:ascii="Times New Roman" w:hAnsi="Times New Roman" w:cs="Times New Roman"/>
            <w:noProof/>
            <w:sz w:val="24"/>
            <w:szCs w:val="24"/>
          </w:rPr>
          <w:t>1</w:t>
        </w:r>
        <w:r w:rsidRPr="00C40D19">
          <w:rPr>
            <w:rFonts w:ascii="Times New Roman" w:hAnsi="Times New Roman" w:cs="Times New Roman"/>
            <w:noProof/>
            <w:sz w:val="24"/>
            <w:szCs w:val="24"/>
          </w:rPr>
          <w:fldChar w:fldCharType="end"/>
        </w:r>
      </w:p>
    </w:sdtContent>
  </w:sdt>
  <w:p w14:paraId="13F1C6A1" w14:textId="77777777" w:rsidR="0060140C" w:rsidRPr="00FB7ACB" w:rsidRDefault="0060140C" w:rsidP="00C859E6">
    <w:pPr>
      <w:spacing w:after="0" w:line="240" w:lineRule="auto"/>
      <w:jc w:val="cente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2F84D" w14:textId="77777777" w:rsidR="005C7A80" w:rsidRDefault="005C7A80" w:rsidP="006854DB">
      <w:pPr>
        <w:spacing w:after="0" w:line="240" w:lineRule="auto"/>
      </w:pPr>
      <w:r>
        <w:separator/>
      </w:r>
    </w:p>
  </w:footnote>
  <w:footnote w:type="continuationSeparator" w:id="0">
    <w:p w14:paraId="48AC3610" w14:textId="77777777" w:rsidR="005C7A80" w:rsidRDefault="005C7A80" w:rsidP="006854DB">
      <w:pPr>
        <w:spacing w:after="0" w:line="240" w:lineRule="auto"/>
      </w:pPr>
      <w:r>
        <w:continuationSeparator/>
      </w:r>
    </w:p>
  </w:footnote>
  <w:footnote w:type="continuationNotice" w:id="1">
    <w:p w14:paraId="310416FF" w14:textId="77777777" w:rsidR="005C7A80" w:rsidRDefault="005C7A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36404" w14:textId="67EB906E" w:rsidR="000D0261" w:rsidRDefault="000D0261" w:rsidP="000D0261">
    <w:pPr>
      <w:pStyle w:val="Header"/>
      <w:jc w:val="right"/>
    </w:pPr>
    <w:r>
      <w:t xml:space="preserve">Template Version Date: </w:t>
    </w:r>
    <w:r w:rsidR="009C466D">
      <w:t>December 23, 2020</w:t>
    </w:r>
  </w:p>
  <w:p w14:paraId="3160C0D9" w14:textId="77777777" w:rsidR="00B83C60" w:rsidRDefault="00B8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510F"/>
    <w:multiLevelType w:val="hybridMultilevel"/>
    <w:tmpl w:val="F4C605B2"/>
    <w:lvl w:ilvl="0" w:tplc="B91620DC">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423FA"/>
    <w:multiLevelType w:val="hybridMultilevel"/>
    <w:tmpl w:val="88768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D2A78"/>
    <w:multiLevelType w:val="hybridMultilevel"/>
    <w:tmpl w:val="FA0E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762D6"/>
    <w:multiLevelType w:val="hybridMultilevel"/>
    <w:tmpl w:val="F8A6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A1D42"/>
    <w:multiLevelType w:val="hybridMultilevel"/>
    <w:tmpl w:val="BE02C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954"/>
    <w:multiLevelType w:val="hybridMultilevel"/>
    <w:tmpl w:val="ECD8D3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A97E61"/>
    <w:multiLevelType w:val="hybridMultilevel"/>
    <w:tmpl w:val="63F2A1AE"/>
    <w:lvl w:ilvl="0" w:tplc="04090019">
      <w:start w:val="1"/>
      <w:numFmt w:val="low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B6911"/>
    <w:multiLevelType w:val="hybridMultilevel"/>
    <w:tmpl w:val="44060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649B8"/>
    <w:multiLevelType w:val="hybridMultilevel"/>
    <w:tmpl w:val="C4C0A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124E5"/>
    <w:multiLevelType w:val="hybridMultilevel"/>
    <w:tmpl w:val="9CDE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066FF"/>
    <w:multiLevelType w:val="hybridMultilevel"/>
    <w:tmpl w:val="04F0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F033E"/>
    <w:multiLevelType w:val="hybridMultilevel"/>
    <w:tmpl w:val="83E2F348"/>
    <w:lvl w:ilvl="0" w:tplc="C7BAD2E0">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C42B6"/>
    <w:multiLevelType w:val="hybridMultilevel"/>
    <w:tmpl w:val="CF0A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1208D"/>
    <w:multiLevelType w:val="hybridMultilevel"/>
    <w:tmpl w:val="5A9A51EC"/>
    <w:lvl w:ilvl="0" w:tplc="BB4A76D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03E52"/>
    <w:multiLevelType w:val="hybridMultilevel"/>
    <w:tmpl w:val="92C06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C3CB2"/>
    <w:multiLevelType w:val="hybridMultilevel"/>
    <w:tmpl w:val="1ABE294E"/>
    <w:lvl w:ilvl="0" w:tplc="30E04D48">
      <w:start w:val="1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C2944"/>
    <w:multiLevelType w:val="hybridMultilevel"/>
    <w:tmpl w:val="149267FE"/>
    <w:lvl w:ilvl="0" w:tplc="71AEB60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766293"/>
    <w:multiLevelType w:val="hybridMultilevel"/>
    <w:tmpl w:val="0CC2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D3DA8"/>
    <w:multiLevelType w:val="hybridMultilevel"/>
    <w:tmpl w:val="2F20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2955C0"/>
    <w:multiLevelType w:val="hybridMultilevel"/>
    <w:tmpl w:val="FC864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D7944"/>
    <w:multiLevelType w:val="hybridMultilevel"/>
    <w:tmpl w:val="E6CA966C"/>
    <w:lvl w:ilvl="0" w:tplc="4BCA0F36">
      <w:start w:val="3"/>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A1BD4"/>
    <w:multiLevelType w:val="hybridMultilevel"/>
    <w:tmpl w:val="6324E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0"/>
  </w:num>
  <w:num w:numId="4">
    <w:abstractNumId w:val="1"/>
  </w:num>
  <w:num w:numId="5">
    <w:abstractNumId w:val="14"/>
  </w:num>
  <w:num w:numId="6">
    <w:abstractNumId w:val="10"/>
  </w:num>
  <w:num w:numId="7">
    <w:abstractNumId w:val="9"/>
  </w:num>
  <w:num w:numId="8">
    <w:abstractNumId w:val="18"/>
  </w:num>
  <w:num w:numId="9">
    <w:abstractNumId w:val="17"/>
  </w:num>
  <w:num w:numId="10">
    <w:abstractNumId w:val="4"/>
  </w:num>
  <w:num w:numId="11">
    <w:abstractNumId w:val="3"/>
  </w:num>
  <w:num w:numId="12">
    <w:abstractNumId w:val="16"/>
  </w:num>
  <w:num w:numId="13">
    <w:abstractNumId w:val="12"/>
  </w:num>
  <w:num w:numId="14">
    <w:abstractNumId w:val="2"/>
  </w:num>
  <w:num w:numId="15">
    <w:abstractNumId w:val="13"/>
  </w:num>
  <w:num w:numId="16">
    <w:abstractNumId w:val="0"/>
  </w:num>
  <w:num w:numId="17">
    <w:abstractNumId w:val="5"/>
  </w:num>
  <w:num w:numId="18">
    <w:abstractNumId w:val="6"/>
  </w:num>
  <w:num w:numId="19">
    <w:abstractNumId w:val="8"/>
  </w:num>
  <w:num w:numId="20">
    <w:abstractNumId w:val="21"/>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80"/>
    <w:rsid w:val="00000FE1"/>
    <w:rsid w:val="000040FC"/>
    <w:rsid w:val="00006760"/>
    <w:rsid w:val="00006995"/>
    <w:rsid w:val="00010EBF"/>
    <w:rsid w:val="00011563"/>
    <w:rsid w:val="00012229"/>
    <w:rsid w:val="00013E2B"/>
    <w:rsid w:val="00016BF4"/>
    <w:rsid w:val="00016C5C"/>
    <w:rsid w:val="0001735D"/>
    <w:rsid w:val="000178F5"/>
    <w:rsid w:val="0002052F"/>
    <w:rsid w:val="00023F3A"/>
    <w:rsid w:val="000247EC"/>
    <w:rsid w:val="00030FB6"/>
    <w:rsid w:val="00031809"/>
    <w:rsid w:val="00031DF8"/>
    <w:rsid w:val="00032D24"/>
    <w:rsid w:val="00032E71"/>
    <w:rsid w:val="00033889"/>
    <w:rsid w:val="00034371"/>
    <w:rsid w:val="000345AE"/>
    <w:rsid w:val="00034FF0"/>
    <w:rsid w:val="00036FD5"/>
    <w:rsid w:val="00037072"/>
    <w:rsid w:val="0003755A"/>
    <w:rsid w:val="00040786"/>
    <w:rsid w:val="00042CA3"/>
    <w:rsid w:val="0004308E"/>
    <w:rsid w:val="00043AA7"/>
    <w:rsid w:val="00044313"/>
    <w:rsid w:val="00046CAB"/>
    <w:rsid w:val="00053F30"/>
    <w:rsid w:val="00055235"/>
    <w:rsid w:val="00056F2C"/>
    <w:rsid w:val="00060F36"/>
    <w:rsid w:val="00061344"/>
    <w:rsid w:val="00061ED5"/>
    <w:rsid w:val="00064597"/>
    <w:rsid w:val="00067F9A"/>
    <w:rsid w:val="00071339"/>
    <w:rsid w:val="00072ABA"/>
    <w:rsid w:val="00073ECB"/>
    <w:rsid w:val="00076290"/>
    <w:rsid w:val="000808FB"/>
    <w:rsid w:val="00081522"/>
    <w:rsid w:val="0009004D"/>
    <w:rsid w:val="00090DF2"/>
    <w:rsid w:val="00095648"/>
    <w:rsid w:val="0009620F"/>
    <w:rsid w:val="00096F72"/>
    <w:rsid w:val="000A0304"/>
    <w:rsid w:val="000A1D0C"/>
    <w:rsid w:val="000A2519"/>
    <w:rsid w:val="000A5AC3"/>
    <w:rsid w:val="000B1CEF"/>
    <w:rsid w:val="000B2B22"/>
    <w:rsid w:val="000B3182"/>
    <w:rsid w:val="000B55F0"/>
    <w:rsid w:val="000B5B13"/>
    <w:rsid w:val="000C02C0"/>
    <w:rsid w:val="000C2BDE"/>
    <w:rsid w:val="000C3F29"/>
    <w:rsid w:val="000C435B"/>
    <w:rsid w:val="000C490E"/>
    <w:rsid w:val="000C4B7A"/>
    <w:rsid w:val="000C5180"/>
    <w:rsid w:val="000C6E9F"/>
    <w:rsid w:val="000D0261"/>
    <w:rsid w:val="000D03DC"/>
    <w:rsid w:val="000D07EC"/>
    <w:rsid w:val="000D18EC"/>
    <w:rsid w:val="000D585B"/>
    <w:rsid w:val="000D6347"/>
    <w:rsid w:val="000D6A01"/>
    <w:rsid w:val="000E2F1C"/>
    <w:rsid w:val="000E4126"/>
    <w:rsid w:val="000E41B2"/>
    <w:rsid w:val="000E5C06"/>
    <w:rsid w:val="000E5F20"/>
    <w:rsid w:val="000E62AA"/>
    <w:rsid w:val="000F3621"/>
    <w:rsid w:val="000F46CD"/>
    <w:rsid w:val="000F4CCB"/>
    <w:rsid w:val="000F5AC7"/>
    <w:rsid w:val="000F66AD"/>
    <w:rsid w:val="001020EC"/>
    <w:rsid w:val="0010360B"/>
    <w:rsid w:val="00104EF9"/>
    <w:rsid w:val="001053CE"/>
    <w:rsid w:val="00105B94"/>
    <w:rsid w:val="0010607A"/>
    <w:rsid w:val="0011068A"/>
    <w:rsid w:val="00110D68"/>
    <w:rsid w:val="00111311"/>
    <w:rsid w:val="001128D2"/>
    <w:rsid w:val="00114C22"/>
    <w:rsid w:val="0012027C"/>
    <w:rsid w:val="00121847"/>
    <w:rsid w:val="001218C1"/>
    <w:rsid w:val="001250EF"/>
    <w:rsid w:val="0012766E"/>
    <w:rsid w:val="00132C2B"/>
    <w:rsid w:val="00132D00"/>
    <w:rsid w:val="00133414"/>
    <w:rsid w:val="001348BC"/>
    <w:rsid w:val="001404F9"/>
    <w:rsid w:val="00140868"/>
    <w:rsid w:val="0014113E"/>
    <w:rsid w:val="00141F57"/>
    <w:rsid w:val="00142513"/>
    <w:rsid w:val="001431D8"/>
    <w:rsid w:val="00143357"/>
    <w:rsid w:val="001438DF"/>
    <w:rsid w:val="00144F77"/>
    <w:rsid w:val="00145FF6"/>
    <w:rsid w:val="00146A12"/>
    <w:rsid w:val="00146C8C"/>
    <w:rsid w:val="001527F4"/>
    <w:rsid w:val="00155704"/>
    <w:rsid w:val="00156403"/>
    <w:rsid w:val="001579D1"/>
    <w:rsid w:val="00160FB0"/>
    <w:rsid w:val="00162342"/>
    <w:rsid w:val="00163BAB"/>
    <w:rsid w:val="001648E9"/>
    <w:rsid w:val="00171E30"/>
    <w:rsid w:val="00171E7D"/>
    <w:rsid w:val="0017343C"/>
    <w:rsid w:val="0017460F"/>
    <w:rsid w:val="00174900"/>
    <w:rsid w:val="00176386"/>
    <w:rsid w:val="001764B9"/>
    <w:rsid w:val="00177758"/>
    <w:rsid w:val="00180E79"/>
    <w:rsid w:val="001813A6"/>
    <w:rsid w:val="001814EA"/>
    <w:rsid w:val="001816C6"/>
    <w:rsid w:val="00183721"/>
    <w:rsid w:val="00185F29"/>
    <w:rsid w:val="0018796F"/>
    <w:rsid w:val="00191AFE"/>
    <w:rsid w:val="00192666"/>
    <w:rsid w:val="00192923"/>
    <w:rsid w:val="00194529"/>
    <w:rsid w:val="001959CF"/>
    <w:rsid w:val="001975A3"/>
    <w:rsid w:val="001A0048"/>
    <w:rsid w:val="001A0539"/>
    <w:rsid w:val="001A0E35"/>
    <w:rsid w:val="001A5C0B"/>
    <w:rsid w:val="001A62F5"/>
    <w:rsid w:val="001A729B"/>
    <w:rsid w:val="001A7A5D"/>
    <w:rsid w:val="001B1101"/>
    <w:rsid w:val="001B50F8"/>
    <w:rsid w:val="001B5E2F"/>
    <w:rsid w:val="001B68D1"/>
    <w:rsid w:val="001C0FBF"/>
    <w:rsid w:val="001C4002"/>
    <w:rsid w:val="001C46C8"/>
    <w:rsid w:val="001C56FE"/>
    <w:rsid w:val="001C76BC"/>
    <w:rsid w:val="001D3151"/>
    <w:rsid w:val="001D31AE"/>
    <w:rsid w:val="001D3922"/>
    <w:rsid w:val="001D4006"/>
    <w:rsid w:val="001D51EF"/>
    <w:rsid w:val="001D51F4"/>
    <w:rsid w:val="001D64F3"/>
    <w:rsid w:val="001D72E7"/>
    <w:rsid w:val="001D79B5"/>
    <w:rsid w:val="001E32A0"/>
    <w:rsid w:val="001E5199"/>
    <w:rsid w:val="001E5A8B"/>
    <w:rsid w:val="001E7D4A"/>
    <w:rsid w:val="001F0D74"/>
    <w:rsid w:val="001F16E3"/>
    <w:rsid w:val="001F2C24"/>
    <w:rsid w:val="001F4A7C"/>
    <w:rsid w:val="001F67A0"/>
    <w:rsid w:val="001F775F"/>
    <w:rsid w:val="0020059E"/>
    <w:rsid w:val="00200771"/>
    <w:rsid w:val="00202EE0"/>
    <w:rsid w:val="00204630"/>
    <w:rsid w:val="002073D2"/>
    <w:rsid w:val="00213A3F"/>
    <w:rsid w:val="002149BD"/>
    <w:rsid w:val="00214D2C"/>
    <w:rsid w:val="0021665B"/>
    <w:rsid w:val="002202E6"/>
    <w:rsid w:val="00222C96"/>
    <w:rsid w:val="00224C5D"/>
    <w:rsid w:val="00226162"/>
    <w:rsid w:val="00226948"/>
    <w:rsid w:val="00226D76"/>
    <w:rsid w:val="00230ADE"/>
    <w:rsid w:val="00230C44"/>
    <w:rsid w:val="00230CA0"/>
    <w:rsid w:val="00232D4E"/>
    <w:rsid w:val="00233195"/>
    <w:rsid w:val="00234832"/>
    <w:rsid w:val="00235DBC"/>
    <w:rsid w:val="00236554"/>
    <w:rsid w:val="00237AF2"/>
    <w:rsid w:val="002411EE"/>
    <w:rsid w:val="00243EE6"/>
    <w:rsid w:val="00245274"/>
    <w:rsid w:val="0024741C"/>
    <w:rsid w:val="00250560"/>
    <w:rsid w:val="00252BE8"/>
    <w:rsid w:val="00253398"/>
    <w:rsid w:val="00255B70"/>
    <w:rsid w:val="00256352"/>
    <w:rsid w:val="00257B49"/>
    <w:rsid w:val="00261508"/>
    <w:rsid w:val="002650BA"/>
    <w:rsid w:val="002660E9"/>
    <w:rsid w:val="00267FD6"/>
    <w:rsid w:val="00270393"/>
    <w:rsid w:val="00270C7B"/>
    <w:rsid w:val="00270DE8"/>
    <w:rsid w:val="002717C2"/>
    <w:rsid w:val="00271CA1"/>
    <w:rsid w:val="002724CC"/>
    <w:rsid w:val="00272656"/>
    <w:rsid w:val="00272665"/>
    <w:rsid w:val="00273823"/>
    <w:rsid w:val="00274582"/>
    <w:rsid w:val="002753B5"/>
    <w:rsid w:val="002764B0"/>
    <w:rsid w:val="00276A1D"/>
    <w:rsid w:val="002817BE"/>
    <w:rsid w:val="00283804"/>
    <w:rsid w:val="00283A0E"/>
    <w:rsid w:val="00283B8E"/>
    <w:rsid w:val="00284FFE"/>
    <w:rsid w:val="00290367"/>
    <w:rsid w:val="00293B62"/>
    <w:rsid w:val="00293F93"/>
    <w:rsid w:val="00295F98"/>
    <w:rsid w:val="0029641F"/>
    <w:rsid w:val="00297102"/>
    <w:rsid w:val="002A08BA"/>
    <w:rsid w:val="002A25BD"/>
    <w:rsid w:val="002A47F1"/>
    <w:rsid w:val="002A4ECA"/>
    <w:rsid w:val="002A50D1"/>
    <w:rsid w:val="002A5980"/>
    <w:rsid w:val="002A7A18"/>
    <w:rsid w:val="002B00F6"/>
    <w:rsid w:val="002B02F2"/>
    <w:rsid w:val="002B4D78"/>
    <w:rsid w:val="002B7E3A"/>
    <w:rsid w:val="002C1374"/>
    <w:rsid w:val="002C45E7"/>
    <w:rsid w:val="002C7050"/>
    <w:rsid w:val="002D06E7"/>
    <w:rsid w:val="002D0733"/>
    <w:rsid w:val="002D18D0"/>
    <w:rsid w:val="002D1B2C"/>
    <w:rsid w:val="002D2115"/>
    <w:rsid w:val="002D352C"/>
    <w:rsid w:val="002D5E47"/>
    <w:rsid w:val="002D6F9E"/>
    <w:rsid w:val="002D7C3D"/>
    <w:rsid w:val="002E0826"/>
    <w:rsid w:val="002E0E89"/>
    <w:rsid w:val="002E13B7"/>
    <w:rsid w:val="002E329F"/>
    <w:rsid w:val="002E39CD"/>
    <w:rsid w:val="002E3C1C"/>
    <w:rsid w:val="002E41EC"/>
    <w:rsid w:val="002E4A24"/>
    <w:rsid w:val="002E4E4D"/>
    <w:rsid w:val="002E6A82"/>
    <w:rsid w:val="002E6C25"/>
    <w:rsid w:val="002E77D3"/>
    <w:rsid w:val="002E7847"/>
    <w:rsid w:val="002F16C1"/>
    <w:rsid w:val="002F2BFA"/>
    <w:rsid w:val="002F3254"/>
    <w:rsid w:val="002F5E51"/>
    <w:rsid w:val="0030341D"/>
    <w:rsid w:val="00303C9E"/>
    <w:rsid w:val="00304E3F"/>
    <w:rsid w:val="00304F25"/>
    <w:rsid w:val="00305020"/>
    <w:rsid w:val="003054AF"/>
    <w:rsid w:val="0030727E"/>
    <w:rsid w:val="00310C3D"/>
    <w:rsid w:val="00315D9E"/>
    <w:rsid w:val="00316170"/>
    <w:rsid w:val="00316315"/>
    <w:rsid w:val="00316983"/>
    <w:rsid w:val="00322CEA"/>
    <w:rsid w:val="00325D1E"/>
    <w:rsid w:val="0033020E"/>
    <w:rsid w:val="00330C30"/>
    <w:rsid w:val="0033120D"/>
    <w:rsid w:val="0033298F"/>
    <w:rsid w:val="00334210"/>
    <w:rsid w:val="00334D09"/>
    <w:rsid w:val="00335018"/>
    <w:rsid w:val="00340C5A"/>
    <w:rsid w:val="00341B90"/>
    <w:rsid w:val="00342519"/>
    <w:rsid w:val="00342C3D"/>
    <w:rsid w:val="00343FC3"/>
    <w:rsid w:val="0034481B"/>
    <w:rsid w:val="00345088"/>
    <w:rsid w:val="003470B0"/>
    <w:rsid w:val="00347B60"/>
    <w:rsid w:val="00352D38"/>
    <w:rsid w:val="00354A2C"/>
    <w:rsid w:val="00356529"/>
    <w:rsid w:val="00356C91"/>
    <w:rsid w:val="00356EFE"/>
    <w:rsid w:val="00357337"/>
    <w:rsid w:val="0035738F"/>
    <w:rsid w:val="00361D1B"/>
    <w:rsid w:val="00363C7A"/>
    <w:rsid w:val="00364137"/>
    <w:rsid w:val="00366FEA"/>
    <w:rsid w:val="003708F4"/>
    <w:rsid w:val="00370DC3"/>
    <w:rsid w:val="003710D0"/>
    <w:rsid w:val="00371C3A"/>
    <w:rsid w:val="0037371C"/>
    <w:rsid w:val="003742D7"/>
    <w:rsid w:val="003767DD"/>
    <w:rsid w:val="003768F2"/>
    <w:rsid w:val="00377559"/>
    <w:rsid w:val="0038055F"/>
    <w:rsid w:val="003863CF"/>
    <w:rsid w:val="00386414"/>
    <w:rsid w:val="0039249E"/>
    <w:rsid w:val="003943CA"/>
    <w:rsid w:val="00396A3A"/>
    <w:rsid w:val="003A2CED"/>
    <w:rsid w:val="003A3089"/>
    <w:rsid w:val="003A58AE"/>
    <w:rsid w:val="003A753D"/>
    <w:rsid w:val="003A76EF"/>
    <w:rsid w:val="003A772C"/>
    <w:rsid w:val="003A783D"/>
    <w:rsid w:val="003B13A8"/>
    <w:rsid w:val="003B3059"/>
    <w:rsid w:val="003B3244"/>
    <w:rsid w:val="003B4805"/>
    <w:rsid w:val="003B5AEE"/>
    <w:rsid w:val="003B6FBF"/>
    <w:rsid w:val="003C096F"/>
    <w:rsid w:val="003C1797"/>
    <w:rsid w:val="003C1C5D"/>
    <w:rsid w:val="003C3932"/>
    <w:rsid w:val="003C4C84"/>
    <w:rsid w:val="003C5534"/>
    <w:rsid w:val="003D0AD0"/>
    <w:rsid w:val="003D1586"/>
    <w:rsid w:val="003D17DA"/>
    <w:rsid w:val="003D54A2"/>
    <w:rsid w:val="003D7367"/>
    <w:rsid w:val="003D7B3C"/>
    <w:rsid w:val="003E0416"/>
    <w:rsid w:val="003E4008"/>
    <w:rsid w:val="003E6B4B"/>
    <w:rsid w:val="003F01E3"/>
    <w:rsid w:val="003F4F00"/>
    <w:rsid w:val="00400D48"/>
    <w:rsid w:val="004013A4"/>
    <w:rsid w:val="004023E2"/>
    <w:rsid w:val="00402FB9"/>
    <w:rsid w:val="00404148"/>
    <w:rsid w:val="00404EA2"/>
    <w:rsid w:val="0040535A"/>
    <w:rsid w:val="004071FE"/>
    <w:rsid w:val="004100C5"/>
    <w:rsid w:val="004144B1"/>
    <w:rsid w:val="00414C57"/>
    <w:rsid w:val="00415B92"/>
    <w:rsid w:val="00415CE0"/>
    <w:rsid w:val="0041777C"/>
    <w:rsid w:val="00421180"/>
    <w:rsid w:val="0042345B"/>
    <w:rsid w:val="00423DF9"/>
    <w:rsid w:val="00426E80"/>
    <w:rsid w:val="004275AA"/>
    <w:rsid w:val="00430D3B"/>
    <w:rsid w:val="00431D7B"/>
    <w:rsid w:val="00431DC0"/>
    <w:rsid w:val="0043595E"/>
    <w:rsid w:val="00435A53"/>
    <w:rsid w:val="0043696D"/>
    <w:rsid w:val="00436D4E"/>
    <w:rsid w:val="00437241"/>
    <w:rsid w:val="004375D4"/>
    <w:rsid w:val="00437E61"/>
    <w:rsid w:val="00437E91"/>
    <w:rsid w:val="004414F0"/>
    <w:rsid w:val="00441D6A"/>
    <w:rsid w:val="0044518F"/>
    <w:rsid w:val="004465B9"/>
    <w:rsid w:val="004467F6"/>
    <w:rsid w:val="00446AB2"/>
    <w:rsid w:val="00450906"/>
    <w:rsid w:val="0045178F"/>
    <w:rsid w:val="00452FA7"/>
    <w:rsid w:val="004532A4"/>
    <w:rsid w:val="004533F0"/>
    <w:rsid w:val="00455373"/>
    <w:rsid w:val="00455457"/>
    <w:rsid w:val="0045550A"/>
    <w:rsid w:val="00456EB2"/>
    <w:rsid w:val="00457BF9"/>
    <w:rsid w:val="00461500"/>
    <w:rsid w:val="00462101"/>
    <w:rsid w:val="00462286"/>
    <w:rsid w:val="00463FF6"/>
    <w:rsid w:val="00464C75"/>
    <w:rsid w:val="00464FB3"/>
    <w:rsid w:val="0046662B"/>
    <w:rsid w:val="0047282A"/>
    <w:rsid w:val="004745A6"/>
    <w:rsid w:val="00474B86"/>
    <w:rsid w:val="00474D26"/>
    <w:rsid w:val="0047799E"/>
    <w:rsid w:val="00477BF3"/>
    <w:rsid w:val="00477E0B"/>
    <w:rsid w:val="00481546"/>
    <w:rsid w:val="0048237F"/>
    <w:rsid w:val="0048528B"/>
    <w:rsid w:val="00490FF9"/>
    <w:rsid w:val="00491F19"/>
    <w:rsid w:val="00493291"/>
    <w:rsid w:val="004955B5"/>
    <w:rsid w:val="00495AF0"/>
    <w:rsid w:val="004976E9"/>
    <w:rsid w:val="00497E98"/>
    <w:rsid w:val="004A0F01"/>
    <w:rsid w:val="004A3640"/>
    <w:rsid w:val="004A3E81"/>
    <w:rsid w:val="004A3FDB"/>
    <w:rsid w:val="004A66A7"/>
    <w:rsid w:val="004B0335"/>
    <w:rsid w:val="004B040F"/>
    <w:rsid w:val="004B05FD"/>
    <w:rsid w:val="004B0D8E"/>
    <w:rsid w:val="004B25F7"/>
    <w:rsid w:val="004B4646"/>
    <w:rsid w:val="004B5A10"/>
    <w:rsid w:val="004C1464"/>
    <w:rsid w:val="004C247A"/>
    <w:rsid w:val="004C5DAC"/>
    <w:rsid w:val="004C5E1F"/>
    <w:rsid w:val="004C5FCA"/>
    <w:rsid w:val="004C6A1D"/>
    <w:rsid w:val="004C6C36"/>
    <w:rsid w:val="004C7174"/>
    <w:rsid w:val="004D0CFA"/>
    <w:rsid w:val="004D2608"/>
    <w:rsid w:val="004D38CE"/>
    <w:rsid w:val="004D5621"/>
    <w:rsid w:val="004D5AEB"/>
    <w:rsid w:val="004D6998"/>
    <w:rsid w:val="004D7BD0"/>
    <w:rsid w:val="004D7FE0"/>
    <w:rsid w:val="004E12CE"/>
    <w:rsid w:val="004E41D1"/>
    <w:rsid w:val="004E67C8"/>
    <w:rsid w:val="004F593C"/>
    <w:rsid w:val="004F686A"/>
    <w:rsid w:val="00501415"/>
    <w:rsid w:val="00502CB1"/>
    <w:rsid w:val="005036CF"/>
    <w:rsid w:val="00504087"/>
    <w:rsid w:val="00505EA9"/>
    <w:rsid w:val="00507F31"/>
    <w:rsid w:val="005114B9"/>
    <w:rsid w:val="005121B2"/>
    <w:rsid w:val="00512BFB"/>
    <w:rsid w:val="00513132"/>
    <w:rsid w:val="005131DC"/>
    <w:rsid w:val="00513455"/>
    <w:rsid w:val="005134D3"/>
    <w:rsid w:val="005137A1"/>
    <w:rsid w:val="0051466F"/>
    <w:rsid w:val="00515D46"/>
    <w:rsid w:val="0051618F"/>
    <w:rsid w:val="00516C96"/>
    <w:rsid w:val="005213D1"/>
    <w:rsid w:val="00522C52"/>
    <w:rsid w:val="005233F2"/>
    <w:rsid w:val="00524562"/>
    <w:rsid w:val="00525A2E"/>
    <w:rsid w:val="00526466"/>
    <w:rsid w:val="0052672A"/>
    <w:rsid w:val="00526808"/>
    <w:rsid w:val="00526DF8"/>
    <w:rsid w:val="00527627"/>
    <w:rsid w:val="00530FC8"/>
    <w:rsid w:val="00532D21"/>
    <w:rsid w:val="00534291"/>
    <w:rsid w:val="0053537F"/>
    <w:rsid w:val="005405D9"/>
    <w:rsid w:val="005410EC"/>
    <w:rsid w:val="0054249A"/>
    <w:rsid w:val="00542754"/>
    <w:rsid w:val="00542A59"/>
    <w:rsid w:val="00544D11"/>
    <w:rsid w:val="005466D2"/>
    <w:rsid w:val="00546758"/>
    <w:rsid w:val="0054712C"/>
    <w:rsid w:val="0055100D"/>
    <w:rsid w:val="0055476D"/>
    <w:rsid w:val="00554C39"/>
    <w:rsid w:val="00554E32"/>
    <w:rsid w:val="005553B0"/>
    <w:rsid w:val="00561166"/>
    <w:rsid w:val="0056316F"/>
    <w:rsid w:val="00563607"/>
    <w:rsid w:val="005667B9"/>
    <w:rsid w:val="005679C6"/>
    <w:rsid w:val="00567B1F"/>
    <w:rsid w:val="005726A5"/>
    <w:rsid w:val="00573BB4"/>
    <w:rsid w:val="00576FE7"/>
    <w:rsid w:val="00580766"/>
    <w:rsid w:val="00581E0A"/>
    <w:rsid w:val="00582C30"/>
    <w:rsid w:val="00583EC8"/>
    <w:rsid w:val="00584F6C"/>
    <w:rsid w:val="00585A97"/>
    <w:rsid w:val="00586B85"/>
    <w:rsid w:val="005870CA"/>
    <w:rsid w:val="0059037A"/>
    <w:rsid w:val="005921F9"/>
    <w:rsid w:val="00592C73"/>
    <w:rsid w:val="0059607B"/>
    <w:rsid w:val="005A0A2D"/>
    <w:rsid w:val="005A1A08"/>
    <w:rsid w:val="005A31DD"/>
    <w:rsid w:val="005A4063"/>
    <w:rsid w:val="005A4A18"/>
    <w:rsid w:val="005A6BDF"/>
    <w:rsid w:val="005B14E4"/>
    <w:rsid w:val="005B2EBA"/>
    <w:rsid w:val="005B4075"/>
    <w:rsid w:val="005B41A1"/>
    <w:rsid w:val="005B688F"/>
    <w:rsid w:val="005B6CEE"/>
    <w:rsid w:val="005B77E0"/>
    <w:rsid w:val="005C2DD8"/>
    <w:rsid w:val="005C3299"/>
    <w:rsid w:val="005C3344"/>
    <w:rsid w:val="005C532D"/>
    <w:rsid w:val="005C5578"/>
    <w:rsid w:val="005C76E1"/>
    <w:rsid w:val="005C7A80"/>
    <w:rsid w:val="005D39FB"/>
    <w:rsid w:val="005D3CD6"/>
    <w:rsid w:val="005D3E3B"/>
    <w:rsid w:val="005D41DF"/>
    <w:rsid w:val="005D4BC4"/>
    <w:rsid w:val="005D69EF"/>
    <w:rsid w:val="005E198A"/>
    <w:rsid w:val="005E342E"/>
    <w:rsid w:val="005E5E3F"/>
    <w:rsid w:val="005E70EE"/>
    <w:rsid w:val="005F1131"/>
    <w:rsid w:val="005F7088"/>
    <w:rsid w:val="00600F86"/>
    <w:rsid w:val="00601007"/>
    <w:rsid w:val="0060140C"/>
    <w:rsid w:val="00601788"/>
    <w:rsid w:val="00603708"/>
    <w:rsid w:val="00604FEE"/>
    <w:rsid w:val="00606CFB"/>
    <w:rsid w:val="00610823"/>
    <w:rsid w:val="00610B94"/>
    <w:rsid w:val="006111D9"/>
    <w:rsid w:val="00612460"/>
    <w:rsid w:val="00621363"/>
    <w:rsid w:val="006219F3"/>
    <w:rsid w:val="00623547"/>
    <w:rsid w:val="00625824"/>
    <w:rsid w:val="00626412"/>
    <w:rsid w:val="006273CD"/>
    <w:rsid w:val="00627D2B"/>
    <w:rsid w:val="00627EBD"/>
    <w:rsid w:val="00632C32"/>
    <w:rsid w:val="00634709"/>
    <w:rsid w:val="00640E95"/>
    <w:rsid w:val="00640F86"/>
    <w:rsid w:val="006411DC"/>
    <w:rsid w:val="00641742"/>
    <w:rsid w:val="00642FA2"/>
    <w:rsid w:val="00643682"/>
    <w:rsid w:val="00645A5E"/>
    <w:rsid w:val="006515D2"/>
    <w:rsid w:val="00653F35"/>
    <w:rsid w:val="00655844"/>
    <w:rsid w:val="00660F7F"/>
    <w:rsid w:val="006619E5"/>
    <w:rsid w:val="006628EE"/>
    <w:rsid w:val="00663242"/>
    <w:rsid w:val="00665317"/>
    <w:rsid w:val="0066545C"/>
    <w:rsid w:val="006666C0"/>
    <w:rsid w:val="00670176"/>
    <w:rsid w:val="00670835"/>
    <w:rsid w:val="006715CA"/>
    <w:rsid w:val="0067247F"/>
    <w:rsid w:val="0067476F"/>
    <w:rsid w:val="00675D44"/>
    <w:rsid w:val="00676079"/>
    <w:rsid w:val="0068221F"/>
    <w:rsid w:val="00682D99"/>
    <w:rsid w:val="00684FCA"/>
    <w:rsid w:val="006854DB"/>
    <w:rsid w:val="00686334"/>
    <w:rsid w:val="00690512"/>
    <w:rsid w:val="0069109F"/>
    <w:rsid w:val="006919B9"/>
    <w:rsid w:val="00691FE2"/>
    <w:rsid w:val="00693F78"/>
    <w:rsid w:val="00694143"/>
    <w:rsid w:val="006941F7"/>
    <w:rsid w:val="00695006"/>
    <w:rsid w:val="0069581B"/>
    <w:rsid w:val="00695EC2"/>
    <w:rsid w:val="006A08A6"/>
    <w:rsid w:val="006A1C64"/>
    <w:rsid w:val="006A3476"/>
    <w:rsid w:val="006A41E0"/>
    <w:rsid w:val="006A752D"/>
    <w:rsid w:val="006B0D01"/>
    <w:rsid w:val="006B1E5B"/>
    <w:rsid w:val="006B3B40"/>
    <w:rsid w:val="006B3DD1"/>
    <w:rsid w:val="006B3E64"/>
    <w:rsid w:val="006B61A1"/>
    <w:rsid w:val="006B743F"/>
    <w:rsid w:val="006C048B"/>
    <w:rsid w:val="006C0A07"/>
    <w:rsid w:val="006C3297"/>
    <w:rsid w:val="006C3493"/>
    <w:rsid w:val="006C4DC4"/>
    <w:rsid w:val="006C5F9B"/>
    <w:rsid w:val="006C622C"/>
    <w:rsid w:val="006C7B48"/>
    <w:rsid w:val="006D1C9E"/>
    <w:rsid w:val="006D209D"/>
    <w:rsid w:val="006D2505"/>
    <w:rsid w:val="006D677B"/>
    <w:rsid w:val="006E2D9B"/>
    <w:rsid w:val="006E620B"/>
    <w:rsid w:val="006E6B00"/>
    <w:rsid w:val="006E6CFC"/>
    <w:rsid w:val="006E7035"/>
    <w:rsid w:val="006E7DCE"/>
    <w:rsid w:val="006F07E3"/>
    <w:rsid w:val="006F0A39"/>
    <w:rsid w:val="006F1AC3"/>
    <w:rsid w:val="006F2D02"/>
    <w:rsid w:val="006F3B1B"/>
    <w:rsid w:val="006F412F"/>
    <w:rsid w:val="006F5CA1"/>
    <w:rsid w:val="007020B0"/>
    <w:rsid w:val="007028C1"/>
    <w:rsid w:val="007052CE"/>
    <w:rsid w:val="00705A87"/>
    <w:rsid w:val="00706CBC"/>
    <w:rsid w:val="007077A9"/>
    <w:rsid w:val="00711833"/>
    <w:rsid w:val="0071312C"/>
    <w:rsid w:val="0071466B"/>
    <w:rsid w:val="00714746"/>
    <w:rsid w:val="00714F82"/>
    <w:rsid w:val="00716E7C"/>
    <w:rsid w:val="00720024"/>
    <w:rsid w:val="00721971"/>
    <w:rsid w:val="0072222F"/>
    <w:rsid w:val="00726A27"/>
    <w:rsid w:val="00727315"/>
    <w:rsid w:val="007308CB"/>
    <w:rsid w:val="00732B50"/>
    <w:rsid w:val="00734A2E"/>
    <w:rsid w:val="00740452"/>
    <w:rsid w:val="00742F1D"/>
    <w:rsid w:val="00746B92"/>
    <w:rsid w:val="00753215"/>
    <w:rsid w:val="00755509"/>
    <w:rsid w:val="00756654"/>
    <w:rsid w:val="00756900"/>
    <w:rsid w:val="00760C10"/>
    <w:rsid w:val="00761EE2"/>
    <w:rsid w:val="0076315F"/>
    <w:rsid w:val="0076452F"/>
    <w:rsid w:val="00764DA3"/>
    <w:rsid w:val="00764DE7"/>
    <w:rsid w:val="007667A8"/>
    <w:rsid w:val="00767392"/>
    <w:rsid w:val="007701B2"/>
    <w:rsid w:val="00771356"/>
    <w:rsid w:val="007717A8"/>
    <w:rsid w:val="00771B13"/>
    <w:rsid w:val="00771DDD"/>
    <w:rsid w:val="007739E9"/>
    <w:rsid w:val="00775E10"/>
    <w:rsid w:val="007763F1"/>
    <w:rsid w:val="0077659E"/>
    <w:rsid w:val="0078262F"/>
    <w:rsid w:val="00782DE6"/>
    <w:rsid w:val="00784A3E"/>
    <w:rsid w:val="0078689A"/>
    <w:rsid w:val="007873E4"/>
    <w:rsid w:val="0079144E"/>
    <w:rsid w:val="00792334"/>
    <w:rsid w:val="00792BBA"/>
    <w:rsid w:val="0079330F"/>
    <w:rsid w:val="007968FD"/>
    <w:rsid w:val="00796E14"/>
    <w:rsid w:val="00797353"/>
    <w:rsid w:val="00797C58"/>
    <w:rsid w:val="007A0356"/>
    <w:rsid w:val="007A329B"/>
    <w:rsid w:val="007A37D0"/>
    <w:rsid w:val="007A487B"/>
    <w:rsid w:val="007A52FE"/>
    <w:rsid w:val="007B4CAA"/>
    <w:rsid w:val="007C1607"/>
    <w:rsid w:val="007C224E"/>
    <w:rsid w:val="007C468B"/>
    <w:rsid w:val="007C4A0E"/>
    <w:rsid w:val="007C6136"/>
    <w:rsid w:val="007D0B04"/>
    <w:rsid w:val="007D1640"/>
    <w:rsid w:val="007D2C40"/>
    <w:rsid w:val="007D74A6"/>
    <w:rsid w:val="007D782C"/>
    <w:rsid w:val="007E4B9A"/>
    <w:rsid w:val="007F3836"/>
    <w:rsid w:val="007F5C15"/>
    <w:rsid w:val="007F6027"/>
    <w:rsid w:val="007F658A"/>
    <w:rsid w:val="007F7622"/>
    <w:rsid w:val="00800679"/>
    <w:rsid w:val="00800F3E"/>
    <w:rsid w:val="008025A0"/>
    <w:rsid w:val="00803416"/>
    <w:rsid w:val="00803856"/>
    <w:rsid w:val="00807496"/>
    <w:rsid w:val="008076E4"/>
    <w:rsid w:val="008101D7"/>
    <w:rsid w:val="00810D6B"/>
    <w:rsid w:val="00812B21"/>
    <w:rsid w:val="008136C3"/>
    <w:rsid w:val="00815A93"/>
    <w:rsid w:val="00821285"/>
    <w:rsid w:val="00822F67"/>
    <w:rsid w:val="00823425"/>
    <w:rsid w:val="00824683"/>
    <w:rsid w:val="00824C90"/>
    <w:rsid w:val="008255AC"/>
    <w:rsid w:val="008265C3"/>
    <w:rsid w:val="00827863"/>
    <w:rsid w:val="0083459C"/>
    <w:rsid w:val="00835F45"/>
    <w:rsid w:val="008401D9"/>
    <w:rsid w:val="0084081E"/>
    <w:rsid w:val="00843BFC"/>
    <w:rsid w:val="008446DB"/>
    <w:rsid w:val="0084493B"/>
    <w:rsid w:val="00844BAF"/>
    <w:rsid w:val="008472D7"/>
    <w:rsid w:val="00847DC7"/>
    <w:rsid w:val="00851542"/>
    <w:rsid w:val="00852B69"/>
    <w:rsid w:val="00853836"/>
    <w:rsid w:val="00855BEC"/>
    <w:rsid w:val="00857084"/>
    <w:rsid w:val="00861828"/>
    <w:rsid w:val="00861B35"/>
    <w:rsid w:val="008669C0"/>
    <w:rsid w:val="00870250"/>
    <w:rsid w:val="00876B04"/>
    <w:rsid w:val="00877AD6"/>
    <w:rsid w:val="0088004B"/>
    <w:rsid w:val="00881E22"/>
    <w:rsid w:val="0088438B"/>
    <w:rsid w:val="00885D63"/>
    <w:rsid w:val="00886A52"/>
    <w:rsid w:val="00887B04"/>
    <w:rsid w:val="0089407C"/>
    <w:rsid w:val="0089540D"/>
    <w:rsid w:val="00895907"/>
    <w:rsid w:val="00897AB8"/>
    <w:rsid w:val="008A09D0"/>
    <w:rsid w:val="008A1CF4"/>
    <w:rsid w:val="008A20DD"/>
    <w:rsid w:val="008A22EB"/>
    <w:rsid w:val="008A321E"/>
    <w:rsid w:val="008B268E"/>
    <w:rsid w:val="008B3817"/>
    <w:rsid w:val="008B4662"/>
    <w:rsid w:val="008B5190"/>
    <w:rsid w:val="008B7B04"/>
    <w:rsid w:val="008C0522"/>
    <w:rsid w:val="008C3D45"/>
    <w:rsid w:val="008C48A7"/>
    <w:rsid w:val="008C5C35"/>
    <w:rsid w:val="008D015C"/>
    <w:rsid w:val="008D045F"/>
    <w:rsid w:val="008D1ECB"/>
    <w:rsid w:val="008D2EC0"/>
    <w:rsid w:val="008D32B5"/>
    <w:rsid w:val="008D3D66"/>
    <w:rsid w:val="008D6330"/>
    <w:rsid w:val="008D667D"/>
    <w:rsid w:val="008D6FDF"/>
    <w:rsid w:val="008D7357"/>
    <w:rsid w:val="008D773B"/>
    <w:rsid w:val="008D7E38"/>
    <w:rsid w:val="008E0068"/>
    <w:rsid w:val="008E08E6"/>
    <w:rsid w:val="008E5516"/>
    <w:rsid w:val="008E69E8"/>
    <w:rsid w:val="008F2339"/>
    <w:rsid w:val="008F3245"/>
    <w:rsid w:val="008F3575"/>
    <w:rsid w:val="008F6233"/>
    <w:rsid w:val="00900B01"/>
    <w:rsid w:val="00901A63"/>
    <w:rsid w:val="00901FCD"/>
    <w:rsid w:val="0090281E"/>
    <w:rsid w:val="00907558"/>
    <w:rsid w:val="00907C06"/>
    <w:rsid w:val="00911427"/>
    <w:rsid w:val="0091248E"/>
    <w:rsid w:val="00914DE2"/>
    <w:rsid w:val="00917FA6"/>
    <w:rsid w:val="00921BD7"/>
    <w:rsid w:val="009242C8"/>
    <w:rsid w:val="009259DB"/>
    <w:rsid w:val="00926611"/>
    <w:rsid w:val="00926F8B"/>
    <w:rsid w:val="00927C71"/>
    <w:rsid w:val="00930B9E"/>
    <w:rsid w:val="00930E95"/>
    <w:rsid w:val="00932FF4"/>
    <w:rsid w:val="00933187"/>
    <w:rsid w:val="00936242"/>
    <w:rsid w:val="00936538"/>
    <w:rsid w:val="009374E7"/>
    <w:rsid w:val="00937582"/>
    <w:rsid w:val="009435ED"/>
    <w:rsid w:val="00943F09"/>
    <w:rsid w:val="009447C7"/>
    <w:rsid w:val="009454F1"/>
    <w:rsid w:val="00945F7B"/>
    <w:rsid w:val="00947CE6"/>
    <w:rsid w:val="0095125E"/>
    <w:rsid w:val="00954BD0"/>
    <w:rsid w:val="00955D39"/>
    <w:rsid w:val="0095641B"/>
    <w:rsid w:val="0095695E"/>
    <w:rsid w:val="00963AEB"/>
    <w:rsid w:val="00963CD8"/>
    <w:rsid w:val="00966151"/>
    <w:rsid w:val="00973327"/>
    <w:rsid w:val="00975311"/>
    <w:rsid w:val="00977126"/>
    <w:rsid w:val="0097768F"/>
    <w:rsid w:val="00980BEB"/>
    <w:rsid w:val="00981CA1"/>
    <w:rsid w:val="00983991"/>
    <w:rsid w:val="00985C6C"/>
    <w:rsid w:val="00986B9E"/>
    <w:rsid w:val="00990F67"/>
    <w:rsid w:val="00990FC9"/>
    <w:rsid w:val="0099437D"/>
    <w:rsid w:val="00995852"/>
    <w:rsid w:val="00996791"/>
    <w:rsid w:val="00997429"/>
    <w:rsid w:val="00997B76"/>
    <w:rsid w:val="00997F8F"/>
    <w:rsid w:val="009A0B23"/>
    <w:rsid w:val="009A1E9E"/>
    <w:rsid w:val="009A24EC"/>
    <w:rsid w:val="009A3378"/>
    <w:rsid w:val="009B2246"/>
    <w:rsid w:val="009B25E9"/>
    <w:rsid w:val="009B2E6D"/>
    <w:rsid w:val="009B3109"/>
    <w:rsid w:val="009B3AC6"/>
    <w:rsid w:val="009B59CA"/>
    <w:rsid w:val="009B64E9"/>
    <w:rsid w:val="009B7E65"/>
    <w:rsid w:val="009C0E2C"/>
    <w:rsid w:val="009C1339"/>
    <w:rsid w:val="009C22E1"/>
    <w:rsid w:val="009C2A18"/>
    <w:rsid w:val="009C2B17"/>
    <w:rsid w:val="009C355E"/>
    <w:rsid w:val="009C466D"/>
    <w:rsid w:val="009C68AB"/>
    <w:rsid w:val="009D4B3F"/>
    <w:rsid w:val="009D7E10"/>
    <w:rsid w:val="009E0D46"/>
    <w:rsid w:val="009E122B"/>
    <w:rsid w:val="009E1D2A"/>
    <w:rsid w:val="009E20F7"/>
    <w:rsid w:val="009E24F5"/>
    <w:rsid w:val="009E5C26"/>
    <w:rsid w:val="009E7207"/>
    <w:rsid w:val="009F1BA9"/>
    <w:rsid w:val="009F1C18"/>
    <w:rsid w:val="009F29FE"/>
    <w:rsid w:val="009F4690"/>
    <w:rsid w:val="009F587C"/>
    <w:rsid w:val="009F6B07"/>
    <w:rsid w:val="009F7837"/>
    <w:rsid w:val="00A0090F"/>
    <w:rsid w:val="00A00F41"/>
    <w:rsid w:val="00A01232"/>
    <w:rsid w:val="00A0177E"/>
    <w:rsid w:val="00A0655D"/>
    <w:rsid w:val="00A07244"/>
    <w:rsid w:val="00A12340"/>
    <w:rsid w:val="00A123AA"/>
    <w:rsid w:val="00A130D5"/>
    <w:rsid w:val="00A14379"/>
    <w:rsid w:val="00A2150E"/>
    <w:rsid w:val="00A21D5C"/>
    <w:rsid w:val="00A2245E"/>
    <w:rsid w:val="00A2257D"/>
    <w:rsid w:val="00A2330C"/>
    <w:rsid w:val="00A24AF4"/>
    <w:rsid w:val="00A25D7F"/>
    <w:rsid w:val="00A30418"/>
    <w:rsid w:val="00A32146"/>
    <w:rsid w:val="00A32BC6"/>
    <w:rsid w:val="00A4037B"/>
    <w:rsid w:val="00A42985"/>
    <w:rsid w:val="00A447D3"/>
    <w:rsid w:val="00A45B7F"/>
    <w:rsid w:val="00A50AA3"/>
    <w:rsid w:val="00A51B75"/>
    <w:rsid w:val="00A52039"/>
    <w:rsid w:val="00A53086"/>
    <w:rsid w:val="00A570CF"/>
    <w:rsid w:val="00A6341A"/>
    <w:rsid w:val="00A64415"/>
    <w:rsid w:val="00A64E06"/>
    <w:rsid w:val="00A710C1"/>
    <w:rsid w:val="00A718D1"/>
    <w:rsid w:val="00A747FD"/>
    <w:rsid w:val="00A77A2C"/>
    <w:rsid w:val="00A80FF4"/>
    <w:rsid w:val="00A81B75"/>
    <w:rsid w:val="00A8286D"/>
    <w:rsid w:val="00A87EE2"/>
    <w:rsid w:val="00A90120"/>
    <w:rsid w:val="00A95E63"/>
    <w:rsid w:val="00AA14BB"/>
    <w:rsid w:val="00AA2C4B"/>
    <w:rsid w:val="00AA3736"/>
    <w:rsid w:val="00AA37CC"/>
    <w:rsid w:val="00AA5163"/>
    <w:rsid w:val="00AB3961"/>
    <w:rsid w:val="00AB3BC3"/>
    <w:rsid w:val="00AB5ABB"/>
    <w:rsid w:val="00AB6589"/>
    <w:rsid w:val="00AC0AF1"/>
    <w:rsid w:val="00AC3503"/>
    <w:rsid w:val="00AC3722"/>
    <w:rsid w:val="00AD0DA6"/>
    <w:rsid w:val="00AD0DF6"/>
    <w:rsid w:val="00AD49D8"/>
    <w:rsid w:val="00AD7355"/>
    <w:rsid w:val="00AE01D0"/>
    <w:rsid w:val="00AE0402"/>
    <w:rsid w:val="00AE168C"/>
    <w:rsid w:val="00AE2244"/>
    <w:rsid w:val="00AE7C10"/>
    <w:rsid w:val="00AF5AF9"/>
    <w:rsid w:val="00B022E3"/>
    <w:rsid w:val="00B03EF7"/>
    <w:rsid w:val="00B07EAF"/>
    <w:rsid w:val="00B1098D"/>
    <w:rsid w:val="00B1125F"/>
    <w:rsid w:val="00B127DD"/>
    <w:rsid w:val="00B12D8F"/>
    <w:rsid w:val="00B130FA"/>
    <w:rsid w:val="00B13C32"/>
    <w:rsid w:val="00B14A36"/>
    <w:rsid w:val="00B15F61"/>
    <w:rsid w:val="00B20DAD"/>
    <w:rsid w:val="00B230BB"/>
    <w:rsid w:val="00B26B2F"/>
    <w:rsid w:val="00B3024D"/>
    <w:rsid w:val="00B309DD"/>
    <w:rsid w:val="00B30E9A"/>
    <w:rsid w:val="00B33FE1"/>
    <w:rsid w:val="00B34E56"/>
    <w:rsid w:val="00B35130"/>
    <w:rsid w:val="00B3519E"/>
    <w:rsid w:val="00B3555C"/>
    <w:rsid w:val="00B4195A"/>
    <w:rsid w:val="00B41B83"/>
    <w:rsid w:val="00B430E8"/>
    <w:rsid w:val="00B434AD"/>
    <w:rsid w:val="00B51A86"/>
    <w:rsid w:val="00B52932"/>
    <w:rsid w:val="00B52F84"/>
    <w:rsid w:val="00B5565D"/>
    <w:rsid w:val="00B55A69"/>
    <w:rsid w:val="00B55EB3"/>
    <w:rsid w:val="00B560B2"/>
    <w:rsid w:val="00B566E7"/>
    <w:rsid w:val="00B570E2"/>
    <w:rsid w:val="00B60F9A"/>
    <w:rsid w:val="00B61B19"/>
    <w:rsid w:val="00B626E0"/>
    <w:rsid w:val="00B641AA"/>
    <w:rsid w:val="00B67DDB"/>
    <w:rsid w:val="00B71BE6"/>
    <w:rsid w:val="00B724DC"/>
    <w:rsid w:val="00B72AAD"/>
    <w:rsid w:val="00B77842"/>
    <w:rsid w:val="00B77B6C"/>
    <w:rsid w:val="00B802E1"/>
    <w:rsid w:val="00B814F3"/>
    <w:rsid w:val="00B8161A"/>
    <w:rsid w:val="00B83C60"/>
    <w:rsid w:val="00B856EB"/>
    <w:rsid w:val="00B85BD9"/>
    <w:rsid w:val="00B85FF4"/>
    <w:rsid w:val="00B8642F"/>
    <w:rsid w:val="00B86585"/>
    <w:rsid w:val="00B909E0"/>
    <w:rsid w:val="00B91893"/>
    <w:rsid w:val="00B93CB6"/>
    <w:rsid w:val="00B949EC"/>
    <w:rsid w:val="00B97F8B"/>
    <w:rsid w:val="00BA1E08"/>
    <w:rsid w:val="00BA2AFB"/>
    <w:rsid w:val="00BA4284"/>
    <w:rsid w:val="00BA4972"/>
    <w:rsid w:val="00BA4B9D"/>
    <w:rsid w:val="00BA572F"/>
    <w:rsid w:val="00BA5FDD"/>
    <w:rsid w:val="00BA680D"/>
    <w:rsid w:val="00BA74A8"/>
    <w:rsid w:val="00BA7701"/>
    <w:rsid w:val="00BB026B"/>
    <w:rsid w:val="00BB1017"/>
    <w:rsid w:val="00BB13A1"/>
    <w:rsid w:val="00BB1BA2"/>
    <w:rsid w:val="00BB21B4"/>
    <w:rsid w:val="00BC3083"/>
    <w:rsid w:val="00BC386C"/>
    <w:rsid w:val="00BC4EA9"/>
    <w:rsid w:val="00BD0F93"/>
    <w:rsid w:val="00BD2F17"/>
    <w:rsid w:val="00BD6AA1"/>
    <w:rsid w:val="00BD72E7"/>
    <w:rsid w:val="00BE05CA"/>
    <w:rsid w:val="00BE091E"/>
    <w:rsid w:val="00BE09A1"/>
    <w:rsid w:val="00BE465B"/>
    <w:rsid w:val="00BE4BEA"/>
    <w:rsid w:val="00BE6468"/>
    <w:rsid w:val="00BE6C14"/>
    <w:rsid w:val="00BF2E75"/>
    <w:rsid w:val="00BF5873"/>
    <w:rsid w:val="00C04F7B"/>
    <w:rsid w:val="00C05E35"/>
    <w:rsid w:val="00C11BD2"/>
    <w:rsid w:val="00C12B25"/>
    <w:rsid w:val="00C1313D"/>
    <w:rsid w:val="00C14A6D"/>
    <w:rsid w:val="00C1557B"/>
    <w:rsid w:val="00C17E55"/>
    <w:rsid w:val="00C17E7F"/>
    <w:rsid w:val="00C17ECC"/>
    <w:rsid w:val="00C20091"/>
    <w:rsid w:val="00C213BA"/>
    <w:rsid w:val="00C244C0"/>
    <w:rsid w:val="00C2655C"/>
    <w:rsid w:val="00C2741B"/>
    <w:rsid w:val="00C32D0B"/>
    <w:rsid w:val="00C346CC"/>
    <w:rsid w:val="00C35AEB"/>
    <w:rsid w:val="00C40891"/>
    <w:rsid w:val="00C409BC"/>
    <w:rsid w:val="00C40D19"/>
    <w:rsid w:val="00C463A7"/>
    <w:rsid w:val="00C476F2"/>
    <w:rsid w:val="00C503C8"/>
    <w:rsid w:val="00C512BF"/>
    <w:rsid w:val="00C572A6"/>
    <w:rsid w:val="00C632F9"/>
    <w:rsid w:val="00C635FA"/>
    <w:rsid w:val="00C6591A"/>
    <w:rsid w:val="00C66E50"/>
    <w:rsid w:val="00C74E48"/>
    <w:rsid w:val="00C76984"/>
    <w:rsid w:val="00C8006D"/>
    <w:rsid w:val="00C80304"/>
    <w:rsid w:val="00C819F8"/>
    <w:rsid w:val="00C82A95"/>
    <w:rsid w:val="00C84A45"/>
    <w:rsid w:val="00C8547F"/>
    <w:rsid w:val="00C859E6"/>
    <w:rsid w:val="00C86B90"/>
    <w:rsid w:val="00C92DC1"/>
    <w:rsid w:val="00C937FF"/>
    <w:rsid w:val="00C9500A"/>
    <w:rsid w:val="00C962AE"/>
    <w:rsid w:val="00C96A6E"/>
    <w:rsid w:val="00CA03A3"/>
    <w:rsid w:val="00CA04BD"/>
    <w:rsid w:val="00CA158D"/>
    <w:rsid w:val="00CA3B17"/>
    <w:rsid w:val="00CA611A"/>
    <w:rsid w:val="00CA6F96"/>
    <w:rsid w:val="00CB4877"/>
    <w:rsid w:val="00CB4C17"/>
    <w:rsid w:val="00CB65BA"/>
    <w:rsid w:val="00CB7FC6"/>
    <w:rsid w:val="00CC0083"/>
    <w:rsid w:val="00CC103C"/>
    <w:rsid w:val="00CC14F1"/>
    <w:rsid w:val="00CC3450"/>
    <w:rsid w:val="00CC3A6F"/>
    <w:rsid w:val="00CC3C0E"/>
    <w:rsid w:val="00CC3FEC"/>
    <w:rsid w:val="00CC465D"/>
    <w:rsid w:val="00CC4877"/>
    <w:rsid w:val="00CC65A2"/>
    <w:rsid w:val="00CD1027"/>
    <w:rsid w:val="00CD12C7"/>
    <w:rsid w:val="00CD172E"/>
    <w:rsid w:val="00CD1E17"/>
    <w:rsid w:val="00CD3478"/>
    <w:rsid w:val="00CD4E8B"/>
    <w:rsid w:val="00CD70EE"/>
    <w:rsid w:val="00CE19C4"/>
    <w:rsid w:val="00CE5921"/>
    <w:rsid w:val="00CE5A55"/>
    <w:rsid w:val="00CE5D14"/>
    <w:rsid w:val="00CE610C"/>
    <w:rsid w:val="00CF0E0C"/>
    <w:rsid w:val="00CF2345"/>
    <w:rsid w:val="00CF27B3"/>
    <w:rsid w:val="00CF4842"/>
    <w:rsid w:val="00CF7744"/>
    <w:rsid w:val="00D00331"/>
    <w:rsid w:val="00D0361D"/>
    <w:rsid w:val="00D0601A"/>
    <w:rsid w:val="00D10ADE"/>
    <w:rsid w:val="00D112C2"/>
    <w:rsid w:val="00D13055"/>
    <w:rsid w:val="00D153A9"/>
    <w:rsid w:val="00D161CA"/>
    <w:rsid w:val="00D162FE"/>
    <w:rsid w:val="00D16B7D"/>
    <w:rsid w:val="00D213C1"/>
    <w:rsid w:val="00D228E8"/>
    <w:rsid w:val="00D23305"/>
    <w:rsid w:val="00D254B6"/>
    <w:rsid w:val="00D268C8"/>
    <w:rsid w:val="00D26EFC"/>
    <w:rsid w:val="00D30D3C"/>
    <w:rsid w:val="00D30F40"/>
    <w:rsid w:val="00D32448"/>
    <w:rsid w:val="00D3339B"/>
    <w:rsid w:val="00D36559"/>
    <w:rsid w:val="00D401B8"/>
    <w:rsid w:val="00D4149E"/>
    <w:rsid w:val="00D43286"/>
    <w:rsid w:val="00D43665"/>
    <w:rsid w:val="00D45CD5"/>
    <w:rsid w:val="00D45F0C"/>
    <w:rsid w:val="00D50492"/>
    <w:rsid w:val="00D52D46"/>
    <w:rsid w:val="00D56B1D"/>
    <w:rsid w:val="00D6464B"/>
    <w:rsid w:val="00D64D32"/>
    <w:rsid w:val="00D656A1"/>
    <w:rsid w:val="00D67FAF"/>
    <w:rsid w:val="00D71807"/>
    <w:rsid w:val="00D75A10"/>
    <w:rsid w:val="00D75B08"/>
    <w:rsid w:val="00D776B1"/>
    <w:rsid w:val="00D804D6"/>
    <w:rsid w:val="00D81D1D"/>
    <w:rsid w:val="00D85079"/>
    <w:rsid w:val="00D85912"/>
    <w:rsid w:val="00D872E2"/>
    <w:rsid w:val="00D931B1"/>
    <w:rsid w:val="00D93437"/>
    <w:rsid w:val="00D95D1A"/>
    <w:rsid w:val="00D9630E"/>
    <w:rsid w:val="00D96E72"/>
    <w:rsid w:val="00D97956"/>
    <w:rsid w:val="00D97979"/>
    <w:rsid w:val="00DA064A"/>
    <w:rsid w:val="00DA1F75"/>
    <w:rsid w:val="00DA1F7B"/>
    <w:rsid w:val="00DA22FA"/>
    <w:rsid w:val="00DA4747"/>
    <w:rsid w:val="00DA7F22"/>
    <w:rsid w:val="00DB12CE"/>
    <w:rsid w:val="00DB1C94"/>
    <w:rsid w:val="00DB2284"/>
    <w:rsid w:val="00DB2D0C"/>
    <w:rsid w:val="00DB4777"/>
    <w:rsid w:val="00DB5253"/>
    <w:rsid w:val="00DB58C3"/>
    <w:rsid w:val="00DB7058"/>
    <w:rsid w:val="00DC4003"/>
    <w:rsid w:val="00DC7B0B"/>
    <w:rsid w:val="00DD146E"/>
    <w:rsid w:val="00DD1EBC"/>
    <w:rsid w:val="00DD280C"/>
    <w:rsid w:val="00DD4E6D"/>
    <w:rsid w:val="00DD5EA0"/>
    <w:rsid w:val="00DD6DEB"/>
    <w:rsid w:val="00DE02A2"/>
    <w:rsid w:val="00DE3A46"/>
    <w:rsid w:val="00DF0B21"/>
    <w:rsid w:val="00DF33F6"/>
    <w:rsid w:val="00DF75B2"/>
    <w:rsid w:val="00E003A4"/>
    <w:rsid w:val="00E0229A"/>
    <w:rsid w:val="00E0236D"/>
    <w:rsid w:val="00E0281C"/>
    <w:rsid w:val="00E032DB"/>
    <w:rsid w:val="00E03918"/>
    <w:rsid w:val="00E069F9"/>
    <w:rsid w:val="00E115E4"/>
    <w:rsid w:val="00E1200D"/>
    <w:rsid w:val="00E120FC"/>
    <w:rsid w:val="00E132A0"/>
    <w:rsid w:val="00E144DA"/>
    <w:rsid w:val="00E161CD"/>
    <w:rsid w:val="00E17F52"/>
    <w:rsid w:val="00E17F54"/>
    <w:rsid w:val="00E20AE4"/>
    <w:rsid w:val="00E228C3"/>
    <w:rsid w:val="00E229C9"/>
    <w:rsid w:val="00E2499D"/>
    <w:rsid w:val="00E25732"/>
    <w:rsid w:val="00E25F63"/>
    <w:rsid w:val="00E26574"/>
    <w:rsid w:val="00E27AD6"/>
    <w:rsid w:val="00E307FC"/>
    <w:rsid w:val="00E30A15"/>
    <w:rsid w:val="00E36B7A"/>
    <w:rsid w:val="00E37F08"/>
    <w:rsid w:val="00E42D9C"/>
    <w:rsid w:val="00E43DB3"/>
    <w:rsid w:val="00E446E3"/>
    <w:rsid w:val="00E46469"/>
    <w:rsid w:val="00E46A3C"/>
    <w:rsid w:val="00E46B79"/>
    <w:rsid w:val="00E51E49"/>
    <w:rsid w:val="00E52A62"/>
    <w:rsid w:val="00E52F2C"/>
    <w:rsid w:val="00E53A14"/>
    <w:rsid w:val="00E60FFF"/>
    <w:rsid w:val="00E626A5"/>
    <w:rsid w:val="00E6527B"/>
    <w:rsid w:val="00E66333"/>
    <w:rsid w:val="00E6778D"/>
    <w:rsid w:val="00E67DCD"/>
    <w:rsid w:val="00E70BCC"/>
    <w:rsid w:val="00E75644"/>
    <w:rsid w:val="00E760E1"/>
    <w:rsid w:val="00E809DB"/>
    <w:rsid w:val="00E82251"/>
    <w:rsid w:val="00E826F6"/>
    <w:rsid w:val="00E83E91"/>
    <w:rsid w:val="00E86263"/>
    <w:rsid w:val="00E918F3"/>
    <w:rsid w:val="00E933AE"/>
    <w:rsid w:val="00E936B1"/>
    <w:rsid w:val="00E948B6"/>
    <w:rsid w:val="00E95F9C"/>
    <w:rsid w:val="00E961FD"/>
    <w:rsid w:val="00E964EC"/>
    <w:rsid w:val="00E970EF"/>
    <w:rsid w:val="00E97C48"/>
    <w:rsid w:val="00EA043A"/>
    <w:rsid w:val="00EA1572"/>
    <w:rsid w:val="00EA1BDD"/>
    <w:rsid w:val="00EA22C9"/>
    <w:rsid w:val="00EA25AE"/>
    <w:rsid w:val="00EA342F"/>
    <w:rsid w:val="00EA50C4"/>
    <w:rsid w:val="00EA79AD"/>
    <w:rsid w:val="00EA7ECA"/>
    <w:rsid w:val="00EB12A5"/>
    <w:rsid w:val="00EB3FE1"/>
    <w:rsid w:val="00EB4FE3"/>
    <w:rsid w:val="00EB58AC"/>
    <w:rsid w:val="00EB5E77"/>
    <w:rsid w:val="00EB65E6"/>
    <w:rsid w:val="00EB68AC"/>
    <w:rsid w:val="00EB6966"/>
    <w:rsid w:val="00EC1033"/>
    <w:rsid w:val="00EC1696"/>
    <w:rsid w:val="00EC3E84"/>
    <w:rsid w:val="00EC5AFE"/>
    <w:rsid w:val="00EC5BBA"/>
    <w:rsid w:val="00EC7735"/>
    <w:rsid w:val="00ED0384"/>
    <w:rsid w:val="00ED211F"/>
    <w:rsid w:val="00ED2741"/>
    <w:rsid w:val="00ED3EA5"/>
    <w:rsid w:val="00ED518A"/>
    <w:rsid w:val="00ED5DFC"/>
    <w:rsid w:val="00EE046A"/>
    <w:rsid w:val="00EE1AE1"/>
    <w:rsid w:val="00EE2B48"/>
    <w:rsid w:val="00EE3341"/>
    <w:rsid w:val="00EE39EB"/>
    <w:rsid w:val="00EE3D0C"/>
    <w:rsid w:val="00EE43A3"/>
    <w:rsid w:val="00EE45B7"/>
    <w:rsid w:val="00EE4C4F"/>
    <w:rsid w:val="00EE5601"/>
    <w:rsid w:val="00EE66CC"/>
    <w:rsid w:val="00EE72C0"/>
    <w:rsid w:val="00EE780F"/>
    <w:rsid w:val="00EF03DF"/>
    <w:rsid w:val="00EF2C04"/>
    <w:rsid w:val="00EF3758"/>
    <w:rsid w:val="00EF4613"/>
    <w:rsid w:val="00EF4A5A"/>
    <w:rsid w:val="00EF749C"/>
    <w:rsid w:val="00F000A6"/>
    <w:rsid w:val="00F0121D"/>
    <w:rsid w:val="00F0129C"/>
    <w:rsid w:val="00F01620"/>
    <w:rsid w:val="00F02801"/>
    <w:rsid w:val="00F0398F"/>
    <w:rsid w:val="00F04688"/>
    <w:rsid w:val="00F07EFB"/>
    <w:rsid w:val="00F103D7"/>
    <w:rsid w:val="00F10B2B"/>
    <w:rsid w:val="00F11290"/>
    <w:rsid w:val="00F13FF8"/>
    <w:rsid w:val="00F236A7"/>
    <w:rsid w:val="00F25B16"/>
    <w:rsid w:val="00F27B7F"/>
    <w:rsid w:val="00F30294"/>
    <w:rsid w:val="00F30B98"/>
    <w:rsid w:val="00F338FD"/>
    <w:rsid w:val="00F33B28"/>
    <w:rsid w:val="00F34867"/>
    <w:rsid w:val="00F35D82"/>
    <w:rsid w:val="00F37499"/>
    <w:rsid w:val="00F40830"/>
    <w:rsid w:val="00F40937"/>
    <w:rsid w:val="00F4193D"/>
    <w:rsid w:val="00F44407"/>
    <w:rsid w:val="00F449F2"/>
    <w:rsid w:val="00F44D86"/>
    <w:rsid w:val="00F44FF5"/>
    <w:rsid w:val="00F45FDD"/>
    <w:rsid w:val="00F46093"/>
    <w:rsid w:val="00F5061E"/>
    <w:rsid w:val="00F50B38"/>
    <w:rsid w:val="00F53277"/>
    <w:rsid w:val="00F5434C"/>
    <w:rsid w:val="00F54E9B"/>
    <w:rsid w:val="00F578BF"/>
    <w:rsid w:val="00F6072B"/>
    <w:rsid w:val="00F62630"/>
    <w:rsid w:val="00F6278F"/>
    <w:rsid w:val="00F64AB6"/>
    <w:rsid w:val="00F66D5E"/>
    <w:rsid w:val="00F70EC1"/>
    <w:rsid w:val="00F7129A"/>
    <w:rsid w:val="00F71BE6"/>
    <w:rsid w:val="00F71C0A"/>
    <w:rsid w:val="00F7246A"/>
    <w:rsid w:val="00F7526D"/>
    <w:rsid w:val="00F75A09"/>
    <w:rsid w:val="00F80D38"/>
    <w:rsid w:val="00F8342D"/>
    <w:rsid w:val="00F83A48"/>
    <w:rsid w:val="00F85367"/>
    <w:rsid w:val="00F87479"/>
    <w:rsid w:val="00F90618"/>
    <w:rsid w:val="00F91367"/>
    <w:rsid w:val="00F91AEF"/>
    <w:rsid w:val="00F94B4A"/>
    <w:rsid w:val="00F94F09"/>
    <w:rsid w:val="00F95B1D"/>
    <w:rsid w:val="00F96CAB"/>
    <w:rsid w:val="00FA295A"/>
    <w:rsid w:val="00FA3696"/>
    <w:rsid w:val="00FA3BA1"/>
    <w:rsid w:val="00FA71A5"/>
    <w:rsid w:val="00FA758F"/>
    <w:rsid w:val="00FB17D4"/>
    <w:rsid w:val="00FB4155"/>
    <w:rsid w:val="00FB4D64"/>
    <w:rsid w:val="00FB7764"/>
    <w:rsid w:val="00FB7ACB"/>
    <w:rsid w:val="00FC224D"/>
    <w:rsid w:val="00FC31DE"/>
    <w:rsid w:val="00FD0313"/>
    <w:rsid w:val="00FD0B12"/>
    <w:rsid w:val="00FD0E45"/>
    <w:rsid w:val="00FD1281"/>
    <w:rsid w:val="00FD6B30"/>
    <w:rsid w:val="00FE4584"/>
    <w:rsid w:val="00FE59E2"/>
    <w:rsid w:val="00FE5FC9"/>
    <w:rsid w:val="00FE6BED"/>
    <w:rsid w:val="00FE76EC"/>
    <w:rsid w:val="00FF5941"/>
    <w:rsid w:val="00FF5B9F"/>
    <w:rsid w:val="04ADE476"/>
    <w:rsid w:val="0DE786F1"/>
    <w:rsid w:val="0ED501A7"/>
    <w:rsid w:val="12379C30"/>
    <w:rsid w:val="17F8BB36"/>
    <w:rsid w:val="185A05B7"/>
    <w:rsid w:val="1BCFB19C"/>
    <w:rsid w:val="2706645C"/>
    <w:rsid w:val="2906FC18"/>
    <w:rsid w:val="2FED844A"/>
    <w:rsid w:val="30CD1533"/>
    <w:rsid w:val="30F07729"/>
    <w:rsid w:val="3354F1EF"/>
    <w:rsid w:val="46ED9F75"/>
    <w:rsid w:val="4DB8A6DE"/>
    <w:rsid w:val="5712C86F"/>
    <w:rsid w:val="5A82744D"/>
    <w:rsid w:val="5A9A4C9B"/>
    <w:rsid w:val="5F432154"/>
    <w:rsid w:val="6258DFAD"/>
    <w:rsid w:val="631A5959"/>
    <w:rsid w:val="63303454"/>
    <w:rsid w:val="65D15411"/>
    <w:rsid w:val="6954954D"/>
    <w:rsid w:val="6F430269"/>
    <w:rsid w:val="72E04EBE"/>
    <w:rsid w:val="7676C28E"/>
    <w:rsid w:val="771522FB"/>
    <w:rsid w:val="78620A98"/>
    <w:rsid w:val="7C7D7C79"/>
    <w:rsid w:val="7E54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C942C"/>
  <w15:docId w15:val="{F1A58512-4F38-46E9-9D9D-901BE2A8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B1"/>
  </w:style>
  <w:style w:type="paragraph" w:styleId="Heading1">
    <w:name w:val="heading 1"/>
    <w:basedOn w:val="Normal"/>
    <w:next w:val="Normal"/>
    <w:link w:val="Heading1Char"/>
    <w:uiPriority w:val="9"/>
    <w:qFormat/>
    <w:rsid w:val="00E936B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936B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936B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936B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936B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936B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936B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936B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936B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8F"/>
    <w:pPr>
      <w:ind w:left="720"/>
      <w:contextualSpacing/>
    </w:pPr>
  </w:style>
  <w:style w:type="character" w:styleId="CommentReference">
    <w:name w:val="annotation reference"/>
    <w:basedOn w:val="DefaultParagraphFont"/>
    <w:uiPriority w:val="99"/>
    <w:semiHidden/>
    <w:unhideWhenUsed/>
    <w:rsid w:val="00F0398F"/>
    <w:rPr>
      <w:sz w:val="16"/>
      <w:szCs w:val="16"/>
    </w:rPr>
  </w:style>
  <w:style w:type="paragraph" w:styleId="CommentText">
    <w:name w:val="annotation text"/>
    <w:basedOn w:val="Normal"/>
    <w:link w:val="CommentTextChar"/>
    <w:uiPriority w:val="99"/>
    <w:unhideWhenUsed/>
    <w:rsid w:val="00F0398F"/>
    <w:pPr>
      <w:spacing w:line="240" w:lineRule="auto"/>
    </w:pPr>
    <w:rPr>
      <w:sz w:val="20"/>
      <w:szCs w:val="20"/>
    </w:rPr>
  </w:style>
  <w:style w:type="character" w:customStyle="1" w:styleId="CommentTextChar">
    <w:name w:val="Comment Text Char"/>
    <w:basedOn w:val="DefaultParagraphFont"/>
    <w:link w:val="CommentText"/>
    <w:uiPriority w:val="99"/>
    <w:rsid w:val="00F0398F"/>
    <w:rPr>
      <w:sz w:val="20"/>
      <w:szCs w:val="20"/>
    </w:rPr>
  </w:style>
  <w:style w:type="paragraph" w:styleId="CommentSubject">
    <w:name w:val="annotation subject"/>
    <w:basedOn w:val="CommentText"/>
    <w:next w:val="CommentText"/>
    <w:link w:val="CommentSubjectChar"/>
    <w:uiPriority w:val="99"/>
    <w:semiHidden/>
    <w:unhideWhenUsed/>
    <w:rsid w:val="00F0398F"/>
    <w:rPr>
      <w:b/>
      <w:bCs/>
    </w:rPr>
  </w:style>
  <w:style w:type="character" w:customStyle="1" w:styleId="CommentSubjectChar">
    <w:name w:val="Comment Subject Char"/>
    <w:basedOn w:val="CommentTextChar"/>
    <w:link w:val="CommentSubject"/>
    <w:uiPriority w:val="99"/>
    <w:semiHidden/>
    <w:rsid w:val="00F0398F"/>
    <w:rPr>
      <w:b/>
      <w:bCs/>
      <w:sz w:val="20"/>
      <w:szCs w:val="20"/>
    </w:rPr>
  </w:style>
  <w:style w:type="paragraph" w:styleId="BalloonText">
    <w:name w:val="Balloon Text"/>
    <w:basedOn w:val="Normal"/>
    <w:link w:val="BalloonTextChar"/>
    <w:uiPriority w:val="99"/>
    <w:semiHidden/>
    <w:unhideWhenUsed/>
    <w:rsid w:val="00F0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8F"/>
    <w:rPr>
      <w:rFonts w:ascii="Tahoma" w:hAnsi="Tahoma" w:cs="Tahoma"/>
      <w:sz w:val="16"/>
      <w:szCs w:val="16"/>
    </w:rPr>
  </w:style>
  <w:style w:type="paragraph" w:styleId="Revision">
    <w:name w:val="Revision"/>
    <w:hidden/>
    <w:uiPriority w:val="99"/>
    <w:semiHidden/>
    <w:rsid w:val="00F25B16"/>
    <w:pPr>
      <w:spacing w:after="0" w:line="240" w:lineRule="auto"/>
    </w:pPr>
  </w:style>
  <w:style w:type="paragraph" w:customStyle="1" w:styleId="rtecenter">
    <w:name w:val="rtecenter"/>
    <w:basedOn w:val="Normal"/>
    <w:rsid w:val="00016C5C"/>
    <w:pPr>
      <w:spacing w:after="300" w:line="240" w:lineRule="auto"/>
      <w:jc w:val="center"/>
    </w:pPr>
    <w:rPr>
      <w:rFonts w:ascii="Times New Roman" w:eastAsia="Times New Roman" w:hAnsi="Times New Roman" w:cs="Times New Roman"/>
      <w:sz w:val="24"/>
      <w:szCs w:val="24"/>
    </w:rPr>
  </w:style>
  <w:style w:type="paragraph" w:styleId="NormalWeb">
    <w:name w:val="Normal (Web)"/>
    <w:basedOn w:val="Normal"/>
    <w:unhideWhenUsed/>
    <w:rsid w:val="00AC37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224D"/>
    <w:rPr>
      <w:color w:val="0000FF" w:themeColor="hyperlink"/>
      <w:u w:val="single"/>
    </w:rPr>
  </w:style>
  <w:style w:type="character" w:styleId="Strong">
    <w:name w:val="Strong"/>
    <w:basedOn w:val="DefaultParagraphFont"/>
    <w:uiPriority w:val="22"/>
    <w:qFormat/>
    <w:rsid w:val="00E936B1"/>
    <w:rPr>
      <w:b/>
      <w:bCs/>
      <w:color w:val="auto"/>
    </w:rPr>
  </w:style>
  <w:style w:type="paragraph" w:customStyle="1" w:styleId="Default">
    <w:name w:val="Default"/>
    <w:rsid w:val="0011068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85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DB"/>
  </w:style>
  <w:style w:type="paragraph" w:styleId="Footer">
    <w:name w:val="footer"/>
    <w:basedOn w:val="Normal"/>
    <w:link w:val="FooterChar"/>
    <w:uiPriority w:val="99"/>
    <w:unhideWhenUsed/>
    <w:rsid w:val="00685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DB"/>
  </w:style>
  <w:style w:type="character" w:customStyle="1" w:styleId="apple-converted-space">
    <w:name w:val="apple-converted-space"/>
    <w:basedOn w:val="DefaultParagraphFont"/>
    <w:rsid w:val="00C859E6"/>
  </w:style>
  <w:style w:type="paragraph" w:styleId="PlainText">
    <w:name w:val="Plain Text"/>
    <w:basedOn w:val="Normal"/>
    <w:link w:val="PlainTextChar"/>
    <w:uiPriority w:val="99"/>
    <w:unhideWhenUsed/>
    <w:rsid w:val="00495AF0"/>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495AF0"/>
    <w:rPr>
      <w:rFonts w:ascii="Calibri" w:eastAsiaTheme="minorHAnsi" w:hAnsi="Calibri"/>
      <w:szCs w:val="21"/>
    </w:rPr>
  </w:style>
  <w:style w:type="paragraph" w:styleId="BodyText">
    <w:name w:val="Body Text"/>
    <w:basedOn w:val="Normal"/>
    <w:link w:val="BodyTextChar"/>
    <w:uiPriority w:val="99"/>
    <w:unhideWhenUsed/>
    <w:rsid w:val="00B5565D"/>
    <w:pPr>
      <w:spacing w:after="120"/>
    </w:pPr>
  </w:style>
  <w:style w:type="character" w:customStyle="1" w:styleId="BodyTextChar">
    <w:name w:val="Body Text Char"/>
    <w:basedOn w:val="DefaultParagraphFont"/>
    <w:link w:val="BodyText"/>
    <w:uiPriority w:val="99"/>
    <w:rsid w:val="00B5565D"/>
  </w:style>
  <w:style w:type="character" w:customStyle="1" w:styleId="UnresolvedMention1">
    <w:name w:val="Unresolved Mention1"/>
    <w:basedOn w:val="DefaultParagraphFont"/>
    <w:uiPriority w:val="99"/>
    <w:semiHidden/>
    <w:unhideWhenUsed/>
    <w:rsid w:val="00F71BE6"/>
    <w:rPr>
      <w:color w:val="605E5C"/>
      <w:shd w:val="clear" w:color="auto" w:fill="E1DFDD"/>
    </w:rPr>
  </w:style>
  <w:style w:type="table" w:styleId="TableGrid">
    <w:name w:val="Table Grid"/>
    <w:basedOn w:val="TableNormal"/>
    <w:uiPriority w:val="59"/>
    <w:rsid w:val="00295F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unhideWhenUsed/>
    <w:rsid w:val="00295F98"/>
    <w:rPr>
      <w:color w:val="605E5C"/>
      <w:shd w:val="clear" w:color="auto" w:fill="E1DFDD"/>
    </w:rPr>
  </w:style>
  <w:style w:type="character" w:customStyle="1" w:styleId="Mention1">
    <w:name w:val="Mention1"/>
    <w:basedOn w:val="DefaultParagraphFont"/>
    <w:uiPriority w:val="99"/>
    <w:unhideWhenUsed/>
    <w:rsid w:val="00295F98"/>
    <w:rPr>
      <w:color w:val="2B579A"/>
      <w:shd w:val="clear" w:color="auto" w:fill="E1DFDD"/>
    </w:rPr>
  </w:style>
  <w:style w:type="character" w:customStyle="1" w:styleId="Heading3Char">
    <w:name w:val="Heading 3 Char"/>
    <w:basedOn w:val="DefaultParagraphFont"/>
    <w:link w:val="Heading3"/>
    <w:uiPriority w:val="9"/>
    <w:semiHidden/>
    <w:rsid w:val="00E936B1"/>
    <w:rPr>
      <w:rFonts w:asciiTheme="majorHAnsi" w:eastAsiaTheme="majorEastAsia" w:hAnsiTheme="majorHAnsi" w:cstheme="majorBidi"/>
      <w:spacing w:val="4"/>
      <w:sz w:val="24"/>
      <w:szCs w:val="24"/>
    </w:rPr>
  </w:style>
  <w:style w:type="character" w:customStyle="1" w:styleId="num">
    <w:name w:val="num"/>
    <w:basedOn w:val="DefaultParagraphFont"/>
    <w:rsid w:val="00016BF4"/>
  </w:style>
  <w:style w:type="character" w:customStyle="1" w:styleId="Heading1Char">
    <w:name w:val="Heading 1 Char"/>
    <w:basedOn w:val="DefaultParagraphFont"/>
    <w:link w:val="Heading1"/>
    <w:uiPriority w:val="9"/>
    <w:rsid w:val="00E936B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936B1"/>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semiHidden/>
    <w:rsid w:val="00E936B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936B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936B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936B1"/>
    <w:rPr>
      <w:i/>
      <w:iCs/>
    </w:rPr>
  </w:style>
  <w:style w:type="character" w:customStyle="1" w:styleId="Heading8Char">
    <w:name w:val="Heading 8 Char"/>
    <w:basedOn w:val="DefaultParagraphFont"/>
    <w:link w:val="Heading8"/>
    <w:uiPriority w:val="9"/>
    <w:semiHidden/>
    <w:rsid w:val="00E936B1"/>
    <w:rPr>
      <w:b/>
      <w:bCs/>
    </w:rPr>
  </w:style>
  <w:style w:type="character" w:customStyle="1" w:styleId="Heading9Char">
    <w:name w:val="Heading 9 Char"/>
    <w:basedOn w:val="DefaultParagraphFont"/>
    <w:link w:val="Heading9"/>
    <w:uiPriority w:val="9"/>
    <w:semiHidden/>
    <w:rsid w:val="00E936B1"/>
    <w:rPr>
      <w:i/>
      <w:iCs/>
    </w:rPr>
  </w:style>
  <w:style w:type="paragraph" w:styleId="Caption">
    <w:name w:val="caption"/>
    <w:basedOn w:val="Normal"/>
    <w:next w:val="Normal"/>
    <w:uiPriority w:val="35"/>
    <w:semiHidden/>
    <w:unhideWhenUsed/>
    <w:qFormat/>
    <w:rsid w:val="00E936B1"/>
    <w:rPr>
      <w:b/>
      <w:bCs/>
      <w:sz w:val="18"/>
      <w:szCs w:val="18"/>
    </w:rPr>
  </w:style>
  <w:style w:type="paragraph" w:styleId="Title">
    <w:name w:val="Title"/>
    <w:basedOn w:val="Normal"/>
    <w:next w:val="Normal"/>
    <w:link w:val="TitleChar"/>
    <w:uiPriority w:val="10"/>
    <w:qFormat/>
    <w:rsid w:val="00E936B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936B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936B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936B1"/>
    <w:rPr>
      <w:rFonts w:asciiTheme="majorHAnsi" w:eastAsiaTheme="majorEastAsia" w:hAnsiTheme="majorHAnsi" w:cstheme="majorBidi"/>
      <w:sz w:val="24"/>
      <w:szCs w:val="24"/>
    </w:rPr>
  </w:style>
  <w:style w:type="character" w:styleId="Emphasis">
    <w:name w:val="Emphasis"/>
    <w:basedOn w:val="DefaultParagraphFont"/>
    <w:uiPriority w:val="20"/>
    <w:qFormat/>
    <w:rsid w:val="00E936B1"/>
    <w:rPr>
      <w:i/>
      <w:iCs/>
      <w:color w:val="auto"/>
    </w:rPr>
  </w:style>
  <w:style w:type="paragraph" w:styleId="NoSpacing">
    <w:name w:val="No Spacing"/>
    <w:uiPriority w:val="1"/>
    <w:qFormat/>
    <w:rsid w:val="00E936B1"/>
    <w:pPr>
      <w:spacing w:after="0" w:line="240" w:lineRule="auto"/>
    </w:pPr>
  </w:style>
  <w:style w:type="paragraph" w:styleId="Quote">
    <w:name w:val="Quote"/>
    <w:basedOn w:val="Normal"/>
    <w:next w:val="Normal"/>
    <w:link w:val="QuoteChar"/>
    <w:uiPriority w:val="29"/>
    <w:qFormat/>
    <w:rsid w:val="00E936B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936B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936B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936B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936B1"/>
    <w:rPr>
      <w:i/>
      <w:iCs/>
      <w:color w:val="auto"/>
    </w:rPr>
  </w:style>
  <w:style w:type="character" w:styleId="IntenseEmphasis">
    <w:name w:val="Intense Emphasis"/>
    <w:basedOn w:val="DefaultParagraphFont"/>
    <w:uiPriority w:val="21"/>
    <w:qFormat/>
    <w:rsid w:val="00E936B1"/>
    <w:rPr>
      <w:b/>
      <w:bCs/>
      <w:i/>
      <w:iCs/>
      <w:color w:val="auto"/>
    </w:rPr>
  </w:style>
  <w:style w:type="character" w:styleId="SubtleReference">
    <w:name w:val="Subtle Reference"/>
    <w:basedOn w:val="DefaultParagraphFont"/>
    <w:uiPriority w:val="31"/>
    <w:qFormat/>
    <w:rsid w:val="00E936B1"/>
    <w:rPr>
      <w:smallCaps/>
      <w:color w:val="auto"/>
      <w:u w:val="single" w:color="7F7F7F" w:themeColor="text1" w:themeTint="80"/>
    </w:rPr>
  </w:style>
  <w:style w:type="character" w:styleId="IntenseReference">
    <w:name w:val="Intense Reference"/>
    <w:basedOn w:val="DefaultParagraphFont"/>
    <w:uiPriority w:val="32"/>
    <w:qFormat/>
    <w:rsid w:val="00E936B1"/>
    <w:rPr>
      <w:b/>
      <w:bCs/>
      <w:smallCaps/>
      <w:color w:val="auto"/>
      <w:u w:val="single"/>
    </w:rPr>
  </w:style>
  <w:style w:type="character" w:styleId="BookTitle">
    <w:name w:val="Book Title"/>
    <w:basedOn w:val="DefaultParagraphFont"/>
    <w:uiPriority w:val="33"/>
    <w:qFormat/>
    <w:rsid w:val="00E936B1"/>
    <w:rPr>
      <w:b/>
      <w:bCs/>
      <w:smallCaps/>
      <w:color w:val="auto"/>
    </w:rPr>
  </w:style>
  <w:style w:type="paragraph" w:styleId="TOCHeading">
    <w:name w:val="TOC Heading"/>
    <w:basedOn w:val="Heading1"/>
    <w:next w:val="Normal"/>
    <w:uiPriority w:val="39"/>
    <w:semiHidden/>
    <w:unhideWhenUsed/>
    <w:qFormat/>
    <w:rsid w:val="00E936B1"/>
    <w:pPr>
      <w:outlineLvl w:val="9"/>
    </w:pPr>
  </w:style>
  <w:style w:type="character" w:styleId="UnresolvedMention">
    <w:name w:val="Unresolved Mention"/>
    <w:basedOn w:val="DefaultParagraphFont"/>
    <w:uiPriority w:val="99"/>
    <w:semiHidden/>
    <w:unhideWhenUsed/>
    <w:rsid w:val="00B724DC"/>
    <w:rPr>
      <w:color w:val="605E5C"/>
      <w:shd w:val="clear" w:color="auto" w:fill="E1DFDD"/>
    </w:rPr>
  </w:style>
  <w:style w:type="character" w:styleId="FollowedHyperlink">
    <w:name w:val="FollowedHyperlink"/>
    <w:basedOn w:val="DefaultParagraphFont"/>
    <w:uiPriority w:val="99"/>
    <w:semiHidden/>
    <w:unhideWhenUsed/>
    <w:rsid w:val="004041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2666">
      <w:bodyDiv w:val="1"/>
      <w:marLeft w:val="0"/>
      <w:marRight w:val="0"/>
      <w:marTop w:val="0"/>
      <w:marBottom w:val="0"/>
      <w:divBdr>
        <w:top w:val="none" w:sz="0" w:space="0" w:color="auto"/>
        <w:left w:val="none" w:sz="0" w:space="0" w:color="auto"/>
        <w:bottom w:val="none" w:sz="0" w:space="0" w:color="auto"/>
        <w:right w:val="none" w:sz="0" w:space="0" w:color="auto"/>
      </w:divBdr>
    </w:div>
    <w:div w:id="140343264">
      <w:bodyDiv w:val="1"/>
      <w:marLeft w:val="0"/>
      <w:marRight w:val="0"/>
      <w:marTop w:val="0"/>
      <w:marBottom w:val="0"/>
      <w:divBdr>
        <w:top w:val="none" w:sz="0" w:space="0" w:color="auto"/>
        <w:left w:val="none" w:sz="0" w:space="0" w:color="auto"/>
        <w:bottom w:val="none" w:sz="0" w:space="0" w:color="auto"/>
        <w:right w:val="none" w:sz="0" w:space="0" w:color="auto"/>
      </w:divBdr>
    </w:div>
    <w:div w:id="188571348">
      <w:bodyDiv w:val="1"/>
      <w:marLeft w:val="0"/>
      <w:marRight w:val="0"/>
      <w:marTop w:val="0"/>
      <w:marBottom w:val="0"/>
      <w:divBdr>
        <w:top w:val="none" w:sz="0" w:space="0" w:color="auto"/>
        <w:left w:val="none" w:sz="0" w:space="0" w:color="auto"/>
        <w:bottom w:val="none" w:sz="0" w:space="0" w:color="auto"/>
        <w:right w:val="none" w:sz="0" w:space="0" w:color="auto"/>
      </w:divBdr>
    </w:div>
    <w:div w:id="190072043">
      <w:bodyDiv w:val="1"/>
      <w:marLeft w:val="0"/>
      <w:marRight w:val="0"/>
      <w:marTop w:val="0"/>
      <w:marBottom w:val="0"/>
      <w:divBdr>
        <w:top w:val="none" w:sz="0" w:space="0" w:color="auto"/>
        <w:left w:val="none" w:sz="0" w:space="0" w:color="auto"/>
        <w:bottom w:val="none" w:sz="0" w:space="0" w:color="auto"/>
        <w:right w:val="none" w:sz="0" w:space="0" w:color="auto"/>
      </w:divBdr>
    </w:div>
    <w:div w:id="255021940">
      <w:bodyDiv w:val="1"/>
      <w:marLeft w:val="0"/>
      <w:marRight w:val="0"/>
      <w:marTop w:val="0"/>
      <w:marBottom w:val="0"/>
      <w:divBdr>
        <w:top w:val="none" w:sz="0" w:space="0" w:color="auto"/>
        <w:left w:val="none" w:sz="0" w:space="0" w:color="auto"/>
        <w:bottom w:val="none" w:sz="0" w:space="0" w:color="auto"/>
        <w:right w:val="none" w:sz="0" w:space="0" w:color="auto"/>
      </w:divBdr>
    </w:div>
    <w:div w:id="330452118">
      <w:bodyDiv w:val="1"/>
      <w:marLeft w:val="0"/>
      <w:marRight w:val="0"/>
      <w:marTop w:val="0"/>
      <w:marBottom w:val="0"/>
      <w:divBdr>
        <w:top w:val="none" w:sz="0" w:space="0" w:color="auto"/>
        <w:left w:val="none" w:sz="0" w:space="0" w:color="auto"/>
        <w:bottom w:val="none" w:sz="0" w:space="0" w:color="auto"/>
        <w:right w:val="none" w:sz="0" w:space="0" w:color="auto"/>
      </w:divBdr>
    </w:div>
    <w:div w:id="617224914">
      <w:bodyDiv w:val="1"/>
      <w:marLeft w:val="0"/>
      <w:marRight w:val="0"/>
      <w:marTop w:val="0"/>
      <w:marBottom w:val="0"/>
      <w:divBdr>
        <w:top w:val="none" w:sz="0" w:space="0" w:color="auto"/>
        <w:left w:val="none" w:sz="0" w:space="0" w:color="auto"/>
        <w:bottom w:val="none" w:sz="0" w:space="0" w:color="auto"/>
        <w:right w:val="none" w:sz="0" w:space="0" w:color="auto"/>
      </w:divBdr>
    </w:div>
    <w:div w:id="642273043">
      <w:bodyDiv w:val="1"/>
      <w:marLeft w:val="0"/>
      <w:marRight w:val="0"/>
      <w:marTop w:val="0"/>
      <w:marBottom w:val="0"/>
      <w:divBdr>
        <w:top w:val="none" w:sz="0" w:space="0" w:color="auto"/>
        <w:left w:val="none" w:sz="0" w:space="0" w:color="auto"/>
        <w:bottom w:val="none" w:sz="0" w:space="0" w:color="auto"/>
        <w:right w:val="none" w:sz="0" w:space="0" w:color="auto"/>
      </w:divBdr>
    </w:div>
    <w:div w:id="655914975">
      <w:bodyDiv w:val="1"/>
      <w:marLeft w:val="0"/>
      <w:marRight w:val="0"/>
      <w:marTop w:val="0"/>
      <w:marBottom w:val="0"/>
      <w:divBdr>
        <w:top w:val="none" w:sz="0" w:space="0" w:color="auto"/>
        <w:left w:val="none" w:sz="0" w:space="0" w:color="auto"/>
        <w:bottom w:val="none" w:sz="0" w:space="0" w:color="auto"/>
        <w:right w:val="none" w:sz="0" w:space="0" w:color="auto"/>
      </w:divBdr>
    </w:div>
    <w:div w:id="667556863">
      <w:bodyDiv w:val="1"/>
      <w:marLeft w:val="0"/>
      <w:marRight w:val="0"/>
      <w:marTop w:val="0"/>
      <w:marBottom w:val="0"/>
      <w:divBdr>
        <w:top w:val="none" w:sz="0" w:space="0" w:color="auto"/>
        <w:left w:val="none" w:sz="0" w:space="0" w:color="auto"/>
        <w:bottom w:val="none" w:sz="0" w:space="0" w:color="auto"/>
        <w:right w:val="none" w:sz="0" w:space="0" w:color="auto"/>
      </w:divBdr>
    </w:div>
    <w:div w:id="676536352">
      <w:bodyDiv w:val="1"/>
      <w:marLeft w:val="0"/>
      <w:marRight w:val="0"/>
      <w:marTop w:val="0"/>
      <w:marBottom w:val="0"/>
      <w:divBdr>
        <w:top w:val="none" w:sz="0" w:space="0" w:color="auto"/>
        <w:left w:val="none" w:sz="0" w:space="0" w:color="auto"/>
        <w:bottom w:val="none" w:sz="0" w:space="0" w:color="auto"/>
        <w:right w:val="none" w:sz="0" w:space="0" w:color="auto"/>
      </w:divBdr>
    </w:div>
    <w:div w:id="725495834">
      <w:bodyDiv w:val="1"/>
      <w:marLeft w:val="0"/>
      <w:marRight w:val="0"/>
      <w:marTop w:val="0"/>
      <w:marBottom w:val="0"/>
      <w:divBdr>
        <w:top w:val="none" w:sz="0" w:space="0" w:color="auto"/>
        <w:left w:val="none" w:sz="0" w:space="0" w:color="auto"/>
        <w:bottom w:val="none" w:sz="0" w:space="0" w:color="auto"/>
        <w:right w:val="none" w:sz="0" w:space="0" w:color="auto"/>
      </w:divBdr>
    </w:div>
    <w:div w:id="754861147">
      <w:bodyDiv w:val="1"/>
      <w:marLeft w:val="0"/>
      <w:marRight w:val="0"/>
      <w:marTop w:val="0"/>
      <w:marBottom w:val="0"/>
      <w:divBdr>
        <w:top w:val="none" w:sz="0" w:space="0" w:color="auto"/>
        <w:left w:val="none" w:sz="0" w:space="0" w:color="auto"/>
        <w:bottom w:val="none" w:sz="0" w:space="0" w:color="auto"/>
        <w:right w:val="none" w:sz="0" w:space="0" w:color="auto"/>
      </w:divBdr>
    </w:div>
    <w:div w:id="791939613">
      <w:bodyDiv w:val="1"/>
      <w:marLeft w:val="0"/>
      <w:marRight w:val="0"/>
      <w:marTop w:val="0"/>
      <w:marBottom w:val="0"/>
      <w:divBdr>
        <w:top w:val="none" w:sz="0" w:space="0" w:color="auto"/>
        <w:left w:val="none" w:sz="0" w:space="0" w:color="auto"/>
        <w:bottom w:val="none" w:sz="0" w:space="0" w:color="auto"/>
        <w:right w:val="none" w:sz="0" w:space="0" w:color="auto"/>
      </w:divBdr>
    </w:div>
    <w:div w:id="840508870">
      <w:bodyDiv w:val="1"/>
      <w:marLeft w:val="0"/>
      <w:marRight w:val="0"/>
      <w:marTop w:val="0"/>
      <w:marBottom w:val="0"/>
      <w:divBdr>
        <w:top w:val="none" w:sz="0" w:space="0" w:color="auto"/>
        <w:left w:val="none" w:sz="0" w:space="0" w:color="auto"/>
        <w:bottom w:val="none" w:sz="0" w:space="0" w:color="auto"/>
        <w:right w:val="none" w:sz="0" w:space="0" w:color="auto"/>
      </w:divBdr>
    </w:div>
    <w:div w:id="869612773">
      <w:bodyDiv w:val="1"/>
      <w:marLeft w:val="0"/>
      <w:marRight w:val="0"/>
      <w:marTop w:val="0"/>
      <w:marBottom w:val="0"/>
      <w:divBdr>
        <w:top w:val="none" w:sz="0" w:space="0" w:color="auto"/>
        <w:left w:val="none" w:sz="0" w:space="0" w:color="auto"/>
        <w:bottom w:val="none" w:sz="0" w:space="0" w:color="auto"/>
        <w:right w:val="none" w:sz="0" w:space="0" w:color="auto"/>
      </w:divBdr>
    </w:div>
    <w:div w:id="1013066883">
      <w:bodyDiv w:val="1"/>
      <w:marLeft w:val="0"/>
      <w:marRight w:val="0"/>
      <w:marTop w:val="0"/>
      <w:marBottom w:val="0"/>
      <w:divBdr>
        <w:top w:val="none" w:sz="0" w:space="0" w:color="auto"/>
        <w:left w:val="none" w:sz="0" w:space="0" w:color="auto"/>
        <w:bottom w:val="none" w:sz="0" w:space="0" w:color="auto"/>
        <w:right w:val="none" w:sz="0" w:space="0" w:color="auto"/>
      </w:divBdr>
    </w:div>
    <w:div w:id="1050690039">
      <w:bodyDiv w:val="1"/>
      <w:marLeft w:val="0"/>
      <w:marRight w:val="0"/>
      <w:marTop w:val="0"/>
      <w:marBottom w:val="0"/>
      <w:divBdr>
        <w:top w:val="none" w:sz="0" w:space="0" w:color="auto"/>
        <w:left w:val="none" w:sz="0" w:space="0" w:color="auto"/>
        <w:bottom w:val="none" w:sz="0" w:space="0" w:color="auto"/>
        <w:right w:val="none" w:sz="0" w:space="0" w:color="auto"/>
      </w:divBdr>
    </w:div>
    <w:div w:id="1074232796">
      <w:bodyDiv w:val="1"/>
      <w:marLeft w:val="0"/>
      <w:marRight w:val="0"/>
      <w:marTop w:val="0"/>
      <w:marBottom w:val="0"/>
      <w:divBdr>
        <w:top w:val="none" w:sz="0" w:space="0" w:color="auto"/>
        <w:left w:val="none" w:sz="0" w:space="0" w:color="auto"/>
        <w:bottom w:val="none" w:sz="0" w:space="0" w:color="auto"/>
        <w:right w:val="none" w:sz="0" w:space="0" w:color="auto"/>
      </w:divBdr>
    </w:div>
    <w:div w:id="1112749481">
      <w:bodyDiv w:val="1"/>
      <w:marLeft w:val="0"/>
      <w:marRight w:val="0"/>
      <w:marTop w:val="0"/>
      <w:marBottom w:val="0"/>
      <w:divBdr>
        <w:top w:val="none" w:sz="0" w:space="0" w:color="auto"/>
        <w:left w:val="none" w:sz="0" w:space="0" w:color="auto"/>
        <w:bottom w:val="none" w:sz="0" w:space="0" w:color="auto"/>
        <w:right w:val="none" w:sz="0" w:space="0" w:color="auto"/>
      </w:divBdr>
    </w:div>
    <w:div w:id="1140340520">
      <w:bodyDiv w:val="1"/>
      <w:marLeft w:val="0"/>
      <w:marRight w:val="0"/>
      <w:marTop w:val="0"/>
      <w:marBottom w:val="0"/>
      <w:divBdr>
        <w:top w:val="none" w:sz="0" w:space="0" w:color="auto"/>
        <w:left w:val="none" w:sz="0" w:space="0" w:color="auto"/>
        <w:bottom w:val="none" w:sz="0" w:space="0" w:color="auto"/>
        <w:right w:val="none" w:sz="0" w:space="0" w:color="auto"/>
      </w:divBdr>
      <w:divsChild>
        <w:div w:id="372776099">
          <w:marLeft w:val="240"/>
          <w:marRight w:val="0"/>
          <w:marTop w:val="60"/>
          <w:marBottom w:val="60"/>
          <w:divBdr>
            <w:top w:val="none" w:sz="0" w:space="0" w:color="auto"/>
            <w:left w:val="none" w:sz="0" w:space="0" w:color="auto"/>
            <w:bottom w:val="none" w:sz="0" w:space="0" w:color="auto"/>
            <w:right w:val="none" w:sz="0" w:space="0" w:color="auto"/>
          </w:divBdr>
          <w:divsChild>
            <w:div w:id="1385913161">
              <w:marLeft w:val="0"/>
              <w:marRight w:val="0"/>
              <w:marTop w:val="0"/>
              <w:marBottom w:val="0"/>
              <w:divBdr>
                <w:top w:val="none" w:sz="0" w:space="0" w:color="auto"/>
                <w:left w:val="none" w:sz="0" w:space="0" w:color="auto"/>
                <w:bottom w:val="none" w:sz="0" w:space="0" w:color="auto"/>
                <w:right w:val="none" w:sz="0" w:space="0" w:color="auto"/>
              </w:divBdr>
            </w:div>
          </w:divsChild>
        </w:div>
        <w:div w:id="683941030">
          <w:marLeft w:val="240"/>
          <w:marRight w:val="0"/>
          <w:marTop w:val="60"/>
          <w:marBottom w:val="60"/>
          <w:divBdr>
            <w:top w:val="none" w:sz="0" w:space="0" w:color="auto"/>
            <w:left w:val="none" w:sz="0" w:space="0" w:color="auto"/>
            <w:bottom w:val="none" w:sz="0" w:space="0" w:color="auto"/>
            <w:right w:val="none" w:sz="0" w:space="0" w:color="auto"/>
          </w:divBdr>
          <w:divsChild>
            <w:div w:id="935407620">
              <w:marLeft w:val="0"/>
              <w:marRight w:val="0"/>
              <w:marTop w:val="0"/>
              <w:marBottom w:val="0"/>
              <w:divBdr>
                <w:top w:val="none" w:sz="0" w:space="0" w:color="auto"/>
                <w:left w:val="none" w:sz="0" w:space="0" w:color="auto"/>
                <w:bottom w:val="none" w:sz="0" w:space="0" w:color="auto"/>
                <w:right w:val="none" w:sz="0" w:space="0" w:color="auto"/>
              </w:divBdr>
            </w:div>
          </w:divsChild>
        </w:div>
        <w:div w:id="1084884164">
          <w:marLeft w:val="240"/>
          <w:marRight w:val="0"/>
          <w:marTop w:val="60"/>
          <w:marBottom w:val="60"/>
          <w:divBdr>
            <w:top w:val="none" w:sz="0" w:space="0" w:color="auto"/>
            <w:left w:val="none" w:sz="0" w:space="0" w:color="auto"/>
            <w:bottom w:val="none" w:sz="0" w:space="0" w:color="auto"/>
            <w:right w:val="none" w:sz="0" w:space="0" w:color="auto"/>
          </w:divBdr>
          <w:divsChild>
            <w:div w:id="1599674014">
              <w:marLeft w:val="0"/>
              <w:marRight w:val="0"/>
              <w:marTop w:val="0"/>
              <w:marBottom w:val="0"/>
              <w:divBdr>
                <w:top w:val="none" w:sz="0" w:space="0" w:color="auto"/>
                <w:left w:val="none" w:sz="0" w:space="0" w:color="auto"/>
                <w:bottom w:val="none" w:sz="0" w:space="0" w:color="auto"/>
                <w:right w:val="none" w:sz="0" w:space="0" w:color="auto"/>
              </w:divBdr>
            </w:div>
          </w:divsChild>
        </w:div>
        <w:div w:id="1651251157">
          <w:marLeft w:val="240"/>
          <w:marRight w:val="0"/>
          <w:marTop w:val="60"/>
          <w:marBottom w:val="60"/>
          <w:divBdr>
            <w:top w:val="none" w:sz="0" w:space="0" w:color="auto"/>
            <w:left w:val="none" w:sz="0" w:space="0" w:color="auto"/>
            <w:bottom w:val="none" w:sz="0" w:space="0" w:color="auto"/>
            <w:right w:val="none" w:sz="0" w:space="0" w:color="auto"/>
          </w:divBdr>
          <w:divsChild>
            <w:div w:id="6534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751">
      <w:bodyDiv w:val="1"/>
      <w:marLeft w:val="0"/>
      <w:marRight w:val="0"/>
      <w:marTop w:val="0"/>
      <w:marBottom w:val="0"/>
      <w:divBdr>
        <w:top w:val="none" w:sz="0" w:space="0" w:color="auto"/>
        <w:left w:val="none" w:sz="0" w:space="0" w:color="auto"/>
        <w:bottom w:val="none" w:sz="0" w:space="0" w:color="auto"/>
        <w:right w:val="none" w:sz="0" w:space="0" w:color="auto"/>
      </w:divBdr>
    </w:div>
    <w:div w:id="1310742906">
      <w:bodyDiv w:val="1"/>
      <w:marLeft w:val="0"/>
      <w:marRight w:val="0"/>
      <w:marTop w:val="0"/>
      <w:marBottom w:val="0"/>
      <w:divBdr>
        <w:top w:val="none" w:sz="0" w:space="0" w:color="auto"/>
        <w:left w:val="none" w:sz="0" w:space="0" w:color="auto"/>
        <w:bottom w:val="none" w:sz="0" w:space="0" w:color="auto"/>
        <w:right w:val="none" w:sz="0" w:space="0" w:color="auto"/>
      </w:divBdr>
    </w:div>
    <w:div w:id="1326664835">
      <w:bodyDiv w:val="1"/>
      <w:marLeft w:val="0"/>
      <w:marRight w:val="0"/>
      <w:marTop w:val="0"/>
      <w:marBottom w:val="0"/>
      <w:divBdr>
        <w:top w:val="none" w:sz="0" w:space="0" w:color="auto"/>
        <w:left w:val="none" w:sz="0" w:space="0" w:color="auto"/>
        <w:bottom w:val="none" w:sz="0" w:space="0" w:color="auto"/>
        <w:right w:val="none" w:sz="0" w:space="0" w:color="auto"/>
      </w:divBdr>
    </w:div>
    <w:div w:id="1383947914">
      <w:bodyDiv w:val="1"/>
      <w:marLeft w:val="0"/>
      <w:marRight w:val="0"/>
      <w:marTop w:val="0"/>
      <w:marBottom w:val="0"/>
      <w:divBdr>
        <w:top w:val="none" w:sz="0" w:space="0" w:color="auto"/>
        <w:left w:val="none" w:sz="0" w:space="0" w:color="auto"/>
        <w:bottom w:val="none" w:sz="0" w:space="0" w:color="auto"/>
        <w:right w:val="none" w:sz="0" w:space="0" w:color="auto"/>
      </w:divBdr>
    </w:div>
    <w:div w:id="1399942378">
      <w:bodyDiv w:val="1"/>
      <w:marLeft w:val="0"/>
      <w:marRight w:val="0"/>
      <w:marTop w:val="0"/>
      <w:marBottom w:val="0"/>
      <w:divBdr>
        <w:top w:val="none" w:sz="0" w:space="0" w:color="auto"/>
        <w:left w:val="none" w:sz="0" w:space="0" w:color="auto"/>
        <w:bottom w:val="none" w:sz="0" w:space="0" w:color="auto"/>
        <w:right w:val="none" w:sz="0" w:space="0" w:color="auto"/>
      </w:divBdr>
    </w:div>
    <w:div w:id="1443039067">
      <w:bodyDiv w:val="1"/>
      <w:marLeft w:val="0"/>
      <w:marRight w:val="0"/>
      <w:marTop w:val="0"/>
      <w:marBottom w:val="0"/>
      <w:divBdr>
        <w:top w:val="none" w:sz="0" w:space="0" w:color="auto"/>
        <w:left w:val="none" w:sz="0" w:space="0" w:color="auto"/>
        <w:bottom w:val="none" w:sz="0" w:space="0" w:color="auto"/>
        <w:right w:val="none" w:sz="0" w:space="0" w:color="auto"/>
      </w:divBdr>
    </w:div>
    <w:div w:id="1484081595">
      <w:bodyDiv w:val="1"/>
      <w:marLeft w:val="0"/>
      <w:marRight w:val="0"/>
      <w:marTop w:val="0"/>
      <w:marBottom w:val="0"/>
      <w:divBdr>
        <w:top w:val="none" w:sz="0" w:space="0" w:color="auto"/>
        <w:left w:val="none" w:sz="0" w:space="0" w:color="auto"/>
        <w:bottom w:val="none" w:sz="0" w:space="0" w:color="auto"/>
        <w:right w:val="none" w:sz="0" w:space="0" w:color="auto"/>
      </w:divBdr>
    </w:div>
    <w:div w:id="1530217270">
      <w:bodyDiv w:val="1"/>
      <w:marLeft w:val="0"/>
      <w:marRight w:val="0"/>
      <w:marTop w:val="0"/>
      <w:marBottom w:val="0"/>
      <w:divBdr>
        <w:top w:val="none" w:sz="0" w:space="0" w:color="auto"/>
        <w:left w:val="none" w:sz="0" w:space="0" w:color="auto"/>
        <w:bottom w:val="none" w:sz="0" w:space="0" w:color="auto"/>
        <w:right w:val="none" w:sz="0" w:space="0" w:color="auto"/>
      </w:divBdr>
    </w:div>
    <w:div w:id="1578319770">
      <w:bodyDiv w:val="1"/>
      <w:marLeft w:val="0"/>
      <w:marRight w:val="0"/>
      <w:marTop w:val="0"/>
      <w:marBottom w:val="0"/>
      <w:divBdr>
        <w:top w:val="none" w:sz="0" w:space="0" w:color="auto"/>
        <w:left w:val="none" w:sz="0" w:space="0" w:color="auto"/>
        <w:bottom w:val="none" w:sz="0" w:space="0" w:color="auto"/>
        <w:right w:val="none" w:sz="0" w:space="0" w:color="auto"/>
      </w:divBdr>
    </w:div>
    <w:div w:id="1590040590">
      <w:bodyDiv w:val="1"/>
      <w:marLeft w:val="0"/>
      <w:marRight w:val="0"/>
      <w:marTop w:val="0"/>
      <w:marBottom w:val="0"/>
      <w:divBdr>
        <w:top w:val="none" w:sz="0" w:space="0" w:color="auto"/>
        <w:left w:val="none" w:sz="0" w:space="0" w:color="auto"/>
        <w:bottom w:val="none" w:sz="0" w:space="0" w:color="auto"/>
        <w:right w:val="none" w:sz="0" w:space="0" w:color="auto"/>
      </w:divBdr>
    </w:div>
    <w:div w:id="1600527363">
      <w:bodyDiv w:val="1"/>
      <w:marLeft w:val="0"/>
      <w:marRight w:val="0"/>
      <w:marTop w:val="0"/>
      <w:marBottom w:val="0"/>
      <w:divBdr>
        <w:top w:val="none" w:sz="0" w:space="0" w:color="auto"/>
        <w:left w:val="none" w:sz="0" w:space="0" w:color="auto"/>
        <w:bottom w:val="none" w:sz="0" w:space="0" w:color="auto"/>
        <w:right w:val="none" w:sz="0" w:space="0" w:color="auto"/>
      </w:divBdr>
    </w:div>
    <w:div w:id="1643728055">
      <w:bodyDiv w:val="1"/>
      <w:marLeft w:val="0"/>
      <w:marRight w:val="0"/>
      <w:marTop w:val="0"/>
      <w:marBottom w:val="0"/>
      <w:divBdr>
        <w:top w:val="none" w:sz="0" w:space="0" w:color="auto"/>
        <w:left w:val="none" w:sz="0" w:space="0" w:color="auto"/>
        <w:bottom w:val="none" w:sz="0" w:space="0" w:color="auto"/>
        <w:right w:val="none" w:sz="0" w:space="0" w:color="auto"/>
      </w:divBdr>
    </w:div>
    <w:div w:id="1868909714">
      <w:bodyDiv w:val="1"/>
      <w:marLeft w:val="0"/>
      <w:marRight w:val="0"/>
      <w:marTop w:val="0"/>
      <w:marBottom w:val="0"/>
      <w:divBdr>
        <w:top w:val="none" w:sz="0" w:space="0" w:color="auto"/>
        <w:left w:val="none" w:sz="0" w:space="0" w:color="auto"/>
        <w:bottom w:val="none" w:sz="0" w:space="0" w:color="auto"/>
        <w:right w:val="none" w:sz="0" w:space="0" w:color="auto"/>
      </w:divBdr>
    </w:div>
    <w:div w:id="1882016339">
      <w:bodyDiv w:val="1"/>
      <w:marLeft w:val="0"/>
      <w:marRight w:val="0"/>
      <w:marTop w:val="0"/>
      <w:marBottom w:val="0"/>
      <w:divBdr>
        <w:top w:val="none" w:sz="0" w:space="0" w:color="auto"/>
        <w:left w:val="none" w:sz="0" w:space="0" w:color="auto"/>
        <w:bottom w:val="none" w:sz="0" w:space="0" w:color="auto"/>
        <w:right w:val="none" w:sz="0" w:space="0" w:color="auto"/>
      </w:divBdr>
      <w:divsChild>
        <w:div w:id="891502699">
          <w:marLeft w:val="0"/>
          <w:marRight w:val="0"/>
          <w:marTop w:val="0"/>
          <w:marBottom w:val="0"/>
          <w:divBdr>
            <w:top w:val="none" w:sz="0" w:space="0" w:color="auto"/>
            <w:left w:val="none" w:sz="0" w:space="0" w:color="auto"/>
            <w:bottom w:val="none" w:sz="0" w:space="0" w:color="auto"/>
            <w:right w:val="none" w:sz="0" w:space="0" w:color="auto"/>
          </w:divBdr>
          <w:divsChild>
            <w:div w:id="1522278844">
              <w:marLeft w:val="0"/>
              <w:marRight w:val="0"/>
              <w:marTop w:val="0"/>
              <w:marBottom w:val="0"/>
              <w:divBdr>
                <w:top w:val="none" w:sz="0" w:space="0" w:color="auto"/>
                <w:left w:val="none" w:sz="0" w:space="0" w:color="auto"/>
                <w:bottom w:val="none" w:sz="0" w:space="0" w:color="auto"/>
                <w:right w:val="none" w:sz="0" w:space="0" w:color="auto"/>
              </w:divBdr>
              <w:divsChild>
                <w:div w:id="59643074">
                  <w:marLeft w:val="0"/>
                  <w:marRight w:val="0"/>
                  <w:marTop w:val="0"/>
                  <w:marBottom w:val="0"/>
                  <w:divBdr>
                    <w:top w:val="none" w:sz="0" w:space="0" w:color="auto"/>
                    <w:left w:val="none" w:sz="0" w:space="0" w:color="auto"/>
                    <w:bottom w:val="none" w:sz="0" w:space="0" w:color="auto"/>
                    <w:right w:val="none" w:sz="0" w:space="0" w:color="auto"/>
                  </w:divBdr>
                  <w:divsChild>
                    <w:div w:id="950624847">
                      <w:marLeft w:val="0"/>
                      <w:marRight w:val="0"/>
                      <w:marTop w:val="0"/>
                      <w:marBottom w:val="0"/>
                      <w:divBdr>
                        <w:top w:val="none" w:sz="0" w:space="0" w:color="auto"/>
                        <w:left w:val="none" w:sz="0" w:space="0" w:color="auto"/>
                        <w:bottom w:val="none" w:sz="0" w:space="0" w:color="auto"/>
                        <w:right w:val="none" w:sz="0" w:space="0" w:color="auto"/>
                      </w:divBdr>
                      <w:divsChild>
                        <w:div w:id="1496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28387">
      <w:bodyDiv w:val="1"/>
      <w:marLeft w:val="0"/>
      <w:marRight w:val="0"/>
      <w:marTop w:val="0"/>
      <w:marBottom w:val="0"/>
      <w:divBdr>
        <w:top w:val="none" w:sz="0" w:space="0" w:color="auto"/>
        <w:left w:val="none" w:sz="0" w:space="0" w:color="auto"/>
        <w:bottom w:val="none" w:sz="0" w:space="0" w:color="auto"/>
        <w:right w:val="none" w:sz="0" w:space="0" w:color="auto"/>
      </w:divBdr>
    </w:div>
    <w:div w:id="2031493104">
      <w:bodyDiv w:val="1"/>
      <w:marLeft w:val="0"/>
      <w:marRight w:val="0"/>
      <w:marTop w:val="0"/>
      <w:marBottom w:val="0"/>
      <w:divBdr>
        <w:top w:val="none" w:sz="0" w:space="0" w:color="auto"/>
        <w:left w:val="none" w:sz="0" w:space="0" w:color="auto"/>
        <w:bottom w:val="none" w:sz="0" w:space="0" w:color="auto"/>
        <w:right w:val="none" w:sz="0" w:space="0" w:color="auto"/>
      </w:divBdr>
    </w:div>
    <w:div w:id="2071030879">
      <w:bodyDiv w:val="1"/>
      <w:marLeft w:val="0"/>
      <w:marRight w:val="0"/>
      <w:marTop w:val="0"/>
      <w:marBottom w:val="0"/>
      <w:divBdr>
        <w:top w:val="none" w:sz="0" w:space="0" w:color="auto"/>
        <w:left w:val="none" w:sz="0" w:space="0" w:color="auto"/>
        <w:bottom w:val="none" w:sz="0" w:space="0" w:color="auto"/>
        <w:right w:val="none" w:sz="0" w:space="0" w:color="auto"/>
      </w:divBdr>
    </w:div>
    <w:div w:id="20767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197B73D82E3B418C8660AF33D1134A" ma:contentTypeVersion="" ma:contentTypeDescription="Create a new document." ma:contentTypeScope="" ma:versionID="f0ac89c9d8fbfc001dbabbfa91e736a0">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0AA6F-EFD1-4396-B86C-73046A50A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650776-ABF3-4488-8730-FEFE78C61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58CE61-347F-4ACD-AA96-7826915FBAE0}">
  <ds:schemaRefs>
    <ds:schemaRef ds:uri="http://schemas.microsoft.com/sharepoint/v3/contenttype/forms"/>
  </ds:schemaRefs>
</ds:datastoreItem>
</file>

<file path=customXml/itemProps4.xml><?xml version="1.0" encoding="utf-8"?>
<ds:datastoreItem xmlns:ds="http://schemas.openxmlformats.org/officeDocument/2006/customXml" ds:itemID="{A1939D89-8469-4C9E-BDF7-50C7729F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2299</Words>
  <Characters>13230</Characters>
  <Application>Microsoft Office Word</Application>
  <DocSecurity>0</DocSecurity>
  <Lines>209</Lines>
  <Paragraphs>67</Paragraphs>
  <ScaleCrop>false</ScaleCrop>
  <HeadingPairs>
    <vt:vector size="2" baseType="variant">
      <vt:variant>
        <vt:lpstr>Title</vt:lpstr>
      </vt:variant>
      <vt:variant>
        <vt:i4>1</vt:i4>
      </vt:variant>
    </vt:vector>
  </HeadingPairs>
  <TitlesOfParts>
    <vt:vector size="1" baseType="lpstr">
      <vt:lpstr>A1145b CE SORN update</vt:lpstr>
    </vt:vector>
  </TitlesOfParts>
  <Company>USACE</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A1145b CE SORN update</dc:title>
  <dc:subject>Regulatory Program Standard Permit Files</dc:subject>
  <dc:creator>USACE</dc:creator>
  <cp:keywords/>
  <dc:description/>
  <cp:lastModifiedBy>England, Catherine E CIV USARMY CEHQ (USA)</cp:lastModifiedBy>
  <cp:revision>5</cp:revision>
  <cp:lastPrinted>2020-01-27T13:42:00Z</cp:lastPrinted>
  <dcterms:created xsi:type="dcterms:W3CDTF">2021-08-23T18:26:00Z</dcterms:created>
  <dcterms:modified xsi:type="dcterms:W3CDTF">2021-08-24T13:46:00Z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0x0101008E197B73D82E3B418C8660AF33D1134A</vt:lpwstr>
  </property>
</Properties>
</file>