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689" w:rsidRDefault="00481689" w14:paraId="0BC5BC60" w14:textId="58C221BD">
      <w:r>
        <w:rPr>
          <w:noProof/>
        </w:rPr>
        <w:drawing>
          <wp:inline distT="0" distB="0" distL="0" distR="0" wp14:anchorId="3702F44B" wp14:editId="222CE8C4">
            <wp:extent cx="5943600" cy="611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116955"/>
                    </a:xfrm>
                    <a:prstGeom prst="rect">
                      <a:avLst/>
                    </a:prstGeom>
                  </pic:spPr>
                </pic:pic>
              </a:graphicData>
            </a:graphic>
          </wp:inline>
        </w:drawing>
      </w:r>
    </w:p>
    <w:p w:rsidR="00481689" w:rsidRDefault="00481689" w14:paraId="2A95295A" w14:textId="52754DB5">
      <w:r>
        <w:rPr>
          <w:noProof/>
        </w:rPr>
        <w:lastRenderedPageBreak/>
        <w:drawing>
          <wp:inline distT="0" distB="0" distL="0" distR="0" wp14:anchorId="498E52A0" wp14:editId="55DB87E2">
            <wp:extent cx="5943600" cy="541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418455"/>
                    </a:xfrm>
                    <a:prstGeom prst="rect">
                      <a:avLst/>
                    </a:prstGeom>
                  </pic:spPr>
                </pic:pic>
              </a:graphicData>
            </a:graphic>
          </wp:inline>
        </w:drawing>
      </w:r>
    </w:p>
    <w:p w:rsidR="00481689" w:rsidRDefault="00481689" w14:paraId="7932EA7F" w14:textId="788FDB1D">
      <w:pPr>
        <w:rPr>
          <w:noProof/>
        </w:rPr>
      </w:pPr>
      <w:r>
        <w:rPr>
          <w:noProof/>
        </w:rPr>
        <w:lastRenderedPageBreak/>
        <w:drawing>
          <wp:inline distT="0" distB="0" distL="0" distR="0" wp14:anchorId="3153DAF6" wp14:editId="4F2C9A3D">
            <wp:extent cx="5943600" cy="5384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384165"/>
                    </a:xfrm>
                    <a:prstGeom prst="rect">
                      <a:avLst/>
                    </a:prstGeom>
                  </pic:spPr>
                </pic:pic>
              </a:graphicData>
            </a:graphic>
          </wp:inline>
        </w:drawing>
      </w:r>
      <w:r w:rsidRPr="00481689">
        <w:rPr>
          <w:noProof/>
        </w:rPr>
        <w:t xml:space="preserve"> </w:t>
      </w:r>
      <w:r>
        <w:rPr>
          <w:noProof/>
        </w:rPr>
        <w:lastRenderedPageBreak/>
        <w:drawing>
          <wp:inline distT="0" distB="0" distL="0" distR="0" wp14:anchorId="6355ACD7" wp14:editId="6DAA8306">
            <wp:extent cx="5943600" cy="53841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384165"/>
                    </a:xfrm>
                    <a:prstGeom prst="rect">
                      <a:avLst/>
                    </a:prstGeom>
                  </pic:spPr>
                </pic:pic>
              </a:graphicData>
            </a:graphic>
          </wp:inline>
        </w:drawing>
      </w:r>
      <w:r w:rsidRPr="00481689">
        <w:rPr>
          <w:noProof/>
        </w:rPr>
        <w:t xml:space="preserve"> </w:t>
      </w:r>
      <w:r>
        <w:rPr>
          <w:noProof/>
        </w:rPr>
        <w:lastRenderedPageBreak/>
        <w:drawing>
          <wp:inline distT="0" distB="0" distL="0" distR="0" wp14:anchorId="10115E5D" wp14:editId="3E905CD7">
            <wp:extent cx="5943600" cy="5280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280660"/>
                    </a:xfrm>
                    <a:prstGeom prst="rect">
                      <a:avLst/>
                    </a:prstGeom>
                  </pic:spPr>
                </pic:pic>
              </a:graphicData>
            </a:graphic>
          </wp:inline>
        </w:drawing>
      </w:r>
      <w:r w:rsidRPr="00481689">
        <w:rPr>
          <w:noProof/>
        </w:rPr>
        <w:t xml:space="preserve"> </w:t>
      </w:r>
      <w:r>
        <w:rPr>
          <w:noProof/>
        </w:rPr>
        <w:lastRenderedPageBreak/>
        <w:drawing>
          <wp:inline distT="0" distB="0" distL="0" distR="0" wp14:anchorId="1F14099E" wp14:editId="3AE200D6">
            <wp:extent cx="5943600" cy="5436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436235"/>
                    </a:xfrm>
                    <a:prstGeom prst="rect">
                      <a:avLst/>
                    </a:prstGeom>
                  </pic:spPr>
                </pic:pic>
              </a:graphicData>
            </a:graphic>
          </wp:inline>
        </w:drawing>
      </w:r>
      <w:r w:rsidRPr="00481689">
        <w:rPr>
          <w:noProof/>
        </w:rPr>
        <w:t xml:space="preserve"> </w:t>
      </w:r>
      <w:r>
        <w:rPr>
          <w:noProof/>
        </w:rPr>
        <w:lastRenderedPageBreak/>
        <w:drawing>
          <wp:inline distT="0" distB="0" distL="0" distR="0" wp14:anchorId="67B7FDAA" wp14:editId="65012907">
            <wp:extent cx="5943600" cy="5487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487035"/>
                    </a:xfrm>
                    <a:prstGeom prst="rect">
                      <a:avLst/>
                    </a:prstGeom>
                  </pic:spPr>
                </pic:pic>
              </a:graphicData>
            </a:graphic>
          </wp:inline>
        </w:drawing>
      </w:r>
    </w:p>
    <w:p w:rsidR="00481689" w:rsidRDefault="00481689" w14:paraId="41D5E51D" w14:textId="704A7931">
      <w:r>
        <w:rPr>
          <w:noProof/>
        </w:rPr>
        <w:lastRenderedPageBreak/>
        <w:drawing>
          <wp:inline distT="0" distB="0" distL="0" distR="0" wp14:anchorId="7CFA67BF" wp14:editId="4710F316">
            <wp:extent cx="5943600" cy="5417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417820"/>
                    </a:xfrm>
                    <a:prstGeom prst="rect">
                      <a:avLst/>
                    </a:prstGeom>
                  </pic:spPr>
                </pic:pic>
              </a:graphicData>
            </a:graphic>
          </wp:inline>
        </w:drawing>
      </w:r>
    </w:p>
    <w:p w:rsidR="00481689" w:rsidRDefault="00481689" w14:paraId="741843B6" w14:textId="32CEE883">
      <w:r>
        <w:rPr>
          <w:noProof/>
        </w:rPr>
        <w:lastRenderedPageBreak/>
        <w:drawing>
          <wp:inline distT="0" distB="0" distL="0" distR="0" wp14:anchorId="46BAAA54" wp14:editId="314906AE">
            <wp:extent cx="5943600" cy="5822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822950"/>
                    </a:xfrm>
                    <a:prstGeom prst="rect">
                      <a:avLst/>
                    </a:prstGeom>
                  </pic:spPr>
                </pic:pic>
              </a:graphicData>
            </a:graphic>
          </wp:inline>
        </w:drawing>
      </w:r>
    </w:p>
    <w:sectPr w:rsidR="00481689" w:rsidSect="00E174E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1B40" w14:textId="77777777" w:rsidR="00481689" w:rsidRDefault="00481689" w:rsidP="00481689">
      <w:pPr>
        <w:spacing w:after="0" w:line="240" w:lineRule="auto"/>
      </w:pPr>
      <w:r>
        <w:separator/>
      </w:r>
    </w:p>
  </w:endnote>
  <w:endnote w:type="continuationSeparator" w:id="0">
    <w:p w14:paraId="48702CD3" w14:textId="77777777" w:rsidR="00481689" w:rsidRDefault="00481689" w:rsidP="0048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C4C5" w14:textId="77777777" w:rsidR="00E174EF" w:rsidRDefault="00E17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3D53" w14:textId="77777777" w:rsidR="00E174EF" w:rsidRDefault="00E17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52F" w14:textId="77777777" w:rsidR="00E174EF" w:rsidRDefault="00E1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488C" w14:textId="77777777" w:rsidR="00481689" w:rsidRDefault="00481689" w:rsidP="00481689">
      <w:pPr>
        <w:spacing w:after="0" w:line="240" w:lineRule="auto"/>
      </w:pPr>
      <w:r>
        <w:separator/>
      </w:r>
    </w:p>
  </w:footnote>
  <w:footnote w:type="continuationSeparator" w:id="0">
    <w:p w14:paraId="2226473A" w14:textId="77777777" w:rsidR="00481689" w:rsidRDefault="00481689" w:rsidP="0048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A1B6" w14:textId="77777777" w:rsidR="00E174EF" w:rsidRDefault="00E17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AAC3" w14:textId="171EA237" w:rsidR="00481689" w:rsidRDefault="00C65558">
    <w:pPr>
      <w:pStyle w:val="Header"/>
    </w:pPr>
    <w:bookmarkStart w:id="0" w:name="_Hlk95303469"/>
    <w:bookmarkStart w:id="1" w:name="_Hlk95303470"/>
    <w:r>
      <w:t>Zoonotic SARS-CoV-2 Event Form – Form Preview</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ECAD" w14:textId="5132ECB0" w:rsidR="00E174EF" w:rsidRDefault="00E174EF" w:rsidP="00E174EF">
    <w:pPr>
      <w:pStyle w:val="Header"/>
    </w:pPr>
    <w:r>
      <w:t>Zoonotic SARS-CoV-2 Event Form – Form Preview</w:t>
    </w:r>
  </w:p>
  <w:p w14:paraId="272DA98B" w14:textId="4D4C8409" w:rsidR="00E174EF" w:rsidRDefault="00E174EF" w:rsidP="00E174EF">
    <w:pPr>
      <w:pStyle w:val="Header"/>
    </w:pPr>
    <w:r>
      <w:tab/>
    </w:r>
    <w:r w:rsidRPr="00245A42">
      <w:rPr>
        <w:noProof/>
      </w:rPr>
      <w:drawing>
        <wp:inline distT="0" distB="0" distL="0" distR="0" wp14:anchorId="21E8BE1C" wp14:editId="78D1FE74">
          <wp:extent cx="5943600" cy="451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1485"/>
                  </a:xfrm>
                  <a:prstGeom prst="rect">
                    <a:avLst/>
                  </a:prstGeom>
                  <a:noFill/>
                  <a:ln>
                    <a:noFill/>
                  </a:ln>
                </pic:spPr>
              </pic:pic>
            </a:graphicData>
          </a:graphic>
        </wp:inline>
      </w:drawing>
    </w:r>
  </w:p>
  <w:p w14:paraId="1DCE0267" w14:textId="77777777" w:rsidR="00E174EF" w:rsidRDefault="00E174EF" w:rsidP="00E174EF">
    <w:pPr>
      <w:pStyle w:val="Header"/>
    </w:pPr>
  </w:p>
  <w:p w14:paraId="033EF925" w14:textId="49C2A38A" w:rsidR="00E174EF" w:rsidRDefault="00E174EF" w:rsidP="00E174EF">
    <w:pPr>
      <w:pBdr>
        <w:top w:val="single" w:sz="4" w:space="1" w:color="auto"/>
        <w:left w:val="single" w:sz="4" w:space="2" w:color="auto"/>
        <w:bottom w:val="single" w:sz="4" w:space="1" w:color="auto"/>
        <w:right w:val="single" w:sz="4" w:space="4" w:color="auto"/>
      </w:pBdr>
      <w:rPr>
        <w:sz w:val="18"/>
        <w:szCs w:val="18"/>
      </w:rPr>
    </w:pPr>
    <w:r>
      <w:rPr>
        <w:sz w:val="18"/>
        <w:szCs w:val="18"/>
      </w:rPr>
      <w:t>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14:paraId="376A9110" w14:textId="77777777" w:rsidR="00E174EF" w:rsidRDefault="00E17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89"/>
    <w:rsid w:val="00481689"/>
    <w:rsid w:val="00756D9B"/>
    <w:rsid w:val="00953D99"/>
    <w:rsid w:val="00C65558"/>
    <w:rsid w:val="00E1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629E"/>
  <w15:chartTrackingRefBased/>
  <w15:docId w15:val="{36889401-6852-47FB-91B5-1362B39F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89"/>
  </w:style>
  <w:style w:type="paragraph" w:styleId="Footer">
    <w:name w:val="footer"/>
    <w:basedOn w:val="Normal"/>
    <w:link w:val="FooterChar"/>
    <w:uiPriority w:val="99"/>
    <w:unhideWhenUsed/>
    <w:rsid w:val="0048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89"/>
  </w:style>
  <w:style w:type="character" w:styleId="CommentReference">
    <w:name w:val="annotation reference"/>
    <w:basedOn w:val="DefaultParagraphFont"/>
    <w:uiPriority w:val="99"/>
    <w:semiHidden/>
    <w:unhideWhenUsed/>
    <w:rsid w:val="00E174EF"/>
    <w:rPr>
      <w:sz w:val="16"/>
      <w:szCs w:val="16"/>
    </w:rPr>
  </w:style>
  <w:style w:type="paragraph" w:styleId="CommentText">
    <w:name w:val="annotation text"/>
    <w:basedOn w:val="Normal"/>
    <w:link w:val="CommentTextChar"/>
    <w:uiPriority w:val="99"/>
    <w:semiHidden/>
    <w:unhideWhenUsed/>
    <w:rsid w:val="00E174EF"/>
    <w:pPr>
      <w:spacing w:line="240" w:lineRule="auto"/>
    </w:pPr>
    <w:rPr>
      <w:sz w:val="20"/>
      <w:szCs w:val="20"/>
    </w:rPr>
  </w:style>
  <w:style w:type="character" w:customStyle="1" w:styleId="CommentTextChar">
    <w:name w:val="Comment Text Char"/>
    <w:basedOn w:val="DefaultParagraphFont"/>
    <w:link w:val="CommentText"/>
    <w:uiPriority w:val="99"/>
    <w:semiHidden/>
    <w:rsid w:val="00E174EF"/>
    <w:rPr>
      <w:sz w:val="20"/>
      <w:szCs w:val="20"/>
    </w:rPr>
  </w:style>
  <w:style w:type="paragraph" w:styleId="CommentSubject">
    <w:name w:val="annotation subject"/>
    <w:basedOn w:val="CommentText"/>
    <w:next w:val="CommentText"/>
    <w:link w:val="CommentSubjectChar"/>
    <w:uiPriority w:val="99"/>
    <w:semiHidden/>
    <w:unhideWhenUsed/>
    <w:rsid w:val="00E174EF"/>
    <w:rPr>
      <w:b/>
      <w:bCs/>
    </w:rPr>
  </w:style>
  <w:style w:type="character" w:customStyle="1" w:styleId="CommentSubjectChar">
    <w:name w:val="Comment Subject Char"/>
    <w:basedOn w:val="CommentTextChar"/>
    <w:link w:val="CommentSubject"/>
    <w:uiPriority w:val="99"/>
    <w:semiHidden/>
    <w:rsid w:val="00E174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726CDABEF6545AA40D4B4D989A934" ma:contentTypeVersion="10" ma:contentTypeDescription="Create a new document." ma:contentTypeScope="" ma:versionID="a466d2ddd8a9272370885d91cd6a0864">
  <xsd:schema xmlns:xsd="http://www.w3.org/2001/XMLSchema" xmlns:xs="http://www.w3.org/2001/XMLSchema" xmlns:p="http://schemas.microsoft.com/office/2006/metadata/properties" xmlns:ns2="03326492-7933-4c18-a7d9-89de9edf4483" xmlns:ns3="63b6e42a-ee19-4b03-be7e-0c978e213405" targetNamespace="http://schemas.microsoft.com/office/2006/metadata/properties" ma:root="true" ma:fieldsID="2dd86d8dc13cebdcc1121138de526bbe" ns2:_="" ns3:_="">
    <xsd:import namespace="03326492-7933-4c18-a7d9-89de9edf4483"/>
    <xsd:import namespace="63b6e42a-ee19-4b03-be7e-0c978e213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26492-7933-4c18-a7d9-89de9edf4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6e42a-ee19-4b03-be7e-0c978e2134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02B4A-0D41-415C-9EF8-A35CE4CD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26492-7933-4c18-a7d9-89de9edf4483"/>
    <ds:schemaRef ds:uri="63b6e42a-ee19-4b03-be7e-0c978e21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574CF-77E4-40BC-AF51-F1EA448A7E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89544-8782-41BC-83D1-3C6CAE53E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Taylor (CDC/DDID/NCEZID/OD) (CTR)</dc:creator>
  <cp:keywords/>
  <dc:description/>
  <cp:lastModifiedBy>Joyce, Kevin J. (CDC/DDPHSS/OS/OSI)</cp:lastModifiedBy>
  <cp:revision>3</cp:revision>
  <dcterms:created xsi:type="dcterms:W3CDTF">2022-02-15T15:41:00Z</dcterms:created>
  <dcterms:modified xsi:type="dcterms:W3CDTF">2022-02-15T15:41:00Z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2021-07-07T14:41:14Z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8ccce826-d18f-45d8-a43e-2480bc62af76</vt:lpwstr>
  </property>
  <property fmtid="{D5CDD505-2E9C-101B-9397-08002B2CF9AE}" pid="8" name="MSIP_Label_7b94a7b8-f06c-4dfe-bdcc-9b548fd58c31_ContentBits">
    <vt:lpwstr>0</vt:lpwstr>
  </property>
  <property fmtid="{D5CDD505-2E9C-101B-9397-08002B2CF9AE}" pid="9" name="ContentTypeId">
    <vt:lpwstr>0x010100854726CDABEF6545AA40D4B4D989A934</vt:lpwstr>
  </property>
</Properties>
</file>