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7B5F71" w:rsidR="00A82999" w:rsidP="00A82999" w:rsidRDefault="00A82999" w14:paraId="06869DDB" w14:textId="6C60239D">
      <w:pPr>
        <w:rPr>
          <w:b/>
          <w:sz w:val="24"/>
          <w:szCs w:val="24"/>
        </w:rPr>
      </w:pPr>
      <w:r w:rsidRPr="09D28BF6">
        <w:rPr>
          <w:b/>
          <w:sz w:val="24"/>
          <w:szCs w:val="24"/>
        </w:rPr>
        <w:t>OMB Control Number 0920-0765 Fellowship Management System Change Request</w:t>
      </w:r>
      <w:r>
        <w:br/>
      </w:r>
      <w:r w:rsidRPr="09D28BF6">
        <w:rPr>
          <w:b/>
          <w:sz w:val="24"/>
          <w:szCs w:val="24"/>
        </w:rPr>
        <w:t>Attachment 1 – Application Module Screenshots</w:t>
      </w:r>
    </w:p>
    <w:tbl>
      <w:tblPr>
        <w:tblW w:w="13585" w:type="dxa"/>
        <w:tblLayout w:type="fixed"/>
        <w:tblLook w:val="04A0" w:firstRow="1" w:lastRow="0" w:firstColumn="1" w:lastColumn="0" w:noHBand="0" w:noVBand="1"/>
      </w:tblPr>
      <w:tblGrid>
        <w:gridCol w:w="1255"/>
        <w:gridCol w:w="1620"/>
        <w:gridCol w:w="3690"/>
        <w:gridCol w:w="7020"/>
      </w:tblGrid>
      <w:tr w:rsidRPr="00D852AB" w:rsidR="00CD065A" w:rsidTr="004B556B" w14:paraId="4EE7D2B5" w14:textId="023DC8D6">
        <w:trPr>
          <w:trHeight w:val="582"/>
          <w:tblHeader/>
        </w:trPr>
        <w:tc>
          <w:tcPr>
            <w:tcW w:w="1255"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D852AB" w:rsidR="00CD065A" w:rsidP="006D4FE6" w:rsidRDefault="00CD065A" w14:paraId="2BB1F35D" w14:textId="77777777">
            <w:pPr>
              <w:contextualSpacing/>
              <w:rPr>
                <w:rFonts w:cstheme="minorHAnsi"/>
                <w:b/>
                <w:bCs/>
              </w:rPr>
            </w:pPr>
            <w:r w:rsidRPr="00D852AB">
              <w:rPr>
                <w:rFonts w:cstheme="minorHAnsi"/>
                <w:b/>
                <w:bCs/>
              </w:rPr>
              <w:t>Program</w:t>
            </w:r>
          </w:p>
        </w:tc>
        <w:tc>
          <w:tcPr>
            <w:tcW w:w="162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D852AB" w:rsidR="00CD065A" w:rsidP="006D4FE6" w:rsidRDefault="00CD065A" w14:paraId="64D1FA72" w14:textId="7CEBD148">
            <w:pPr>
              <w:contextualSpacing/>
              <w:rPr>
                <w:rFonts w:cstheme="minorHAnsi"/>
                <w:b/>
                <w:bCs/>
              </w:rPr>
            </w:pPr>
            <w:r w:rsidRPr="00D852AB">
              <w:rPr>
                <w:rFonts w:cstheme="minorHAnsi"/>
                <w:b/>
                <w:bCs/>
              </w:rPr>
              <w:t>Section</w:t>
            </w:r>
          </w:p>
        </w:tc>
        <w:tc>
          <w:tcPr>
            <w:tcW w:w="3690"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D852AB" w:rsidR="00CD065A" w:rsidP="006D4FE6" w:rsidRDefault="00CD065A" w14:paraId="1AFF4ADD" w14:textId="77777777">
            <w:pPr>
              <w:contextualSpacing/>
              <w:rPr>
                <w:rFonts w:cstheme="minorHAnsi"/>
                <w:b/>
                <w:bCs/>
              </w:rPr>
            </w:pPr>
            <w:r w:rsidRPr="00D852AB">
              <w:rPr>
                <w:rFonts w:cstheme="minorHAnsi"/>
                <w:b/>
                <w:bCs/>
              </w:rPr>
              <w:t xml:space="preserve">Requested Change </w:t>
            </w:r>
          </w:p>
        </w:tc>
        <w:tc>
          <w:tcPr>
            <w:tcW w:w="702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D852AB" w:rsidR="00CD065A" w:rsidP="006D4FE6" w:rsidRDefault="00CD065A" w14:paraId="174E7A68" w14:textId="2323B417">
            <w:pPr>
              <w:contextualSpacing/>
              <w:rPr>
                <w:rFonts w:cstheme="minorHAnsi"/>
                <w:b/>
                <w:bCs/>
              </w:rPr>
            </w:pPr>
            <w:r>
              <w:rPr>
                <w:rFonts w:cstheme="minorHAnsi"/>
                <w:b/>
                <w:bCs/>
              </w:rPr>
              <w:t>Screenshot</w:t>
            </w:r>
          </w:p>
        </w:tc>
      </w:tr>
      <w:tr w:rsidR="004B556B" w:rsidTr="004B556B" w14:paraId="199A3BC4" w14:textId="77777777">
        <w:trPr>
          <w:trHeight w:val="485"/>
        </w:trPr>
        <w:tc>
          <w:tcPr>
            <w:tcW w:w="1255" w:type="dxa"/>
            <w:tcBorders>
              <w:top w:val="single" w:color="auto" w:sz="4" w:space="0"/>
              <w:left w:val="single" w:color="auto" w:sz="4" w:space="0"/>
              <w:bottom w:val="single" w:color="auto" w:sz="4" w:space="0"/>
              <w:right w:val="single" w:color="auto" w:sz="4" w:space="0"/>
            </w:tcBorders>
            <w:shd w:val="clear" w:color="auto" w:fill="FFFFFF" w:themeFill="background1"/>
          </w:tcPr>
          <w:p w:rsidRPr="0A030573" w:rsidR="004B556B" w:rsidP="00FB6103" w:rsidRDefault="004B556B" w14:paraId="2D44FD88" w14:textId="77777777">
            <w:pPr>
              <w:rPr>
                <w:rFonts w:eastAsiaTheme="minorEastAsia"/>
              </w:rPr>
            </w:pPr>
            <w:r>
              <w:rPr>
                <w:rFonts w:eastAsiaTheme="minorEastAsia"/>
              </w:rPr>
              <w:t>All</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tcPr>
          <w:p w:rsidRPr="0A030573" w:rsidR="004B556B" w:rsidP="00FB6103" w:rsidRDefault="004B556B" w14:paraId="4ABF0C58" w14:textId="77777777">
            <w:pPr>
              <w:rPr>
                <w:rFonts w:eastAsiaTheme="minorEastAsia"/>
              </w:rPr>
            </w:pPr>
            <w:r>
              <w:rPr>
                <w:rFonts w:eastAsiaTheme="minorEastAsia"/>
              </w:rPr>
              <w:t>13.2-a</w:t>
            </w:r>
          </w:p>
        </w:tc>
        <w:tc>
          <w:tcPr>
            <w:tcW w:w="3690" w:type="dxa"/>
            <w:tcBorders>
              <w:top w:val="single" w:color="auto" w:sz="4" w:space="0"/>
              <w:left w:val="single" w:color="auto" w:sz="4" w:space="0"/>
              <w:bottom w:val="single" w:color="auto" w:sz="4" w:space="0"/>
              <w:right w:val="single" w:color="auto" w:sz="4" w:space="0"/>
            </w:tcBorders>
            <w:shd w:val="clear" w:color="auto" w:fill="FFFFFF" w:themeFill="background1"/>
          </w:tcPr>
          <w:p w:rsidRPr="008B4AE6" w:rsidR="004B556B" w:rsidP="00FB6103" w:rsidRDefault="004B556B" w14:paraId="1E495FD1" w14:textId="77777777">
            <w:pPr>
              <w:rPr>
                <w:rFonts w:eastAsiaTheme="minorEastAsia"/>
                <w:b/>
                <w:bCs/>
              </w:rPr>
            </w:pPr>
            <w:r w:rsidRPr="00B4618D">
              <w:rPr>
                <w:rFonts w:eastAsiaTheme="minorEastAsia"/>
                <w:b/>
                <w:bCs/>
              </w:rPr>
              <w:t>Change</w:t>
            </w:r>
            <w:r>
              <w:rPr>
                <w:rFonts w:eastAsiaTheme="minorEastAsia"/>
                <w:b/>
                <w:bCs/>
              </w:rPr>
              <w:t xml:space="preserve"> Type:</w:t>
            </w:r>
            <w:r w:rsidRPr="00B4618D">
              <w:rPr>
                <w:rFonts w:eastAsiaTheme="minorEastAsia"/>
                <w:b/>
                <w:bCs/>
              </w:rPr>
              <w:t xml:space="preserve"> Question</w:t>
            </w:r>
            <w:r>
              <w:rPr>
                <w:rFonts w:eastAsiaTheme="minorEastAsia"/>
              </w:rPr>
              <w:t xml:space="preserve"> </w:t>
            </w:r>
            <w:r>
              <w:rPr>
                <w:rFonts w:eastAsiaTheme="minorEastAsia"/>
                <w:b/>
                <w:bCs/>
              </w:rPr>
              <w:t>revision</w:t>
            </w:r>
          </w:p>
          <w:p w:rsidRPr="00B4618D" w:rsidR="004B556B" w:rsidP="00FB6103" w:rsidRDefault="004B556B" w14:paraId="7FED9237" w14:textId="77777777">
            <w:pPr>
              <w:rPr>
                <w:rFonts w:eastAsiaTheme="minorEastAsia"/>
                <w:b/>
                <w:bCs/>
              </w:rPr>
            </w:pPr>
          </w:p>
        </w:tc>
        <w:tc>
          <w:tcPr>
            <w:tcW w:w="7020" w:type="dxa"/>
            <w:tcBorders>
              <w:top w:val="single" w:color="auto" w:sz="4" w:space="0"/>
              <w:left w:val="single" w:color="auto" w:sz="4" w:space="0"/>
              <w:bottom w:val="single" w:color="auto" w:sz="4" w:space="0"/>
              <w:right w:val="single" w:color="auto" w:sz="4" w:space="0"/>
            </w:tcBorders>
            <w:shd w:val="clear" w:color="auto" w:fill="FFFFFF" w:themeFill="background1"/>
          </w:tcPr>
          <w:p w:rsidR="004B556B" w:rsidP="00FB6103" w:rsidRDefault="004B556B" w14:paraId="580F3826" w14:textId="77777777">
            <w:pPr>
              <w:pStyle w:val="NoSpacing"/>
              <w:rPr>
                <w:rStyle w:val="normaltextrun"/>
                <w:rFonts w:eastAsia="Yu Mincho" w:cstheme="minorHAnsi"/>
                <w:sz w:val="18"/>
                <w:szCs w:val="18"/>
              </w:rPr>
            </w:pPr>
            <w:r>
              <w:rPr>
                <w:rStyle w:val="normaltextrun"/>
                <w:rFonts w:eastAsia="Yu Mincho" w:cstheme="minorHAnsi"/>
                <w:sz w:val="18"/>
                <w:szCs w:val="18"/>
              </w:rPr>
              <w:t>Which of the following most influenced you to apply to this fellowship?</w:t>
            </w:r>
          </w:p>
          <w:p w:rsidRPr="00857397" w:rsidR="004B556B" w:rsidP="00FB6103" w:rsidRDefault="004B556B" w14:paraId="5AE9E07F" w14:textId="77777777">
            <w:pPr>
              <w:pStyle w:val="NoSpacing"/>
              <w:numPr>
                <w:ilvl w:val="0"/>
                <w:numId w:val="15"/>
              </w:numPr>
              <w:rPr>
                <w:rStyle w:val="normaltextrun"/>
                <w:rFonts w:eastAsia="Yu Mincho" w:cstheme="minorHAnsi"/>
                <w:sz w:val="18"/>
                <w:szCs w:val="18"/>
              </w:rPr>
            </w:pPr>
            <w:r w:rsidRPr="00857397">
              <w:rPr>
                <w:rStyle w:val="normaltextrun"/>
                <w:rFonts w:eastAsia="Yu Mincho" w:cstheme="minorHAnsi"/>
                <w:sz w:val="18"/>
                <w:szCs w:val="18"/>
              </w:rPr>
              <w:t xml:space="preserve">Handshake (e.g., job posting, fellow/alumni ambassador) </w:t>
            </w:r>
          </w:p>
          <w:p w:rsidRPr="00857397" w:rsidR="004B556B" w:rsidP="00FB6103" w:rsidRDefault="004B556B" w14:paraId="5956480B" w14:textId="77777777">
            <w:pPr>
              <w:pStyle w:val="NoSpacing"/>
              <w:numPr>
                <w:ilvl w:val="0"/>
                <w:numId w:val="15"/>
              </w:numPr>
              <w:rPr>
                <w:rStyle w:val="normaltextrun"/>
                <w:rFonts w:eastAsia="Yu Mincho" w:cstheme="minorHAnsi"/>
                <w:sz w:val="18"/>
                <w:szCs w:val="18"/>
              </w:rPr>
            </w:pPr>
            <w:r w:rsidRPr="00857397">
              <w:rPr>
                <w:rStyle w:val="normaltextrun"/>
                <w:rFonts w:eastAsia="Yu Mincho" w:cstheme="minorHAnsi"/>
                <w:sz w:val="18"/>
                <w:szCs w:val="18"/>
              </w:rPr>
              <w:t xml:space="preserve">Other job search platform (e.g., Indeed, ZipRecruiter, Job Openings for Economists) </w:t>
            </w:r>
          </w:p>
          <w:p w:rsidRPr="00857397" w:rsidR="004B556B" w:rsidP="00FB6103" w:rsidRDefault="004B556B" w14:paraId="5E16BB04" w14:textId="77777777">
            <w:pPr>
              <w:pStyle w:val="NoSpacing"/>
              <w:numPr>
                <w:ilvl w:val="0"/>
                <w:numId w:val="15"/>
              </w:numPr>
              <w:rPr>
                <w:rStyle w:val="normaltextrun"/>
                <w:rFonts w:eastAsia="Yu Mincho" w:cstheme="minorHAnsi"/>
                <w:sz w:val="18"/>
                <w:szCs w:val="18"/>
              </w:rPr>
            </w:pPr>
            <w:r w:rsidRPr="00857397">
              <w:rPr>
                <w:rStyle w:val="normaltextrun"/>
                <w:rFonts w:eastAsia="Yu Mincho" w:cstheme="minorHAnsi"/>
                <w:sz w:val="18"/>
                <w:szCs w:val="18"/>
              </w:rPr>
              <w:t xml:space="preserve">In-person event (e.g., conference booth) </w:t>
            </w:r>
          </w:p>
          <w:p w:rsidRPr="00857397" w:rsidR="004B556B" w:rsidP="00FB6103" w:rsidRDefault="004B556B" w14:paraId="29116D4F" w14:textId="77777777">
            <w:pPr>
              <w:pStyle w:val="NoSpacing"/>
              <w:numPr>
                <w:ilvl w:val="0"/>
                <w:numId w:val="15"/>
              </w:numPr>
              <w:rPr>
                <w:rStyle w:val="normaltextrun"/>
                <w:rFonts w:eastAsia="Yu Mincho" w:cstheme="minorHAnsi"/>
                <w:sz w:val="18"/>
                <w:szCs w:val="18"/>
              </w:rPr>
            </w:pPr>
            <w:r w:rsidRPr="00857397">
              <w:rPr>
                <w:rStyle w:val="normaltextrun"/>
                <w:rFonts w:eastAsia="Yu Mincho" w:cstheme="minorHAnsi"/>
                <w:sz w:val="18"/>
                <w:szCs w:val="18"/>
              </w:rPr>
              <w:t xml:space="preserve">News advertising (e.g., online ad, news media)  </w:t>
            </w:r>
          </w:p>
          <w:p w:rsidRPr="00857397" w:rsidR="004B556B" w:rsidP="00FB6103" w:rsidRDefault="004B556B" w14:paraId="1C9B35E9" w14:textId="77777777">
            <w:pPr>
              <w:pStyle w:val="NoSpacing"/>
              <w:numPr>
                <w:ilvl w:val="0"/>
                <w:numId w:val="15"/>
              </w:numPr>
              <w:rPr>
                <w:rStyle w:val="normaltextrun"/>
                <w:rFonts w:eastAsia="Yu Mincho" w:cstheme="minorHAnsi"/>
                <w:sz w:val="18"/>
                <w:szCs w:val="18"/>
              </w:rPr>
            </w:pPr>
            <w:r w:rsidRPr="00857397">
              <w:rPr>
                <w:rStyle w:val="normaltextrun"/>
                <w:rFonts w:eastAsia="Yu Mincho" w:cstheme="minorHAnsi"/>
                <w:sz w:val="18"/>
                <w:szCs w:val="18"/>
              </w:rPr>
              <w:t xml:space="preserve">Newsletter or email listserv (e.g., from CDC, your university, professional organization) </w:t>
            </w:r>
          </w:p>
          <w:p w:rsidRPr="00857397" w:rsidR="004B556B" w:rsidP="00FB6103" w:rsidRDefault="004B556B" w14:paraId="096FE6B1" w14:textId="77777777">
            <w:pPr>
              <w:pStyle w:val="NoSpacing"/>
              <w:numPr>
                <w:ilvl w:val="0"/>
                <w:numId w:val="15"/>
              </w:numPr>
              <w:rPr>
                <w:rStyle w:val="normaltextrun"/>
                <w:rFonts w:eastAsia="Yu Mincho" w:cstheme="minorHAnsi"/>
                <w:sz w:val="18"/>
                <w:szCs w:val="18"/>
              </w:rPr>
            </w:pPr>
            <w:r w:rsidRPr="00857397">
              <w:rPr>
                <w:rStyle w:val="normaltextrun"/>
                <w:rFonts w:eastAsia="Yu Mincho" w:cstheme="minorHAnsi"/>
                <w:sz w:val="18"/>
                <w:szCs w:val="18"/>
              </w:rPr>
              <w:t xml:space="preserve">Social Media (e.g., Facebook, LinkedIn, Instagram, Twitter, YouTube) </w:t>
            </w:r>
          </w:p>
          <w:p w:rsidRPr="00857397" w:rsidR="004B556B" w:rsidP="00FB6103" w:rsidRDefault="004B556B" w14:paraId="24F1CCE0" w14:textId="77777777">
            <w:pPr>
              <w:pStyle w:val="NoSpacing"/>
              <w:numPr>
                <w:ilvl w:val="0"/>
                <w:numId w:val="15"/>
              </w:numPr>
              <w:rPr>
                <w:rStyle w:val="normaltextrun"/>
                <w:rFonts w:eastAsia="Yu Mincho" w:cstheme="minorHAnsi"/>
                <w:sz w:val="18"/>
                <w:szCs w:val="18"/>
              </w:rPr>
            </w:pPr>
            <w:r w:rsidRPr="00857397">
              <w:rPr>
                <w:rStyle w:val="normaltextrun"/>
                <w:rFonts w:eastAsia="Yu Mincho" w:cstheme="minorHAnsi"/>
                <w:sz w:val="18"/>
                <w:szCs w:val="18"/>
              </w:rPr>
              <w:t xml:space="preserve">Webinar or other virtual event (e.g., information session, alumni panel) </w:t>
            </w:r>
          </w:p>
          <w:p w:rsidRPr="00857397" w:rsidR="004B556B" w:rsidP="00FB6103" w:rsidRDefault="004B556B" w14:paraId="6B4D662B" w14:textId="77777777">
            <w:pPr>
              <w:pStyle w:val="NoSpacing"/>
              <w:numPr>
                <w:ilvl w:val="0"/>
                <w:numId w:val="15"/>
              </w:numPr>
              <w:rPr>
                <w:rStyle w:val="normaltextrun"/>
                <w:rFonts w:eastAsia="Yu Mincho" w:cstheme="minorHAnsi"/>
                <w:sz w:val="18"/>
                <w:szCs w:val="18"/>
              </w:rPr>
            </w:pPr>
            <w:r w:rsidRPr="00857397">
              <w:rPr>
                <w:rStyle w:val="normaltextrun"/>
                <w:rFonts w:eastAsia="Yu Mincho" w:cstheme="minorHAnsi"/>
                <w:sz w:val="18"/>
                <w:szCs w:val="18"/>
              </w:rPr>
              <w:t xml:space="preserve">Word of mouth (e.g., from current or former fellow, professor, supervisor) </w:t>
            </w:r>
          </w:p>
          <w:p w:rsidRPr="00857397" w:rsidR="004B556B" w:rsidP="00FB6103" w:rsidRDefault="004B556B" w14:paraId="135573B0" w14:textId="77777777">
            <w:pPr>
              <w:pStyle w:val="NoSpacing"/>
              <w:numPr>
                <w:ilvl w:val="0"/>
                <w:numId w:val="15"/>
              </w:numPr>
              <w:rPr>
                <w:sz w:val="18"/>
                <w:szCs w:val="18"/>
              </w:rPr>
            </w:pPr>
            <w:r w:rsidRPr="00857397">
              <w:rPr>
                <w:rStyle w:val="normaltextrun"/>
                <w:rFonts w:eastAsia="Yu Mincho" w:cstheme="minorHAnsi"/>
                <w:sz w:val="18"/>
                <w:szCs w:val="18"/>
              </w:rPr>
              <w:t xml:space="preserve">Other (please specify) </w:t>
            </w:r>
          </w:p>
          <w:p w:rsidRPr="00857397" w:rsidR="004B556B" w:rsidP="00FB6103" w:rsidRDefault="004B556B" w14:paraId="5043E859" w14:textId="77777777">
            <w:pPr>
              <w:rPr>
                <w:b/>
                <w:bCs/>
                <w:color w:val="FF0000"/>
                <w:sz w:val="10"/>
                <w:szCs w:val="10"/>
              </w:rPr>
            </w:pPr>
          </w:p>
          <w:p w:rsidR="004B556B" w:rsidP="00FB6103" w:rsidRDefault="004B556B" w14:paraId="58358E20" w14:textId="77777777">
            <w:pPr>
              <w:rPr>
                <w:rFonts w:eastAsiaTheme="minorEastAsia"/>
                <w:i/>
                <w:iCs/>
              </w:rPr>
            </w:pPr>
          </w:p>
        </w:tc>
      </w:tr>
      <w:tr w:rsidR="004B556B" w:rsidTr="004B556B" w14:paraId="215C675C" w14:textId="77777777">
        <w:trPr>
          <w:trHeight w:val="485"/>
        </w:trPr>
        <w:tc>
          <w:tcPr>
            <w:tcW w:w="1255" w:type="dxa"/>
            <w:tcBorders>
              <w:top w:val="single" w:color="auto" w:sz="4" w:space="0"/>
              <w:left w:val="single" w:color="auto" w:sz="4" w:space="0"/>
              <w:bottom w:val="single" w:color="auto" w:sz="4" w:space="0"/>
              <w:right w:val="single" w:color="auto" w:sz="4" w:space="0"/>
            </w:tcBorders>
            <w:shd w:val="clear" w:color="auto" w:fill="FFFFFF" w:themeFill="background1"/>
          </w:tcPr>
          <w:p w:rsidRPr="0A030573" w:rsidR="004B556B" w:rsidP="00FB6103" w:rsidRDefault="004B556B" w14:paraId="4CF39562" w14:textId="77777777">
            <w:pPr>
              <w:rPr>
                <w:rFonts w:eastAsiaTheme="minorEastAsia"/>
              </w:rPr>
            </w:pP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tcPr>
          <w:p w:rsidRPr="0A030573" w:rsidR="004B556B" w:rsidP="00FB6103" w:rsidRDefault="004B556B" w14:paraId="37B6BFDF" w14:textId="77777777">
            <w:pPr>
              <w:rPr>
                <w:rFonts w:eastAsiaTheme="minorEastAsia"/>
              </w:rPr>
            </w:pPr>
            <w:r>
              <w:rPr>
                <w:rFonts w:eastAsiaTheme="minorEastAsia"/>
              </w:rPr>
              <w:t>13.2-a</w:t>
            </w:r>
          </w:p>
        </w:tc>
        <w:tc>
          <w:tcPr>
            <w:tcW w:w="3690" w:type="dxa"/>
            <w:tcBorders>
              <w:top w:val="single" w:color="auto" w:sz="4" w:space="0"/>
              <w:left w:val="single" w:color="auto" w:sz="4" w:space="0"/>
              <w:bottom w:val="single" w:color="auto" w:sz="4" w:space="0"/>
              <w:right w:val="single" w:color="auto" w:sz="4" w:space="0"/>
            </w:tcBorders>
            <w:shd w:val="clear" w:color="auto" w:fill="FFFFFF" w:themeFill="background1"/>
          </w:tcPr>
          <w:p w:rsidR="004B556B" w:rsidP="00FB6103" w:rsidRDefault="004B556B" w14:paraId="78EB9DBB" w14:textId="77777777">
            <w:pPr>
              <w:rPr>
                <w:rFonts w:eastAsia="Times New Roman"/>
                <w:b/>
                <w:bCs/>
                <w:color w:val="000000" w:themeColor="text1"/>
              </w:rPr>
            </w:pPr>
            <w:r w:rsidRPr="00A522BC">
              <w:rPr>
                <w:rFonts w:eastAsia="Times New Roman"/>
                <w:b/>
                <w:bCs/>
                <w:color w:val="000000" w:themeColor="text1"/>
              </w:rPr>
              <w:t xml:space="preserve">Change type:  Question deletion </w:t>
            </w:r>
          </w:p>
          <w:p w:rsidRPr="008F0FB2" w:rsidR="004B556B" w:rsidP="00FB6103" w:rsidRDefault="004B556B" w14:paraId="020F1955" w14:textId="77777777">
            <w:pPr>
              <w:rPr>
                <w:rFonts w:eastAsiaTheme="minorEastAsia"/>
                <w:b/>
                <w:bCs/>
              </w:rPr>
            </w:pPr>
          </w:p>
        </w:tc>
        <w:tc>
          <w:tcPr>
            <w:tcW w:w="7020" w:type="dxa"/>
            <w:tcBorders>
              <w:top w:val="single" w:color="auto" w:sz="4" w:space="0"/>
              <w:left w:val="single" w:color="auto" w:sz="4" w:space="0"/>
              <w:bottom w:val="single" w:color="auto" w:sz="4" w:space="0"/>
              <w:right w:val="single" w:color="auto" w:sz="4" w:space="0"/>
            </w:tcBorders>
            <w:shd w:val="clear" w:color="auto" w:fill="FFFFFF" w:themeFill="background1"/>
          </w:tcPr>
          <w:p w:rsidR="004B556B" w:rsidP="00FB6103" w:rsidRDefault="004B556B" w14:paraId="184B71E0" w14:textId="77777777">
            <w:pPr>
              <w:rPr>
                <w:rFonts w:eastAsiaTheme="minorEastAsia"/>
                <w:i/>
                <w:iCs/>
              </w:rPr>
            </w:pPr>
            <w:r>
              <w:rPr>
                <w:noProof/>
              </w:rPr>
              <mc:AlternateContent>
                <mc:Choice Requires="wps">
                  <w:drawing>
                    <wp:anchor distT="0" distB="0" distL="114300" distR="114300" simplePos="0" relativeHeight="251659264" behindDoc="0" locked="0" layoutInCell="1" allowOverlap="1" wp14:editId="3392DAB2" wp14:anchorId="31DE2DE1">
                      <wp:simplePos x="0" y="0"/>
                      <wp:positionH relativeFrom="column">
                        <wp:posOffset>2077720</wp:posOffset>
                      </wp:positionH>
                      <wp:positionV relativeFrom="paragraph">
                        <wp:posOffset>316230</wp:posOffset>
                      </wp:positionV>
                      <wp:extent cx="1686560" cy="292100"/>
                      <wp:effectExtent l="0" t="0" r="27940" b="12700"/>
                      <wp:wrapNone/>
                      <wp:docPr id="3" name="Text Box 3"/>
                      <wp:cNvGraphicFramePr/>
                      <a:graphic xmlns:a="http://schemas.openxmlformats.org/drawingml/2006/main">
                        <a:graphicData uri="http://schemas.microsoft.com/office/word/2010/wordprocessingShape">
                          <wps:wsp>
                            <wps:cNvSpPr txBox="1"/>
                            <wps:spPr>
                              <a:xfrm>
                                <a:off x="0" y="0"/>
                                <a:ext cx="1686560" cy="292100"/>
                              </a:xfrm>
                              <a:prstGeom prst="rect">
                                <a:avLst/>
                              </a:prstGeom>
                              <a:solidFill>
                                <a:schemeClr val="lt1"/>
                              </a:solidFill>
                              <a:ln w="12700">
                                <a:solidFill>
                                  <a:schemeClr val="tx1"/>
                                </a:solidFill>
                              </a:ln>
                            </wps:spPr>
                            <wps:txbx>
                              <w:txbxContent>
                                <w:p w:rsidRPr="000479AB" w:rsidR="004B556B" w:rsidP="004B556B" w:rsidRDefault="004B556B" w14:paraId="65497FA9" w14:textId="77777777">
                                  <w:pPr>
                                    <w:jc w:val="center"/>
                                    <w:rPr>
                                      <w:b/>
                                      <w:bCs/>
                                      <w:color w:val="FF0000"/>
                                      <w:sz w:val="20"/>
                                      <w:szCs w:val="20"/>
                                    </w:rPr>
                                  </w:pPr>
                                  <w:r>
                                    <w:rPr>
                                      <w:b/>
                                      <w:bCs/>
                                      <w:color w:val="FF0000"/>
                                      <w:sz w:val="20"/>
                                      <w:szCs w:val="20"/>
                                    </w:rPr>
                                    <w:t>Delete Question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1DE2DE1">
                      <v:stroke joinstyle="miter"/>
                      <v:path gradientshapeok="t" o:connecttype="rect"/>
                    </v:shapetype>
                    <v:shape id="Text Box 3" style="position:absolute;margin-left:163.6pt;margin-top:24.9pt;width:132.8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color="black [3213]"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">
                      <v:textbox>
                        <w:txbxContent>
                          <w:p w:rsidRPr="000479AB" w:rsidR="004B556B" w:rsidP="004B556B" w:rsidRDefault="004B556B" w14:paraId="65497FA9" w14:textId="77777777">
                            <w:pPr>
                              <w:jc w:val="center"/>
                              <w:rPr>
                                <w:b/>
                                <w:bCs/>
                                <w:color w:val="FF0000"/>
                                <w:sz w:val="20"/>
                                <w:szCs w:val="20"/>
                              </w:rPr>
                            </w:pPr>
                            <w:r>
                              <w:rPr>
                                <w:b/>
                                <w:bCs/>
                                <w:color w:val="FF0000"/>
                                <w:sz w:val="20"/>
                                <w:szCs w:val="20"/>
                              </w:rPr>
                              <w:t>Delete Question</w:t>
                            </w:r>
                          </w:p>
                        </w:txbxContent>
                      </v:textbox>
                    </v:shape>
                  </w:pict>
                </mc:Fallback>
              </mc:AlternateContent>
            </w:r>
            <w:r>
              <w:rPr>
                <w:noProof/>
              </w:rPr>
              <w:drawing>
                <wp:inline distT="0" distB="0" distL="0" distR="0" wp14:anchorId="23DCA85C" wp14:editId="63338A67">
                  <wp:extent cx="3885630" cy="1084739"/>
                  <wp:effectExtent l="0" t="0" r="635" b="1270"/>
                  <wp:docPr id="1837928903" name="Picture 1837928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3985112" cy="1112511"/>
                          </a:xfrm>
                          <a:prstGeom prst="rect">
                            <a:avLst/>
                          </a:prstGeom>
                        </pic:spPr>
                      </pic:pic>
                    </a:graphicData>
                  </a:graphic>
                </wp:inline>
              </w:drawing>
            </w:r>
          </w:p>
        </w:tc>
      </w:tr>
      <w:tr w:rsidR="004B556B" w:rsidTr="004B556B" w14:paraId="00CC1F6C" w14:textId="77777777">
        <w:trPr>
          <w:trHeight w:val="485"/>
        </w:trPr>
        <w:tc>
          <w:tcPr>
            <w:tcW w:w="1255" w:type="dxa"/>
            <w:tcBorders>
              <w:top w:val="single" w:color="auto" w:sz="4" w:space="0"/>
              <w:left w:val="single" w:color="auto" w:sz="4" w:space="0"/>
              <w:bottom w:val="single" w:color="auto" w:sz="4" w:space="0"/>
              <w:right w:val="single" w:color="auto" w:sz="4" w:space="0"/>
            </w:tcBorders>
            <w:shd w:val="clear" w:color="auto" w:fill="FFFFFF" w:themeFill="background1"/>
          </w:tcPr>
          <w:p w:rsidRPr="0A030573" w:rsidR="004B556B" w:rsidP="00FB6103" w:rsidRDefault="004B556B" w14:paraId="70F5FBC0" w14:textId="77777777">
            <w:pPr>
              <w:rPr>
                <w:rFonts w:eastAsiaTheme="minorEastAsia"/>
              </w:rPr>
            </w:pP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tcPr>
          <w:p w:rsidRPr="0A030573" w:rsidR="004B556B" w:rsidP="00FB6103" w:rsidRDefault="004B556B" w14:paraId="27C7F1F5" w14:textId="77777777">
            <w:pPr>
              <w:rPr>
                <w:rFonts w:eastAsiaTheme="minorEastAsia"/>
              </w:rPr>
            </w:pPr>
            <w:r>
              <w:rPr>
                <w:rFonts w:eastAsiaTheme="minorEastAsia"/>
              </w:rPr>
              <w:t>13.2-a</w:t>
            </w:r>
          </w:p>
        </w:tc>
        <w:tc>
          <w:tcPr>
            <w:tcW w:w="3690" w:type="dxa"/>
            <w:tcBorders>
              <w:top w:val="single" w:color="auto" w:sz="4" w:space="0"/>
              <w:left w:val="single" w:color="auto" w:sz="4" w:space="0"/>
              <w:bottom w:val="single" w:color="auto" w:sz="4" w:space="0"/>
              <w:right w:val="single" w:color="auto" w:sz="4" w:space="0"/>
            </w:tcBorders>
            <w:shd w:val="clear" w:color="auto" w:fill="FFFFFF" w:themeFill="background1"/>
          </w:tcPr>
          <w:p w:rsidR="004B556B" w:rsidP="00FB6103" w:rsidRDefault="004B556B" w14:paraId="3C9A0B90" w14:textId="77777777">
            <w:pPr>
              <w:rPr>
                <w:rFonts w:eastAsia="Times New Roman"/>
                <w:b/>
                <w:bCs/>
                <w:color w:val="000000" w:themeColor="text1"/>
              </w:rPr>
            </w:pPr>
            <w:r w:rsidRPr="00A522BC">
              <w:rPr>
                <w:rFonts w:eastAsia="Times New Roman"/>
                <w:b/>
                <w:bCs/>
                <w:color w:val="000000" w:themeColor="text1"/>
              </w:rPr>
              <w:t xml:space="preserve">Change type:  Question deletion </w:t>
            </w:r>
          </w:p>
          <w:p w:rsidRPr="008F0FB2" w:rsidR="004B556B" w:rsidP="00FB6103" w:rsidRDefault="004B556B" w14:paraId="7CBA58B1" w14:textId="77777777">
            <w:pPr>
              <w:rPr>
                <w:rFonts w:eastAsiaTheme="minorEastAsia"/>
                <w:b/>
                <w:bCs/>
              </w:rPr>
            </w:pPr>
          </w:p>
        </w:tc>
        <w:tc>
          <w:tcPr>
            <w:tcW w:w="7020" w:type="dxa"/>
            <w:tcBorders>
              <w:top w:val="single" w:color="auto" w:sz="4" w:space="0"/>
              <w:left w:val="single" w:color="auto" w:sz="4" w:space="0"/>
              <w:bottom w:val="single" w:color="auto" w:sz="4" w:space="0"/>
              <w:right w:val="single" w:color="auto" w:sz="4" w:space="0"/>
            </w:tcBorders>
            <w:shd w:val="clear" w:color="auto" w:fill="FFFFFF" w:themeFill="background1"/>
          </w:tcPr>
          <w:p w:rsidR="004B556B" w:rsidP="00FB6103" w:rsidRDefault="004B556B" w14:paraId="13E98626" w14:textId="77777777">
            <w:pPr>
              <w:rPr>
                <w:rFonts w:eastAsiaTheme="minorEastAsia"/>
                <w:i/>
                <w:iCs/>
              </w:rPr>
            </w:pPr>
            <w:r>
              <w:rPr>
                <w:noProof/>
              </w:rPr>
              <mc:AlternateContent>
                <mc:Choice Requires="wps">
                  <w:drawing>
                    <wp:anchor distT="0" distB="0" distL="114300" distR="114300" simplePos="0" relativeHeight="251660288" behindDoc="0" locked="0" layoutInCell="1" allowOverlap="1" wp14:editId="11371A64" wp14:anchorId="4B5183B9">
                      <wp:simplePos x="0" y="0"/>
                      <wp:positionH relativeFrom="column">
                        <wp:posOffset>2211070</wp:posOffset>
                      </wp:positionH>
                      <wp:positionV relativeFrom="paragraph">
                        <wp:posOffset>582930</wp:posOffset>
                      </wp:positionV>
                      <wp:extent cx="1593850" cy="314960"/>
                      <wp:effectExtent l="0" t="0" r="25400" b="27940"/>
                      <wp:wrapNone/>
                      <wp:docPr id="6" name="Text Box 6"/>
                      <wp:cNvGraphicFramePr/>
                      <a:graphic xmlns:a="http://schemas.openxmlformats.org/drawingml/2006/main">
                        <a:graphicData uri="http://schemas.microsoft.com/office/word/2010/wordprocessingShape">
                          <wps:wsp>
                            <wps:cNvSpPr txBox="1"/>
                            <wps:spPr>
                              <a:xfrm>
                                <a:off x="0" y="0"/>
                                <a:ext cx="1593850" cy="314960"/>
                              </a:xfrm>
                              <a:prstGeom prst="rect">
                                <a:avLst/>
                              </a:prstGeom>
                              <a:solidFill>
                                <a:schemeClr val="lt1"/>
                              </a:solidFill>
                              <a:ln w="12700">
                                <a:solidFill>
                                  <a:schemeClr val="tx1"/>
                                </a:solidFill>
                              </a:ln>
                            </wps:spPr>
                            <wps:txbx>
                              <w:txbxContent>
                                <w:p w:rsidRPr="000479AB" w:rsidR="004B556B" w:rsidP="004B556B" w:rsidRDefault="004B556B" w14:paraId="4FB3515B" w14:textId="77777777">
                                  <w:pPr>
                                    <w:jc w:val="center"/>
                                    <w:rPr>
                                      <w:b/>
                                      <w:bCs/>
                                      <w:color w:val="FF0000"/>
                                      <w:sz w:val="20"/>
                                      <w:szCs w:val="20"/>
                                    </w:rPr>
                                  </w:pPr>
                                  <w:r>
                                    <w:rPr>
                                      <w:b/>
                                      <w:bCs/>
                                      <w:color w:val="FF0000"/>
                                      <w:sz w:val="20"/>
                                      <w:szCs w:val="20"/>
                                    </w:rPr>
                                    <w:t>Delete Question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style="position:absolute;margin-left:174.1pt;margin-top:45.9pt;width:125.5pt;height:2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color="black [3213]"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" w14:anchorId="4B5183B9">
                      <v:textbox>
                        <w:txbxContent>
                          <w:p w:rsidRPr="000479AB" w:rsidR="004B556B" w:rsidP="004B556B" w:rsidRDefault="004B556B" w14:paraId="4FB3515B" w14:textId="77777777">
                            <w:pPr>
                              <w:jc w:val="center"/>
                              <w:rPr>
                                <w:b/>
                                <w:bCs/>
                                <w:color w:val="FF0000"/>
                                <w:sz w:val="20"/>
                                <w:szCs w:val="20"/>
                              </w:rPr>
                            </w:pPr>
                            <w:r>
                              <w:rPr>
                                <w:b/>
                                <w:bCs/>
                                <w:color w:val="FF0000"/>
                                <w:sz w:val="20"/>
                                <w:szCs w:val="20"/>
                              </w:rPr>
                              <w:t>Delete Question</w:t>
                            </w:r>
                          </w:p>
                        </w:txbxContent>
                      </v:textbox>
                    </v:shape>
                  </w:pict>
                </mc:Fallback>
              </mc:AlternateContent>
            </w:r>
            <w:r>
              <w:rPr>
                <w:noProof/>
              </w:rPr>
              <w:drawing>
                <wp:inline distT="0" distB="0" distL="0" distR="0" wp14:anchorId="09FC1B10" wp14:editId="27A6F926">
                  <wp:extent cx="4172105" cy="1425469"/>
                  <wp:effectExtent l="0" t="0" r="0" b="3810"/>
                  <wp:docPr id="288001834" name="Picture 28800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4223259" cy="1442946"/>
                          </a:xfrm>
                          <a:prstGeom prst="rect">
                            <a:avLst/>
                          </a:prstGeom>
                        </pic:spPr>
                      </pic:pic>
                    </a:graphicData>
                  </a:graphic>
                </wp:inline>
              </w:drawing>
            </w:r>
          </w:p>
        </w:tc>
      </w:tr>
      <w:tr w:rsidRPr="00D852AB" w:rsidR="00CD065A" w:rsidTr="004B556B" w14:paraId="2B2A741D" w14:textId="7D1AB9AD">
        <w:trPr>
          <w:trHeight w:val="485"/>
        </w:trPr>
        <w:tc>
          <w:tcPr>
            <w:tcW w:w="1255" w:type="dxa"/>
            <w:tcBorders>
              <w:top w:val="single" w:color="auto" w:sz="4" w:space="0"/>
              <w:left w:val="single" w:color="auto" w:sz="4" w:space="0"/>
              <w:bottom w:val="single" w:color="auto" w:sz="4" w:space="0"/>
              <w:right w:val="single" w:color="auto" w:sz="4" w:space="0"/>
            </w:tcBorders>
            <w:shd w:val="clear" w:color="auto" w:fill="FFFFFF" w:themeFill="background1"/>
          </w:tcPr>
          <w:p w:rsidRPr="00D852AB" w:rsidR="00CD065A" w:rsidP="006D4FE6" w:rsidRDefault="00CD065A" w14:paraId="2E8B3C1A" w14:textId="77777777">
            <w:pPr>
              <w:contextualSpacing/>
              <w:rPr>
                <w:rFonts w:eastAsiaTheme="minorEastAsia"/>
              </w:rPr>
            </w:pPr>
            <w:r w:rsidRPr="0A030573">
              <w:rPr>
                <w:rFonts w:eastAsiaTheme="minorEastAsia"/>
              </w:rPr>
              <w:lastRenderedPageBreak/>
              <w:t>SAF</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tcPr>
          <w:p w:rsidRPr="00952051" w:rsidR="00CD065A" w:rsidP="006D4FE6" w:rsidRDefault="00CD065A" w14:paraId="2E8D7CD3" w14:textId="795CEC8D">
            <w:pPr>
              <w:pStyle w:val="NoSpacing"/>
              <w:rPr>
                <w:rFonts w:eastAsiaTheme="minorEastAsia"/>
              </w:rPr>
            </w:pPr>
            <w:r w:rsidRPr="00952051">
              <w:rPr>
                <w:rFonts w:eastAsiaTheme="minorEastAsia"/>
              </w:rPr>
              <w:t>6.6</w:t>
            </w:r>
          </w:p>
        </w:tc>
        <w:tc>
          <w:tcPr>
            <w:tcW w:w="3690" w:type="dxa"/>
            <w:tcBorders>
              <w:top w:val="single" w:color="auto" w:sz="4" w:space="0"/>
              <w:left w:val="single" w:color="auto" w:sz="4" w:space="0"/>
              <w:bottom w:val="single" w:color="auto" w:sz="4" w:space="0"/>
              <w:right w:val="single" w:color="auto" w:sz="4" w:space="0"/>
            </w:tcBorders>
            <w:shd w:val="clear" w:color="auto" w:fill="FFFFFF" w:themeFill="background1"/>
          </w:tcPr>
          <w:p w:rsidR="00021E73" w:rsidP="006D4FE6" w:rsidRDefault="003722BF" w14:paraId="1694BAD3" w14:textId="63123B64">
            <w:pPr>
              <w:rPr>
                <w:rFonts w:eastAsiaTheme="minorEastAsia"/>
              </w:rPr>
            </w:pPr>
            <w:r>
              <w:rPr>
                <w:rFonts w:eastAsiaTheme="minorEastAsia"/>
                <w:b/>
                <w:bCs/>
              </w:rPr>
              <w:t>Change type: Question addition</w:t>
            </w:r>
          </w:p>
          <w:p w:rsidRPr="00724DDE" w:rsidR="00CD065A" w:rsidP="006D4FE6" w:rsidRDefault="00CD065A" w14:paraId="182CF94C" w14:textId="1F298309">
            <w:pPr>
              <w:rPr>
                <w:rFonts w:eastAsiaTheme="minorEastAsia"/>
              </w:rPr>
            </w:pPr>
            <w:r w:rsidRPr="00724DDE">
              <w:rPr>
                <w:rFonts w:eastAsiaTheme="minorEastAsia"/>
              </w:rPr>
              <w:t>In the past 5 years, in which ways have you interacted with the Science Ambassador program?</w:t>
            </w:r>
          </w:p>
          <w:p w:rsidRPr="00724DDE" w:rsidR="00CD065A" w:rsidP="006D4FE6" w:rsidRDefault="00CD065A" w14:paraId="106484E5" w14:textId="77777777">
            <w:pPr>
              <w:rPr>
                <w:rFonts w:eastAsiaTheme="minorEastAsia"/>
              </w:rPr>
            </w:pPr>
            <w:r w:rsidRPr="00724DDE">
              <w:rPr>
                <w:rFonts w:eastAsiaTheme="minorEastAsia"/>
              </w:rPr>
              <w:t>Options [SELECT ALL THAT APPLY]:</w:t>
            </w:r>
          </w:p>
          <w:p w:rsidRPr="00724DDE" w:rsidR="00CD065A" w:rsidP="00CD065A" w:rsidRDefault="00CD065A" w14:paraId="7B4B0613" w14:textId="77777777">
            <w:pPr>
              <w:pStyle w:val="ListParagraph"/>
              <w:numPr>
                <w:ilvl w:val="0"/>
                <w:numId w:val="6"/>
              </w:numPr>
              <w:rPr>
                <w:rFonts w:asciiTheme="minorHAnsi" w:hAnsiTheme="minorHAnsi" w:eastAsiaTheme="minorEastAsia" w:cstheme="minorBidi"/>
              </w:rPr>
            </w:pPr>
            <w:r w:rsidRPr="00724DDE">
              <w:rPr>
                <w:rFonts w:asciiTheme="minorHAnsi" w:hAnsiTheme="minorHAnsi" w:eastAsiaTheme="minorEastAsia" w:cstheme="minorBidi"/>
              </w:rPr>
              <w:t>Attended a CDC Science Ambassador regional training workshop</w:t>
            </w:r>
          </w:p>
          <w:p w:rsidRPr="00724DDE" w:rsidR="00CD065A" w:rsidP="00CD065A" w:rsidRDefault="00CD065A" w14:paraId="083512A6" w14:textId="77777777">
            <w:pPr>
              <w:pStyle w:val="ListParagraph"/>
              <w:numPr>
                <w:ilvl w:val="0"/>
                <w:numId w:val="6"/>
              </w:numPr>
              <w:rPr>
                <w:rFonts w:asciiTheme="minorHAnsi" w:hAnsiTheme="minorHAnsi" w:eastAsiaTheme="minorEastAsia" w:cstheme="minorBidi"/>
              </w:rPr>
            </w:pPr>
            <w:r w:rsidRPr="00724DDE">
              <w:rPr>
                <w:rFonts w:asciiTheme="minorHAnsi" w:hAnsiTheme="minorHAnsi" w:eastAsiaTheme="minorEastAsia" w:cstheme="minorBidi"/>
              </w:rPr>
              <w:t>Previously applied to the CDC Science Ambassador Fellowship</w:t>
            </w:r>
          </w:p>
          <w:p w:rsidRPr="00724DDE" w:rsidR="00CD065A" w:rsidP="00CD065A" w:rsidRDefault="00CD065A" w14:paraId="771914A3" w14:textId="77777777">
            <w:pPr>
              <w:pStyle w:val="ListParagraph"/>
              <w:numPr>
                <w:ilvl w:val="0"/>
                <w:numId w:val="6"/>
              </w:numPr>
              <w:rPr>
                <w:rFonts w:asciiTheme="minorHAnsi" w:hAnsiTheme="minorHAnsi" w:eastAsiaTheme="minorEastAsia" w:cstheme="minorBidi"/>
              </w:rPr>
            </w:pPr>
            <w:r w:rsidRPr="00724DDE">
              <w:rPr>
                <w:rFonts w:asciiTheme="minorHAnsi" w:hAnsiTheme="minorHAnsi" w:eastAsiaTheme="minorEastAsia" w:cstheme="minorBidi"/>
              </w:rPr>
              <w:t>Used CDC NERD Academy curriculum in my classroom</w:t>
            </w:r>
          </w:p>
          <w:p w:rsidRPr="00724DDE" w:rsidR="00CD065A" w:rsidP="00CD065A" w:rsidRDefault="00CD065A" w14:paraId="1839A31C" w14:textId="77777777">
            <w:pPr>
              <w:pStyle w:val="ListParagraph"/>
              <w:numPr>
                <w:ilvl w:val="0"/>
                <w:numId w:val="6"/>
              </w:numPr>
              <w:rPr>
                <w:rFonts w:asciiTheme="minorHAnsi" w:hAnsiTheme="minorHAnsi" w:eastAsiaTheme="minorEastAsia" w:cstheme="minorBidi"/>
              </w:rPr>
            </w:pPr>
            <w:r w:rsidRPr="00724DDE">
              <w:rPr>
                <w:rFonts w:asciiTheme="minorHAnsi" w:hAnsiTheme="minorHAnsi" w:eastAsiaTheme="minorEastAsia" w:cstheme="minorBidi"/>
              </w:rPr>
              <w:t>Used CDC Science Ambassador lesson plans in my classroom</w:t>
            </w:r>
          </w:p>
          <w:p w:rsidRPr="00724DDE" w:rsidR="00CD065A" w:rsidP="00CD065A" w:rsidRDefault="00CD065A" w14:paraId="7633203E" w14:textId="77777777">
            <w:pPr>
              <w:pStyle w:val="ListParagraph"/>
              <w:numPr>
                <w:ilvl w:val="0"/>
                <w:numId w:val="6"/>
              </w:numPr>
              <w:rPr>
                <w:rFonts w:asciiTheme="minorHAnsi" w:hAnsiTheme="minorHAnsi" w:eastAsiaTheme="minorEastAsia" w:cstheme="minorBidi"/>
              </w:rPr>
            </w:pPr>
            <w:r w:rsidRPr="00724DDE">
              <w:rPr>
                <w:rFonts w:asciiTheme="minorHAnsi" w:hAnsiTheme="minorHAnsi" w:eastAsiaTheme="minorEastAsia" w:cstheme="minorBidi"/>
              </w:rPr>
              <w:t>None of the above</w:t>
            </w:r>
          </w:p>
          <w:p w:rsidRPr="00724DDE" w:rsidR="00CD065A" w:rsidP="00CD065A" w:rsidRDefault="00CD065A" w14:paraId="2268D7C5" w14:textId="77777777">
            <w:pPr>
              <w:pStyle w:val="ListParagraph"/>
              <w:numPr>
                <w:ilvl w:val="0"/>
                <w:numId w:val="6"/>
              </w:numPr>
              <w:rPr>
                <w:rFonts w:asciiTheme="minorHAnsi" w:hAnsiTheme="minorHAnsi" w:eastAsiaTheme="minorEastAsia" w:cstheme="minorBidi"/>
                <w:b/>
                <w:bCs/>
              </w:rPr>
            </w:pPr>
            <w:r w:rsidRPr="00724DDE">
              <w:rPr>
                <w:rFonts w:asciiTheme="minorHAnsi" w:hAnsiTheme="minorHAnsi" w:eastAsiaTheme="minorEastAsia" w:cstheme="minorBidi"/>
              </w:rPr>
              <w:t>Other</w:t>
            </w:r>
          </w:p>
        </w:tc>
        <w:tc>
          <w:tcPr>
            <w:tcW w:w="7020" w:type="dxa"/>
            <w:tcBorders>
              <w:top w:val="single" w:color="auto" w:sz="4" w:space="0"/>
              <w:left w:val="single" w:color="auto" w:sz="4" w:space="0"/>
              <w:bottom w:val="single" w:color="auto" w:sz="4" w:space="0"/>
              <w:right w:val="single" w:color="auto" w:sz="4" w:space="0"/>
            </w:tcBorders>
            <w:shd w:val="clear" w:color="auto" w:fill="FFFFFF" w:themeFill="background1"/>
          </w:tcPr>
          <w:p w:rsidRPr="0A030573" w:rsidR="00CD065A" w:rsidP="006D4FE6" w:rsidRDefault="00724DDE" w14:paraId="05520EDF" w14:textId="46256413">
            <w:pPr>
              <w:rPr>
                <w:rFonts w:eastAsiaTheme="minorEastAsia"/>
                <w:b/>
                <w:bCs/>
                <w:u w:val="single"/>
              </w:rPr>
            </w:pPr>
            <w:r>
              <w:rPr>
                <w:noProof/>
              </w:rPr>
              <w:drawing>
                <wp:inline distT="0" distB="0" distL="0" distR="0" wp14:anchorId="237D003A" wp14:editId="0A874769">
                  <wp:extent cx="5243202" cy="10137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hqprint">
                            <a:extLst>
                              <a:ext uri="{28A0092B-C50C-407E-A947-70E740481C1C}">
                                <a14:useLocalDpi xmlns:a14="http://schemas.microsoft.com/office/drawing/2010/main"/>
                              </a:ext>
                            </a:extLst>
                          </a:blip>
                          <a:srcRect/>
                          <a:stretch/>
                        </pic:blipFill>
                        <pic:spPr bwMode="auto">
                          <a:xfrm>
                            <a:off x="0" y="0"/>
                            <a:ext cx="5601859" cy="1083139"/>
                          </a:xfrm>
                          <a:prstGeom prst="rect">
                            <a:avLst/>
                          </a:prstGeom>
                          <a:ln>
                            <a:noFill/>
                          </a:ln>
                          <a:extLst>
                            <a:ext uri="{53640926-AAD7-44D8-BBD7-CCE9431645EC}">
                              <a14:shadowObscured xmlns:a14="http://schemas.microsoft.com/office/drawing/2010/main"/>
                            </a:ext>
                          </a:extLst>
                        </pic:spPr>
                      </pic:pic>
                    </a:graphicData>
                  </a:graphic>
                </wp:inline>
              </w:drawing>
            </w:r>
          </w:p>
        </w:tc>
      </w:tr>
      <w:tr w:rsidR="006842B1" w:rsidTr="004B556B" w14:paraId="5EB5B325" w14:textId="6A0F43D6">
        <w:trPr>
          <w:trHeight w:val="485"/>
        </w:trPr>
        <w:tc>
          <w:tcPr>
            <w:tcW w:w="1255" w:type="dxa"/>
            <w:tcBorders>
              <w:top w:val="single" w:color="auto" w:sz="4" w:space="0"/>
              <w:left w:val="single" w:color="auto" w:sz="4" w:space="0"/>
              <w:bottom w:val="single" w:color="auto" w:sz="4" w:space="0"/>
              <w:right w:val="single" w:color="auto" w:sz="4" w:space="0"/>
            </w:tcBorders>
            <w:shd w:val="clear" w:color="auto" w:fill="FFFFFF" w:themeFill="background1"/>
          </w:tcPr>
          <w:p w:rsidR="006842B1" w:rsidP="006842B1" w:rsidRDefault="006842B1" w14:paraId="16B54452" w14:textId="77777777">
            <w:pPr>
              <w:rPr>
                <w:rFonts w:eastAsiaTheme="minorEastAsia"/>
              </w:rPr>
            </w:pPr>
            <w:r w:rsidRPr="489BEB92">
              <w:rPr>
                <w:rFonts w:eastAsiaTheme="minorEastAsia"/>
              </w:rPr>
              <w:t>SAF</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tcPr>
          <w:p w:rsidR="006842B1" w:rsidP="006842B1" w:rsidRDefault="006842B1" w14:paraId="430AB1B7" w14:textId="009B3FB9">
            <w:pPr>
              <w:pStyle w:val="NoSpacing"/>
              <w:rPr>
                <w:rFonts w:eastAsiaTheme="minorEastAsia"/>
              </w:rPr>
            </w:pPr>
            <w:r w:rsidRPr="489BEB92">
              <w:rPr>
                <w:rFonts w:eastAsiaTheme="minorEastAsia"/>
              </w:rPr>
              <w:t>6.6</w:t>
            </w:r>
          </w:p>
        </w:tc>
        <w:tc>
          <w:tcPr>
            <w:tcW w:w="3690" w:type="dxa"/>
            <w:tcBorders>
              <w:top w:val="single" w:color="auto" w:sz="4" w:space="0"/>
              <w:left w:val="single" w:color="auto" w:sz="4" w:space="0"/>
              <w:bottom w:val="single" w:color="auto" w:sz="4" w:space="0"/>
              <w:right w:val="single" w:color="auto" w:sz="4" w:space="0"/>
            </w:tcBorders>
            <w:shd w:val="clear" w:color="auto" w:fill="FFFFFF" w:themeFill="background1"/>
          </w:tcPr>
          <w:p w:rsidR="00094BAC" w:rsidP="00094BAC" w:rsidRDefault="00094BAC" w14:paraId="3C02CC9F" w14:textId="77777777">
            <w:pPr>
              <w:rPr>
                <w:rFonts w:eastAsia="Times New Roman"/>
                <w:b/>
                <w:bCs/>
                <w:color w:val="000000" w:themeColor="text1"/>
              </w:rPr>
            </w:pPr>
            <w:r w:rsidRPr="00A522BC">
              <w:rPr>
                <w:rFonts w:eastAsia="Times New Roman"/>
                <w:b/>
                <w:bCs/>
                <w:color w:val="000000" w:themeColor="text1"/>
              </w:rPr>
              <w:t xml:space="preserve">Change type:  Question deletion </w:t>
            </w:r>
          </w:p>
          <w:p w:rsidRPr="00724DDE" w:rsidR="006842B1" w:rsidP="006842B1" w:rsidRDefault="006842B1" w14:paraId="097B6A9D" w14:textId="5344BA1D">
            <w:pPr>
              <w:rPr>
                <w:rFonts w:eastAsiaTheme="minorEastAsia"/>
              </w:rPr>
            </w:pPr>
            <w:r w:rsidRPr="000D2FE2">
              <w:rPr>
                <w:rFonts w:eastAsiaTheme="minorEastAsia"/>
              </w:rPr>
              <w:t>Do you have a current teaching license in your state?</w:t>
            </w:r>
          </w:p>
        </w:tc>
        <w:tc>
          <w:tcPr>
            <w:tcW w:w="7020" w:type="dxa"/>
            <w:tcBorders>
              <w:top w:val="single" w:color="auto" w:sz="4" w:space="0"/>
              <w:left w:val="single" w:color="auto" w:sz="4" w:space="0"/>
              <w:bottom w:val="single" w:color="auto" w:sz="4" w:space="0"/>
              <w:right w:val="single" w:color="auto" w:sz="4" w:space="0"/>
            </w:tcBorders>
            <w:shd w:val="clear" w:color="auto" w:fill="FFFFFF" w:themeFill="background1"/>
          </w:tcPr>
          <w:p w:rsidRPr="00042FBE" w:rsidR="006842B1" w:rsidP="006842B1" w:rsidRDefault="003A4BCB" w14:paraId="66AA480D" w14:textId="3AF91746">
            <w:pPr>
              <w:rPr>
                <w:rFonts w:eastAsiaTheme="minorEastAsia"/>
                <w:i/>
                <w:iCs/>
              </w:rPr>
            </w:pPr>
            <w:r>
              <w:rPr>
                <w:rFonts w:eastAsiaTheme="minorEastAsia"/>
                <w:i/>
                <w:iCs/>
              </w:rPr>
              <w:t xml:space="preserve">N/A - </w:t>
            </w:r>
            <w:r w:rsidR="00042FBE">
              <w:rPr>
                <w:rFonts w:eastAsiaTheme="minorEastAsia"/>
                <w:i/>
                <w:iCs/>
              </w:rPr>
              <w:t xml:space="preserve">This field </w:t>
            </w:r>
            <w:r>
              <w:rPr>
                <w:rFonts w:eastAsiaTheme="minorEastAsia"/>
                <w:i/>
                <w:iCs/>
              </w:rPr>
              <w:t>will be</w:t>
            </w:r>
            <w:r w:rsidR="00042FBE">
              <w:rPr>
                <w:rFonts w:eastAsiaTheme="minorEastAsia"/>
                <w:i/>
                <w:iCs/>
              </w:rPr>
              <w:t xml:space="preserve"> hidden</w:t>
            </w:r>
            <w:r w:rsidR="00660479">
              <w:rPr>
                <w:rFonts w:eastAsiaTheme="minorEastAsia"/>
                <w:i/>
                <w:iCs/>
              </w:rPr>
              <w:t xml:space="preserve"> for </w:t>
            </w:r>
            <w:r w:rsidR="0046435C">
              <w:rPr>
                <w:rFonts w:eastAsiaTheme="minorEastAsia"/>
                <w:i/>
                <w:iCs/>
              </w:rPr>
              <w:t xml:space="preserve">the </w:t>
            </w:r>
            <w:r w:rsidR="00660479">
              <w:rPr>
                <w:rFonts w:eastAsiaTheme="minorEastAsia"/>
                <w:i/>
                <w:iCs/>
              </w:rPr>
              <w:t>SAF Fellow Application.</w:t>
            </w:r>
          </w:p>
        </w:tc>
      </w:tr>
      <w:tr w:rsidRPr="00D852AB" w:rsidR="00F82226" w:rsidTr="004B556B" w14:paraId="7CA3A16A" w14:textId="2916CF50">
        <w:trPr>
          <w:trHeight w:val="485"/>
        </w:trPr>
        <w:tc>
          <w:tcPr>
            <w:tcW w:w="1255" w:type="dxa"/>
            <w:tcBorders>
              <w:top w:val="single" w:color="auto" w:sz="4" w:space="0"/>
              <w:left w:val="single" w:color="auto" w:sz="4" w:space="0"/>
              <w:bottom w:val="single" w:color="auto" w:sz="4" w:space="0"/>
              <w:right w:val="single" w:color="auto" w:sz="4" w:space="0"/>
            </w:tcBorders>
            <w:shd w:val="clear" w:color="auto" w:fill="FFFFFF" w:themeFill="background1"/>
          </w:tcPr>
          <w:p w:rsidRPr="00D852AB" w:rsidR="00F82226" w:rsidP="006842B1" w:rsidRDefault="00F82226" w14:paraId="7BA66F6D" w14:textId="77777777">
            <w:pPr>
              <w:contextualSpacing/>
              <w:rPr>
                <w:rFonts w:eastAsiaTheme="minorEastAsia"/>
              </w:rPr>
            </w:pPr>
            <w:r w:rsidRPr="0A030573">
              <w:rPr>
                <w:rFonts w:eastAsiaTheme="minorEastAsia"/>
              </w:rPr>
              <w:t>SAF</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tcPr>
          <w:p w:rsidRPr="00D852AB" w:rsidR="00F82226" w:rsidP="006842B1" w:rsidRDefault="00F82226" w14:paraId="3B0D9266" w14:textId="579714CF">
            <w:pPr>
              <w:pStyle w:val="NoSpacing"/>
              <w:rPr>
                <w:rFonts w:eastAsiaTheme="minorEastAsia"/>
              </w:rPr>
            </w:pPr>
            <w:r w:rsidRPr="489BEB92">
              <w:rPr>
                <w:rFonts w:eastAsiaTheme="minorEastAsia"/>
              </w:rPr>
              <w:t>7.2-a</w:t>
            </w:r>
          </w:p>
        </w:tc>
        <w:tc>
          <w:tcPr>
            <w:tcW w:w="3690" w:type="dxa"/>
            <w:tcBorders>
              <w:top w:val="single" w:color="auto" w:sz="4" w:space="0"/>
              <w:left w:val="single" w:color="auto" w:sz="4" w:space="0"/>
              <w:bottom w:val="single" w:color="auto" w:sz="4" w:space="0"/>
              <w:right w:val="single" w:color="auto" w:sz="4" w:space="0"/>
            </w:tcBorders>
            <w:shd w:val="clear" w:color="auto" w:fill="FFFFFF" w:themeFill="background1"/>
          </w:tcPr>
          <w:p w:rsidR="00094BAC" w:rsidP="00094BAC" w:rsidRDefault="00094BAC" w14:paraId="720C46A3" w14:textId="77777777">
            <w:pPr>
              <w:rPr>
                <w:rFonts w:eastAsia="Times New Roman"/>
                <w:b/>
                <w:bCs/>
                <w:color w:val="000000" w:themeColor="text1"/>
              </w:rPr>
            </w:pPr>
            <w:r w:rsidRPr="00A522BC">
              <w:rPr>
                <w:rFonts w:eastAsia="Times New Roman"/>
                <w:b/>
                <w:bCs/>
                <w:color w:val="000000" w:themeColor="text1"/>
              </w:rPr>
              <w:t xml:space="preserve">Change type:  Question deletion </w:t>
            </w:r>
          </w:p>
          <w:p w:rsidRPr="00021E73" w:rsidR="00021E73" w:rsidP="007F01EC" w:rsidRDefault="00021E73" w14:paraId="7B873501" w14:textId="77777777">
            <w:pPr>
              <w:pStyle w:val="NoSpacing"/>
              <w:rPr>
                <w:rFonts w:eastAsiaTheme="minorEastAsia"/>
                <w:b/>
                <w:bCs/>
              </w:rPr>
            </w:pPr>
          </w:p>
          <w:p w:rsidR="00203D86" w:rsidP="007F01EC" w:rsidRDefault="00F82226" w14:paraId="5260EC47" w14:textId="5AE862A4">
            <w:pPr>
              <w:pStyle w:val="NoSpacing"/>
              <w:rPr>
                <w:rFonts w:eastAsiaTheme="minorEastAsia"/>
              </w:rPr>
            </w:pPr>
            <w:r w:rsidRPr="00203D86">
              <w:rPr>
                <w:rFonts w:eastAsiaTheme="minorEastAsia"/>
              </w:rPr>
              <w:t xml:space="preserve">4. Active U.S. License (due to limitation of eFMS, a new question must be added for SAF): </w:t>
            </w:r>
          </w:p>
          <w:p w:rsidRPr="00203D86" w:rsidR="00F82226" w:rsidP="007F01EC" w:rsidRDefault="00203D86" w14:paraId="52B7FE3D" w14:textId="18FA559F">
            <w:pPr>
              <w:pStyle w:val="NoSpacing"/>
              <w:rPr>
                <w:rFonts w:eastAsiaTheme="minorEastAsia"/>
              </w:rPr>
            </w:pPr>
            <w:r>
              <w:rPr>
                <w:rFonts w:eastAsiaTheme="minorEastAsia"/>
              </w:rPr>
              <w:t>{</w:t>
            </w:r>
            <w:r w:rsidR="00B603C8">
              <w:rPr>
                <w:rFonts w:eastAsiaTheme="minorEastAsia"/>
              </w:rPr>
              <w:t>Instructions: Include completed degrees and any degrees in progress</w:t>
            </w:r>
            <w:r>
              <w:rPr>
                <w:rFonts w:eastAsiaTheme="minorEastAsia"/>
              </w:rPr>
              <w:t>}</w:t>
            </w:r>
            <w:r>
              <w:rPr>
                <w:rFonts w:eastAsiaTheme="minorEastAsia"/>
              </w:rPr>
              <w:br/>
            </w:r>
            <w:r w:rsidRPr="00203D86" w:rsidR="00F82226">
              <w:rPr>
                <w:rFonts w:eastAsiaTheme="minorEastAsia"/>
              </w:rPr>
              <w:t>Do you want to add?</w:t>
            </w:r>
          </w:p>
          <w:p w:rsidRPr="000D2FE2" w:rsidR="00F82226" w:rsidP="007F01EC" w:rsidRDefault="00F82226" w14:paraId="77A14126" w14:textId="77777777">
            <w:pPr>
              <w:pStyle w:val="NoSpacing"/>
              <w:numPr>
                <w:ilvl w:val="0"/>
                <w:numId w:val="11"/>
              </w:numPr>
              <w:rPr>
                <w:rFonts w:eastAsiaTheme="minorEastAsia"/>
              </w:rPr>
            </w:pPr>
            <w:r w:rsidRPr="000D2FE2">
              <w:rPr>
                <w:rFonts w:eastAsiaTheme="minorEastAsia"/>
              </w:rPr>
              <w:lastRenderedPageBreak/>
              <w:t>Undergraduate Education</w:t>
            </w:r>
          </w:p>
          <w:p w:rsidRPr="000D2FE2" w:rsidR="00F82226" w:rsidP="007F01EC" w:rsidRDefault="00F82226" w14:paraId="004D4A97" w14:textId="44AEC0A2">
            <w:pPr>
              <w:pStyle w:val="NoSpacing"/>
              <w:numPr>
                <w:ilvl w:val="0"/>
                <w:numId w:val="11"/>
              </w:numPr>
              <w:rPr>
                <w:rFonts w:eastAsiaTheme="minorEastAsia"/>
              </w:rPr>
            </w:pPr>
            <w:r w:rsidRPr="000D2FE2">
              <w:rPr>
                <w:rFonts w:eastAsiaTheme="minorEastAsia"/>
              </w:rPr>
              <w:t>Graduate Education</w:t>
            </w:r>
            <w:r>
              <w:rPr>
                <w:rFonts w:eastAsiaTheme="minorEastAsia"/>
              </w:rPr>
              <w:t xml:space="preserve"> (includes degrees in progress)</w:t>
            </w:r>
          </w:p>
          <w:p w:rsidR="00F82226" w:rsidP="006842B1" w:rsidRDefault="00F82226" w14:paraId="13FDF0A9" w14:textId="77777777">
            <w:pPr>
              <w:pStyle w:val="NoSpacing"/>
              <w:numPr>
                <w:ilvl w:val="0"/>
                <w:numId w:val="11"/>
              </w:numPr>
              <w:rPr>
                <w:rFonts w:eastAsiaTheme="minorEastAsia"/>
              </w:rPr>
            </w:pPr>
            <w:r w:rsidRPr="000D2FE2">
              <w:rPr>
                <w:rFonts w:eastAsiaTheme="minorEastAsia"/>
              </w:rPr>
              <w:t>Additional Coursework</w:t>
            </w:r>
          </w:p>
          <w:p w:rsidRPr="007F01EC" w:rsidR="00D63885" w:rsidP="00D63885" w:rsidRDefault="00D63885" w14:paraId="44DA0FF9" w14:textId="29DAFFD7">
            <w:pPr>
              <w:pStyle w:val="NoSpacing"/>
              <w:rPr>
                <w:rFonts w:eastAsiaTheme="minorEastAsia"/>
              </w:rPr>
            </w:pPr>
          </w:p>
        </w:tc>
        <w:tc>
          <w:tcPr>
            <w:tcW w:w="7020" w:type="dxa"/>
            <w:vMerge w:val="restart"/>
            <w:tcBorders>
              <w:top w:val="single" w:color="auto" w:sz="4" w:space="0"/>
              <w:left w:val="single" w:color="auto" w:sz="4" w:space="0"/>
              <w:right w:val="single" w:color="auto" w:sz="4" w:space="0"/>
            </w:tcBorders>
            <w:shd w:val="clear" w:color="auto" w:fill="FFFFFF" w:themeFill="background1"/>
          </w:tcPr>
          <w:p w:rsidRPr="0A030573" w:rsidR="00F82226" w:rsidP="006842B1" w:rsidRDefault="003E61BE" w14:paraId="6B1C0747" w14:textId="48E486F5">
            <w:pPr>
              <w:rPr>
                <w:rFonts w:eastAsiaTheme="minorEastAsia"/>
                <w:b/>
                <w:bCs/>
                <w:u w:val="single"/>
              </w:rPr>
            </w:pPr>
            <w:r>
              <w:rPr>
                <w:noProof/>
              </w:rPr>
              <w:lastRenderedPageBreak/>
              <w:drawing>
                <wp:inline distT="0" distB="0" distL="0" distR="0" wp14:anchorId="021A4990" wp14:editId="1B1C64F4">
                  <wp:extent cx="4465979" cy="1630017"/>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hqprint">
                            <a:extLst>
                              <a:ext uri="{28A0092B-C50C-407E-A947-70E740481C1C}">
                                <a14:useLocalDpi xmlns:a14="http://schemas.microsoft.com/office/drawing/2010/main"/>
                              </a:ext>
                            </a:extLst>
                          </a:blip>
                          <a:srcRect/>
                          <a:stretch/>
                        </pic:blipFill>
                        <pic:spPr bwMode="auto">
                          <a:xfrm>
                            <a:off x="0" y="0"/>
                            <a:ext cx="4522983" cy="1650823"/>
                          </a:xfrm>
                          <a:prstGeom prst="rect">
                            <a:avLst/>
                          </a:prstGeom>
                          <a:ln>
                            <a:noFill/>
                          </a:ln>
                          <a:extLst>
                            <a:ext uri="{53640926-AAD7-44D8-BBD7-CCE9431645EC}">
                              <a14:shadowObscured xmlns:a14="http://schemas.microsoft.com/office/drawing/2010/main"/>
                            </a:ext>
                          </a:extLst>
                        </pic:spPr>
                      </pic:pic>
                    </a:graphicData>
                  </a:graphic>
                </wp:inline>
              </w:drawing>
            </w:r>
          </w:p>
        </w:tc>
      </w:tr>
      <w:tr w:rsidR="00F82226" w:rsidTr="004B556B" w14:paraId="2E5D950F" w14:textId="5F6ECDE2">
        <w:trPr>
          <w:trHeight w:val="485"/>
        </w:trPr>
        <w:tc>
          <w:tcPr>
            <w:tcW w:w="1255" w:type="dxa"/>
            <w:tcBorders>
              <w:top w:val="single" w:color="auto" w:sz="4" w:space="0"/>
              <w:left w:val="single" w:color="auto" w:sz="4" w:space="0"/>
              <w:bottom w:val="single" w:color="auto" w:sz="4" w:space="0"/>
              <w:right w:val="single" w:color="auto" w:sz="4" w:space="0"/>
            </w:tcBorders>
            <w:shd w:val="clear" w:color="auto" w:fill="FFFFFF" w:themeFill="background1"/>
          </w:tcPr>
          <w:p w:rsidR="00F82226" w:rsidP="006842B1" w:rsidRDefault="00F82226" w14:paraId="2C74572B" w14:textId="77777777">
            <w:pPr>
              <w:rPr>
                <w:rFonts w:eastAsiaTheme="minorEastAsia"/>
              </w:rPr>
            </w:pPr>
            <w:r w:rsidRPr="489BEB92">
              <w:rPr>
                <w:rFonts w:eastAsiaTheme="minorEastAsia"/>
              </w:rPr>
              <w:t>All</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tcPr>
          <w:p w:rsidR="00F82226" w:rsidP="006842B1" w:rsidRDefault="00F82226" w14:paraId="0640E99C" w14:textId="393707C8">
            <w:pPr>
              <w:pStyle w:val="NoSpacing"/>
              <w:rPr>
                <w:rFonts w:eastAsiaTheme="minorEastAsia"/>
              </w:rPr>
            </w:pPr>
            <w:r w:rsidRPr="489BEB92">
              <w:rPr>
                <w:rFonts w:eastAsiaTheme="minorEastAsia"/>
              </w:rPr>
              <w:t>7.2-a</w:t>
            </w:r>
          </w:p>
        </w:tc>
        <w:tc>
          <w:tcPr>
            <w:tcW w:w="3690" w:type="dxa"/>
            <w:tcBorders>
              <w:top w:val="single" w:color="auto" w:sz="4" w:space="0"/>
              <w:left w:val="single" w:color="auto" w:sz="4" w:space="0"/>
              <w:bottom w:val="single" w:color="auto" w:sz="4" w:space="0"/>
              <w:right w:val="single" w:color="auto" w:sz="4" w:space="0"/>
            </w:tcBorders>
            <w:shd w:val="clear" w:color="auto" w:fill="FFFFFF" w:themeFill="background1"/>
          </w:tcPr>
          <w:p w:rsidRPr="008B4AE6" w:rsidR="000877CF" w:rsidP="000877CF" w:rsidRDefault="000877CF" w14:paraId="5FBCB7DB" w14:textId="11CEB777">
            <w:pPr>
              <w:rPr>
                <w:rFonts w:eastAsiaTheme="minorEastAsia"/>
                <w:b/>
                <w:bCs/>
              </w:rPr>
            </w:pPr>
            <w:r w:rsidRPr="00B4618D">
              <w:rPr>
                <w:rFonts w:eastAsiaTheme="minorEastAsia"/>
                <w:b/>
                <w:bCs/>
              </w:rPr>
              <w:t>Change</w:t>
            </w:r>
            <w:r>
              <w:rPr>
                <w:rFonts w:eastAsiaTheme="minorEastAsia"/>
                <w:b/>
                <w:bCs/>
              </w:rPr>
              <w:t xml:space="preserve"> Type:</w:t>
            </w:r>
            <w:r w:rsidRPr="00B4618D">
              <w:rPr>
                <w:rFonts w:eastAsiaTheme="minorEastAsia"/>
                <w:b/>
                <w:bCs/>
              </w:rPr>
              <w:t xml:space="preserve"> </w:t>
            </w:r>
            <w:r w:rsidR="001A41C8">
              <w:rPr>
                <w:rFonts w:eastAsiaTheme="minorEastAsia"/>
                <w:b/>
                <w:bCs/>
              </w:rPr>
              <w:t>Response option</w:t>
            </w:r>
            <w:r>
              <w:rPr>
                <w:rFonts w:eastAsiaTheme="minorEastAsia"/>
              </w:rPr>
              <w:t xml:space="preserve"> </w:t>
            </w:r>
            <w:r>
              <w:rPr>
                <w:rFonts w:eastAsiaTheme="minorEastAsia"/>
                <w:b/>
                <w:bCs/>
              </w:rPr>
              <w:t>revision</w:t>
            </w:r>
          </w:p>
          <w:p w:rsidRPr="00F82226" w:rsidR="00F82226" w:rsidP="006842B1" w:rsidRDefault="00F82226" w14:paraId="2DF1BFF3" w14:textId="38D083F1">
            <w:pPr>
              <w:rPr>
                <w:rFonts w:eastAsiaTheme="minorEastAsia"/>
              </w:rPr>
            </w:pPr>
            <w:r w:rsidRPr="00F82226">
              <w:rPr>
                <w:rFonts w:eastAsiaTheme="minorEastAsia"/>
              </w:rPr>
              <w:t>2. Graduate Education to 2. Graduate Education (including degrees in progress)</w:t>
            </w:r>
          </w:p>
        </w:tc>
        <w:tc>
          <w:tcPr>
            <w:tcW w:w="7020" w:type="dxa"/>
            <w:vMerge/>
            <w:tcBorders>
              <w:left w:val="single" w:color="auto" w:sz="4" w:space="0"/>
              <w:bottom w:val="single" w:color="auto" w:sz="4" w:space="0"/>
              <w:right w:val="single" w:color="auto" w:sz="4" w:space="0"/>
            </w:tcBorders>
            <w:shd w:val="clear" w:color="auto" w:fill="FFFFFF" w:themeFill="background1"/>
          </w:tcPr>
          <w:p w:rsidRPr="489BEB92" w:rsidR="00F82226" w:rsidP="006842B1" w:rsidRDefault="00F82226" w14:paraId="38DD4D6A" w14:textId="77777777">
            <w:pPr>
              <w:rPr>
                <w:rFonts w:eastAsiaTheme="minorEastAsia"/>
                <w:b/>
                <w:bCs/>
                <w:u w:val="single"/>
              </w:rPr>
            </w:pPr>
          </w:p>
        </w:tc>
      </w:tr>
      <w:tr w:rsidRPr="00D852AB" w:rsidR="003A4BCB" w:rsidTr="004B556B" w14:paraId="1CE8B77A" w14:textId="48A5855C">
        <w:trPr>
          <w:trHeight w:val="485"/>
        </w:trPr>
        <w:tc>
          <w:tcPr>
            <w:tcW w:w="1255" w:type="dxa"/>
            <w:tcBorders>
              <w:top w:val="single" w:color="auto" w:sz="4" w:space="0"/>
              <w:left w:val="single" w:color="auto" w:sz="4" w:space="0"/>
              <w:bottom w:val="single" w:color="auto" w:sz="4" w:space="0"/>
              <w:right w:val="single" w:color="auto" w:sz="4" w:space="0"/>
            </w:tcBorders>
            <w:shd w:val="clear" w:color="auto" w:fill="FFFFFF" w:themeFill="background1"/>
          </w:tcPr>
          <w:p w:rsidRPr="00D852AB" w:rsidR="003A4BCB" w:rsidP="003A4BCB" w:rsidRDefault="003A4BCB" w14:paraId="572C3ABD" w14:textId="77777777">
            <w:pPr>
              <w:contextualSpacing/>
              <w:rPr>
                <w:rFonts w:eastAsiaTheme="minorEastAsia"/>
              </w:rPr>
            </w:pPr>
            <w:r w:rsidRPr="0A030573">
              <w:rPr>
                <w:rFonts w:eastAsiaTheme="minorEastAsia"/>
              </w:rPr>
              <w:t>SAF</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tcPr>
          <w:p w:rsidRPr="00D852AB" w:rsidR="003A4BCB" w:rsidP="003A4BCB" w:rsidRDefault="003A4BCB" w14:paraId="56D639C7" w14:textId="010CF9C7">
            <w:pPr>
              <w:pStyle w:val="NoSpacing"/>
              <w:rPr>
                <w:rFonts w:eastAsiaTheme="minorEastAsia"/>
              </w:rPr>
            </w:pPr>
            <w:r w:rsidRPr="489BEB92">
              <w:rPr>
                <w:rFonts w:eastAsiaTheme="minorEastAsia"/>
              </w:rPr>
              <w:t>7.9-a</w:t>
            </w:r>
          </w:p>
        </w:tc>
        <w:tc>
          <w:tcPr>
            <w:tcW w:w="3690" w:type="dxa"/>
            <w:tcBorders>
              <w:top w:val="single" w:color="auto" w:sz="4" w:space="0"/>
              <w:left w:val="single" w:color="auto" w:sz="4" w:space="0"/>
              <w:bottom w:val="single" w:color="auto" w:sz="4" w:space="0"/>
              <w:right w:val="single" w:color="auto" w:sz="4" w:space="0"/>
            </w:tcBorders>
            <w:shd w:val="clear" w:color="auto" w:fill="FFFFFF" w:themeFill="background1"/>
          </w:tcPr>
          <w:p w:rsidR="00094BAC" w:rsidP="00094BAC" w:rsidRDefault="00094BAC" w14:paraId="3B8AD440" w14:textId="77777777">
            <w:pPr>
              <w:rPr>
                <w:rFonts w:eastAsia="Times New Roman"/>
                <w:b/>
                <w:bCs/>
                <w:color w:val="000000" w:themeColor="text1"/>
              </w:rPr>
            </w:pPr>
            <w:r w:rsidRPr="00A522BC">
              <w:rPr>
                <w:rFonts w:eastAsia="Times New Roman"/>
                <w:b/>
                <w:bCs/>
                <w:color w:val="000000" w:themeColor="text1"/>
              </w:rPr>
              <w:t xml:space="preserve">Change type:  Question deletion </w:t>
            </w:r>
          </w:p>
          <w:p w:rsidRPr="00094BAC" w:rsidR="003A4BCB" w:rsidP="003A4BCB" w:rsidRDefault="00094BAC" w14:paraId="2E5C1043" w14:textId="1809846F">
            <w:pPr>
              <w:pStyle w:val="NoSpacing"/>
              <w:rPr>
                <w:rFonts w:eastAsiaTheme="minorEastAsia"/>
              </w:rPr>
            </w:pPr>
            <w:r w:rsidRPr="00094BAC">
              <w:rPr>
                <w:rFonts w:eastAsiaTheme="minorEastAsia"/>
              </w:rPr>
              <w:t>Remove for SAF</w:t>
            </w:r>
          </w:p>
        </w:tc>
        <w:tc>
          <w:tcPr>
            <w:tcW w:w="7020" w:type="dxa"/>
            <w:tcBorders>
              <w:top w:val="single" w:color="auto" w:sz="4" w:space="0"/>
              <w:left w:val="single" w:color="auto" w:sz="4" w:space="0"/>
              <w:bottom w:val="single" w:color="auto" w:sz="4" w:space="0"/>
              <w:right w:val="single" w:color="auto" w:sz="4" w:space="0"/>
            </w:tcBorders>
            <w:shd w:val="clear" w:color="auto" w:fill="FFFFFF" w:themeFill="background1"/>
          </w:tcPr>
          <w:p w:rsidRPr="0A030573" w:rsidR="003A4BCB" w:rsidP="003A4BCB" w:rsidRDefault="003A4BCB" w14:paraId="10F9EAAC" w14:textId="32B8041F">
            <w:pPr>
              <w:pStyle w:val="NoSpacing"/>
              <w:rPr>
                <w:rFonts w:eastAsiaTheme="minorEastAsia"/>
                <w:b/>
                <w:bCs/>
                <w:u w:val="single"/>
              </w:rPr>
            </w:pPr>
            <w:r>
              <w:rPr>
                <w:rFonts w:eastAsiaTheme="minorEastAsia"/>
                <w:i/>
                <w:iCs/>
              </w:rPr>
              <w:t xml:space="preserve">N/A - These fields will be hidden for </w:t>
            </w:r>
            <w:r w:rsidR="0046435C">
              <w:rPr>
                <w:rFonts w:eastAsiaTheme="minorEastAsia"/>
                <w:i/>
                <w:iCs/>
              </w:rPr>
              <w:t xml:space="preserve">the </w:t>
            </w:r>
            <w:r>
              <w:rPr>
                <w:rFonts w:eastAsiaTheme="minorEastAsia"/>
                <w:i/>
                <w:iCs/>
              </w:rPr>
              <w:t>SAF Fellow Application.</w:t>
            </w:r>
          </w:p>
        </w:tc>
      </w:tr>
      <w:tr w:rsidR="003A4BCB" w:rsidTr="004B556B" w14:paraId="1BF40B8D" w14:textId="42F43EF4">
        <w:trPr>
          <w:trHeight w:val="485"/>
        </w:trPr>
        <w:tc>
          <w:tcPr>
            <w:tcW w:w="1255" w:type="dxa"/>
            <w:tcBorders>
              <w:top w:val="single" w:color="auto" w:sz="4" w:space="0"/>
              <w:left w:val="single" w:color="auto" w:sz="4" w:space="0"/>
              <w:bottom w:val="single" w:color="auto" w:sz="4" w:space="0"/>
              <w:right w:val="single" w:color="auto" w:sz="4" w:space="0"/>
            </w:tcBorders>
            <w:shd w:val="clear" w:color="auto" w:fill="FFFFFF" w:themeFill="background1"/>
          </w:tcPr>
          <w:p w:rsidR="003A4BCB" w:rsidP="003A4BCB" w:rsidRDefault="003A4BCB" w14:paraId="26D394B2" w14:textId="77777777">
            <w:pPr>
              <w:rPr>
                <w:rFonts w:eastAsiaTheme="minorEastAsia"/>
              </w:rPr>
            </w:pPr>
            <w:r w:rsidRPr="489BEB92">
              <w:rPr>
                <w:rFonts w:eastAsiaTheme="minorEastAsia"/>
              </w:rPr>
              <w:t>All</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tcPr>
          <w:p w:rsidR="003A4BCB" w:rsidP="003A4BCB" w:rsidRDefault="003A4BCB" w14:paraId="1DFC2E2F" w14:textId="7569DEE6">
            <w:pPr>
              <w:pStyle w:val="NoSpacing"/>
              <w:rPr>
                <w:rFonts w:eastAsiaTheme="minorEastAsia"/>
              </w:rPr>
            </w:pPr>
            <w:r w:rsidRPr="489BEB92">
              <w:rPr>
                <w:rFonts w:eastAsiaTheme="minorEastAsia"/>
              </w:rPr>
              <w:t>7.11-a</w:t>
            </w:r>
          </w:p>
        </w:tc>
        <w:tc>
          <w:tcPr>
            <w:tcW w:w="3690" w:type="dxa"/>
            <w:tcBorders>
              <w:top w:val="single" w:color="auto" w:sz="4" w:space="0"/>
              <w:left w:val="single" w:color="auto" w:sz="4" w:space="0"/>
              <w:bottom w:val="single" w:color="auto" w:sz="4" w:space="0"/>
              <w:right w:val="single" w:color="auto" w:sz="4" w:space="0"/>
            </w:tcBorders>
            <w:shd w:val="clear" w:color="auto" w:fill="FFFFFF" w:themeFill="background1"/>
          </w:tcPr>
          <w:p w:rsidR="000877CF" w:rsidP="000877CF" w:rsidRDefault="000877CF" w14:paraId="320A6238" w14:textId="77777777">
            <w:pPr>
              <w:rPr>
                <w:rFonts w:eastAsiaTheme="minorEastAsia"/>
                <w:b/>
                <w:bCs/>
              </w:rPr>
            </w:pPr>
            <w:r w:rsidRPr="00B4618D">
              <w:rPr>
                <w:rFonts w:eastAsiaTheme="minorEastAsia"/>
                <w:b/>
                <w:bCs/>
              </w:rPr>
              <w:t>Change</w:t>
            </w:r>
            <w:r>
              <w:rPr>
                <w:rFonts w:eastAsiaTheme="minorEastAsia"/>
                <w:b/>
                <w:bCs/>
              </w:rPr>
              <w:t xml:space="preserve"> Type:</w:t>
            </w:r>
            <w:r w:rsidRPr="00B4618D">
              <w:rPr>
                <w:rFonts w:eastAsiaTheme="minorEastAsia"/>
                <w:b/>
                <w:bCs/>
              </w:rPr>
              <w:t xml:space="preserve"> Question</w:t>
            </w:r>
            <w:r>
              <w:rPr>
                <w:rFonts w:eastAsiaTheme="minorEastAsia"/>
              </w:rPr>
              <w:t xml:space="preserve"> </w:t>
            </w:r>
            <w:r>
              <w:rPr>
                <w:rFonts w:eastAsiaTheme="minorEastAsia"/>
                <w:b/>
                <w:bCs/>
              </w:rPr>
              <w:t>revision</w:t>
            </w:r>
          </w:p>
          <w:p w:rsidRPr="000877CF" w:rsidR="003A4BCB" w:rsidP="000877CF" w:rsidRDefault="003A4BCB" w14:paraId="6B32EE7C" w14:textId="0F43AB2C">
            <w:pPr>
              <w:rPr>
                <w:rFonts w:eastAsiaTheme="minorEastAsia"/>
                <w:b/>
                <w:bCs/>
              </w:rPr>
            </w:pPr>
            <w:r w:rsidRPr="003E61BE">
              <w:br/>
            </w:r>
            <w:r w:rsidRPr="003E61BE">
              <w:rPr>
                <w:rFonts w:eastAsiaTheme="minorEastAsia"/>
              </w:rPr>
              <w:t>Incomplete Reason (Note: List expected graduation date if degree is still in progress):</w:t>
            </w:r>
          </w:p>
        </w:tc>
        <w:tc>
          <w:tcPr>
            <w:tcW w:w="7020" w:type="dxa"/>
            <w:tcBorders>
              <w:top w:val="single" w:color="auto" w:sz="4" w:space="0"/>
              <w:left w:val="single" w:color="auto" w:sz="4" w:space="0"/>
              <w:bottom w:val="single" w:color="auto" w:sz="4" w:space="0"/>
              <w:right w:val="single" w:color="auto" w:sz="4" w:space="0"/>
            </w:tcBorders>
            <w:shd w:val="clear" w:color="auto" w:fill="FFFFFF" w:themeFill="background1"/>
          </w:tcPr>
          <w:p w:rsidRPr="489BEB92" w:rsidR="003A4BCB" w:rsidP="003A4BCB" w:rsidRDefault="008B085E" w14:paraId="2F1FFF2B" w14:textId="748274D0">
            <w:pPr>
              <w:pStyle w:val="NoSpacing"/>
              <w:rPr>
                <w:rFonts w:eastAsiaTheme="minorEastAsia"/>
                <w:b/>
                <w:bCs/>
                <w:u w:val="single"/>
              </w:rPr>
            </w:pPr>
            <w:r>
              <w:rPr>
                <w:noProof/>
              </w:rPr>
              <w:drawing>
                <wp:inline distT="0" distB="0" distL="0" distR="0" wp14:anchorId="4BC8437A" wp14:editId="1CFBC2B7">
                  <wp:extent cx="3908319" cy="848139"/>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hqprint">
                            <a:extLst>
                              <a:ext uri="{28A0092B-C50C-407E-A947-70E740481C1C}">
                                <a14:useLocalDpi xmlns:a14="http://schemas.microsoft.com/office/drawing/2010/main"/>
                              </a:ext>
                            </a:extLst>
                          </a:blip>
                          <a:srcRect/>
                          <a:stretch/>
                        </pic:blipFill>
                        <pic:spPr bwMode="auto">
                          <a:xfrm>
                            <a:off x="0" y="0"/>
                            <a:ext cx="3935963" cy="854138"/>
                          </a:xfrm>
                          <a:prstGeom prst="rect">
                            <a:avLst/>
                          </a:prstGeom>
                          <a:ln>
                            <a:noFill/>
                          </a:ln>
                          <a:extLst>
                            <a:ext uri="{53640926-AAD7-44D8-BBD7-CCE9431645EC}">
                              <a14:shadowObscured xmlns:a14="http://schemas.microsoft.com/office/drawing/2010/main"/>
                            </a:ext>
                          </a:extLst>
                        </pic:spPr>
                      </pic:pic>
                    </a:graphicData>
                  </a:graphic>
                </wp:inline>
              </w:drawing>
            </w:r>
          </w:p>
        </w:tc>
      </w:tr>
      <w:tr w:rsidRPr="00D852AB" w:rsidR="00A44399" w:rsidTr="004B556B" w14:paraId="60D41607" w14:textId="357B6DD2">
        <w:trPr>
          <w:trHeight w:val="485"/>
        </w:trPr>
        <w:tc>
          <w:tcPr>
            <w:tcW w:w="1255" w:type="dxa"/>
            <w:tcBorders>
              <w:top w:val="single" w:color="auto" w:sz="4" w:space="0"/>
              <w:left w:val="single" w:color="auto" w:sz="4" w:space="0"/>
              <w:bottom w:val="single" w:color="auto" w:sz="4" w:space="0"/>
              <w:right w:val="single" w:color="auto" w:sz="4" w:space="0"/>
            </w:tcBorders>
            <w:shd w:val="clear" w:color="auto" w:fill="FFFFFF" w:themeFill="background1"/>
          </w:tcPr>
          <w:p w:rsidRPr="00D852AB" w:rsidR="00A44399" w:rsidP="003A4BCB" w:rsidRDefault="00D272F7" w14:paraId="7C6BE77A" w14:textId="18CA0CE8">
            <w:pPr>
              <w:contextualSpacing/>
              <w:rPr>
                <w:rFonts w:eastAsiaTheme="minorEastAsia"/>
              </w:rPr>
            </w:pPr>
            <w:r>
              <w:rPr>
                <w:rFonts w:eastAsiaTheme="minorEastAsia"/>
              </w:rPr>
              <w:t>1q11</w:t>
            </w:r>
            <w:r w:rsidRPr="0A030573" w:rsidR="00A44399">
              <w:rPr>
                <w:rFonts w:eastAsiaTheme="minorEastAsia"/>
              </w:rPr>
              <w:t>SAF</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tcPr>
          <w:p w:rsidRPr="00D852AB" w:rsidR="00A44399" w:rsidP="003A4BCB" w:rsidRDefault="00A44399" w14:paraId="529C298E" w14:textId="462B8B23">
            <w:pPr>
              <w:pStyle w:val="NoSpacing"/>
              <w:rPr>
                <w:rFonts w:eastAsiaTheme="minorEastAsia"/>
              </w:rPr>
            </w:pPr>
            <w:r w:rsidRPr="0A030573">
              <w:rPr>
                <w:rFonts w:eastAsiaTheme="minorEastAsia"/>
              </w:rPr>
              <w:t>8.3-a</w:t>
            </w:r>
          </w:p>
        </w:tc>
        <w:tc>
          <w:tcPr>
            <w:tcW w:w="3690" w:type="dxa"/>
            <w:tcBorders>
              <w:top w:val="single" w:color="auto" w:sz="4" w:space="0"/>
              <w:left w:val="single" w:color="auto" w:sz="4" w:space="0"/>
              <w:bottom w:val="single" w:color="auto" w:sz="4" w:space="0"/>
              <w:right w:val="single" w:color="auto" w:sz="4" w:space="0"/>
            </w:tcBorders>
            <w:shd w:val="clear" w:color="auto" w:fill="FFFFFF" w:themeFill="background1"/>
          </w:tcPr>
          <w:p w:rsidRPr="000877CF" w:rsidR="00021E73" w:rsidP="000877CF" w:rsidRDefault="000877CF" w14:paraId="2ED3440B" w14:textId="62A025B3">
            <w:pPr>
              <w:rPr>
                <w:rFonts w:eastAsiaTheme="minorEastAsia"/>
                <w:b/>
                <w:bCs/>
              </w:rPr>
            </w:pPr>
            <w:r w:rsidRPr="00B4618D">
              <w:rPr>
                <w:rFonts w:eastAsiaTheme="minorEastAsia"/>
                <w:b/>
                <w:bCs/>
              </w:rPr>
              <w:t>Change</w:t>
            </w:r>
            <w:r>
              <w:rPr>
                <w:rFonts w:eastAsiaTheme="minorEastAsia"/>
                <w:b/>
                <w:bCs/>
              </w:rPr>
              <w:t xml:space="preserve"> Type:</w:t>
            </w:r>
            <w:r w:rsidRPr="00B4618D">
              <w:rPr>
                <w:rFonts w:eastAsiaTheme="minorEastAsia"/>
                <w:b/>
                <w:bCs/>
              </w:rPr>
              <w:t xml:space="preserve"> Question</w:t>
            </w:r>
            <w:r>
              <w:rPr>
                <w:rFonts w:eastAsiaTheme="minorEastAsia"/>
              </w:rPr>
              <w:t xml:space="preserve"> </w:t>
            </w:r>
            <w:r>
              <w:rPr>
                <w:rFonts w:eastAsiaTheme="minorEastAsia"/>
                <w:b/>
                <w:bCs/>
              </w:rPr>
              <w:t>revision</w:t>
            </w:r>
          </w:p>
          <w:p w:rsidRPr="008B085E" w:rsidR="00A44399" w:rsidP="003A4BCB" w:rsidRDefault="00A44399" w14:paraId="48EDAB5E" w14:textId="6761D272">
            <w:pPr>
              <w:pStyle w:val="NoSpacing"/>
              <w:rPr>
                <w:rFonts w:eastAsiaTheme="minorEastAsia"/>
              </w:rPr>
            </w:pPr>
            <w:r w:rsidRPr="008B085E">
              <w:rPr>
                <w:rFonts w:eastAsiaTheme="minorEastAsia"/>
              </w:rPr>
              <w:t>Does this organization, school, or school district receive Title 1 financial assistance?</w:t>
            </w:r>
          </w:p>
        </w:tc>
        <w:tc>
          <w:tcPr>
            <w:tcW w:w="7020" w:type="dxa"/>
            <w:vMerge w:val="restart"/>
            <w:tcBorders>
              <w:top w:val="single" w:color="auto" w:sz="4" w:space="0"/>
              <w:left w:val="single" w:color="auto" w:sz="4" w:space="0"/>
              <w:right w:val="single" w:color="auto" w:sz="4" w:space="0"/>
            </w:tcBorders>
            <w:shd w:val="clear" w:color="auto" w:fill="FFFFFF" w:themeFill="background1"/>
          </w:tcPr>
          <w:p w:rsidRPr="0A030573" w:rsidR="00A44399" w:rsidP="003A4BCB" w:rsidRDefault="0035454B" w14:paraId="5B30E44F" w14:textId="09F3CE41">
            <w:pPr>
              <w:pStyle w:val="NoSpacing"/>
              <w:rPr>
                <w:rFonts w:eastAsiaTheme="minorEastAsia"/>
                <w:b/>
                <w:bCs/>
                <w:u w:val="single"/>
              </w:rPr>
            </w:pPr>
            <w:r>
              <w:rPr>
                <w:noProof/>
              </w:rPr>
              <w:drawing>
                <wp:inline distT="0" distB="0" distL="0" distR="0" wp14:anchorId="693C394D" wp14:editId="27A7667F">
                  <wp:extent cx="4341312" cy="576469"/>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hqprint">
                            <a:extLst>
                              <a:ext uri="{28A0092B-C50C-407E-A947-70E740481C1C}">
                                <a14:useLocalDpi xmlns:a14="http://schemas.microsoft.com/office/drawing/2010/main"/>
                              </a:ext>
                            </a:extLst>
                          </a:blip>
                          <a:srcRect/>
                          <a:stretch/>
                        </pic:blipFill>
                        <pic:spPr bwMode="auto">
                          <a:xfrm>
                            <a:off x="0" y="0"/>
                            <a:ext cx="4405933" cy="585050"/>
                          </a:xfrm>
                          <a:prstGeom prst="rect">
                            <a:avLst/>
                          </a:prstGeom>
                          <a:ln>
                            <a:noFill/>
                          </a:ln>
                          <a:extLst>
                            <a:ext uri="{53640926-AAD7-44D8-BBD7-CCE9431645EC}">
                              <a14:shadowObscured xmlns:a14="http://schemas.microsoft.com/office/drawing/2010/main"/>
                            </a:ext>
                          </a:extLst>
                        </pic:spPr>
                      </pic:pic>
                    </a:graphicData>
                  </a:graphic>
                </wp:inline>
              </w:drawing>
            </w:r>
          </w:p>
        </w:tc>
      </w:tr>
      <w:tr w:rsidRPr="00D852AB" w:rsidR="00A44399" w:rsidTr="004B556B" w14:paraId="0B1F0A89" w14:textId="01E618F2">
        <w:trPr>
          <w:trHeight w:val="485"/>
        </w:trPr>
        <w:tc>
          <w:tcPr>
            <w:tcW w:w="1255" w:type="dxa"/>
            <w:tcBorders>
              <w:top w:val="single" w:color="auto" w:sz="4" w:space="0"/>
              <w:left w:val="single" w:color="auto" w:sz="4" w:space="0"/>
              <w:bottom w:val="single" w:color="auto" w:sz="4" w:space="0"/>
              <w:right w:val="single" w:color="auto" w:sz="4" w:space="0"/>
            </w:tcBorders>
            <w:shd w:val="clear" w:color="auto" w:fill="FFFFFF" w:themeFill="background1"/>
          </w:tcPr>
          <w:p w:rsidRPr="00D852AB" w:rsidR="00A44399" w:rsidP="003A4BCB" w:rsidRDefault="00A44399" w14:paraId="435E056D" w14:textId="77777777">
            <w:pPr>
              <w:contextualSpacing/>
              <w:rPr>
                <w:rFonts w:eastAsiaTheme="minorEastAsia"/>
              </w:rPr>
            </w:pPr>
            <w:r w:rsidRPr="0A030573">
              <w:rPr>
                <w:rFonts w:eastAsiaTheme="minorEastAsia"/>
              </w:rPr>
              <w:t>SAF</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tcPr>
          <w:p w:rsidRPr="00D852AB" w:rsidR="00A44399" w:rsidP="003A4BCB" w:rsidRDefault="00A44399" w14:paraId="0902FC3F" w14:textId="4FE73361">
            <w:pPr>
              <w:pStyle w:val="NoSpacing"/>
              <w:rPr>
                <w:rFonts w:eastAsiaTheme="minorEastAsia"/>
              </w:rPr>
            </w:pPr>
            <w:r w:rsidRPr="0A030573">
              <w:rPr>
                <w:rFonts w:eastAsiaTheme="minorEastAsia"/>
              </w:rPr>
              <w:t>8.3-a</w:t>
            </w:r>
          </w:p>
        </w:tc>
        <w:tc>
          <w:tcPr>
            <w:tcW w:w="3690" w:type="dxa"/>
            <w:tcBorders>
              <w:top w:val="single" w:color="auto" w:sz="4" w:space="0"/>
              <w:left w:val="single" w:color="auto" w:sz="4" w:space="0"/>
              <w:bottom w:val="single" w:color="auto" w:sz="4" w:space="0"/>
              <w:right w:val="single" w:color="auto" w:sz="4" w:space="0"/>
            </w:tcBorders>
            <w:shd w:val="clear" w:color="auto" w:fill="FFFFFF" w:themeFill="background1"/>
          </w:tcPr>
          <w:p w:rsidR="00021E73" w:rsidP="000877CF" w:rsidRDefault="000877CF" w14:paraId="642588A8" w14:textId="41989F32">
            <w:pPr>
              <w:rPr>
                <w:rFonts w:eastAsiaTheme="minorEastAsia"/>
                <w:b/>
                <w:bCs/>
              </w:rPr>
            </w:pPr>
            <w:r w:rsidRPr="00B4618D">
              <w:rPr>
                <w:rFonts w:eastAsiaTheme="minorEastAsia"/>
                <w:b/>
                <w:bCs/>
              </w:rPr>
              <w:t>Change</w:t>
            </w:r>
            <w:r>
              <w:rPr>
                <w:rFonts w:eastAsiaTheme="minorEastAsia"/>
                <w:b/>
                <w:bCs/>
              </w:rPr>
              <w:t xml:space="preserve"> Type:</w:t>
            </w:r>
            <w:r w:rsidRPr="00B4618D">
              <w:rPr>
                <w:rFonts w:eastAsiaTheme="minorEastAsia"/>
                <w:b/>
                <w:bCs/>
              </w:rPr>
              <w:t xml:space="preserve"> </w:t>
            </w:r>
            <w:r w:rsidR="007C337E">
              <w:rPr>
                <w:rFonts w:eastAsiaTheme="minorEastAsia"/>
                <w:b/>
                <w:bCs/>
              </w:rPr>
              <w:t>Response option revision</w:t>
            </w:r>
          </w:p>
          <w:p w:rsidRPr="009A01B3" w:rsidR="00A44399" w:rsidP="003A4BCB" w:rsidRDefault="00A44399" w14:paraId="4F36F9EE" w14:textId="77777777">
            <w:pPr>
              <w:pStyle w:val="NoSpacing"/>
              <w:rPr>
                <w:rFonts w:eastAsiaTheme="minorEastAsia"/>
              </w:rPr>
            </w:pPr>
            <w:r w:rsidRPr="009A01B3">
              <w:rPr>
                <w:rFonts w:eastAsiaTheme="minorEastAsia"/>
              </w:rPr>
              <w:t>Add additional answer option: 4. Prefer not to respond</w:t>
            </w:r>
          </w:p>
        </w:tc>
        <w:tc>
          <w:tcPr>
            <w:tcW w:w="7020" w:type="dxa"/>
            <w:vMerge/>
            <w:tcBorders>
              <w:left w:val="single" w:color="auto" w:sz="4" w:space="0"/>
              <w:bottom w:val="single" w:color="auto" w:sz="4" w:space="0"/>
              <w:right w:val="single" w:color="auto" w:sz="4" w:space="0"/>
            </w:tcBorders>
            <w:shd w:val="clear" w:color="auto" w:fill="FFFFFF" w:themeFill="background1"/>
          </w:tcPr>
          <w:p w:rsidRPr="0A030573" w:rsidR="00A44399" w:rsidP="003A4BCB" w:rsidRDefault="00A44399" w14:paraId="7357BCE0" w14:textId="77777777">
            <w:pPr>
              <w:pStyle w:val="NoSpacing"/>
              <w:rPr>
                <w:rFonts w:eastAsiaTheme="minorEastAsia"/>
                <w:b/>
                <w:bCs/>
                <w:u w:val="single"/>
              </w:rPr>
            </w:pPr>
          </w:p>
        </w:tc>
      </w:tr>
      <w:tr w:rsidRPr="00D852AB" w:rsidR="00F12AA5" w:rsidTr="004B556B" w14:paraId="028ACFE3" w14:textId="2C738538">
        <w:trPr>
          <w:trHeight w:val="485"/>
        </w:trPr>
        <w:tc>
          <w:tcPr>
            <w:tcW w:w="1255" w:type="dxa"/>
            <w:tcBorders>
              <w:top w:val="single" w:color="auto" w:sz="4" w:space="0"/>
              <w:left w:val="single" w:color="auto" w:sz="4" w:space="0"/>
              <w:bottom w:val="single" w:color="auto" w:sz="4" w:space="0"/>
              <w:right w:val="single" w:color="auto" w:sz="4" w:space="0"/>
            </w:tcBorders>
            <w:shd w:val="clear" w:color="auto" w:fill="FFFFFF" w:themeFill="background1"/>
          </w:tcPr>
          <w:p w:rsidRPr="00D852AB" w:rsidR="00F12AA5" w:rsidP="003A4BCB" w:rsidRDefault="00F12AA5" w14:paraId="40E3F2E6" w14:textId="77777777">
            <w:pPr>
              <w:contextualSpacing/>
              <w:rPr>
                <w:rFonts w:eastAsiaTheme="minorEastAsia"/>
              </w:rPr>
            </w:pPr>
            <w:r w:rsidRPr="0A030573">
              <w:rPr>
                <w:rFonts w:eastAsiaTheme="minorEastAsia"/>
              </w:rPr>
              <w:lastRenderedPageBreak/>
              <w:t>SAF</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tcPr>
          <w:p w:rsidRPr="00D852AB" w:rsidR="00F12AA5" w:rsidP="003A4BCB" w:rsidRDefault="00F12AA5" w14:paraId="03EA4630" w14:textId="13EFDCFC">
            <w:pPr>
              <w:rPr>
                <w:rFonts w:eastAsiaTheme="minorEastAsia"/>
              </w:rPr>
            </w:pPr>
            <w:r w:rsidRPr="0A030573">
              <w:rPr>
                <w:rFonts w:eastAsiaTheme="minorEastAsia"/>
              </w:rPr>
              <w:t>9.2-a</w:t>
            </w:r>
          </w:p>
        </w:tc>
        <w:tc>
          <w:tcPr>
            <w:tcW w:w="3690" w:type="dxa"/>
            <w:tcBorders>
              <w:top w:val="single" w:color="auto" w:sz="4" w:space="0"/>
              <w:left w:val="single" w:color="auto" w:sz="4" w:space="0"/>
              <w:bottom w:val="single" w:color="auto" w:sz="4" w:space="0"/>
              <w:right w:val="single" w:color="auto" w:sz="4" w:space="0"/>
            </w:tcBorders>
            <w:shd w:val="clear" w:color="auto" w:fill="FFFFFF" w:themeFill="background1"/>
          </w:tcPr>
          <w:p w:rsidRPr="008B4AE6" w:rsidR="000877CF" w:rsidP="000877CF" w:rsidRDefault="000877CF" w14:paraId="5A838C57" w14:textId="2DE22AEC">
            <w:pPr>
              <w:rPr>
                <w:rFonts w:eastAsiaTheme="minorEastAsia"/>
                <w:b/>
                <w:bCs/>
              </w:rPr>
            </w:pPr>
            <w:r w:rsidRPr="00B4618D">
              <w:rPr>
                <w:rFonts w:eastAsiaTheme="minorEastAsia"/>
                <w:b/>
                <w:bCs/>
              </w:rPr>
              <w:t>Change</w:t>
            </w:r>
            <w:r>
              <w:rPr>
                <w:rFonts w:eastAsiaTheme="minorEastAsia"/>
                <w:b/>
                <w:bCs/>
              </w:rPr>
              <w:t xml:space="preserve"> Type:</w:t>
            </w:r>
            <w:r w:rsidRPr="00B4618D">
              <w:rPr>
                <w:rFonts w:eastAsiaTheme="minorEastAsia"/>
                <w:b/>
                <w:bCs/>
              </w:rPr>
              <w:t xml:space="preserve"> </w:t>
            </w:r>
            <w:r w:rsidR="006E0BD6">
              <w:rPr>
                <w:rFonts w:eastAsiaTheme="minorEastAsia"/>
                <w:b/>
                <w:bCs/>
              </w:rPr>
              <w:t>Response option</w:t>
            </w:r>
            <w:r>
              <w:rPr>
                <w:rFonts w:eastAsiaTheme="minorEastAsia"/>
              </w:rPr>
              <w:t xml:space="preserve"> </w:t>
            </w:r>
            <w:r>
              <w:rPr>
                <w:rFonts w:eastAsiaTheme="minorEastAsia"/>
                <w:b/>
                <w:bCs/>
              </w:rPr>
              <w:t>revision</w:t>
            </w:r>
            <w:r w:rsidR="00A93800">
              <w:rPr>
                <w:rFonts w:eastAsiaTheme="minorEastAsia"/>
                <w:b/>
                <w:bCs/>
              </w:rPr>
              <w:t>/</w:t>
            </w:r>
            <w:r w:rsidR="00E2327E">
              <w:rPr>
                <w:rFonts w:eastAsiaTheme="minorEastAsia"/>
                <w:b/>
                <w:bCs/>
              </w:rPr>
              <w:t xml:space="preserve">question </w:t>
            </w:r>
            <w:r w:rsidR="00A93800">
              <w:rPr>
                <w:rFonts w:eastAsiaTheme="minorEastAsia"/>
                <w:b/>
                <w:bCs/>
              </w:rPr>
              <w:t>addition</w:t>
            </w:r>
          </w:p>
          <w:p w:rsidR="00021E73" w:rsidP="003A4BCB" w:rsidRDefault="00021E73" w14:paraId="72AB116A" w14:textId="77777777">
            <w:pPr>
              <w:contextualSpacing/>
              <w:rPr>
                <w:rFonts w:eastAsiaTheme="minorEastAsia"/>
                <w:b/>
                <w:bCs/>
                <w:color w:val="000000" w:themeColor="text1"/>
              </w:rPr>
            </w:pPr>
          </w:p>
          <w:p w:rsidRPr="008B2EF8" w:rsidR="00F12AA5" w:rsidP="003A4BCB" w:rsidRDefault="00F12AA5" w14:paraId="7B12E681" w14:textId="77777777">
            <w:pPr>
              <w:contextualSpacing/>
              <w:rPr>
                <w:rFonts w:eastAsiaTheme="minorEastAsia"/>
                <w:color w:val="000000" w:themeColor="text1"/>
              </w:rPr>
            </w:pPr>
            <w:r w:rsidRPr="008B2EF8">
              <w:rPr>
                <w:rFonts w:eastAsiaTheme="minorEastAsia"/>
                <w:color w:val="000000" w:themeColor="text1"/>
              </w:rPr>
              <w:t>Remove:</w:t>
            </w:r>
          </w:p>
          <w:p w:rsidRPr="008B2EF8" w:rsidR="00F12AA5" w:rsidP="003A4BCB" w:rsidRDefault="00F12AA5" w14:paraId="1F21EA1C" w14:textId="77777777">
            <w:pPr>
              <w:contextualSpacing/>
              <w:rPr>
                <w:rFonts w:eastAsiaTheme="minorEastAsia"/>
                <w:color w:val="000000" w:themeColor="text1"/>
              </w:rPr>
            </w:pPr>
            <w:r w:rsidRPr="008B2EF8">
              <w:rPr>
                <w:rFonts w:eastAsiaTheme="minorEastAsia"/>
                <w:color w:val="000000" w:themeColor="text1"/>
              </w:rPr>
              <w:t>1. Clinical Training</w:t>
            </w:r>
          </w:p>
          <w:p w:rsidRPr="008B2EF8" w:rsidR="00F12AA5" w:rsidP="003A4BCB" w:rsidRDefault="00F12AA5" w14:paraId="731F08C3" w14:textId="77777777">
            <w:pPr>
              <w:contextualSpacing/>
              <w:rPr>
                <w:rFonts w:eastAsiaTheme="minorEastAsia"/>
                <w:color w:val="000000" w:themeColor="text1"/>
              </w:rPr>
            </w:pPr>
            <w:r w:rsidRPr="008B2EF8">
              <w:rPr>
                <w:rFonts w:eastAsiaTheme="minorEastAsia"/>
                <w:color w:val="000000" w:themeColor="text1"/>
              </w:rPr>
              <w:t>2. U.S. Board Certification</w:t>
            </w:r>
          </w:p>
          <w:p w:rsidR="00F12AA5" w:rsidP="003A4BCB" w:rsidRDefault="00F12AA5" w14:paraId="4A528448" w14:textId="77777777">
            <w:pPr>
              <w:contextualSpacing/>
              <w:rPr>
                <w:rFonts w:eastAsiaTheme="minorEastAsia"/>
                <w:color w:val="000000" w:themeColor="text1"/>
              </w:rPr>
            </w:pPr>
            <w:r w:rsidRPr="008B2EF8">
              <w:rPr>
                <w:rFonts w:eastAsiaTheme="minorEastAsia"/>
                <w:color w:val="000000" w:themeColor="text1"/>
              </w:rPr>
              <w:t>4. Language Skill</w:t>
            </w:r>
          </w:p>
          <w:p w:rsidR="008B2EF8" w:rsidP="003A4BCB" w:rsidRDefault="008B2EF8" w14:paraId="35223B5D" w14:textId="77777777">
            <w:pPr>
              <w:contextualSpacing/>
              <w:rPr>
                <w:rFonts w:eastAsiaTheme="minorEastAsia"/>
                <w:color w:val="000000" w:themeColor="text1"/>
              </w:rPr>
            </w:pPr>
          </w:p>
          <w:p w:rsidR="008B2EF8" w:rsidP="008B2EF8" w:rsidRDefault="008B2EF8" w14:paraId="7D4C376C" w14:textId="77777777">
            <w:pPr>
              <w:rPr>
                <w:rFonts w:eastAsiaTheme="minorEastAsia"/>
                <w:b/>
                <w:bCs/>
              </w:rPr>
            </w:pPr>
            <w:r>
              <w:rPr>
                <w:rFonts w:eastAsiaTheme="minorEastAsia"/>
                <w:b/>
                <w:bCs/>
              </w:rPr>
              <w:t>Due to limitations of eFMS, a new question must be created for SAF:</w:t>
            </w:r>
          </w:p>
          <w:p w:rsidRPr="000D2FE2" w:rsidR="008B2EF8" w:rsidP="008B2EF8" w:rsidRDefault="008B2EF8" w14:paraId="6FF725DD" w14:textId="77777777">
            <w:pPr>
              <w:rPr>
                <w:rFonts w:eastAsiaTheme="minorEastAsia"/>
              </w:rPr>
            </w:pPr>
            <w:r w:rsidRPr="000D2FE2">
              <w:rPr>
                <w:rFonts w:eastAsiaTheme="minorEastAsia"/>
              </w:rPr>
              <w:t>What do you need to add?</w:t>
            </w:r>
          </w:p>
          <w:p w:rsidR="008B2EF8" w:rsidP="008B2EF8" w:rsidRDefault="008B2EF8" w14:paraId="77748465" w14:textId="77777777">
            <w:pPr>
              <w:pStyle w:val="ListParagraph"/>
              <w:numPr>
                <w:ilvl w:val="0"/>
                <w:numId w:val="12"/>
              </w:numPr>
              <w:rPr>
                <w:rFonts w:asciiTheme="minorHAnsi" w:hAnsiTheme="minorHAnsi" w:eastAsiaTheme="minorEastAsia" w:cstheme="minorBidi"/>
              </w:rPr>
            </w:pPr>
            <w:r w:rsidRPr="000D2FE2">
              <w:rPr>
                <w:rFonts w:asciiTheme="minorHAnsi" w:hAnsiTheme="minorHAnsi" w:eastAsiaTheme="minorEastAsia" w:cstheme="minorBidi"/>
              </w:rPr>
              <w:t>Additional Training, Certification or Professional Development</w:t>
            </w:r>
          </w:p>
          <w:p w:rsidRPr="00775D41" w:rsidR="008B2EF8" w:rsidP="008B2EF8" w:rsidRDefault="008B2EF8" w14:paraId="6CD92725" w14:textId="77777777">
            <w:pPr>
              <w:pStyle w:val="ListParagraph"/>
              <w:numPr>
                <w:ilvl w:val="0"/>
                <w:numId w:val="12"/>
              </w:numPr>
              <w:rPr>
                <w:rFonts w:asciiTheme="minorHAnsi" w:hAnsiTheme="minorHAnsi" w:eastAsiaTheme="minorEastAsia" w:cstheme="minorBidi"/>
              </w:rPr>
            </w:pPr>
            <w:r w:rsidRPr="00775D41">
              <w:rPr>
                <w:rFonts w:eastAsiaTheme="minorEastAsia"/>
              </w:rPr>
              <w:t>None of the Above</w:t>
            </w:r>
          </w:p>
          <w:p w:rsidRPr="00DA3121" w:rsidR="008B2EF8" w:rsidP="003A4BCB" w:rsidRDefault="008B2EF8" w14:paraId="08A023D1" w14:textId="5AA98A0F">
            <w:pPr>
              <w:contextualSpacing/>
              <w:rPr>
                <w:rFonts w:eastAsiaTheme="minorEastAsia"/>
                <w:b/>
                <w:bCs/>
                <w:color w:val="000000"/>
              </w:rPr>
            </w:pPr>
          </w:p>
        </w:tc>
        <w:tc>
          <w:tcPr>
            <w:tcW w:w="7020" w:type="dxa"/>
            <w:vMerge w:val="restart"/>
            <w:tcBorders>
              <w:top w:val="single" w:color="auto" w:sz="4" w:space="0"/>
              <w:left w:val="single" w:color="auto" w:sz="4" w:space="0"/>
              <w:right w:val="single" w:color="auto" w:sz="4" w:space="0"/>
            </w:tcBorders>
            <w:shd w:val="clear" w:color="auto" w:fill="FFFFFF" w:themeFill="background1"/>
          </w:tcPr>
          <w:p w:rsidRPr="0A030573" w:rsidR="00F12AA5" w:rsidP="003A4BCB" w:rsidRDefault="00F12AA5" w14:paraId="66CA9014" w14:textId="11C59A53">
            <w:pPr>
              <w:contextualSpacing/>
              <w:rPr>
                <w:rFonts w:eastAsiaTheme="minorEastAsia"/>
                <w:b/>
                <w:bCs/>
                <w:color w:val="000000" w:themeColor="text1"/>
              </w:rPr>
            </w:pPr>
            <w:r>
              <w:rPr>
                <w:noProof/>
              </w:rPr>
              <w:drawing>
                <wp:inline distT="0" distB="0" distL="0" distR="0" wp14:anchorId="64BE2B95" wp14:editId="106ABB55">
                  <wp:extent cx="4061791" cy="128546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hqprint">
                            <a:extLst>
                              <a:ext uri="{28A0092B-C50C-407E-A947-70E740481C1C}">
                                <a14:useLocalDpi xmlns:a14="http://schemas.microsoft.com/office/drawing/2010/main"/>
                              </a:ext>
                            </a:extLst>
                          </a:blip>
                          <a:srcRect/>
                          <a:stretch/>
                        </pic:blipFill>
                        <pic:spPr bwMode="auto">
                          <a:xfrm>
                            <a:off x="0" y="0"/>
                            <a:ext cx="4063234" cy="1285918"/>
                          </a:xfrm>
                          <a:prstGeom prst="rect">
                            <a:avLst/>
                          </a:prstGeom>
                          <a:ln>
                            <a:noFill/>
                          </a:ln>
                          <a:extLst>
                            <a:ext uri="{53640926-AAD7-44D8-BBD7-CCE9431645EC}">
                              <a14:shadowObscured xmlns:a14="http://schemas.microsoft.com/office/drawing/2010/main"/>
                            </a:ext>
                          </a:extLst>
                        </pic:spPr>
                      </pic:pic>
                    </a:graphicData>
                  </a:graphic>
                </wp:inline>
              </w:drawing>
            </w:r>
          </w:p>
        </w:tc>
      </w:tr>
      <w:tr w:rsidRPr="00D852AB" w:rsidR="00F12AA5" w:rsidTr="004B556B" w14:paraId="0FCA6DAA" w14:textId="774F81F3">
        <w:trPr>
          <w:trHeight w:val="485"/>
        </w:trPr>
        <w:tc>
          <w:tcPr>
            <w:tcW w:w="1255" w:type="dxa"/>
            <w:tcBorders>
              <w:top w:val="single" w:color="auto" w:sz="4" w:space="0"/>
              <w:left w:val="single" w:color="auto" w:sz="4" w:space="0"/>
              <w:bottom w:val="single" w:color="auto" w:sz="4" w:space="0"/>
              <w:right w:val="single" w:color="auto" w:sz="4" w:space="0"/>
            </w:tcBorders>
            <w:shd w:val="clear" w:color="auto" w:fill="FFFFFF" w:themeFill="background1"/>
          </w:tcPr>
          <w:p w:rsidRPr="00D852AB" w:rsidR="00F12AA5" w:rsidP="003A4BCB" w:rsidRDefault="00F12AA5" w14:paraId="2255EB78" w14:textId="77777777">
            <w:pPr>
              <w:contextualSpacing/>
              <w:rPr>
                <w:rFonts w:eastAsiaTheme="minorEastAsia"/>
              </w:rPr>
            </w:pPr>
            <w:r w:rsidRPr="0A030573">
              <w:rPr>
                <w:rFonts w:eastAsiaTheme="minorEastAsia"/>
              </w:rPr>
              <w:t>EEP</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tcPr>
          <w:p w:rsidRPr="00D852AB" w:rsidR="00F12AA5" w:rsidP="003A4BCB" w:rsidRDefault="00F12AA5" w14:paraId="55371052" w14:textId="3C754B0B">
            <w:pPr>
              <w:rPr>
                <w:rFonts w:eastAsiaTheme="minorEastAsia"/>
              </w:rPr>
            </w:pPr>
            <w:r w:rsidRPr="0A030573">
              <w:rPr>
                <w:rFonts w:eastAsiaTheme="minorEastAsia"/>
              </w:rPr>
              <w:t>9.2-a</w:t>
            </w:r>
          </w:p>
        </w:tc>
        <w:tc>
          <w:tcPr>
            <w:tcW w:w="3690" w:type="dxa"/>
            <w:tcBorders>
              <w:top w:val="single" w:color="auto" w:sz="4" w:space="0"/>
              <w:left w:val="single" w:color="auto" w:sz="4" w:space="0"/>
              <w:bottom w:val="single" w:color="auto" w:sz="4" w:space="0"/>
              <w:right w:val="single" w:color="auto" w:sz="4" w:space="0"/>
            </w:tcBorders>
            <w:shd w:val="clear" w:color="auto" w:fill="FFFFFF" w:themeFill="background1"/>
          </w:tcPr>
          <w:p w:rsidRPr="008B4AE6" w:rsidR="000877CF" w:rsidP="000877CF" w:rsidRDefault="000877CF" w14:paraId="2DBE6FE4" w14:textId="2A04FCB1">
            <w:pPr>
              <w:rPr>
                <w:rFonts w:eastAsiaTheme="minorEastAsia"/>
                <w:b/>
                <w:bCs/>
              </w:rPr>
            </w:pPr>
            <w:r w:rsidRPr="00B4618D">
              <w:rPr>
                <w:rFonts w:eastAsiaTheme="minorEastAsia"/>
                <w:b/>
                <w:bCs/>
              </w:rPr>
              <w:t>Change</w:t>
            </w:r>
            <w:r>
              <w:rPr>
                <w:rFonts w:eastAsiaTheme="minorEastAsia"/>
                <w:b/>
                <w:bCs/>
              </w:rPr>
              <w:t xml:space="preserve"> Type:</w:t>
            </w:r>
            <w:r w:rsidRPr="00B4618D">
              <w:rPr>
                <w:rFonts w:eastAsiaTheme="minorEastAsia"/>
                <w:b/>
                <w:bCs/>
              </w:rPr>
              <w:t xml:space="preserve"> </w:t>
            </w:r>
            <w:r w:rsidR="007D69F8">
              <w:rPr>
                <w:rFonts w:eastAsiaTheme="minorEastAsia"/>
                <w:b/>
                <w:bCs/>
              </w:rPr>
              <w:t>Response option</w:t>
            </w:r>
            <w:r>
              <w:rPr>
                <w:rFonts w:eastAsiaTheme="minorEastAsia"/>
              </w:rPr>
              <w:t xml:space="preserve"> </w:t>
            </w:r>
            <w:r>
              <w:rPr>
                <w:rFonts w:eastAsiaTheme="minorEastAsia"/>
                <w:b/>
                <w:bCs/>
              </w:rPr>
              <w:t>revision</w:t>
            </w:r>
            <w:r w:rsidR="007D69F8">
              <w:rPr>
                <w:rFonts w:eastAsiaTheme="minorEastAsia"/>
                <w:b/>
                <w:bCs/>
              </w:rPr>
              <w:t>/question addition</w:t>
            </w:r>
          </w:p>
          <w:p w:rsidRPr="00DA3121" w:rsidR="00F12AA5" w:rsidP="003A4BCB" w:rsidRDefault="00F12AA5" w14:paraId="258495FF" w14:textId="5FDD2F57">
            <w:pPr>
              <w:rPr>
                <w:rFonts w:eastAsiaTheme="minorEastAsia"/>
              </w:rPr>
            </w:pPr>
            <w:r w:rsidRPr="00DA3121">
              <w:rPr>
                <w:rFonts w:eastAsiaTheme="minorEastAsia"/>
              </w:rPr>
              <w:t>Add</w:t>
            </w:r>
            <w:r w:rsidR="00021E73">
              <w:rPr>
                <w:rFonts w:eastAsiaTheme="minorEastAsia"/>
              </w:rPr>
              <w:t xml:space="preserve"> response</w:t>
            </w:r>
            <w:r w:rsidRPr="00DA3121">
              <w:rPr>
                <w:rFonts w:eastAsiaTheme="minorEastAsia"/>
              </w:rPr>
              <w:t>:</w:t>
            </w:r>
          </w:p>
          <w:p w:rsidR="00F12AA5" w:rsidP="003A4BCB" w:rsidRDefault="00F12AA5" w14:paraId="2A90C73D" w14:textId="4CDC2E45">
            <w:pPr>
              <w:pStyle w:val="ListParagraph"/>
              <w:numPr>
                <w:ilvl w:val="0"/>
                <w:numId w:val="2"/>
              </w:numPr>
              <w:rPr>
                <w:rFonts w:asciiTheme="minorHAnsi" w:hAnsiTheme="minorHAnsi" w:eastAsiaTheme="minorEastAsia" w:cstheme="minorBidi"/>
              </w:rPr>
            </w:pPr>
            <w:r w:rsidRPr="00DA3121">
              <w:rPr>
                <w:rFonts w:asciiTheme="minorHAnsi" w:hAnsiTheme="minorHAnsi" w:eastAsiaTheme="minorEastAsia" w:cstheme="minorBidi"/>
              </w:rPr>
              <w:t>Additional Skills</w:t>
            </w:r>
          </w:p>
          <w:p w:rsidR="008B2EF8" w:rsidP="008B2EF8" w:rsidRDefault="008B2EF8" w14:paraId="35E7E149" w14:textId="77777777">
            <w:pPr>
              <w:pStyle w:val="ListParagraph"/>
              <w:rPr>
                <w:rFonts w:asciiTheme="minorHAnsi" w:hAnsiTheme="minorHAnsi" w:eastAsiaTheme="minorEastAsia" w:cstheme="minorBidi"/>
              </w:rPr>
            </w:pPr>
          </w:p>
          <w:p w:rsidR="008B2EF8" w:rsidP="008B2EF8" w:rsidRDefault="008B2EF8" w14:paraId="41894547" w14:textId="77777777">
            <w:pPr>
              <w:rPr>
                <w:rFonts w:eastAsiaTheme="minorEastAsia"/>
                <w:b/>
                <w:bCs/>
              </w:rPr>
            </w:pPr>
            <w:r>
              <w:rPr>
                <w:rFonts w:eastAsiaTheme="minorEastAsia"/>
                <w:b/>
                <w:bCs/>
              </w:rPr>
              <w:t>Due to limitations of eFMS, a new question must be created for SAF:</w:t>
            </w:r>
          </w:p>
          <w:p w:rsidRPr="000D2FE2" w:rsidR="008B2EF8" w:rsidP="008B2EF8" w:rsidRDefault="008B2EF8" w14:paraId="4A337DC6" w14:textId="77777777">
            <w:pPr>
              <w:rPr>
                <w:rFonts w:eastAsiaTheme="minorEastAsia"/>
              </w:rPr>
            </w:pPr>
            <w:r w:rsidRPr="000D2FE2">
              <w:rPr>
                <w:rFonts w:eastAsiaTheme="minorEastAsia"/>
              </w:rPr>
              <w:t>What do you need to add?</w:t>
            </w:r>
          </w:p>
          <w:p w:rsidR="008B2EF8" w:rsidP="008B2EF8" w:rsidRDefault="008B2EF8" w14:paraId="346CEB9F" w14:textId="77777777">
            <w:pPr>
              <w:pStyle w:val="ListParagraph"/>
              <w:numPr>
                <w:ilvl w:val="0"/>
                <w:numId w:val="13"/>
              </w:numPr>
              <w:rPr>
                <w:rFonts w:asciiTheme="minorHAnsi" w:hAnsiTheme="minorHAnsi" w:eastAsiaTheme="minorEastAsia" w:cstheme="minorBidi"/>
              </w:rPr>
            </w:pPr>
            <w:r w:rsidRPr="000D2FE2">
              <w:rPr>
                <w:rFonts w:asciiTheme="minorHAnsi" w:hAnsiTheme="minorHAnsi" w:eastAsiaTheme="minorEastAsia" w:cstheme="minorBidi"/>
              </w:rPr>
              <w:lastRenderedPageBreak/>
              <w:t>Additional Training, Certification or Professional Development</w:t>
            </w:r>
          </w:p>
          <w:p w:rsidRPr="000D2FE2" w:rsidR="008B2EF8" w:rsidP="008B2EF8" w:rsidRDefault="008B2EF8" w14:paraId="519812AB" w14:textId="77777777">
            <w:pPr>
              <w:pStyle w:val="ListParagraph"/>
              <w:numPr>
                <w:ilvl w:val="0"/>
                <w:numId w:val="13"/>
              </w:numPr>
              <w:rPr>
                <w:rFonts w:asciiTheme="minorHAnsi" w:hAnsiTheme="minorHAnsi" w:eastAsiaTheme="minorEastAsia" w:cstheme="minorBidi"/>
              </w:rPr>
            </w:pPr>
            <w:r>
              <w:rPr>
                <w:rFonts w:asciiTheme="minorHAnsi" w:hAnsiTheme="minorHAnsi" w:eastAsiaTheme="minorEastAsia" w:cstheme="minorBidi"/>
              </w:rPr>
              <w:t xml:space="preserve">Additional Skills </w:t>
            </w:r>
          </w:p>
          <w:p w:rsidRPr="008B2EF8" w:rsidR="008B2EF8" w:rsidP="008B2EF8" w:rsidRDefault="008B2EF8" w14:paraId="6A7B1B12" w14:textId="3B27697E">
            <w:pPr>
              <w:pStyle w:val="ListParagraph"/>
              <w:numPr>
                <w:ilvl w:val="0"/>
                <w:numId w:val="13"/>
              </w:numPr>
              <w:rPr>
                <w:rFonts w:asciiTheme="minorHAnsi" w:hAnsiTheme="minorHAnsi" w:eastAsiaTheme="minorEastAsia" w:cstheme="minorBidi"/>
              </w:rPr>
            </w:pPr>
            <w:r w:rsidRPr="00775D41">
              <w:rPr>
                <w:rFonts w:eastAsiaTheme="minorEastAsia"/>
              </w:rPr>
              <w:t>None of the Above</w:t>
            </w:r>
          </w:p>
        </w:tc>
        <w:tc>
          <w:tcPr>
            <w:tcW w:w="7020" w:type="dxa"/>
            <w:vMerge/>
            <w:tcBorders>
              <w:left w:val="single" w:color="auto" w:sz="4" w:space="0"/>
              <w:bottom w:val="single" w:color="auto" w:sz="4" w:space="0"/>
              <w:right w:val="single" w:color="auto" w:sz="4" w:space="0"/>
            </w:tcBorders>
            <w:shd w:val="clear" w:color="auto" w:fill="FFFFFF" w:themeFill="background1"/>
          </w:tcPr>
          <w:p w:rsidRPr="0A030573" w:rsidR="00F12AA5" w:rsidP="003A4BCB" w:rsidRDefault="00F12AA5" w14:paraId="40393580" w14:textId="77777777">
            <w:pPr>
              <w:rPr>
                <w:rFonts w:eastAsiaTheme="minorEastAsia"/>
              </w:rPr>
            </w:pPr>
          </w:p>
        </w:tc>
      </w:tr>
      <w:tr w:rsidR="003A4BCB" w:rsidTr="004B556B" w14:paraId="2F56E6EF" w14:textId="329BA564">
        <w:trPr>
          <w:trHeight w:val="485"/>
        </w:trPr>
        <w:tc>
          <w:tcPr>
            <w:tcW w:w="1255" w:type="dxa"/>
            <w:tcBorders>
              <w:top w:val="single" w:color="auto" w:sz="4" w:space="0"/>
              <w:left w:val="single" w:color="auto" w:sz="4" w:space="0"/>
              <w:bottom w:val="single" w:color="auto" w:sz="4" w:space="0"/>
              <w:right w:val="single" w:color="auto" w:sz="4" w:space="0"/>
            </w:tcBorders>
            <w:shd w:val="clear" w:color="auto" w:fill="FFFFFF" w:themeFill="background1"/>
          </w:tcPr>
          <w:p w:rsidR="003A4BCB" w:rsidP="003A4BCB" w:rsidRDefault="003A4BCB" w14:paraId="63DDCA5A" w14:textId="77777777">
            <w:pPr>
              <w:rPr>
                <w:rFonts w:eastAsiaTheme="minorEastAsia"/>
              </w:rPr>
            </w:pPr>
            <w:r w:rsidRPr="0A030573">
              <w:rPr>
                <w:rFonts w:eastAsiaTheme="minorEastAsia"/>
              </w:rPr>
              <w:t>EEP</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tcPr>
          <w:p w:rsidR="003A4BCB" w:rsidP="003A4BCB" w:rsidRDefault="00C84553" w14:paraId="4EA8D65B" w14:textId="31E0E316">
            <w:pPr>
              <w:rPr>
                <w:rFonts w:eastAsiaTheme="minorEastAsia"/>
              </w:rPr>
            </w:pPr>
            <w:r>
              <w:rPr>
                <w:rFonts w:eastAsiaTheme="minorEastAsia"/>
              </w:rPr>
              <w:t xml:space="preserve">New section if possible: </w:t>
            </w:r>
            <w:r w:rsidRPr="0A030573" w:rsidR="003A4BCB">
              <w:rPr>
                <w:rFonts w:eastAsiaTheme="minorEastAsia"/>
              </w:rPr>
              <w:t>9.9</w:t>
            </w:r>
          </w:p>
        </w:tc>
        <w:tc>
          <w:tcPr>
            <w:tcW w:w="3690" w:type="dxa"/>
            <w:tcBorders>
              <w:top w:val="single" w:color="auto" w:sz="4" w:space="0"/>
              <w:left w:val="single" w:color="auto" w:sz="4" w:space="0"/>
              <w:bottom w:val="single" w:color="auto" w:sz="4" w:space="0"/>
              <w:right w:val="single" w:color="auto" w:sz="4" w:space="0"/>
            </w:tcBorders>
            <w:shd w:val="clear" w:color="auto" w:fill="FFFFFF" w:themeFill="background1"/>
          </w:tcPr>
          <w:p w:rsidR="00541DBE" w:rsidP="003A4BCB" w:rsidRDefault="007D69F8" w14:paraId="75C5C80C" w14:textId="6C0843E7">
            <w:pPr>
              <w:spacing w:after="0"/>
              <w:rPr>
                <w:rFonts w:eastAsiaTheme="minorEastAsia"/>
              </w:rPr>
            </w:pPr>
            <w:r>
              <w:rPr>
                <w:rFonts w:eastAsiaTheme="minorEastAsia"/>
                <w:b/>
                <w:bCs/>
              </w:rPr>
              <w:t>Change type: Question addition</w:t>
            </w:r>
          </w:p>
          <w:p w:rsidR="00541DBE" w:rsidP="003A4BCB" w:rsidRDefault="00541DBE" w14:paraId="552A1C2A" w14:textId="77777777">
            <w:pPr>
              <w:spacing w:after="0"/>
              <w:rPr>
                <w:rFonts w:eastAsiaTheme="minorEastAsia"/>
              </w:rPr>
            </w:pPr>
          </w:p>
          <w:p w:rsidRPr="00DA3121" w:rsidR="003A4BCB" w:rsidP="003A4BCB" w:rsidRDefault="003A4BCB" w14:paraId="753A35EC" w14:textId="3F986A12">
            <w:pPr>
              <w:spacing w:after="0"/>
              <w:rPr>
                <w:rFonts w:eastAsiaTheme="minorEastAsia"/>
              </w:rPr>
            </w:pPr>
            <w:r w:rsidRPr="00DA3121">
              <w:rPr>
                <w:rFonts w:eastAsiaTheme="minorEastAsia"/>
              </w:rPr>
              <w:t>Please select the statistical software package(s) for which you have Proficient/Skilled or Mastery/Expert competency [SELECT ALL THAT APPLY]:</w:t>
            </w:r>
            <w:r w:rsidRPr="00DA3121">
              <w:br/>
            </w:r>
            <w:r w:rsidRPr="00DA3121">
              <w:br/>
            </w:r>
            <w:r w:rsidRPr="00DA3121">
              <w:rPr>
                <w:rFonts w:eastAsiaTheme="minorEastAsia"/>
              </w:rPr>
              <w:t>Entry/Novice</w:t>
            </w:r>
            <w:r w:rsidRPr="00DA3121">
              <w:br/>
            </w:r>
            <w:r w:rsidRPr="00DA3121">
              <w:rPr>
                <w:rFonts w:eastAsiaTheme="minorEastAsia"/>
              </w:rPr>
              <w:t>- Limited capabilities</w:t>
            </w:r>
            <w:r w:rsidRPr="00DA3121">
              <w:br/>
            </w:r>
            <w:r w:rsidRPr="00DA3121">
              <w:rPr>
                <w:rFonts w:eastAsiaTheme="minorEastAsia"/>
              </w:rPr>
              <w:t>- Little or no experience</w:t>
            </w:r>
            <w:r w:rsidRPr="00DA3121">
              <w:br/>
            </w:r>
            <w:r w:rsidRPr="00DA3121">
              <w:br/>
            </w:r>
            <w:r w:rsidRPr="00DA3121">
              <w:rPr>
                <w:rFonts w:eastAsiaTheme="minorEastAsia"/>
              </w:rPr>
              <w:t>Proficient/Skilled</w:t>
            </w:r>
            <w:r w:rsidRPr="00DA3121">
              <w:br/>
            </w:r>
            <w:r w:rsidRPr="00DA3121">
              <w:rPr>
                <w:rFonts w:eastAsiaTheme="minorEastAsia"/>
              </w:rPr>
              <w:t>- Basic capabilities</w:t>
            </w:r>
            <w:r w:rsidRPr="00DA3121">
              <w:br/>
            </w:r>
            <w:r w:rsidRPr="00DA3121">
              <w:rPr>
                <w:rFonts w:eastAsiaTheme="minorEastAsia"/>
              </w:rPr>
              <w:t>- Moderate amount of experience</w:t>
            </w:r>
            <w:r w:rsidRPr="00DA3121">
              <w:br/>
            </w:r>
          </w:p>
          <w:p w:rsidRPr="00DA3121" w:rsidR="003A4BCB" w:rsidP="003A4BCB" w:rsidRDefault="003A4BCB" w14:paraId="55338EFA" w14:textId="77777777">
            <w:pPr>
              <w:spacing w:after="0"/>
              <w:rPr>
                <w:rFonts w:eastAsiaTheme="minorEastAsia"/>
              </w:rPr>
            </w:pPr>
            <w:r w:rsidRPr="00DA3121">
              <w:rPr>
                <w:rFonts w:eastAsiaTheme="minorEastAsia"/>
              </w:rPr>
              <w:t>Mastery/Expert</w:t>
            </w:r>
            <w:r w:rsidRPr="00DA3121">
              <w:br/>
            </w:r>
            <w:r w:rsidRPr="00DA3121">
              <w:rPr>
                <w:rFonts w:eastAsiaTheme="minorEastAsia"/>
              </w:rPr>
              <w:t>- Advanced capabilities</w:t>
            </w:r>
            <w:r w:rsidRPr="00DA3121">
              <w:br/>
            </w:r>
            <w:r w:rsidRPr="00DA3121">
              <w:rPr>
                <w:rFonts w:eastAsiaTheme="minorEastAsia"/>
              </w:rPr>
              <w:t>- Extensive experience</w:t>
            </w:r>
            <w:r w:rsidRPr="00DA3121">
              <w:br/>
            </w:r>
          </w:p>
          <w:p w:rsidRPr="00DA3121" w:rsidR="003A4BCB" w:rsidP="003A4BCB" w:rsidRDefault="003A4BCB" w14:paraId="3600EA8E" w14:textId="77777777">
            <w:pPr>
              <w:pStyle w:val="ListParagraph"/>
              <w:numPr>
                <w:ilvl w:val="0"/>
                <w:numId w:val="10"/>
              </w:numPr>
              <w:rPr>
                <w:rFonts w:asciiTheme="minorHAnsi" w:hAnsiTheme="minorHAnsi" w:eastAsiaTheme="minorEastAsia" w:cstheme="minorBidi"/>
              </w:rPr>
            </w:pPr>
            <w:r w:rsidRPr="00DA3121">
              <w:rPr>
                <w:rFonts w:asciiTheme="minorHAnsi" w:hAnsiTheme="minorHAnsi" w:eastAsiaTheme="minorEastAsia" w:cstheme="minorBidi"/>
              </w:rPr>
              <w:t>SAS</w:t>
            </w:r>
          </w:p>
          <w:p w:rsidRPr="00DA3121" w:rsidR="003A4BCB" w:rsidP="003A4BCB" w:rsidRDefault="003A4BCB" w14:paraId="5C332C57" w14:textId="77777777">
            <w:pPr>
              <w:pStyle w:val="ListParagraph"/>
              <w:numPr>
                <w:ilvl w:val="0"/>
                <w:numId w:val="10"/>
              </w:numPr>
              <w:rPr>
                <w:rFonts w:asciiTheme="minorHAnsi" w:hAnsiTheme="minorHAnsi" w:eastAsiaTheme="minorEastAsia" w:cstheme="minorBidi"/>
              </w:rPr>
            </w:pPr>
            <w:r w:rsidRPr="00DA3121">
              <w:rPr>
                <w:rFonts w:asciiTheme="minorHAnsi" w:hAnsiTheme="minorHAnsi" w:eastAsiaTheme="minorEastAsia" w:cstheme="minorBidi"/>
              </w:rPr>
              <w:t>STATA</w:t>
            </w:r>
          </w:p>
          <w:p w:rsidRPr="00DA3121" w:rsidR="003A4BCB" w:rsidP="003A4BCB" w:rsidRDefault="003A4BCB" w14:paraId="3238EEE2" w14:textId="77777777">
            <w:pPr>
              <w:pStyle w:val="ListParagraph"/>
              <w:numPr>
                <w:ilvl w:val="0"/>
                <w:numId w:val="10"/>
              </w:numPr>
              <w:rPr>
                <w:rFonts w:asciiTheme="minorHAnsi" w:hAnsiTheme="minorHAnsi" w:eastAsiaTheme="minorEastAsia" w:cstheme="minorBidi"/>
              </w:rPr>
            </w:pPr>
            <w:r w:rsidRPr="00DA3121">
              <w:rPr>
                <w:rFonts w:asciiTheme="minorHAnsi" w:hAnsiTheme="minorHAnsi" w:eastAsiaTheme="minorEastAsia" w:cstheme="minorBidi"/>
              </w:rPr>
              <w:t>Epi-Info</w:t>
            </w:r>
          </w:p>
          <w:p w:rsidRPr="00DA3121" w:rsidR="003A4BCB" w:rsidP="003A4BCB" w:rsidRDefault="003A4BCB" w14:paraId="4D310F72" w14:textId="77777777">
            <w:pPr>
              <w:pStyle w:val="ListParagraph"/>
              <w:numPr>
                <w:ilvl w:val="0"/>
                <w:numId w:val="10"/>
              </w:numPr>
              <w:rPr>
                <w:rFonts w:asciiTheme="minorHAnsi" w:hAnsiTheme="minorHAnsi" w:eastAsiaTheme="minorEastAsia" w:cstheme="minorBidi"/>
              </w:rPr>
            </w:pPr>
            <w:r w:rsidRPr="00DA3121">
              <w:rPr>
                <w:rFonts w:asciiTheme="minorHAnsi" w:hAnsiTheme="minorHAnsi" w:eastAsiaTheme="minorEastAsia" w:cstheme="minorBidi"/>
              </w:rPr>
              <w:t>R</w:t>
            </w:r>
          </w:p>
          <w:p w:rsidRPr="00DA3121" w:rsidR="003A4BCB" w:rsidP="003A4BCB" w:rsidRDefault="003A4BCB" w14:paraId="6E2A5CDB" w14:textId="77777777">
            <w:pPr>
              <w:pStyle w:val="ListParagraph"/>
              <w:numPr>
                <w:ilvl w:val="0"/>
                <w:numId w:val="10"/>
              </w:numPr>
              <w:rPr>
                <w:rFonts w:asciiTheme="minorHAnsi" w:hAnsiTheme="minorHAnsi" w:eastAsiaTheme="minorEastAsia" w:cstheme="minorBidi"/>
              </w:rPr>
            </w:pPr>
            <w:r w:rsidRPr="00DA3121">
              <w:rPr>
                <w:rFonts w:asciiTheme="minorHAnsi" w:hAnsiTheme="minorHAnsi" w:eastAsiaTheme="minorEastAsia" w:cstheme="minorBidi"/>
              </w:rPr>
              <w:t>Excel</w:t>
            </w:r>
          </w:p>
          <w:p w:rsidRPr="00DA3121" w:rsidR="003A4BCB" w:rsidP="003A4BCB" w:rsidRDefault="003A4BCB" w14:paraId="6A393298" w14:textId="77777777">
            <w:pPr>
              <w:pStyle w:val="ListParagraph"/>
              <w:numPr>
                <w:ilvl w:val="0"/>
                <w:numId w:val="10"/>
              </w:numPr>
              <w:rPr>
                <w:rFonts w:asciiTheme="minorHAnsi" w:hAnsiTheme="minorHAnsi" w:eastAsiaTheme="minorEastAsia" w:cstheme="minorBidi"/>
              </w:rPr>
            </w:pPr>
            <w:r w:rsidRPr="00DA3121">
              <w:rPr>
                <w:rFonts w:asciiTheme="minorHAnsi" w:hAnsiTheme="minorHAnsi" w:eastAsiaTheme="minorEastAsia" w:cstheme="minorBidi"/>
              </w:rPr>
              <w:t>Other: [Open-ended]</w:t>
            </w:r>
          </w:p>
        </w:tc>
        <w:tc>
          <w:tcPr>
            <w:tcW w:w="7020" w:type="dxa"/>
            <w:tcBorders>
              <w:top w:val="single" w:color="auto" w:sz="4" w:space="0"/>
              <w:left w:val="single" w:color="auto" w:sz="4" w:space="0"/>
              <w:bottom w:val="single" w:color="auto" w:sz="4" w:space="0"/>
              <w:right w:val="single" w:color="auto" w:sz="4" w:space="0"/>
            </w:tcBorders>
            <w:shd w:val="clear" w:color="auto" w:fill="FFFFFF" w:themeFill="background1"/>
          </w:tcPr>
          <w:p w:rsidRPr="0A030573" w:rsidR="003A4BCB" w:rsidP="003A4BCB" w:rsidRDefault="00D27DBC" w14:paraId="1824CDFD" w14:textId="5CCAF404">
            <w:pPr>
              <w:spacing w:after="0"/>
              <w:rPr>
                <w:rFonts w:eastAsiaTheme="minorEastAsia"/>
              </w:rPr>
            </w:pPr>
            <w:r>
              <w:rPr>
                <w:noProof/>
              </w:rPr>
              <w:drawing>
                <wp:inline distT="0" distB="0" distL="0" distR="0" wp14:anchorId="71003017" wp14:editId="40124FF7">
                  <wp:extent cx="4247321" cy="1954695"/>
                  <wp:effectExtent l="0" t="0" r="127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hqprint">
                            <a:extLst>
                              <a:ext uri="{28A0092B-C50C-407E-A947-70E740481C1C}">
                                <a14:useLocalDpi xmlns:a14="http://schemas.microsoft.com/office/drawing/2010/main"/>
                              </a:ext>
                            </a:extLst>
                          </a:blip>
                          <a:srcRect l="-312"/>
                          <a:stretch/>
                        </pic:blipFill>
                        <pic:spPr bwMode="auto">
                          <a:xfrm>
                            <a:off x="0" y="0"/>
                            <a:ext cx="4248452" cy="1955216"/>
                          </a:xfrm>
                          <a:prstGeom prst="rect">
                            <a:avLst/>
                          </a:prstGeom>
                          <a:ln>
                            <a:noFill/>
                          </a:ln>
                          <a:extLst>
                            <a:ext uri="{53640926-AAD7-44D8-BBD7-CCE9431645EC}">
                              <a14:shadowObscured xmlns:a14="http://schemas.microsoft.com/office/drawing/2010/main"/>
                            </a:ext>
                          </a:extLst>
                        </pic:spPr>
                      </pic:pic>
                    </a:graphicData>
                  </a:graphic>
                </wp:inline>
              </w:drawing>
            </w:r>
          </w:p>
        </w:tc>
      </w:tr>
      <w:tr w:rsidR="003A4BCB" w:rsidTr="004B556B" w14:paraId="2E882F27" w14:textId="631039E4">
        <w:trPr>
          <w:trHeight w:val="485"/>
        </w:trPr>
        <w:tc>
          <w:tcPr>
            <w:tcW w:w="1255" w:type="dxa"/>
            <w:tcBorders>
              <w:top w:val="single" w:color="auto" w:sz="4" w:space="0"/>
              <w:left w:val="single" w:color="auto" w:sz="4" w:space="0"/>
              <w:bottom w:val="single" w:color="auto" w:sz="4" w:space="0"/>
              <w:right w:val="single" w:color="auto" w:sz="4" w:space="0"/>
            </w:tcBorders>
            <w:shd w:val="clear" w:color="auto" w:fill="FFFFFF" w:themeFill="background1"/>
          </w:tcPr>
          <w:p w:rsidR="003A4BCB" w:rsidP="003A4BCB" w:rsidRDefault="003A4BCB" w14:paraId="33E62003" w14:textId="77777777">
            <w:pPr>
              <w:rPr>
                <w:rFonts w:eastAsiaTheme="minorEastAsia"/>
              </w:rPr>
            </w:pPr>
            <w:r w:rsidRPr="0A030573">
              <w:rPr>
                <w:rFonts w:eastAsiaTheme="minorEastAsia"/>
              </w:rPr>
              <w:lastRenderedPageBreak/>
              <w:t>All applicable programs</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tcPr>
          <w:p w:rsidR="003A4BCB" w:rsidP="003A4BCB" w:rsidRDefault="003A4BCB" w14:paraId="1E66EDFB" w14:textId="0EC2CAC0">
            <w:pPr>
              <w:rPr>
                <w:rFonts w:eastAsiaTheme="minorEastAsia"/>
              </w:rPr>
            </w:pPr>
            <w:r w:rsidRPr="0A030573">
              <w:rPr>
                <w:rFonts w:eastAsiaTheme="minorEastAsia"/>
              </w:rPr>
              <w:t>10.2-a</w:t>
            </w:r>
          </w:p>
        </w:tc>
        <w:tc>
          <w:tcPr>
            <w:tcW w:w="3690" w:type="dxa"/>
            <w:tcBorders>
              <w:top w:val="single" w:color="auto" w:sz="4" w:space="0"/>
              <w:left w:val="single" w:color="auto" w:sz="4" w:space="0"/>
              <w:bottom w:val="single" w:color="auto" w:sz="4" w:space="0"/>
              <w:right w:val="single" w:color="auto" w:sz="4" w:space="0"/>
            </w:tcBorders>
            <w:shd w:val="clear" w:color="auto" w:fill="FFFFFF" w:themeFill="background1"/>
          </w:tcPr>
          <w:p w:rsidRPr="008B4AE6" w:rsidR="00B4618D" w:rsidP="003A4BCB" w:rsidRDefault="003A4BCB" w14:paraId="71A3B06C" w14:textId="4F2FBA2A">
            <w:pPr>
              <w:rPr>
                <w:rFonts w:eastAsiaTheme="minorEastAsia"/>
                <w:b/>
                <w:bCs/>
              </w:rPr>
            </w:pPr>
            <w:r w:rsidRPr="00B4618D">
              <w:rPr>
                <w:rFonts w:eastAsiaTheme="minorEastAsia"/>
                <w:b/>
                <w:bCs/>
              </w:rPr>
              <w:t>Change</w:t>
            </w:r>
            <w:r w:rsidR="008B4AE6">
              <w:rPr>
                <w:rFonts w:eastAsiaTheme="minorEastAsia"/>
                <w:b/>
                <w:bCs/>
              </w:rPr>
              <w:t xml:space="preserve"> Type</w:t>
            </w:r>
            <w:r w:rsidR="00681007">
              <w:rPr>
                <w:rFonts w:eastAsiaTheme="minorEastAsia"/>
                <w:b/>
                <w:bCs/>
              </w:rPr>
              <w:t>:</w:t>
            </w:r>
            <w:r w:rsidRPr="00B4618D" w:rsidR="00B4618D">
              <w:rPr>
                <w:rFonts w:eastAsiaTheme="minorEastAsia"/>
                <w:b/>
                <w:bCs/>
              </w:rPr>
              <w:t xml:space="preserve"> Question</w:t>
            </w:r>
            <w:r w:rsidR="008B4AE6">
              <w:rPr>
                <w:rFonts w:eastAsiaTheme="minorEastAsia"/>
              </w:rPr>
              <w:t xml:space="preserve"> </w:t>
            </w:r>
            <w:r w:rsidR="00681007">
              <w:rPr>
                <w:rFonts w:eastAsiaTheme="minorEastAsia"/>
                <w:b/>
                <w:bCs/>
              </w:rPr>
              <w:t>r</w:t>
            </w:r>
            <w:r w:rsidR="008B4AE6">
              <w:rPr>
                <w:rFonts w:eastAsiaTheme="minorEastAsia"/>
                <w:b/>
                <w:bCs/>
              </w:rPr>
              <w:t>evision</w:t>
            </w:r>
          </w:p>
          <w:p w:rsidR="003A4BCB" w:rsidP="003A4BCB" w:rsidRDefault="003A4BCB" w14:paraId="427C1D98" w14:textId="2FB40297">
            <w:pPr>
              <w:rPr>
                <w:rFonts w:eastAsiaTheme="minorEastAsia"/>
              </w:rPr>
            </w:pPr>
            <w:r w:rsidRPr="0A030573">
              <w:rPr>
                <w:rFonts w:eastAsiaTheme="minorEastAsia"/>
              </w:rPr>
              <w:t>4. Honor or Awards to 4. Honors or Awards</w:t>
            </w:r>
          </w:p>
        </w:tc>
        <w:tc>
          <w:tcPr>
            <w:tcW w:w="7020" w:type="dxa"/>
            <w:tcBorders>
              <w:top w:val="single" w:color="auto" w:sz="4" w:space="0"/>
              <w:left w:val="single" w:color="auto" w:sz="4" w:space="0"/>
              <w:bottom w:val="single" w:color="auto" w:sz="4" w:space="0"/>
              <w:right w:val="single" w:color="auto" w:sz="4" w:space="0"/>
            </w:tcBorders>
            <w:shd w:val="clear" w:color="auto" w:fill="FFFFFF" w:themeFill="background1"/>
          </w:tcPr>
          <w:p w:rsidRPr="0A030573" w:rsidR="003A4BCB" w:rsidP="003A4BCB" w:rsidRDefault="0046435C" w14:paraId="0089C463" w14:textId="060DF58F">
            <w:pPr>
              <w:rPr>
                <w:rFonts w:eastAsiaTheme="minorEastAsia"/>
              </w:rPr>
            </w:pPr>
            <w:r>
              <w:rPr>
                <w:noProof/>
              </w:rPr>
              <w:drawing>
                <wp:inline distT="0" distB="0" distL="0" distR="0" wp14:anchorId="60922FFC" wp14:editId="6347C9DC">
                  <wp:extent cx="4101547" cy="124570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hqprint">
                            <a:extLst>
                              <a:ext uri="{28A0092B-C50C-407E-A947-70E740481C1C}">
                                <a14:useLocalDpi xmlns:a14="http://schemas.microsoft.com/office/drawing/2010/main"/>
                              </a:ext>
                            </a:extLst>
                          </a:blip>
                          <a:srcRect/>
                          <a:stretch/>
                        </pic:blipFill>
                        <pic:spPr bwMode="auto">
                          <a:xfrm>
                            <a:off x="0" y="0"/>
                            <a:ext cx="4102110" cy="1245875"/>
                          </a:xfrm>
                          <a:prstGeom prst="rect">
                            <a:avLst/>
                          </a:prstGeom>
                          <a:ln>
                            <a:noFill/>
                          </a:ln>
                          <a:extLst>
                            <a:ext uri="{53640926-AAD7-44D8-BBD7-CCE9431645EC}">
                              <a14:shadowObscured xmlns:a14="http://schemas.microsoft.com/office/drawing/2010/main"/>
                            </a:ext>
                          </a:extLst>
                        </pic:spPr>
                      </pic:pic>
                    </a:graphicData>
                  </a:graphic>
                </wp:inline>
              </w:drawing>
            </w:r>
          </w:p>
        </w:tc>
      </w:tr>
      <w:tr w:rsidR="0046435C" w:rsidTr="004B556B" w14:paraId="10A9AE88" w14:textId="557D4C66">
        <w:trPr>
          <w:trHeight w:val="485"/>
        </w:trPr>
        <w:tc>
          <w:tcPr>
            <w:tcW w:w="1255" w:type="dxa"/>
            <w:tcBorders>
              <w:top w:val="single" w:color="auto" w:sz="4" w:space="0"/>
              <w:left w:val="single" w:color="auto" w:sz="4" w:space="0"/>
              <w:bottom w:val="single" w:color="auto" w:sz="4" w:space="0"/>
              <w:right w:val="single" w:color="auto" w:sz="4" w:space="0"/>
            </w:tcBorders>
            <w:shd w:val="clear" w:color="auto" w:fill="FFFFFF" w:themeFill="background1"/>
          </w:tcPr>
          <w:p w:rsidR="0046435C" w:rsidP="0046435C" w:rsidRDefault="0046435C" w14:paraId="3985CA54" w14:textId="77777777">
            <w:pPr>
              <w:rPr>
                <w:rFonts w:eastAsiaTheme="minorEastAsia"/>
              </w:rPr>
            </w:pPr>
            <w:r w:rsidRPr="0A030573">
              <w:rPr>
                <w:rFonts w:eastAsiaTheme="minorEastAsia"/>
              </w:rPr>
              <w:t>EEP</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tcPr>
          <w:p w:rsidR="0046435C" w:rsidP="0046435C" w:rsidRDefault="0046435C" w14:paraId="5CAFC637" w14:textId="0FB512F6">
            <w:pPr>
              <w:rPr>
                <w:rFonts w:eastAsiaTheme="minorEastAsia"/>
              </w:rPr>
            </w:pPr>
            <w:r w:rsidRPr="0A030573">
              <w:rPr>
                <w:rFonts w:eastAsiaTheme="minorEastAsia"/>
              </w:rPr>
              <w:t>11.1-a</w:t>
            </w:r>
          </w:p>
        </w:tc>
        <w:tc>
          <w:tcPr>
            <w:tcW w:w="3690" w:type="dxa"/>
            <w:tcBorders>
              <w:top w:val="single" w:color="auto" w:sz="4" w:space="0"/>
              <w:left w:val="single" w:color="auto" w:sz="4" w:space="0"/>
              <w:bottom w:val="single" w:color="auto" w:sz="4" w:space="0"/>
              <w:right w:val="single" w:color="auto" w:sz="4" w:space="0"/>
            </w:tcBorders>
            <w:shd w:val="clear" w:color="auto" w:fill="FFFFFF" w:themeFill="background1"/>
          </w:tcPr>
          <w:p w:rsidRPr="00050BD6" w:rsidR="0046435C" w:rsidP="0046435C" w:rsidRDefault="00050BD6" w14:paraId="5A83E309" w14:textId="1F72DAF2">
            <w:pPr>
              <w:rPr>
                <w:rFonts w:eastAsia="Times New Roman"/>
                <w:b/>
                <w:bCs/>
                <w:color w:val="000000" w:themeColor="text1"/>
              </w:rPr>
            </w:pPr>
            <w:r w:rsidRPr="00A522BC">
              <w:rPr>
                <w:rFonts w:eastAsia="Times New Roman"/>
                <w:b/>
                <w:bCs/>
                <w:color w:val="000000" w:themeColor="text1"/>
              </w:rPr>
              <w:t xml:space="preserve">Change type:  Question deletion </w:t>
            </w:r>
          </w:p>
        </w:tc>
        <w:tc>
          <w:tcPr>
            <w:tcW w:w="7020" w:type="dxa"/>
            <w:tcBorders>
              <w:top w:val="single" w:color="auto" w:sz="4" w:space="0"/>
              <w:left w:val="single" w:color="auto" w:sz="4" w:space="0"/>
              <w:bottom w:val="single" w:color="auto" w:sz="4" w:space="0"/>
              <w:right w:val="single" w:color="auto" w:sz="4" w:space="0"/>
            </w:tcBorders>
            <w:shd w:val="clear" w:color="auto" w:fill="FFFFFF" w:themeFill="background1"/>
          </w:tcPr>
          <w:p w:rsidRPr="0A030573" w:rsidR="0046435C" w:rsidP="0046435C" w:rsidRDefault="0046435C" w14:paraId="42E8CA48" w14:textId="083C7A5E">
            <w:pPr>
              <w:rPr>
                <w:rFonts w:eastAsiaTheme="minorEastAsia"/>
              </w:rPr>
            </w:pPr>
            <w:r>
              <w:rPr>
                <w:rFonts w:eastAsiaTheme="minorEastAsia"/>
                <w:i/>
                <w:iCs/>
              </w:rPr>
              <w:t>N/A – This field will be hidden for the EEP Fellow Application.</w:t>
            </w:r>
          </w:p>
        </w:tc>
      </w:tr>
      <w:tr w:rsidR="00E5524D" w:rsidTr="004B556B" w14:paraId="0273EC1A" w14:textId="01EA7CF9">
        <w:trPr>
          <w:trHeight w:val="485"/>
        </w:trPr>
        <w:tc>
          <w:tcPr>
            <w:tcW w:w="1255" w:type="dxa"/>
            <w:tcBorders>
              <w:top w:val="single" w:color="auto" w:sz="4" w:space="0"/>
              <w:left w:val="single" w:color="auto" w:sz="4" w:space="0"/>
              <w:bottom w:val="single" w:color="auto" w:sz="4" w:space="0"/>
              <w:right w:val="single" w:color="auto" w:sz="4" w:space="0"/>
            </w:tcBorders>
            <w:shd w:val="clear" w:color="auto" w:fill="FFFFFF" w:themeFill="background1"/>
          </w:tcPr>
          <w:p w:rsidR="00E5524D" w:rsidP="00E5524D" w:rsidRDefault="00E5524D" w14:paraId="58995E36" w14:textId="77777777">
            <w:pPr>
              <w:rPr>
                <w:rFonts w:eastAsiaTheme="minorEastAsia"/>
              </w:rPr>
            </w:pPr>
            <w:r w:rsidRPr="0A030573">
              <w:rPr>
                <w:rFonts w:eastAsiaTheme="minorEastAsia"/>
              </w:rPr>
              <w:lastRenderedPageBreak/>
              <w:t>EEP</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tcPr>
          <w:p w:rsidR="00E5524D" w:rsidP="00E5524D" w:rsidRDefault="00E5524D" w14:paraId="0EC03069" w14:textId="4C1F1552">
            <w:pPr>
              <w:rPr>
                <w:rFonts w:eastAsiaTheme="minorEastAsia"/>
              </w:rPr>
            </w:pPr>
            <w:r w:rsidRPr="489BEB92">
              <w:rPr>
                <w:rFonts w:eastAsiaTheme="minorEastAsia"/>
              </w:rPr>
              <w:t>13.3.2-a</w:t>
            </w:r>
          </w:p>
        </w:tc>
        <w:tc>
          <w:tcPr>
            <w:tcW w:w="3690" w:type="dxa"/>
            <w:tcBorders>
              <w:top w:val="single" w:color="auto" w:sz="4" w:space="0"/>
              <w:left w:val="single" w:color="auto" w:sz="4" w:space="0"/>
              <w:bottom w:val="single" w:color="auto" w:sz="4" w:space="0"/>
              <w:right w:val="single" w:color="auto" w:sz="4" w:space="0"/>
            </w:tcBorders>
            <w:shd w:val="clear" w:color="auto" w:fill="FFFFFF" w:themeFill="background1"/>
          </w:tcPr>
          <w:p w:rsidRPr="008B4AE6" w:rsidR="000877CF" w:rsidP="000877CF" w:rsidRDefault="000877CF" w14:paraId="434CB9FA" w14:textId="6BCE2C9B">
            <w:pPr>
              <w:rPr>
                <w:rFonts w:eastAsiaTheme="minorEastAsia"/>
                <w:b/>
                <w:bCs/>
              </w:rPr>
            </w:pPr>
            <w:r w:rsidRPr="00B4618D">
              <w:rPr>
                <w:rFonts w:eastAsiaTheme="minorEastAsia"/>
                <w:b/>
                <w:bCs/>
              </w:rPr>
              <w:t>Change</w:t>
            </w:r>
            <w:r>
              <w:rPr>
                <w:rFonts w:eastAsiaTheme="minorEastAsia"/>
                <w:b/>
                <w:bCs/>
              </w:rPr>
              <w:t xml:space="preserve"> Type:</w:t>
            </w:r>
            <w:r w:rsidRPr="00B4618D">
              <w:rPr>
                <w:rFonts w:eastAsiaTheme="minorEastAsia"/>
                <w:b/>
                <w:bCs/>
              </w:rPr>
              <w:t xml:space="preserve"> </w:t>
            </w:r>
            <w:r>
              <w:rPr>
                <w:rFonts w:eastAsiaTheme="minorEastAsia"/>
                <w:b/>
                <w:bCs/>
              </w:rPr>
              <w:t>Response option</w:t>
            </w:r>
            <w:r>
              <w:rPr>
                <w:rFonts w:eastAsiaTheme="minorEastAsia"/>
              </w:rPr>
              <w:t xml:space="preserve"> </w:t>
            </w:r>
            <w:r>
              <w:rPr>
                <w:rFonts w:eastAsiaTheme="minorEastAsia"/>
                <w:b/>
                <w:bCs/>
              </w:rPr>
              <w:t>revision</w:t>
            </w:r>
          </w:p>
          <w:p w:rsidR="00E5524D" w:rsidP="00E5524D" w:rsidRDefault="00E5524D" w14:paraId="69D0DC73" w14:textId="06EF870C">
            <w:pPr>
              <w:rPr>
                <w:rFonts w:eastAsiaTheme="minorEastAsia"/>
              </w:rPr>
            </w:pPr>
            <w:r w:rsidRPr="0A030573">
              <w:rPr>
                <w:rFonts w:eastAsiaTheme="minorEastAsia"/>
              </w:rPr>
              <w:t>Topic area(s): [SELECT ALL THAT APPLY]</w:t>
            </w:r>
          </w:p>
          <w:p w:rsidR="00457C8C" w:rsidP="00E5524D" w:rsidRDefault="00457C8C" w14:paraId="2E1C927B" w14:textId="4B4B8FE1">
            <w:pPr>
              <w:rPr>
                <w:rFonts w:eastAsiaTheme="minorEastAsia"/>
              </w:rPr>
            </w:pPr>
            <w:r>
              <w:rPr>
                <w:rFonts w:eastAsiaTheme="minorEastAsia"/>
              </w:rPr>
              <w:t>Note: added options are 13, 18, 27, 28, 29, 33,</w:t>
            </w:r>
            <w:r w:rsidR="00F00DB6">
              <w:rPr>
                <w:rFonts w:eastAsiaTheme="minorEastAsia"/>
              </w:rPr>
              <w:t xml:space="preserve"> 34</w:t>
            </w:r>
          </w:p>
          <w:p w:rsidR="00E5524D" w:rsidP="00E5524D" w:rsidRDefault="00E5524D" w14:paraId="0CA61E51" w14:textId="77777777">
            <w:pPr>
              <w:pStyle w:val="CommentText"/>
              <w:spacing w:after="0"/>
              <w:rPr>
                <w:rFonts w:eastAsiaTheme="minorEastAsia"/>
                <w:sz w:val="22"/>
                <w:szCs w:val="22"/>
              </w:rPr>
            </w:pPr>
            <w:r w:rsidRPr="0A030573">
              <w:rPr>
                <w:rFonts w:eastAsiaTheme="minorEastAsia"/>
                <w:sz w:val="22"/>
                <w:szCs w:val="22"/>
              </w:rPr>
              <w:t>1. Obesity, nutrition, and physical activity</w:t>
            </w:r>
          </w:p>
          <w:p w:rsidR="00E5524D" w:rsidP="00E5524D" w:rsidRDefault="00E5524D" w14:paraId="5BE5CA89" w14:textId="77777777">
            <w:pPr>
              <w:pStyle w:val="CommentText"/>
              <w:spacing w:after="0"/>
              <w:rPr>
                <w:rFonts w:eastAsiaTheme="minorEastAsia"/>
                <w:sz w:val="22"/>
                <w:szCs w:val="22"/>
              </w:rPr>
            </w:pPr>
            <w:r w:rsidRPr="0A030573">
              <w:rPr>
                <w:rFonts w:eastAsiaTheme="minorEastAsia"/>
                <w:sz w:val="22"/>
                <w:szCs w:val="22"/>
              </w:rPr>
              <w:t>2. Cancer prevention and control</w:t>
            </w:r>
          </w:p>
          <w:p w:rsidR="00E5524D" w:rsidP="00E5524D" w:rsidRDefault="00E5524D" w14:paraId="1997E40E" w14:textId="77777777">
            <w:pPr>
              <w:pStyle w:val="CommentText"/>
              <w:spacing w:after="0"/>
              <w:rPr>
                <w:rFonts w:eastAsiaTheme="minorEastAsia"/>
                <w:sz w:val="22"/>
                <w:szCs w:val="22"/>
              </w:rPr>
            </w:pPr>
            <w:r w:rsidRPr="0A030573">
              <w:rPr>
                <w:rFonts w:eastAsiaTheme="minorEastAsia"/>
                <w:sz w:val="22"/>
                <w:szCs w:val="22"/>
              </w:rPr>
              <w:t>3. Diabetes</w:t>
            </w:r>
          </w:p>
          <w:p w:rsidR="00E5524D" w:rsidP="00E5524D" w:rsidRDefault="00E5524D" w14:paraId="7314B158" w14:textId="77777777">
            <w:pPr>
              <w:pStyle w:val="CommentText"/>
              <w:spacing w:after="0"/>
              <w:rPr>
                <w:rFonts w:eastAsiaTheme="minorEastAsia"/>
                <w:sz w:val="22"/>
                <w:szCs w:val="22"/>
              </w:rPr>
            </w:pPr>
            <w:r w:rsidRPr="0A030573">
              <w:rPr>
                <w:rFonts w:eastAsiaTheme="minorEastAsia"/>
                <w:sz w:val="22"/>
                <w:szCs w:val="22"/>
              </w:rPr>
              <w:t>4. Heart disease and stroke prevention</w:t>
            </w:r>
          </w:p>
          <w:p w:rsidR="00E5524D" w:rsidP="00E5524D" w:rsidRDefault="00E5524D" w14:paraId="7BE46903" w14:textId="77777777">
            <w:pPr>
              <w:pStyle w:val="CommentText"/>
              <w:spacing w:after="0"/>
              <w:rPr>
                <w:rFonts w:eastAsiaTheme="minorEastAsia"/>
                <w:sz w:val="22"/>
                <w:szCs w:val="22"/>
              </w:rPr>
            </w:pPr>
            <w:r w:rsidRPr="0A030573">
              <w:rPr>
                <w:rFonts w:eastAsiaTheme="minorEastAsia"/>
                <w:sz w:val="22"/>
                <w:szCs w:val="22"/>
              </w:rPr>
              <w:t>5. Tobacco prevention and cessation</w:t>
            </w:r>
          </w:p>
          <w:p w:rsidR="00E5524D" w:rsidP="00E5524D" w:rsidRDefault="00E5524D" w14:paraId="049D9599" w14:textId="77777777">
            <w:pPr>
              <w:pStyle w:val="CommentText"/>
              <w:spacing w:after="0"/>
              <w:rPr>
                <w:rFonts w:eastAsiaTheme="minorEastAsia"/>
                <w:sz w:val="22"/>
                <w:szCs w:val="22"/>
              </w:rPr>
            </w:pPr>
            <w:r w:rsidRPr="0A030573">
              <w:rPr>
                <w:rFonts w:eastAsiaTheme="minorEastAsia"/>
                <w:sz w:val="22"/>
                <w:szCs w:val="22"/>
              </w:rPr>
              <w:t>6. Other chronic disease</w:t>
            </w:r>
          </w:p>
          <w:p w:rsidR="00E5524D" w:rsidP="00E5524D" w:rsidRDefault="00E5524D" w14:paraId="2C80CBA6" w14:textId="77777777">
            <w:pPr>
              <w:pStyle w:val="CommentText"/>
              <w:spacing w:after="0"/>
              <w:rPr>
                <w:rFonts w:eastAsiaTheme="minorEastAsia"/>
                <w:sz w:val="22"/>
                <w:szCs w:val="22"/>
              </w:rPr>
            </w:pPr>
            <w:r w:rsidRPr="0A030573">
              <w:rPr>
                <w:rFonts w:eastAsiaTheme="minorEastAsia"/>
                <w:sz w:val="22"/>
                <w:szCs w:val="22"/>
              </w:rPr>
              <w:t>7. Emergency preparedness and response</w:t>
            </w:r>
          </w:p>
          <w:p w:rsidR="00E5524D" w:rsidP="00E5524D" w:rsidRDefault="00E5524D" w14:paraId="64117A91" w14:textId="77777777">
            <w:pPr>
              <w:pStyle w:val="CommentText"/>
              <w:spacing w:after="0"/>
              <w:rPr>
                <w:rFonts w:eastAsiaTheme="minorEastAsia"/>
                <w:sz w:val="22"/>
                <w:szCs w:val="22"/>
              </w:rPr>
            </w:pPr>
            <w:r w:rsidRPr="0A030573">
              <w:rPr>
                <w:rFonts w:eastAsiaTheme="minorEastAsia"/>
                <w:sz w:val="22"/>
                <w:szCs w:val="22"/>
              </w:rPr>
              <w:t>8. Asthma and air pollution</w:t>
            </w:r>
          </w:p>
          <w:p w:rsidR="00E5524D" w:rsidP="00E5524D" w:rsidRDefault="00E5524D" w14:paraId="0D97EFA9" w14:textId="77777777">
            <w:pPr>
              <w:pStyle w:val="CommentText"/>
              <w:spacing w:after="0"/>
              <w:rPr>
                <w:rFonts w:eastAsiaTheme="minorEastAsia"/>
                <w:sz w:val="22"/>
                <w:szCs w:val="22"/>
              </w:rPr>
            </w:pPr>
            <w:r w:rsidRPr="0A030573">
              <w:rPr>
                <w:rFonts w:eastAsiaTheme="minorEastAsia"/>
                <w:sz w:val="22"/>
                <w:szCs w:val="22"/>
              </w:rPr>
              <w:t>9. Environmental health</w:t>
            </w:r>
          </w:p>
          <w:p w:rsidR="00E5524D" w:rsidP="00E5524D" w:rsidRDefault="00E5524D" w14:paraId="18D1D7DA" w14:textId="77777777">
            <w:pPr>
              <w:pStyle w:val="CommentText"/>
              <w:spacing w:after="0"/>
              <w:rPr>
                <w:rFonts w:eastAsiaTheme="minorEastAsia"/>
                <w:sz w:val="22"/>
                <w:szCs w:val="22"/>
              </w:rPr>
            </w:pPr>
            <w:r w:rsidRPr="0A030573">
              <w:rPr>
                <w:rFonts w:eastAsiaTheme="minorEastAsia"/>
                <w:sz w:val="22"/>
                <w:szCs w:val="22"/>
              </w:rPr>
              <w:t>10. Immunizations/vaccine preventable disease</w:t>
            </w:r>
          </w:p>
          <w:p w:rsidR="00E5524D" w:rsidP="00E5524D" w:rsidRDefault="00E5524D" w14:paraId="4552752D" w14:textId="77777777">
            <w:pPr>
              <w:pStyle w:val="CommentText"/>
              <w:spacing w:after="0"/>
              <w:rPr>
                <w:rFonts w:eastAsiaTheme="minorEastAsia"/>
                <w:sz w:val="22"/>
                <w:szCs w:val="22"/>
              </w:rPr>
            </w:pPr>
            <w:r w:rsidRPr="0A030573">
              <w:rPr>
                <w:rFonts w:eastAsiaTheme="minorEastAsia"/>
                <w:sz w:val="22"/>
                <w:szCs w:val="22"/>
              </w:rPr>
              <w:t>11. Influenza</w:t>
            </w:r>
          </w:p>
          <w:p w:rsidR="00E5524D" w:rsidP="00E5524D" w:rsidRDefault="00E5524D" w14:paraId="076614EB" w14:textId="77777777">
            <w:pPr>
              <w:pStyle w:val="CommentText"/>
              <w:spacing w:after="0"/>
              <w:rPr>
                <w:rFonts w:eastAsiaTheme="minorEastAsia"/>
                <w:sz w:val="22"/>
                <w:szCs w:val="22"/>
              </w:rPr>
            </w:pPr>
            <w:r w:rsidRPr="0A030573">
              <w:rPr>
                <w:rFonts w:eastAsiaTheme="minorEastAsia"/>
                <w:sz w:val="22"/>
                <w:szCs w:val="22"/>
              </w:rPr>
              <w:t>12. HIV/AIDS, or Tuberculosis</w:t>
            </w:r>
          </w:p>
          <w:p w:rsidR="00E5524D" w:rsidP="00E5524D" w:rsidRDefault="00E5524D" w14:paraId="723D3F7A" w14:textId="77777777">
            <w:pPr>
              <w:pStyle w:val="CommentText"/>
              <w:spacing w:after="0"/>
              <w:rPr>
                <w:rFonts w:eastAsiaTheme="minorEastAsia"/>
                <w:sz w:val="22"/>
                <w:szCs w:val="22"/>
              </w:rPr>
            </w:pPr>
            <w:r w:rsidRPr="00F00DB6">
              <w:rPr>
                <w:rFonts w:eastAsiaTheme="minorEastAsia"/>
                <w:sz w:val="22"/>
                <w:szCs w:val="22"/>
              </w:rPr>
              <w:t>13. STD prevention</w:t>
            </w:r>
          </w:p>
          <w:p w:rsidR="00E5524D" w:rsidP="00E5524D" w:rsidRDefault="00E5524D" w14:paraId="32B92FCB" w14:textId="77777777">
            <w:pPr>
              <w:pStyle w:val="CommentText"/>
              <w:spacing w:after="0"/>
              <w:rPr>
                <w:rFonts w:eastAsiaTheme="minorEastAsia"/>
                <w:sz w:val="22"/>
                <w:szCs w:val="22"/>
              </w:rPr>
            </w:pPr>
            <w:r w:rsidRPr="0A030573">
              <w:rPr>
                <w:rFonts w:eastAsiaTheme="minorEastAsia"/>
                <w:sz w:val="22"/>
                <w:szCs w:val="22"/>
              </w:rPr>
              <w:t>14. Viral hepatitis</w:t>
            </w:r>
          </w:p>
          <w:p w:rsidR="00E5524D" w:rsidP="00E5524D" w:rsidRDefault="00E5524D" w14:paraId="056B5DFC" w14:textId="77777777">
            <w:pPr>
              <w:pStyle w:val="CommentText"/>
              <w:spacing w:after="0"/>
              <w:rPr>
                <w:rFonts w:eastAsiaTheme="minorEastAsia"/>
                <w:sz w:val="22"/>
                <w:szCs w:val="22"/>
              </w:rPr>
            </w:pPr>
            <w:r w:rsidRPr="0A030573">
              <w:rPr>
                <w:rFonts w:eastAsiaTheme="minorEastAsia"/>
                <w:sz w:val="22"/>
                <w:szCs w:val="22"/>
              </w:rPr>
              <w:t>15. Foodborne diseases</w:t>
            </w:r>
          </w:p>
          <w:p w:rsidR="00E5524D" w:rsidP="00E5524D" w:rsidRDefault="00E5524D" w14:paraId="03013ADB" w14:textId="77777777">
            <w:pPr>
              <w:pStyle w:val="CommentText"/>
              <w:spacing w:after="0"/>
              <w:rPr>
                <w:rFonts w:eastAsiaTheme="minorEastAsia"/>
                <w:sz w:val="22"/>
                <w:szCs w:val="22"/>
              </w:rPr>
            </w:pPr>
            <w:r w:rsidRPr="0A030573">
              <w:rPr>
                <w:rFonts w:eastAsiaTheme="minorEastAsia"/>
                <w:sz w:val="22"/>
                <w:szCs w:val="22"/>
              </w:rPr>
              <w:t>16. Waterborne diseases</w:t>
            </w:r>
          </w:p>
          <w:p w:rsidR="00E5524D" w:rsidP="00E5524D" w:rsidRDefault="00E5524D" w14:paraId="613BA0C6" w14:textId="77777777">
            <w:pPr>
              <w:pStyle w:val="CommentText"/>
              <w:spacing w:after="0"/>
              <w:rPr>
                <w:rFonts w:eastAsiaTheme="minorEastAsia"/>
                <w:sz w:val="22"/>
                <w:szCs w:val="22"/>
              </w:rPr>
            </w:pPr>
            <w:r w:rsidRPr="0A030573">
              <w:rPr>
                <w:rFonts w:eastAsiaTheme="minorEastAsia"/>
                <w:sz w:val="22"/>
                <w:szCs w:val="22"/>
              </w:rPr>
              <w:t xml:space="preserve">17. </w:t>
            </w:r>
            <w:proofErr w:type="spellStart"/>
            <w:r w:rsidRPr="0A030573">
              <w:rPr>
                <w:rFonts w:eastAsiaTheme="minorEastAsia"/>
                <w:sz w:val="22"/>
                <w:szCs w:val="22"/>
              </w:rPr>
              <w:t>Vectorborne</w:t>
            </w:r>
            <w:proofErr w:type="spellEnd"/>
            <w:r w:rsidRPr="0A030573">
              <w:rPr>
                <w:rFonts w:eastAsiaTheme="minorEastAsia"/>
                <w:sz w:val="22"/>
                <w:szCs w:val="22"/>
              </w:rPr>
              <w:t xml:space="preserve"> diseases</w:t>
            </w:r>
          </w:p>
          <w:p w:rsidR="00E5524D" w:rsidP="00E5524D" w:rsidRDefault="00E5524D" w14:paraId="4793B522" w14:textId="77777777">
            <w:pPr>
              <w:pStyle w:val="CommentText"/>
              <w:spacing w:after="0"/>
              <w:rPr>
                <w:rFonts w:eastAsiaTheme="minorEastAsia"/>
                <w:sz w:val="22"/>
                <w:szCs w:val="22"/>
              </w:rPr>
            </w:pPr>
            <w:r w:rsidRPr="00F00DB6">
              <w:rPr>
                <w:rFonts w:eastAsiaTheme="minorEastAsia"/>
                <w:sz w:val="22"/>
                <w:szCs w:val="22"/>
              </w:rPr>
              <w:t>18. Fungal Diseases</w:t>
            </w:r>
          </w:p>
          <w:p w:rsidR="00E5524D" w:rsidP="00E5524D" w:rsidRDefault="00E5524D" w14:paraId="0898A4BC" w14:textId="77777777">
            <w:pPr>
              <w:pStyle w:val="CommentText"/>
              <w:spacing w:after="0"/>
              <w:rPr>
                <w:rFonts w:eastAsiaTheme="minorEastAsia"/>
                <w:sz w:val="22"/>
                <w:szCs w:val="22"/>
              </w:rPr>
            </w:pPr>
            <w:r w:rsidRPr="0A030573">
              <w:rPr>
                <w:rFonts w:eastAsiaTheme="minorEastAsia"/>
                <w:sz w:val="22"/>
                <w:szCs w:val="22"/>
              </w:rPr>
              <w:t>19. One Health and zoonotic disease</w:t>
            </w:r>
          </w:p>
          <w:p w:rsidR="00E5524D" w:rsidP="00E5524D" w:rsidRDefault="00E5524D" w14:paraId="62F4696E" w14:textId="77777777">
            <w:pPr>
              <w:pStyle w:val="CommentText"/>
              <w:spacing w:after="0"/>
              <w:rPr>
                <w:rFonts w:eastAsiaTheme="minorEastAsia"/>
                <w:sz w:val="22"/>
                <w:szCs w:val="22"/>
              </w:rPr>
            </w:pPr>
            <w:r w:rsidRPr="0A030573">
              <w:rPr>
                <w:rFonts w:eastAsiaTheme="minorEastAsia"/>
                <w:sz w:val="22"/>
                <w:szCs w:val="22"/>
              </w:rPr>
              <w:t>20. Arctic Investigations (Alaska)</w:t>
            </w:r>
          </w:p>
          <w:p w:rsidR="00E5524D" w:rsidP="00E5524D" w:rsidRDefault="00E5524D" w14:paraId="557D9673" w14:textId="77777777">
            <w:pPr>
              <w:pStyle w:val="CommentText"/>
              <w:spacing w:after="0"/>
              <w:rPr>
                <w:rFonts w:eastAsiaTheme="minorEastAsia"/>
                <w:sz w:val="22"/>
                <w:szCs w:val="22"/>
              </w:rPr>
            </w:pPr>
            <w:r w:rsidRPr="0A030573">
              <w:rPr>
                <w:rFonts w:eastAsiaTheme="minorEastAsia"/>
                <w:sz w:val="22"/>
                <w:szCs w:val="22"/>
              </w:rPr>
              <w:t>21. Healthcare-associated infections</w:t>
            </w:r>
          </w:p>
          <w:p w:rsidR="00E5524D" w:rsidP="00E5524D" w:rsidRDefault="00E5524D" w14:paraId="4E018C6C" w14:textId="77777777">
            <w:pPr>
              <w:pStyle w:val="CommentText"/>
              <w:spacing w:after="0"/>
              <w:rPr>
                <w:rFonts w:eastAsiaTheme="minorEastAsia"/>
                <w:sz w:val="22"/>
                <w:szCs w:val="22"/>
              </w:rPr>
            </w:pPr>
            <w:r w:rsidRPr="0A030573">
              <w:rPr>
                <w:rFonts w:eastAsiaTheme="minorEastAsia"/>
                <w:sz w:val="22"/>
                <w:szCs w:val="22"/>
              </w:rPr>
              <w:lastRenderedPageBreak/>
              <w:t>22. Quarantine and border health services</w:t>
            </w:r>
          </w:p>
          <w:p w:rsidR="00E5524D" w:rsidP="00E5524D" w:rsidRDefault="00E5524D" w14:paraId="2C74F27D" w14:textId="77777777">
            <w:pPr>
              <w:pStyle w:val="CommentText"/>
              <w:spacing w:after="0"/>
              <w:rPr>
                <w:rFonts w:eastAsiaTheme="minorEastAsia"/>
                <w:sz w:val="22"/>
                <w:szCs w:val="22"/>
              </w:rPr>
            </w:pPr>
            <w:r w:rsidRPr="0A030573">
              <w:rPr>
                <w:rFonts w:eastAsiaTheme="minorEastAsia"/>
                <w:sz w:val="22"/>
                <w:szCs w:val="22"/>
              </w:rPr>
              <w:t>23. Unintentional injury</w:t>
            </w:r>
          </w:p>
          <w:p w:rsidR="00E5524D" w:rsidP="00E5524D" w:rsidRDefault="00E5524D" w14:paraId="1D87646D" w14:textId="77777777">
            <w:pPr>
              <w:pStyle w:val="CommentText"/>
              <w:spacing w:after="0"/>
              <w:rPr>
                <w:rFonts w:eastAsiaTheme="minorEastAsia"/>
                <w:sz w:val="22"/>
                <w:szCs w:val="22"/>
              </w:rPr>
            </w:pPr>
            <w:r w:rsidRPr="0A030573">
              <w:rPr>
                <w:rFonts w:eastAsiaTheme="minorEastAsia"/>
                <w:sz w:val="22"/>
                <w:szCs w:val="22"/>
              </w:rPr>
              <w:t>24. Opioid/prescription drug overdose prevention</w:t>
            </w:r>
          </w:p>
          <w:p w:rsidR="00E5524D" w:rsidP="00E5524D" w:rsidRDefault="00E5524D" w14:paraId="6E247A38" w14:textId="77777777">
            <w:pPr>
              <w:pStyle w:val="CommentText"/>
              <w:spacing w:after="0"/>
              <w:rPr>
                <w:rFonts w:eastAsiaTheme="minorEastAsia"/>
                <w:sz w:val="22"/>
                <w:szCs w:val="22"/>
              </w:rPr>
            </w:pPr>
            <w:r w:rsidRPr="0A030573">
              <w:rPr>
                <w:rFonts w:eastAsiaTheme="minorEastAsia"/>
                <w:sz w:val="22"/>
                <w:szCs w:val="22"/>
              </w:rPr>
              <w:t>25. Occupational health and safety</w:t>
            </w:r>
          </w:p>
          <w:p w:rsidR="00E5524D" w:rsidP="00E5524D" w:rsidRDefault="00E5524D" w14:paraId="0871A145" w14:textId="77777777">
            <w:pPr>
              <w:pStyle w:val="CommentText"/>
              <w:spacing w:after="0"/>
              <w:rPr>
                <w:rFonts w:eastAsiaTheme="minorEastAsia"/>
                <w:sz w:val="22"/>
                <w:szCs w:val="22"/>
              </w:rPr>
            </w:pPr>
            <w:r w:rsidRPr="0A030573">
              <w:rPr>
                <w:rFonts w:eastAsiaTheme="minorEastAsia"/>
                <w:sz w:val="22"/>
                <w:szCs w:val="22"/>
              </w:rPr>
              <w:t>26. Violence Prevention</w:t>
            </w:r>
          </w:p>
          <w:p w:rsidR="00E5524D" w:rsidP="00E5524D" w:rsidRDefault="00E5524D" w14:paraId="0A448F57" w14:textId="77777777">
            <w:pPr>
              <w:pStyle w:val="CommentText"/>
              <w:spacing w:after="0"/>
              <w:rPr>
                <w:rFonts w:eastAsiaTheme="minorEastAsia"/>
                <w:sz w:val="22"/>
                <w:szCs w:val="22"/>
              </w:rPr>
            </w:pPr>
            <w:r w:rsidRPr="00F00DB6">
              <w:rPr>
                <w:rFonts w:eastAsiaTheme="minorEastAsia"/>
                <w:sz w:val="22"/>
                <w:szCs w:val="22"/>
              </w:rPr>
              <w:t>27. Reproductive Health</w:t>
            </w:r>
          </w:p>
          <w:p w:rsidR="00E5524D" w:rsidP="00E5524D" w:rsidRDefault="00E5524D" w14:paraId="033BA3B9" w14:textId="77777777">
            <w:pPr>
              <w:pStyle w:val="CommentText"/>
              <w:spacing w:after="0"/>
              <w:rPr>
                <w:rFonts w:eastAsiaTheme="minorEastAsia"/>
                <w:sz w:val="22"/>
                <w:szCs w:val="22"/>
              </w:rPr>
            </w:pPr>
            <w:r w:rsidRPr="0A030573">
              <w:rPr>
                <w:rFonts w:eastAsiaTheme="minorEastAsia"/>
                <w:sz w:val="22"/>
                <w:szCs w:val="22"/>
              </w:rPr>
              <w:t>28. Maternal and infant health</w:t>
            </w:r>
          </w:p>
          <w:p w:rsidR="00E5524D" w:rsidP="00E5524D" w:rsidRDefault="00E5524D" w14:paraId="22049CA4" w14:textId="77777777">
            <w:pPr>
              <w:pStyle w:val="CommentText"/>
              <w:spacing w:after="0"/>
              <w:rPr>
                <w:rFonts w:eastAsiaTheme="minorEastAsia"/>
                <w:sz w:val="22"/>
                <w:szCs w:val="22"/>
              </w:rPr>
            </w:pPr>
            <w:r w:rsidRPr="00F00DB6">
              <w:rPr>
                <w:rFonts w:eastAsiaTheme="minorEastAsia"/>
                <w:sz w:val="22"/>
                <w:szCs w:val="22"/>
              </w:rPr>
              <w:t>29. Blood Disorders</w:t>
            </w:r>
          </w:p>
          <w:p w:rsidR="00E5524D" w:rsidP="00E5524D" w:rsidRDefault="00E5524D" w14:paraId="25FA0E68" w14:textId="77777777">
            <w:pPr>
              <w:pStyle w:val="CommentText"/>
              <w:spacing w:after="0"/>
              <w:rPr>
                <w:rFonts w:eastAsiaTheme="minorEastAsia"/>
                <w:sz w:val="22"/>
                <w:szCs w:val="22"/>
              </w:rPr>
            </w:pPr>
            <w:r w:rsidRPr="0A030573">
              <w:rPr>
                <w:rFonts w:eastAsiaTheme="minorEastAsia"/>
                <w:sz w:val="22"/>
                <w:szCs w:val="22"/>
              </w:rPr>
              <w:t>30. Health statistics</w:t>
            </w:r>
          </w:p>
          <w:p w:rsidR="00E5524D" w:rsidP="00E5524D" w:rsidRDefault="00E5524D" w14:paraId="05077990" w14:textId="77777777">
            <w:pPr>
              <w:pStyle w:val="CommentText"/>
              <w:spacing w:after="0"/>
              <w:rPr>
                <w:rFonts w:eastAsiaTheme="minorEastAsia"/>
                <w:sz w:val="22"/>
                <w:szCs w:val="22"/>
              </w:rPr>
            </w:pPr>
            <w:r w:rsidRPr="0A030573">
              <w:rPr>
                <w:rFonts w:eastAsiaTheme="minorEastAsia"/>
                <w:sz w:val="22"/>
                <w:szCs w:val="22"/>
              </w:rPr>
              <w:t>31. State, local, and territorial health</w:t>
            </w:r>
          </w:p>
          <w:p w:rsidR="00E5524D" w:rsidP="00E5524D" w:rsidRDefault="00E5524D" w14:paraId="0ACF2B42" w14:textId="77777777">
            <w:pPr>
              <w:pStyle w:val="CommentText"/>
              <w:spacing w:after="0"/>
              <w:rPr>
                <w:rFonts w:eastAsiaTheme="minorEastAsia"/>
                <w:sz w:val="22"/>
                <w:szCs w:val="22"/>
              </w:rPr>
            </w:pPr>
            <w:r w:rsidRPr="489BEB92">
              <w:rPr>
                <w:rFonts w:eastAsiaTheme="minorEastAsia"/>
                <w:sz w:val="22"/>
                <w:szCs w:val="22"/>
              </w:rPr>
              <w:t>32. Global health</w:t>
            </w:r>
          </w:p>
          <w:p w:rsidR="00E5524D" w:rsidP="00E5524D" w:rsidRDefault="00E5524D" w14:paraId="48BB4151" w14:textId="77777777">
            <w:pPr>
              <w:pStyle w:val="CommentText"/>
              <w:spacing w:after="0"/>
              <w:rPr>
                <w:rFonts w:eastAsiaTheme="minorEastAsia"/>
              </w:rPr>
            </w:pPr>
            <w:r w:rsidRPr="489BEB92">
              <w:rPr>
                <w:rFonts w:eastAsiaTheme="minorEastAsia"/>
                <w:sz w:val="22"/>
                <w:szCs w:val="22"/>
              </w:rPr>
              <w:t>33. COVID-19</w:t>
            </w:r>
          </w:p>
          <w:p w:rsidR="00E5524D" w:rsidP="00E5524D" w:rsidRDefault="00E5524D" w14:paraId="52C59F0F" w14:textId="77777777">
            <w:pPr>
              <w:rPr>
                <w:rFonts w:eastAsiaTheme="minorEastAsia"/>
              </w:rPr>
            </w:pPr>
            <w:r w:rsidRPr="489BEB92">
              <w:rPr>
                <w:rFonts w:eastAsiaTheme="minorEastAsia"/>
              </w:rPr>
              <w:t>34. Other (specify)</w:t>
            </w:r>
          </w:p>
        </w:tc>
        <w:tc>
          <w:tcPr>
            <w:tcW w:w="7020" w:type="dxa"/>
            <w:tcBorders>
              <w:top w:val="single" w:color="auto" w:sz="4" w:space="0"/>
              <w:left w:val="single" w:color="auto" w:sz="4" w:space="0"/>
              <w:bottom w:val="single" w:color="auto" w:sz="4" w:space="0"/>
              <w:right w:val="single" w:color="auto" w:sz="4" w:space="0"/>
            </w:tcBorders>
            <w:shd w:val="clear" w:color="auto" w:fill="FFFFFF" w:themeFill="background1"/>
          </w:tcPr>
          <w:p w:rsidRPr="0A030573" w:rsidR="00E5524D" w:rsidP="00E5524D" w:rsidRDefault="00E5524D" w14:paraId="1BC90A9E" w14:textId="7E04E90E">
            <w:pPr>
              <w:rPr>
                <w:rFonts w:eastAsiaTheme="minorEastAsia"/>
              </w:rPr>
            </w:pPr>
            <w:r>
              <w:rPr>
                <w:noProof/>
              </w:rPr>
              <w:lastRenderedPageBreak/>
              <w:drawing>
                <wp:inline distT="0" distB="0" distL="0" distR="0" wp14:anchorId="1D6DBA05" wp14:editId="76AD7F72">
                  <wp:extent cx="2418521" cy="5593758"/>
                  <wp:effectExtent l="0" t="0" r="127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hqprint">
                            <a:extLst>
                              <a:ext uri="{28A0092B-C50C-407E-A947-70E740481C1C}">
                                <a14:useLocalDpi xmlns:a14="http://schemas.microsoft.com/office/drawing/2010/main"/>
                              </a:ext>
                            </a:extLst>
                          </a:blip>
                          <a:srcRect/>
                          <a:stretch/>
                        </pic:blipFill>
                        <pic:spPr bwMode="auto">
                          <a:xfrm>
                            <a:off x="0" y="0"/>
                            <a:ext cx="2451075" cy="5669051"/>
                          </a:xfrm>
                          <a:prstGeom prst="rect">
                            <a:avLst/>
                          </a:prstGeom>
                          <a:ln>
                            <a:noFill/>
                          </a:ln>
                          <a:extLst>
                            <a:ext uri="{53640926-AAD7-44D8-BBD7-CCE9431645EC}">
                              <a14:shadowObscured xmlns:a14="http://schemas.microsoft.com/office/drawing/2010/main"/>
                            </a:ext>
                          </a:extLst>
                        </pic:spPr>
                      </pic:pic>
                    </a:graphicData>
                  </a:graphic>
                </wp:inline>
              </w:drawing>
            </w:r>
          </w:p>
        </w:tc>
      </w:tr>
      <w:tr w:rsidR="00E5524D" w:rsidTr="004B556B" w14:paraId="0841D90F" w14:textId="64D27D2B">
        <w:trPr>
          <w:trHeight w:val="485"/>
        </w:trPr>
        <w:tc>
          <w:tcPr>
            <w:tcW w:w="1255" w:type="dxa"/>
            <w:tcBorders>
              <w:top w:val="single" w:color="auto" w:sz="4" w:space="0"/>
              <w:left w:val="single" w:color="auto" w:sz="4" w:space="0"/>
              <w:bottom w:val="single" w:color="auto" w:sz="4" w:space="0"/>
              <w:right w:val="single" w:color="auto" w:sz="4" w:space="0"/>
            </w:tcBorders>
            <w:shd w:val="clear" w:color="auto" w:fill="FFFFFF" w:themeFill="background1"/>
          </w:tcPr>
          <w:p w:rsidR="00E5524D" w:rsidP="00E5524D" w:rsidRDefault="00E5524D" w14:paraId="34355945" w14:textId="77777777">
            <w:r>
              <w:t>EEP</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tcPr>
          <w:p w:rsidR="00E5524D" w:rsidP="00E5524D" w:rsidRDefault="00E5524D" w14:paraId="7DAE6BE7" w14:textId="48519B98">
            <w:r w:rsidRPr="489BEB92">
              <w:t>13.3.3-a</w:t>
            </w:r>
          </w:p>
        </w:tc>
        <w:tc>
          <w:tcPr>
            <w:tcW w:w="3690" w:type="dxa"/>
            <w:tcBorders>
              <w:top w:val="single" w:color="auto" w:sz="4" w:space="0"/>
              <w:left w:val="single" w:color="auto" w:sz="4" w:space="0"/>
              <w:bottom w:val="single" w:color="auto" w:sz="4" w:space="0"/>
              <w:right w:val="single" w:color="auto" w:sz="4" w:space="0"/>
            </w:tcBorders>
            <w:shd w:val="clear" w:color="auto" w:fill="FFFFFF" w:themeFill="background1"/>
          </w:tcPr>
          <w:p w:rsidRPr="008B4AE6" w:rsidR="00864C9A" w:rsidP="00864C9A" w:rsidRDefault="00864C9A" w14:paraId="7D136E63" w14:textId="2DCA3C40">
            <w:pPr>
              <w:rPr>
                <w:rFonts w:eastAsiaTheme="minorEastAsia"/>
                <w:b/>
                <w:bCs/>
              </w:rPr>
            </w:pPr>
            <w:r w:rsidRPr="00B4618D">
              <w:rPr>
                <w:rFonts w:eastAsiaTheme="minorEastAsia"/>
                <w:b/>
                <w:bCs/>
              </w:rPr>
              <w:t>Change</w:t>
            </w:r>
            <w:r>
              <w:rPr>
                <w:rFonts w:eastAsiaTheme="minorEastAsia"/>
                <w:b/>
                <w:bCs/>
              </w:rPr>
              <w:t xml:space="preserve"> Type:</w:t>
            </w:r>
            <w:r w:rsidRPr="00B4618D">
              <w:rPr>
                <w:rFonts w:eastAsiaTheme="minorEastAsia"/>
                <w:b/>
                <w:bCs/>
              </w:rPr>
              <w:t xml:space="preserve"> </w:t>
            </w:r>
            <w:r>
              <w:rPr>
                <w:rFonts w:eastAsiaTheme="minorEastAsia"/>
                <w:b/>
                <w:bCs/>
              </w:rPr>
              <w:t>Response option</w:t>
            </w:r>
            <w:r>
              <w:rPr>
                <w:rFonts w:eastAsiaTheme="minorEastAsia"/>
              </w:rPr>
              <w:t xml:space="preserve"> </w:t>
            </w:r>
            <w:r>
              <w:rPr>
                <w:rFonts w:eastAsiaTheme="minorEastAsia"/>
                <w:b/>
                <w:bCs/>
              </w:rPr>
              <w:t>revision</w:t>
            </w:r>
          </w:p>
          <w:p w:rsidR="00E5524D" w:rsidP="00E5524D" w:rsidRDefault="00E5524D" w14:paraId="0D03525B" w14:textId="77777777">
            <w:r w:rsidRPr="0A030573">
              <w:t>What is your preference for the location of your project assignment? (Select all that apply)</w:t>
            </w:r>
          </w:p>
          <w:p w:rsidR="00E5524D" w:rsidP="00E5524D" w:rsidRDefault="00E5524D" w14:paraId="537B1F2F" w14:textId="77777777">
            <w:pPr>
              <w:spacing w:line="240" w:lineRule="auto"/>
              <w:rPr>
                <w:rFonts w:ascii="Calibri" w:hAnsi="Calibri" w:eastAsia="Calibri" w:cs="Calibri"/>
                <w:color w:val="000000" w:themeColor="text1"/>
              </w:rPr>
            </w:pPr>
            <w:r w:rsidRPr="0A030573">
              <w:rPr>
                <w:rFonts w:ascii="Calibri" w:hAnsi="Calibri" w:eastAsia="Calibri" w:cs="Calibri"/>
                <w:color w:val="000000" w:themeColor="text1"/>
              </w:rPr>
              <w:t>1. CDC headquarters or Atlanta regional campuses (Atlanta, Georgia)</w:t>
            </w:r>
            <w:r>
              <w:br/>
            </w:r>
            <w:r w:rsidRPr="0A030573">
              <w:rPr>
                <w:rFonts w:ascii="Calibri" w:hAnsi="Calibri" w:eastAsia="Calibri" w:cs="Calibri"/>
                <w:color w:val="000000" w:themeColor="text1"/>
              </w:rPr>
              <w:t>2. Other CDC Regional Campuses</w:t>
            </w:r>
          </w:p>
          <w:p w:rsidR="00E5524D" w:rsidP="00E5524D" w:rsidRDefault="00E5524D" w14:paraId="35683BC5" w14:textId="77777777">
            <w:pPr>
              <w:spacing w:line="240" w:lineRule="auto"/>
              <w:rPr>
                <w:rFonts w:ascii="Calibri" w:hAnsi="Calibri" w:eastAsia="Calibri" w:cs="Calibri"/>
                <w:color w:val="000000" w:themeColor="text1"/>
              </w:rPr>
            </w:pPr>
            <w:r w:rsidRPr="0A030573">
              <w:rPr>
                <w:rFonts w:ascii="Calibri" w:hAnsi="Calibri" w:eastAsia="Calibri" w:cs="Calibri"/>
                <w:color w:val="000000" w:themeColor="text1"/>
              </w:rPr>
              <w:t>3. Other Federal Agencies</w:t>
            </w:r>
          </w:p>
          <w:p w:rsidR="00E5524D" w:rsidP="00E5524D" w:rsidRDefault="00E5524D" w14:paraId="077210FA" w14:textId="77777777">
            <w:pPr>
              <w:spacing w:line="240" w:lineRule="auto"/>
              <w:rPr>
                <w:rFonts w:ascii="Calibri" w:hAnsi="Calibri" w:eastAsia="Calibri" w:cs="Calibri"/>
                <w:color w:val="000000" w:themeColor="text1"/>
              </w:rPr>
            </w:pPr>
            <w:r w:rsidRPr="0A030573">
              <w:rPr>
                <w:rFonts w:ascii="Calibri" w:hAnsi="Calibri" w:eastAsia="Calibri" w:cs="Calibri"/>
                <w:color w:val="000000" w:themeColor="text1"/>
              </w:rPr>
              <w:t>4. State, local, or territorial health departments</w:t>
            </w:r>
          </w:p>
          <w:p w:rsidRPr="005E18E5" w:rsidR="00E5524D" w:rsidP="00E5524D" w:rsidRDefault="00E5524D" w14:paraId="2A8D42A1" w14:textId="3788D866">
            <w:pPr>
              <w:spacing w:line="240" w:lineRule="auto"/>
              <w:rPr>
                <w:rFonts w:ascii="Calibri" w:hAnsi="Calibri" w:eastAsia="Calibri" w:cs="Calibri"/>
                <w:color w:val="000000" w:themeColor="text1"/>
              </w:rPr>
            </w:pPr>
            <w:r>
              <w:rPr>
                <w:rFonts w:ascii="Calibri" w:hAnsi="Calibri" w:eastAsia="Calibri" w:cs="Calibri"/>
                <w:color w:val="000000" w:themeColor="text1"/>
              </w:rPr>
              <w:t xml:space="preserve">5. </w:t>
            </w:r>
            <w:r w:rsidRPr="489BEB92">
              <w:t>CDC Country Office (Remote)</w:t>
            </w:r>
          </w:p>
        </w:tc>
        <w:tc>
          <w:tcPr>
            <w:tcW w:w="7020" w:type="dxa"/>
            <w:tcBorders>
              <w:top w:val="single" w:color="auto" w:sz="4" w:space="0"/>
              <w:left w:val="single" w:color="auto" w:sz="4" w:space="0"/>
              <w:bottom w:val="single" w:color="auto" w:sz="4" w:space="0"/>
              <w:right w:val="single" w:color="auto" w:sz="4" w:space="0"/>
            </w:tcBorders>
            <w:shd w:val="clear" w:color="auto" w:fill="FFFFFF" w:themeFill="background1"/>
          </w:tcPr>
          <w:p w:rsidRPr="0A030573" w:rsidR="00E5524D" w:rsidP="00E5524D" w:rsidRDefault="00E5524D" w14:paraId="7A18BB0D" w14:textId="1BE64F6C">
            <w:r>
              <w:rPr>
                <w:noProof/>
              </w:rPr>
              <w:drawing>
                <wp:inline distT="0" distB="0" distL="0" distR="0" wp14:anchorId="6D81ADE9" wp14:editId="758A9A60">
                  <wp:extent cx="6769026" cy="133970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hqprint">
                            <a:extLst>
                              <a:ext uri="{28A0092B-C50C-407E-A947-70E740481C1C}">
                                <a14:useLocalDpi xmlns:a14="http://schemas.microsoft.com/office/drawing/2010/main"/>
                              </a:ext>
                            </a:extLst>
                          </a:blip>
                          <a:srcRect/>
                          <a:stretch/>
                        </pic:blipFill>
                        <pic:spPr bwMode="auto">
                          <a:xfrm>
                            <a:off x="0" y="0"/>
                            <a:ext cx="6856059" cy="1356927"/>
                          </a:xfrm>
                          <a:prstGeom prst="rect">
                            <a:avLst/>
                          </a:prstGeom>
                          <a:ln>
                            <a:noFill/>
                          </a:ln>
                          <a:extLst>
                            <a:ext uri="{53640926-AAD7-44D8-BBD7-CCE9431645EC}">
                              <a14:shadowObscured xmlns:a14="http://schemas.microsoft.com/office/drawing/2010/main"/>
                            </a:ext>
                          </a:extLst>
                        </pic:spPr>
                      </pic:pic>
                    </a:graphicData>
                  </a:graphic>
                </wp:inline>
              </w:drawing>
            </w:r>
          </w:p>
        </w:tc>
      </w:tr>
      <w:tr w:rsidR="00E5524D" w:rsidTr="004B556B" w14:paraId="463D8001" w14:textId="6D28437D">
        <w:trPr>
          <w:trHeight w:val="485"/>
        </w:trPr>
        <w:tc>
          <w:tcPr>
            <w:tcW w:w="1255" w:type="dxa"/>
            <w:tcBorders>
              <w:top w:val="single" w:color="auto" w:sz="4" w:space="0"/>
              <w:left w:val="single" w:color="auto" w:sz="4" w:space="0"/>
              <w:bottom w:val="single" w:color="auto" w:sz="4" w:space="0"/>
              <w:right w:val="single" w:color="auto" w:sz="4" w:space="0"/>
            </w:tcBorders>
            <w:shd w:val="clear" w:color="auto" w:fill="FFFFFF" w:themeFill="background1"/>
          </w:tcPr>
          <w:p w:rsidR="00E5524D" w:rsidP="00E5524D" w:rsidRDefault="00E5524D" w14:paraId="6130BB43" w14:textId="77777777">
            <w:r>
              <w:lastRenderedPageBreak/>
              <w:t>EEP</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tcPr>
          <w:p w:rsidR="00E5524D" w:rsidP="00E5524D" w:rsidRDefault="00E5524D" w14:paraId="258CD6A1" w14:textId="54AE6B3B">
            <w:r w:rsidRPr="489BEB92">
              <w:t>13.3.3-a</w:t>
            </w:r>
          </w:p>
        </w:tc>
        <w:tc>
          <w:tcPr>
            <w:tcW w:w="3690" w:type="dxa"/>
            <w:tcBorders>
              <w:top w:val="single" w:color="auto" w:sz="4" w:space="0"/>
              <w:left w:val="single" w:color="auto" w:sz="4" w:space="0"/>
              <w:bottom w:val="single" w:color="auto" w:sz="4" w:space="0"/>
              <w:right w:val="single" w:color="auto" w:sz="4" w:space="0"/>
            </w:tcBorders>
            <w:shd w:val="clear" w:color="auto" w:fill="FFFFFF" w:themeFill="background1"/>
          </w:tcPr>
          <w:p w:rsidRPr="00A105CD" w:rsidR="00577065" w:rsidP="00E5524D" w:rsidRDefault="00577065" w14:paraId="1AE122C5" w14:textId="754FD9F8">
            <w:pPr>
              <w:rPr>
                <w:b/>
                <w:bCs/>
              </w:rPr>
            </w:pPr>
            <w:r w:rsidRPr="00A105CD">
              <w:rPr>
                <w:b/>
                <w:bCs/>
              </w:rPr>
              <w:t>Change type: Question addition</w:t>
            </w:r>
          </w:p>
          <w:p w:rsidR="00E5524D" w:rsidP="00E5524D" w:rsidRDefault="00E5524D" w14:paraId="0F4858F7" w14:textId="7E1C3318">
            <w:r w:rsidRPr="489BEB92">
              <w:t>Add new question for EEP after What is your preference for the location of your project assignment</w:t>
            </w:r>
            <w:r>
              <w:t>:</w:t>
            </w:r>
          </w:p>
          <w:p w:rsidR="00E5524D" w:rsidP="00E5524D" w:rsidRDefault="00E5524D" w14:paraId="6589B4D3" w14:textId="77777777">
            <w:r w:rsidRPr="00F86638">
              <w:t>What type of work settings are you open to? (select all that apply, please note that the EEP program cannot guarantee a specific work setting):</w:t>
            </w:r>
          </w:p>
          <w:p w:rsidR="00E5524D" w:rsidP="00E5524D" w:rsidRDefault="00E5524D" w14:paraId="6EEAEC39" w14:textId="77777777">
            <w:r w:rsidRPr="489BEB92">
              <w:t>- Remote/Full Telework</w:t>
            </w:r>
          </w:p>
          <w:p w:rsidR="00E5524D" w:rsidP="00E5524D" w:rsidRDefault="00E5524D" w14:paraId="45754449" w14:textId="77777777">
            <w:r w:rsidRPr="489BEB92">
              <w:t>- Hybrid/Partial Telework</w:t>
            </w:r>
          </w:p>
          <w:p w:rsidR="00E5524D" w:rsidP="00E5524D" w:rsidRDefault="00E5524D" w14:paraId="3B79AF0E" w14:textId="2823C952">
            <w:r w:rsidRPr="489BEB92">
              <w:t>- In-person</w:t>
            </w:r>
          </w:p>
        </w:tc>
        <w:tc>
          <w:tcPr>
            <w:tcW w:w="7020" w:type="dxa"/>
            <w:tcBorders>
              <w:top w:val="single" w:color="auto" w:sz="4" w:space="0"/>
              <w:left w:val="single" w:color="auto" w:sz="4" w:space="0"/>
              <w:bottom w:val="single" w:color="auto" w:sz="4" w:space="0"/>
              <w:right w:val="single" w:color="auto" w:sz="4" w:space="0"/>
            </w:tcBorders>
            <w:shd w:val="clear" w:color="auto" w:fill="FFFFFF" w:themeFill="background1"/>
          </w:tcPr>
          <w:p w:rsidRPr="489BEB92" w:rsidR="00E5524D" w:rsidP="00E5524D" w:rsidRDefault="00E5524D" w14:paraId="3CB1F94A" w14:textId="2374F97F">
            <w:r>
              <w:rPr>
                <w:noProof/>
              </w:rPr>
              <w:drawing>
                <wp:inline distT="0" distB="0" distL="0" distR="0" wp14:anchorId="59944FA2" wp14:editId="06543E2F">
                  <wp:extent cx="4516419" cy="946298"/>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hqprint">
                            <a:extLst>
                              <a:ext uri="{28A0092B-C50C-407E-A947-70E740481C1C}">
                                <a14:useLocalDpi xmlns:a14="http://schemas.microsoft.com/office/drawing/2010/main"/>
                              </a:ext>
                            </a:extLst>
                          </a:blip>
                          <a:srcRect/>
                          <a:stretch/>
                        </pic:blipFill>
                        <pic:spPr bwMode="auto">
                          <a:xfrm>
                            <a:off x="0" y="0"/>
                            <a:ext cx="4587539" cy="961199"/>
                          </a:xfrm>
                          <a:prstGeom prst="rect">
                            <a:avLst/>
                          </a:prstGeom>
                          <a:ln>
                            <a:noFill/>
                          </a:ln>
                          <a:extLst>
                            <a:ext uri="{53640926-AAD7-44D8-BBD7-CCE9431645EC}">
                              <a14:shadowObscured xmlns:a14="http://schemas.microsoft.com/office/drawing/2010/main"/>
                            </a:ext>
                          </a:extLst>
                        </pic:spPr>
                      </pic:pic>
                    </a:graphicData>
                  </a:graphic>
                </wp:inline>
              </w:drawing>
            </w:r>
          </w:p>
        </w:tc>
      </w:tr>
      <w:tr w:rsidR="00E5524D" w:rsidTr="004B556B" w14:paraId="4C6633AC" w14:textId="6B1DC605">
        <w:trPr>
          <w:trHeight w:val="485"/>
        </w:trPr>
        <w:tc>
          <w:tcPr>
            <w:tcW w:w="1255" w:type="dxa"/>
            <w:tcBorders>
              <w:top w:val="single" w:color="auto" w:sz="4" w:space="0"/>
              <w:left w:val="single" w:color="auto" w:sz="4" w:space="0"/>
              <w:bottom w:val="single" w:color="auto" w:sz="4" w:space="0"/>
              <w:right w:val="single" w:color="auto" w:sz="4" w:space="0"/>
            </w:tcBorders>
            <w:shd w:val="clear" w:color="auto" w:fill="FFFFFF" w:themeFill="background1"/>
          </w:tcPr>
          <w:p w:rsidR="00E5524D" w:rsidP="00E5524D" w:rsidRDefault="00E5524D" w14:paraId="406490FD" w14:textId="77777777">
            <w:r>
              <w:lastRenderedPageBreak/>
              <w:t>EEP</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tcPr>
          <w:p w:rsidR="00E5524D" w:rsidP="00E5524D" w:rsidRDefault="00E5524D" w14:paraId="6D1AFF97" w14:textId="7B52EE62">
            <w:r w:rsidRPr="0A030573">
              <w:t>13.3.3-a</w:t>
            </w:r>
          </w:p>
        </w:tc>
        <w:tc>
          <w:tcPr>
            <w:tcW w:w="3690" w:type="dxa"/>
            <w:tcBorders>
              <w:top w:val="single" w:color="auto" w:sz="4" w:space="0"/>
              <w:left w:val="single" w:color="auto" w:sz="4" w:space="0"/>
              <w:bottom w:val="single" w:color="auto" w:sz="4" w:space="0"/>
              <w:right w:val="single" w:color="auto" w:sz="4" w:space="0"/>
            </w:tcBorders>
            <w:shd w:val="clear" w:color="auto" w:fill="FFFFFF" w:themeFill="background1"/>
          </w:tcPr>
          <w:p w:rsidRPr="00864C9A" w:rsidR="00E5524D" w:rsidP="00E5524D" w:rsidRDefault="00864C9A" w14:paraId="7A4C46A3" w14:textId="41A7670C">
            <w:pPr>
              <w:rPr>
                <w:rFonts w:eastAsiaTheme="minorEastAsia"/>
                <w:b/>
                <w:bCs/>
              </w:rPr>
            </w:pPr>
            <w:r w:rsidRPr="00B4618D">
              <w:rPr>
                <w:rFonts w:eastAsiaTheme="minorEastAsia"/>
                <w:b/>
                <w:bCs/>
              </w:rPr>
              <w:t>Change</w:t>
            </w:r>
            <w:r>
              <w:rPr>
                <w:rFonts w:eastAsiaTheme="minorEastAsia"/>
                <w:b/>
                <w:bCs/>
              </w:rPr>
              <w:t xml:space="preserve"> Type:</w:t>
            </w:r>
            <w:r w:rsidRPr="00B4618D">
              <w:rPr>
                <w:rFonts w:eastAsiaTheme="minorEastAsia"/>
                <w:b/>
                <w:bCs/>
              </w:rPr>
              <w:t xml:space="preserve"> </w:t>
            </w:r>
            <w:r>
              <w:rPr>
                <w:rFonts w:eastAsiaTheme="minorEastAsia"/>
                <w:b/>
                <w:bCs/>
              </w:rPr>
              <w:t>Response option</w:t>
            </w:r>
            <w:r>
              <w:rPr>
                <w:rFonts w:eastAsiaTheme="minorEastAsia"/>
              </w:rPr>
              <w:t xml:space="preserve"> </w:t>
            </w:r>
            <w:r>
              <w:rPr>
                <w:rFonts w:eastAsiaTheme="minorEastAsia"/>
                <w:b/>
                <w:bCs/>
              </w:rPr>
              <w:t>revision</w:t>
            </w:r>
          </w:p>
          <w:p w:rsidR="00E5524D" w:rsidP="00E5524D" w:rsidRDefault="00E5524D" w14:paraId="5B3EC862" w14:textId="77777777">
            <w:r w:rsidRPr="0A030573">
              <w:t xml:space="preserve">Other CDC Regional Campuses (Select all that apply): </w:t>
            </w:r>
          </w:p>
          <w:p w:rsidRPr="002F551B" w:rsidR="00E5524D" w:rsidP="00E5524D" w:rsidRDefault="00E5524D" w14:paraId="129A4A78" w14:textId="77777777">
            <w:r w:rsidRPr="0A030573">
              <w:rPr>
                <w:rFonts w:eastAsia="Segoe UI"/>
                <w:color w:val="333333"/>
              </w:rPr>
              <w:t>1. Anchorage, Alaska</w:t>
            </w:r>
          </w:p>
          <w:p w:rsidRPr="002F551B" w:rsidR="00E5524D" w:rsidP="00E5524D" w:rsidRDefault="00E5524D" w14:paraId="4427A287" w14:textId="77777777">
            <w:r w:rsidRPr="0A030573">
              <w:rPr>
                <w:rFonts w:eastAsia="Segoe UI"/>
                <w:color w:val="333333"/>
              </w:rPr>
              <w:t>2. Ft. Collins, Colorado</w:t>
            </w:r>
          </w:p>
          <w:p w:rsidRPr="002F551B" w:rsidR="00E5524D" w:rsidP="00E5524D" w:rsidRDefault="00E5524D" w14:paraId="3F92F314" w14:textId="77777777">
            <w:r w:rsidRPr="0A030573">
              <w:rPr>
                <w:rFonts w:eastAsia="Segoe UI"/>
                <w:color w:val="333333"/>
              </w:rPr>
              <w:t>3. San Juan, Puerto Rico</w:t>
            </w:r>
          </w:p>
          <w:p w:rsidRPr="002F551B" w:rsidR="00E5524D" w:rsidP="00E5524D" w:rsidRDefault="00E5524D" w14:paraId="03841E89" w14:textId="77777777">
            <w:r w:rsidRPr="0A030573">
              <w:rPr>
                <w:rFonts w:eastAsia="Segoe UI"/>
                <w:color w:val="333333"/>
              </w:rPr>
              <w:t>4. Hyattsville, Maryland</w:t>
            </w:r>
          </w:p>
          <w:p w:rsidRPr="002F551B" w:rsidR="00E5524D" w:rsidP="00E5524D" w:rsidRDefault="00E5524D" w14:paraId="7E942031" w14:textId="77777777">
            <w:r w:rsidRPr="0A030573">
              <w:rPr>
                <w:rFonts w:eastAsia="Segoe UI"/>
                <w:color w:val="333333"/>
              </w:rPr>
              <w:t>5. Morgantown, West Virginia</w:t>
            </w:r>
          </w:p>
          <w:p w:rsidRPr="002F551B" w:rsidR="00E5524D" w:rsidP="00E5524D" w:rsidRDefault="00E5524D" w14:paraId="13A4015F" w14:textId="77777777">
            <w:r w:rsidRPr="0A030573">
              <w:rPr>
                <w:rFonts w:eastAsia="Segoe UI"/>
                <w:color w:val="333333"/>
              </w:rPr>
              <w:t>6. Cincinnati, Ohio</w:t>
            </w:r>
          </w:p>
          <w:p w:rsidRPr="002F551B" w:rsidR="00E5524D" w:rsidP="00E5524D" w:rsidRDefault="00E5524D" w14:paraId="15D55FDF" w14:textId="77777777">
            <w:r w:rsidRPr="0A030573">
              <w:rPr>
                <w:rFonts w:eastAsia="Segoe UI"/>
                <w:color w:val="333333"/>
              </w:rPr>
              <w:t>7. Pittsburgh, Pennsylvania</w:t>
            </w:r>
          </w:p>
          <w:p w:rsidRPr="002F551B" w:rsidR="00E5524D" w:rsidP="00E5524D" w:rsidRDefault="00E5524D" w14:paraId="35CBB6FE" w14:textId="77777777">
            <w:r w:rsidRPr="0A030573">
              <w:rPr>
                <w:rFonts w:eastAsia="Segoe UI"/>
                <w:color w:val="333333"/>
              </w:rPr>
              <w:t>8. Spokane, Washington</w:t>
            </w:r>
          </w:p>
          <w:p w:rsidRPr="002F551B" w:rsidR="00E5524D" w:rsidP="00E5524D" w:rsidRDefault="00E5524D" w14:paraId="633804F7" w14:textId="77777777">
            <w:r w:rsidRPr="0A030573">
              <w:rPr>
                <w:rFonts w:eastAsia="Segoe UI"/>
                <w:color w:val="333333"/>
              </w:rPr>
              <w:t>9. Denver, Colorado</w:t>
            </w:r>
          </w:p>
          <w:p w:rsidRPr="002F551B" w:rsidR="00E5524D" w:rsidP="00E5524D" w:rsidRDefault="00E5524D" w14:paraId="772357A3" w14:textId="77777777">
            <w:r w:rsidRPr="0A030573">
              <w:rPr>
                <w:rFonts w:eastAsia="Segoe UI"/>
                <w:color w:val="333333"/>
              </w:rPr>
              <w:t>10. Durham, North Carolina</w:t>
            </w:r>
          </w:p>
          <w:p w:rsidRPr="002F551B" w:rsidR="00E5524D" w:rsidP="00E5524D" w:rsidRDefault="00E5524D" w14:paraId="21E5F53D" w14:textId="77777777">
            <w:r w:rsidRPr="0A030573">
              <w:rPr>
                <w:rFonts w:eastAsia="Segoe UI"/>
                <w:color w:val="333333"/>
              </w:rPr>
              <w:t>11. Washington, DC</w:t>
            </w:r>
          </w:p>
          <w:p w:rsidR="00E5524D" w:rsidP="00E5524D" w:rsidRDefault="00E5524D" w14:paraId="601623BF" w14:textId="1D0568F8">
            <w:r w:rsidRPr="0A030573">
              <w:rPr>
                <w:rFonts w:eastAsia="Segoe UI"/>
                <w:color w:val="333333"/>
              </w:rPr>
              <w:t>12. I am open to locations not listed abov</w:t>
            </w:r>
            <w:r>
              <w:rPr>
                <w:rFonts w:eastAsia="Segoe UI"/>
                <w:color w:val="333333"/>
              </w:rPr>
              <w:t>e</w:t>
            </w:r>
          </w:p>
        </w:tc>
        <w:tc>
          <w:tcPr>
            <w:tcW w:w="7020" w:type="dxa"/>
            <w:tcBorders>
              <w:top w:val="single" w:color="auto" w:sz="4" w:space="0"/>
              <w:left w:val="single" w:color="auto" w:sz="4" w:space="0"/>
              <w:bottom w:val="single" w:color="auto" w:sz="4" w:space="0"/>
              <w:right w:val="single" w:color="auto" w:sz="4" w:space="0"/>
            </w:tcBorders>
            <w:shd w:val="clear" w:color="auto" w:fill="FFFFFF" w:themeFill="background1"/>
          </w:tcPr>
          <w:p w:rsidRPr="0A030573" w:rsidR="00E5524D" w:rsidP="00E5524D" w:rsidRDefault="00E5524D" w14:paraId="7042A15A" w14:textId="5DCEA28A">
            <w:r>
              <w:rPr>
                <w:noProof/>
              </w:rPr>
              <w:drawing>
                <wp:inline distT="0" distB="0" distL="0" distR="0" wp14:anchorId="5B3E80D7" wp14:editId="0E281884">
                  <wp:extent cx="4493076" cy="3381153"/>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hqprint">
                            <a:extLst>
                              <a:ext uri="{28A0092B-C50C-407E-A947-70E740481C1C}">
                                <a14:useLocalDpi xmlns:a14="http://schemas.microsoft.com/office/drawing/2010/main"/>
                              </a:ext>
                            </a:extLst>
                          </a:blip>
                          <a:srcRect/>
                          <a:stretch/>
                        </pic:blipFill>
                        <pic:spPr bwMode="auto">
                          <a:xfrm>
                            <a:off x="0" y="0"/>
                            <a:ext cx="4512551" cy="3395809"/>
                          </a:xfrm>
                          <a:prstGeom prst="rect">
                            <a:avLst/>
                          </a:prstGeom>
                          <a:ln>
                            <a:noFill/>
                          </a:ln>
                          <a:extLst>
                            <a:ext uri="{53640926-AAD7-44D8-BBD7-CCE9431645EC}">
                              <a14:shadowObscured xmlns:a14="http://schemas.microsoft.com/office/drawing/2010/main"/>
                            </a:ext>
                          </a:extLst>
                        </pic:spPr>
                      </pic:pic>
                    </a:graphicData>
                  </a:graphic>
                </wp:inline>
              </w:drawing>
            </w:r>
          </w:p>
        </w:tc>
      </w:tr>
      <w:tr w:rsidR="00E5524D" w:rsidTr="004B556B" w14:paraId="0652AFA6" w14:textId="78BC4B14">
        <w:trPr>
          <w:trHeight w:val="485"/>
        </w:trPr>
        <w:tc>
          <w:tcPr>
            <w:tcW w:w="1255" w:type="dxa"/>
            <w:tcBorders>
              <w:top w:val="single" w:color="auto" w:sz="4" w:space="0"/>
              <w:left w:val="single" w:color="auto" w:sz="4" w:space="0"/>
              <w:bottom w:val="single" w:color="auto" w:sz="4" w:space="0"/>
              <w:right w:val="single" w:color="auto" w:sz="4" w:space="0"/>
            </w:tcBorders>
            <w:shd w:val="clear" w:color="auto" w:fill="FFFFFF" w:themeFill="background1"/>
          </w:tcPr>
          <w:p w:rsidR="00E5524D" w:rsidP="00E5524D" w:rsidRDefault="00E5524D" w14:paraId="07D92CCC" w14:textId="77777777">
            <w:r>
              <w:lastRenderedPageBreak/>
              <w:t>EEP</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tcPr>
          <w:p w:rsidR="00E5524D" w:rsidP="00E5524D" w:rsidRDefault="00E5524D" w14:paraId="31984362" w14:textId="26602B65">
            <w:r w:rsidRPr="0A030573">
              <w:t>13.3.3-a</w:t>
            </w:r>
          </w:p>
        </w:tc>
        <w:tc>
          <w:tcPr>
            <w:tcW w:w="3690" w:type="dxa"/>
            <w:tcBorders>
              <w:top w:val="single" w:color="auto" w:sz="4" w:space="0"/>
              <w:left w:val="single" w:color="auto" w:sz="4" w:space="0"/>
              <w:bottom w:val="single" w:color="auto" w:sz="4" w:space="0"/>
              <w:right w:val="single" w:color="auto" w:sz="4" w:space="0"/>
            </w:tcBorders>
            <w:shd w:val="clear" w:color="auto" w:fill="FFFFFF" w:themeFill="background1"/>
          </w:tcPr>
          <w:p w:rsidRPr="00864C9A" w:rsidR="00864C9A" w:rsidP="00864C9A" w:rsidRDefault="00864C9A" w14:paraId="5FCC2F46" w14:textId="77777777">
            <w:pPr>
              <w:rPr>
                <w:rFonts w:eastAsiaTheme="minorEastAsia"/>
                <w:b/>
                <w:bCs/>
              </w:rPr>
            </w:pPr>
            <w:r w:rsidRPr="00B4618D">
              <w:rPr>
                <w:rFonts w:eastAsiaTheme="minorEastAsia"/>
                <w:b/>
                <w:bCs/>
              </w:rPr>
              <w:t>Change</w:t>
            </w:r>
            <w:r>
              <w:rPr>
                <w:rFonts w:eastAsiaTheme="minorEastAsia"/>
                <w:b/>
                <w:bCs/>
              </w:rPr>
              <w:t xml:space="preserve"> Type:</w:t>
            </w:r>
            <w:r w:rsidRPr="00B4618D">
              <w:rPr>
                <w:rFonts w:eastAsiaTheme="minorEastAsia"/>
                <w:b/>
                <w:bCs/>
              </w:rPr>
              <w:t xml:space="preserve"> </w:t>
            </w:r>
            <w:r>
              <w:rPr>
                <w:rFonts w:eastAsiaTheme="minorEastAsia"/>
                <w:b/>
                <w:bCs/>
              </w:rPr>
              <w:t>Response option</w:t>
            </w:r>
            <w:r>
              <w:rPr>
                <w:rFonts w:eastAsiaTheme="minorEastAsia"/>
              </w:rPr>
              <w:t xml:space="preserve"> </w:t>
            </w:r>
            <w:r>
              <w:rPr>
                <w:rFonts w:eastAsiaTheme="minorEastAsia"/>
                <w:b/>
                <w:bCs/>
              </w:rPr>
              <w:t>revision</w:t>
            </w:r>
          </w:p>
          <w:p w:rsidR="00E5524D" w:rsidP="00E5524D" w:rsidRDefault="00E5524D" w14:paraId="0B051AA1" w14:textId="77777777">
            <w:r w:rsidRPr="0A030573">
              <w:t>Other Federal Agencies (Select all that apply):</w:t>
            </w:r>
          </w:p>
          <w:p w:rsidR="00E5524D" w:rsidP="00E5524D" w:rsidRDefault="00E5524D" w14:paraId="5DDB5399" w14:textId="77777777">
            <w:pPr>
              <w:pStyle w:val="ListParagraph"/>
              <w:numPr>
                <w:ilvl w:val="0"/>
                <w:numId w:val="7"/>
              </w:numPr>
              <w:rPr>
                <w:rFonts w:asciiTheme="minorHAnsi" w:hAnsiTheme="minorHAnsi" w:eastAsiaTheme="minorEastAsia" w:cstheme="minorBidi"/>
              </w:rPr>
            </w:pPr>
            <w:r w:rsidRPr="0A030573">
              <w:t>National Park Service (Fort Collins, Colorado)</w:t>
            </w:r>
          </w:p>
          <w:p w:rsidR="00E5524D" w:rsidP="00E5524D" w:rsidRDefault="00E5524D" w14:paraId="42230EDD" w14:textId="77777777">
            <w:pPr>
              <w:pStyle w:val="ListParagraph"/>
              <w:numPr>
                <w:ilvl w:val="0"/>
                <w:numId w:val="7"/>
              </w:numPr>
            </w:pPr>
            <w:r w:rsidRPr="0A030573">
              <w:rPr>
                <w:rFonts w:eastAsia="Calibri"/>
              </w:rPr>
              <w:t>National Park Service (Albuquerque, New Mexico)</w:t>
            </w:r>
          </w:p>
          <w:p w:rsidR="00E5524D" w:rsidP="00E5524D" w:rsidRDefault="00E5524D" w14:paraId="55FE1EE8" w14:textId="77777777">
            <w:pPr>
              <w:pStyle w:val="ListParagraph"/>
              <w:numPr>
                <w:ilvl w:val="0"/>
                <w:numId w:val="7"/>
              </w:numPr>
            </w:pPr>
            <w:r w:rsidRPr="0A030573">
              <w:rPr>
                <w:rFonts w:eastAsia="Calibri"/>
              </w:rPr>
              <w:t>National Park Service (Washington, DC)</w:t>
            </w:r>
          </w:p>
          <w:p w:rsidR="00E5524D" w:rsidP="00E5524D" w:rsidRDefault="00E5524D" w14:paraId="10F49655" w14:textId="77777777">
            <w:pPr>
              <w:pStyle w:val="ListParagraph"/>
              <w:numPr>
                <w:ilvl w:val="0"/>
                <w:numId w:val="7"/>
              </w:numPr>
            </w:pPr>
            <w:r w:rsidRPr="0A030573">
              <w:rPr>
                <w:rFonts w:eastAsia="Calibri"/>
              </w:rPr>
              <w:t>Indian Health Service (varies)</w:t>
            </w:r>
          </w:p>
          <w:p w:rsidR="00E5524D" w:rsidP="00E5524D" w:rsidRDefault="00E5524D" w14:paraId="1237EB83" w14:textId="77777777">
            <w:pPr>
              <w:pStyle w:val="ListParagraph"/>
              <w:numPr>
                <w:ilvl w:val="0"/>
                <w:numId w:val="7"/>
              </w:numPr>
            </w:pPr>
            <w:r w:rsidRPr="0A030573">
              <w:rPr>
                <w:rFonts w:eastAsia="Calibri"/>
              </w:rPr>
              <w:t>I am open to additional federal agencies not already listed above</w:t>
            </w:r>
          </w:p>
        </w:tc>
        <w:tc>
          <w:tcPr>
            <w:tcW w:w="7020" w:type="dxa"/>
            <w:tcBorders>
              <w:top w:val="single" w:color="auto" w:sz="4" w:space="0"/>
              <w:left w:val="single" w:color="auto" w:sz="4" w:space="0"/>
              <w:bottom w:val="single" w:color="auto" w:sz="4" w:space="0"/>
              <w:right w:val="single" w:color="auto" w:sz="4" w:space="0"/>
            </w:tcBorders>
            <w:shd w:val="clear" w:color="auto" w:fill="FFFFFF" w:themeFill="background1"/>
          </w:tcPr>
          <w:p w:rsidRPr="0A030573" w:rsidR="00E5524D" w:rsidP="00E5524D" w:rsidRDefault="00E5524D" w14:paraId="6A9940B7" w14:textId="2971F852">
            <w:r>
              <w:rPr>
                <w:noProof/>
              </w:rPr>
              <w:drawing>
                <wp:inline distT="0" distB="0" distL="0" distR="0" wp14:anchorId="1450224E" wp14:editId="5885C4E7">
                  <wp:extent cx="4313614" cy="2647507"/>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hqprint">
                            <a:extLst>
                              <a:ext uri="{28A0092B-C50C-407E-A947-70E740481C1C}">
                                <a14:useLocalDpi xmlns:a14="http://schemas.microsoft.com/office/drawing/2010/main"/>
                              </a:ext>
                            </a:extLst>
                          </a:blip>
                          <a:srcRect/>
                          <a:stretch/>
                        </pic:blipFill>
                        <pic:spPr bwMode="auto">
                          <a:xfrm>
                            <a:off x="0" y="0"/>
                            <a:ext cx="4361591" cy="2676953"/>
                          </a:xfrm>
                          <a:prstGeom prst="rect">
                            <a:avLst/>
                          </a:prstGeom>
                          <a:ln>
                            <a:noFill/>
                          </a:ln>
                          <a:extLst>
                            <a:ext uri="{53640926-AAD7-44D8-BBD7-CCE9431645EC}">
                              <a14:shadowObscured xmlns:a14="http://schemas.microsoft.com/office/drawing/2010/main"/>
                            </a:ext>
                          </a:extLst>
                        </pic:spPr>
                      </pic:pic>
                    </a:graphicData>
                  </a:graphic>
                </wp:inline>
              </w:drawing>
            </w:r>
          </w:p>
        </w:tc>
      </w:tr>
      <w:tr w:rsidR="00E5524D" w:rsidTr="004B556B" w14:paraId="7AE097FD" w14:textId="121903EC">
        <w:trPr>
          <w:trHeight w:val="485"/>
        </w:trPr>
        <w:tc>
          <w:tcPr>
            <w:tcW w:w="1255" w:type="dxa"/>
            <w:tcBorders>
              <w:top w:val="single" w:color="auto" w:sz="4" w:space="0"/>
              <w:left w:val="single" w:color="auto" w:sz="4" w:space="0"/>
              <w:bottom w:val="single" w:color="auto" w:sz="4" w:space="0"/>
              <w:right w:val="single" w:color="auto" w:sz="4" w:space="0"/>
            </w:tcBorders>
            <w:shd w:val="clear" w:color="auto" w:fill="FFFFFF" w:themeFill="background1"/>
          </w:tcPr>
          <w:p w:rsidR="00E5524D" w:rsidP="00E5524D" w:rsidRDefault="00E5524D" w14:paraId="2D29297B" w14:textId="77777777">
            <w:r>
              <w:lastRenderedPageBreak/>
              <w:t>SAF</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tcPr>
          <w:p w:rsidR="00E5524D" w:rsidP="00E5524D" w:rsidRDefault="00E5524D" w14:paraId="1F2913AD" w14:textId="4B954933">
            <w:r w:rsidRPr="0A030573">
              <w:t>13.5-a</w:t>
            </w:r>
          </w:p>
        </w:tc>
        <w:tc>
          <w:tcPr>
            <w:tcW w:w="3690" w:type="dxa"/>
            <w:tcBorders>
              <w:top w:val="single" w:color="auto" w:sz="4" w:space="0"/>
              <w:left w:val="single" w:color="auto" w:sz="4" w:space="0"/>
              <w:bottom w:val="single" w:color="auto" w:sz="4" w:space="0"/>
              <w:right w:val="single" w:color="auto" w:sz="4" w:space="0"/>
            </w:tcBorders>
            <w:shd w:val="clear" w:color="auto" w:fill="FFFFFF" w:themeFill="background1"/>
          </w:tcPr>
          <w:p w:rsidRPr="00864C9A" w:rsidR="00864C9A" w:rsidP="00864C9A" w:rsidRDefault="00864C9A" w14:paraId="69D43D82" w14:textId="77777777">
            <w:pPr>
              <w:rPr>
                <w:rFonts w:eastAsiaTheme="minorEastAsia"/>
                <w:b/>
                <w:bCs/>
              </w:rPr>
            </w:pPr>
            <w:r w:rsidRPr="00B4618D">
              <w:rPr>
                <w:rFonts w:eastAsiaTheme="minorEastAsia"/>
                <w:b/>
                <w:bCs/>
              </w:rPr>
              <w:t>Change</w:t>
            </w:r>
            <w:r>
              <w:rPr>
                <w:rFonts w:eastAsiaTheme="minorEastAsia"/>
                <w:b/>
                <w:bCs/>
              </w:rPr>
              <w:t xml:space="preserve"> Type:</w:t>
            </w:r>
            <w:r w:rsidRPr="00B4618D">
              <w:rPr>
                <w:rFonts w:eastAsiaTheme="minorEastAsia"/>
                <w:b/>
                <w:bCs/>
              </w:rPr>
              <w:t xml:space="preserve"> </w:t>
            </w:r>
            <w:r>
              <w:rPr>
                <w:rFonts w:eastAsiaTheme="minorEastAsia"/>
                <w:b/>
                <w:bCs/>
              </w:rPr>
              <w:t>Response option</w:t>
            </w:r>
            <w:r>
              <w:rPr>
                <w:rFonts w:eastAsiaTheme="minorEastAsia"/>
              </w:rPr>
              <w:t xml:space="preserve"> </w:t>
            </w:r>
            <w:r>
              <w:rPr>
                <w:rFonts w:eastAsiaTheme="minorEastAsia"/>
                <w:b/>
                <w:bCs/>
              </w:rPr>
              <w:t>revision</w:t>
            </w:r>
          </w:p>
          <w:p w:rsidR="00E5524D" w:rsidP="00E5524D" w:rsidRDefault="00E5524D" w14:paraId="663432D2" w14:textId="77777777">
            <w:r w:rsidRPr="0A030573">
              <w:t>First [Second | Third] Choice Area:</w:t>
            </w:r>
          </w:p>
          <w:p w:rsidR="00E5524D" w:rsidP="00E5524D" w:rsidRDefault="00E5524D" w14:paraId="7B8E9C6B" w14:textId="77777777">
            <w:pPr>
              <w:rPr>
                <w:rFonts w:ascii="Calibri" w:hAnsi="Calibri" w:eastAsia="Calibri" w:cs="Calibri"/>
              </w:rPr>
            </w:pPr>
            <w:r w:rsidRPr="0A030573">
              <w:rPr>
                <w:rFonts w:ascii="Calibri" w:hAnsi="Calibri" w:eastAsia="Calibri" w:cs="Calibri"/>
              </w:rPr>
              <w:t>1. Obesity, nutrition, and physical activity</w:t>
            </w:r>
          </w:p>
          <w:p w:rsidR="00E5524D" w:rsidP="00E5524D" w:rsidRDefault="00E5524D" w14:paraId="2913B7EC" w14:textId="77777777">
            <w:pPr>
              <w:rPr>
                <w:rFonts w:ascii="Calibri" w:hAnsi="Calibri" w:eastAsia="Calibri" w:cs="Calibri"/>
              </w:rPr>
            </w:pPr>
            <w:r w:rsidRPr="0A030573">
              <w:rPr>
                <w:rFonts w:ascii="Calibri" w:hAnsi="Calibri" w:eastAsia="Calibri" w:cs="Calibri"/>
              </w:rPr>
              <w:t>2. Cancer prevention and control</w:t>
            </w:r>
          </w:p>
          <w:p w:rsidR="00E5524D" w:rsidP="00E5524D" w:rsidRDefault="00E5524D" w14:paraId="7483A6BB" w14:textId="77777777">
            <w:pPr>
              <w:rPr>
                <w:rFonts w:ascii="Calibri" w:hAnsi="Calibri" w:eastAsia="Calibri" w:cs="Calibri"/>
              </w:rPr>
            </w:pPr>
            <w:r w:rsidRPr="0A030573">
              <w:rPr>
                <w:rFonts w:ascii="Calibri" w:hAnsi="Calibri" w:eastAsia="Calibri" w:cs="Calibri"/>
              </w:rPr>
              <w:t>3. Diabetes</w:t>
            </w:r>
          </w:p>
          <w:p w:rsidR="00E5524D" w:rsidP="00E5524D" w:rsidRDefault="00E5524D" w14:paraId="79A05781" w14:textId="77777777">
            <w:pPr>
              <w:rPr>
                <w:rFonts w:ascii="Calibri" w:hAnsi="Calibri" w:eastAsia="Calibri" w:cs="Calibri"/>
              </w:rPr>
            </w:pPr>
            <w:r w:rsidRPr="0A030573">
              <w:rPr>
                <w:rFonts w:ascii="Calibri" w:hAnsi="Calibri" w:eastAsia="Calibri" w:cs="Calibri"/>
              </w:rPr>
              <w:t>4. Heart disease and stroke prevention</w:t>
            </w:r>
          </w:p>
          <w:p w:rsidR="00E5524D" w:rsidP="00E5524D" w:rsidRDefault="00E5524D" w14:paraId="1749EE92" w14:textId="77777777">
            <w:pPr>
              <w:rPr>
                <w:rFonts w:ascii="Calibri" w:hAnsi="Calibri" w:eastAsia="Calibri" w:cs="Calibri"/>
              </w:rPr>
            </w:pPr>
            <w:r w:rsidRPr="0A030573">
              <w:rPr>
                <w:rFonts w:ascii="Calibri" w:hAnsi="Calibri" w:eastAsia="Calibri" w:cs="Calibri"/>
              </w:rPr>
              <w:t>5. Tobacco prevention and cessation</w:t>
            </w:r>
          </w:p>
          <w:p w:rsidR="00E5524D" w:rsidP="00E5524D" w:rsidRDefault="00E5524D" w14:paraId="0A521083" w14:textId="77777777">
            <w:pPr>
              <w:rPr>
                <w:rFonts w:ascii="Calibri" w:hAnsi="Calibri" w:eastAsia="Calibri" w:cs="Calibri"/>
              </w:rPr>
            </w:pPr>
            <w:r w:rsidRPr="0A030573">
              <w:rPr>
                <w:rFonts w:ascii="Calibri" w:hAnsi="Calibri" w:eastAsia="Calibri" w:cs="Calibri"/>
              </w:rPr>
              <w:t>6. Other chronic disease</w:t>
            </w:r>
          </w:p>
          <w:p w:rsidR="00E5524D" w:rsidP="00E5524D" w:rsidRDefault="00E5524D" w14:paraId="09503148" w14:textId="77777777">
            <w:pPr>
              <w:rPr>
                <w:rFonts w:ascii="Calibri" w:hAnsi="Calibri" w:eastAsia="Calibri" w:cs="Calibri"/>
              </w:rPr>
            </w:pPr>
            <w:r w:rsidRPr="0A030573">
              <w:rPr>
                <w:rFonts w:ascii="Calibri" w:hAnsi="Calibri" w:eastAsia="Calibri" w:cs="Calibri"/>
              </w:rPr>
              <w:t>7. Emergency preparedness and response</w:t>
            </w:r>
          </w:p>
          <w:p w:rsidR="00E5524D" w:rsidP="00E5524D" w:rsidRDefault="00E5524D" w14:paraId="647F59C4" w14:textId="77777777">
            <w:pPr>
              <w:rPr>
                <w:rFonts w:ascii="Calibri" w:hAnsi="Calibri" w:eastAsia="Calibri" w:cs="Calibri"/>
              </w:rPr>
            </w:pPr>
            <w:r w:rsidRPr="0A030573">
              <w:rPr>
                <w:rFonts w:ascii="Calibri" w:hAnsi="Calibri" w:eastAsia="Calibri" w:cs="Calibri"/>
              </w:rPr>
              <w:t>8. Asthma and air pollution</w:t>
            </w:r>
          </w:p>
          <w:p w:rsidR="00E5524D" w:rsidP="00E5524D" w:rsidRDefault="00E5524D" w14:paraId="04A3A067" w14:textId="77777777">
            <w:pPr>
              <w:rPr>
                <w:rFonts w:ascii="Calibri" w:hAnsi="Calibri" w:eastAsia="Calibri" w:cs="Calibri"/>
              </w:rPr>
            </w:pPr>
            <w:r w:rsidRPr="0A030573">
              <w:rPr>
                <w:rFonts w:ascii="Calibri" w:hAnsi="Calibri" w:eastAsia="Calibri" w:cs="Calibri"/>
              </w:rPr>
              <w:t>9. Environmental health</w:t>
            </w:r>
          </w:p>
          <w:p w:rsidR="00E5524D" w:rsidP="00E5524D" w:rsidRDefault="00E5524D" w14:paraId="144D4DFC" w14:textId="77777777">
            <w:pPr>
              <w:rPr>
                <w:rFonts w:ascii="Calibri" w:hAnsi="Calibri" w:eastAsia="Calibri" w:cs="Calibri"/>
              </w:rPr>
            </w:pPr>
            <w:r w:rsidRPr="0A030573">
              <w:rPr>
                <w:rFonts w:ascii="Calibri" w:hAnsi="Calibri" w:eastAsia="Calibri" w:cs="Calibri"/>
              </w:rPr>
              <w:t>10. Immunizations/vaccine preventable disease</w:t>
            </w:r>
          </w:p>
          <w:p w:rsidR="00E5524D" w:rsidP="00E5524D" w:rsidRDefault="00E5524D" w14:paraId="74B589B8" w14:textId="77777777">
            <w:pPr>
              <w:rPr>
                <w:rFonts w:ascii="Calibri" w:hAnsi="Calibri" w:eastAsia="Calibri" w:cs="Calibri"/>
              </w:rPr>
            </w:pPr>
            <w:r w:rsidRPr="0A030573">
              <w:rPr>
                <w:rFonts w:ascii="Calibri" w:hAnsi="Calibri" w:eastAsia="Calibri" w:cs="Calibri"/>
              </w:rPr>
              <w:t>11. Influenza</w:t>
            </w:r>
          </w:p>
          <w:p w:rsidR="00E5524D" w:rsidP="00E5524D" w:rsidRDefault="00E5524D" w14:paraId="73715B7D" w14:textId="77777777">
            <w:pPr>
              <w:rPr>
                <w:rFonts w:ascii="Calibri" w:hAnsi="Calibri" w:eastAsia="Calibri" w:cs="Calibri"/>
              </w:rPr>
            </w:pPr>
            <w:r w:rsidRPr="0A030573">
              <w:rPr>
                <w:rFonts w:ascii="Calibri" w:hAnsi="Calibri" w:eastAsia="Calibri" w:cs="Calibri"/>
              </w:rPr>
              <w:t>12. HIV/AIDS, or Tuberculosis</w:t>
            </w:r>
          </w:p>
          <w:p w:rsidR="00E5524D" w:rsidP="00E5524D" w:rsidRDefault="00E5524D" w14:paraId="5ECFD028" w14:textId="77777777">
            <w:pPr>
              <w:rPr>
                <w:rFonts w:ascii="Calibri" w:hAnsi="Calibri" w:eastAsia="Calibri" w:cs="Calibri"/>
              </w:rPr>
            </w:pPr>
            <w:r w:rsidRPr="0A030573">
              <w:rPr>
                <w:rFonts w:ascii="Calibri" w:hAnsi="Calibri" w:eastAsia="Calibri" w:cs="Calibri"/>
              </w:rPr>
              <w:t>13. STD prevention</w:t>
            </w:r>
          </w:p>
          <w:p w:rsidR="00E5524D" w:rsidP="00E5524D" w:rsidRDefault="00E5524D" w14:paraId="65717136" w14:textId="77777777">
            <w:pPr>
              <w:rPr>
                <w:rFonts w:ascii="Calibri" w:hAnsi="Calibri" w:eastAsia="Calibri" w:cs="Calibri"/>
              </w:rPr>
            </w:pPr>
            <w:r w:rsidRPr="0A030573">
              <w:rPr>
                <w:rFonts w:ascii="Calibri" w:hAnsi="Calibri" w:eastAsia="Calibri" w:cs="Calibri"/>
              </w:rPr>
              <w:lastRenderedPageBreak/>
              <w:t>14. Viral hepatitis</w:t>
            </w:r>
          </w:p>
          <w:p w:rsidR="00E5524D" w:rsidP="00E5524D" w:rsidRDefault="00E5524D" w14:paraId="4C1106EC" w14:textId="77777777">
            <w:pPr>
              <w:rPr>
                <w:rFonts w:ascii="Calibri" w:hAnsi="Calibri" w:eastAsia="Calibri" w:cs="Calibri"/>
              </w:rPr>
            </w:pPr>
            <w:r w:rsidRPr="0A030573">
              <w:rPr>
                <w:rFonts w:ascii="Calibri" w:hAnsi="Calibri" w:eastAsia="Calibri" w:cs="Calibri"/>
              </w:rPr>
              <w:t>15. Foodborne diseases</w:t>
            </w:r>
          </w:p>
          <w:p w:rsidR="00E5524D" w:rsidP="00E5524D" w:rsidRDefault="00E5524D" w14:paraId="44437190" w14:textId="77777777">
            <w:pPr>
              <w:rPr>
                <w:rFonts w:ascii="Calibri" w:hAnsi="Calibri" w:eastAsia="Calibri" w:cs="Calibri"/>
              </w:rPr>
            </w:pPr>
            <w:r w:rsidRPr="0A030573">
              <w:rPr>
                <w:rFonts w:ascii="Calibri" w:hAnsi="Calibri" w:eastAsia="Calibri" w:cs="Calibri"/>
              </w:rPr>
              <w:t>16. Waterborne diseases</w:t>
            </w:r>
          </w:p>
          <w:p w:rsidR="00E5524D" w:rsidP="00E5524D" w:rsidRDefault="00E5524D" w14:paraId="6A687561" w14:textId="77777777">
            <w:pPr>
              <w:rPr>
                <w:rFonts w:ascii="Calibri" w:hAnsi="Calibri" w:eastAsia="Calibri" w:cs="Calibri"/>
              </w:rPr>
            </w:pPr>
            <w:r w:rsidRPr="0A030573">
              <w:rPr>
                <w:rFonts w:ascii="Calibri" w:hAnsi="Calibri" w:eastAsia="Calibri" w:cs="Calibri"/>
              </w:rPr>
              <w:t xml:space="preserve">17. </w:t>
            </w:r>
            <w:proofErr w:type="spellStart"/>
            <w:r w:rsidRPr="0A030573">
              <w:rPr>
                <w:rFonts w:ascii="Calibri" w:hAnsi="Calibri" w:eastAsia="Calibri" w:cs="Calibri"/>
              </w:rPr>
              <w:t>Vectorborne</w:t>
            </w:r>
            <w:proofErr w:type="spellEnd"/>
            <w:r w:rsidRPr="0A030573">
              <w:rPr>
                <w:rFonts w:ascii="Calibri" w:hAnsi="Calibri" w:eastAsia="Calibri" w:cs="Calibri"/>
              </w:rPr>
              <w:t xml:space="preserve"> diseases</w:t>
            </w:r>
          </w:p>
          <w:p w:rsidR="00E5524D" w:rsidP="00E5524D" w:rsidRDefault="00E5524D" w14:paraId="446C02CC" w14:textId="77777777">
            <w:pPr>
              <w:rPr>
                <w:rFonts w:ascii="Calibri" w:hAnsi="Calibri" w:eastAsia="Calibri" w:cs="Calibri"/>
              </w:rPr>
            </w:pPr>
            <w:r w:rsidRPr="0A030573">
              <w:rPr>
                <w:rFonts w:ascii="Calibri" w:hAnsi="Calibri" w:eastAsia="Calibri" w:cs="Calibri"/>
              </w:rPr>
              <w:t>18. Fungal Diseases</w:t>
            </w:r>
          </w:p>
          <w:p w:rsidR="00E5524D" w:rsidP="00E5524D" w:rsidRDefault="00E5524D" w14:paraId="7EB42FE9" w14:textId="77777777">
            <w:pPr>
              <w:rPr>
                <w:rFonts w:ascii="Calibri" w:hAnsi="Calibri" w:eastAsia="Calibri" w:cs="Calibri"/>
              </w:rPr>
            </w:pPr>
            <w:r w:rsidRPr="0A030573">
              <w:rPr>
                <w:rFonts w:ascii="Calibri" w:hAnsi="Calibri" w:eastAsia="Calibri" w:cs="Calibri"/>
              </w:rPr>
              <w:t>19. One Health and zoonotic disease</w:t>
            </w:r>
          </w:p>
          <w:p w:rsidR="00E5524D" w:rsidP="00E5524D" w:rsidRDefault="00E5524D" w14:paraId="619EFBBF" w14:textId="77777777">
            <w:pPr>
              <w:rPr>
                <w:rFonts w:ascii="Calibri" w:hAnsi="Calibri" w:eastAsia="Calibri" w:cs="Calibri"/>
              </w:rPr>
            </w:pPr>
            <w:r w:rsidRPr="0A030573">
              <w:rPr>
                <w:rFonts w:ascii="Calibri" w:hAnsi="Calibri" w:eastAsia="Calibri" w:cs="Calibri"/>
              </w:rPr>
              <w:t>20. Arctic Investigations (Alaska)</w:t>
            </w:r>
          </w:p>
          <w:p w:rsidR="00E5524D" w:rsidP="00E5524D" w:rsidRDefault="00E5524D" w14:paraId="2B2CC334" w14:textId="77777777">
            <w:pPr>
              <w:rPr>
                <w:rFonts w:ascii="Calibri" w:hAnsi="Calibri" w:eastAsia="Calibri" w:cs="Calibri"/>
              </w:rPr>
            </w:pPr>
            <w:r w:rsidRPr="0A030573">
              <w:rPr>
                <w:rFonts w:ascii="Calibri" w:hAnsi="Calibri" w:eastAsia="Calibri" w:cs="Calibri"/>
              </w:rPr>
              <w:t>21. Healthcare-associated infections</w:t>
            </w:r>
          </w:p>
          <w:p w:rsidR="00E5524D" w:rsidP="00E5524D" w:rsidRDefault="00E5524D" w14:paraId="6F495C2F" w14:textId="77777777">
            <w:pPr>
              <w:rPr>
                <w:rFonts w:ascii="Calibri" w:hAnsi="Calibri" w:eastAsia="Calibri" w:cs="Calibri"/>
              </w:rPr>
            </w:pPr>
            <w:r w:rsidRPr="0A030573">
              <w:rPr>
                <w:rFonts w:ascii="Calibri" w:hAnsi="Calibri" w:eastAsia="Calibri" w:cs="Calibri"/>
              </w:rPr>
              <w:t>22. Quarantine and border health services</w:t>
            </w:r>
          </w:p>
          <w:p w:rsidR="00E5524D" w:rsidP="00E5524D" w:rsidRDefault="00E5524D" w14:paraId="6C625D0D" w14:textId="77777777">
            <w:pPr>
              <w:rPr>
                <w:rFonts w:ascii="Calibri" w:hAnsi="Calibri" w:eastAsia="Calibri" w:cs="Calibri"/>
              </w:rPr>
            </w:pPr>
            <w:r w:rsidRPr="0A030573">
              <w:rPr>
                <w:rFonts w:ascii="Calibri" w:hAnsi="Calibri" w:eastAsia="Calibri" w:cs="Calibri"/>
              </w:rPr>
              <w:t>23. Unintentional injury</w:t>
            </w:r>
          </w:p>
          <w:p w:rsidR="00E5524D" w:rsidP="00E5524D" w:rsidRDefault="00E5524D" w14:paraId="14989DCF" w14:textId="77777777">
            <w:pPr>
              <w:rPr>
                <w:rFonts w:ascii="Calibri" w:hAnsi="Calibri" w:eastAsia="Calibri" w:cs="Calibri"/>
              </w:rPr>
            </w:pPr>
            <w:r w:rsidRPr="0A030573">
              <w:rPr>
                <w:rFonts w:ascii="Calibri" w:hAnsi="Calibri" w:eastAsia="Calibri" w:cs="Calibri"/>
              </w:rPr>
              <w:t>24. Opioid/prescription drug overdose prevention</w:t>
            </w:r>
          </w:p>
          <w:p w:rsidR="00E5524D" w:rsidP="00E5524D" w:rsidRDefault="00E5524D" w14:paraId="3DEAB8D5" w14:textId="77777777">
            <w:pPr>
              <w:rPr>
                <w:rFonts w:ascii="Calibri" w:hAnsi="Calibri" w:eastAsia="Calibri" w:cs="Calibri"/>
              </w:rPr>
            </w:pPr>
            <w:r w:rsidRPr="0A030573">
              <w:rPr>
                <w:rFonts w:ascii="Calibri" w:hAnsi="Calibri" w:eastAsia="Calibri" w:cs="Calibri"/>
              </w:rPr>
              <w:t>25. Occupational health and safety</w:t>
            </w:r>
          </w:p>
          <w:p w:rsidR="00E5524D" w:rsidP="00E5524D" w:rsidRDefault="00E5524D" w14:paraId="70C1AAC7" w14:textId="77777777">
            <w:pPr>
              <w:rPr>
                <w:rFonts w:ascii="Calibri" w:hAnsi="Calibri" w:eastAsia="Calibri" w:cs="Calibri"/>
              </w:rPr>
            </w:pPr>
            <w:r w:rsidRPr="0A030573">
              <w:rPr>
                <w:rFonts w:ascii="Calibri" w:hAnsi="Calibri" w:eastAsia="Calibri" w:cs="Calibri"/>
              </w:rPr>
              <w:t>26. Violence Prevention</w:t>
            </w:r>
          </w:p>
          <w:p w:rsidR="00E5524D" w:rsidP="00E5524D" w:rsidRDefault="00E5524D" w14:paraId="50C1879B" w14:textId="77777777">
            <w:pPr>
              <w:rPr>
                <w:rFonts w:ascii="Calibri" w:hAnsi="Calibri" w:eastAsia="Calibri" w:cs="Calibri"/>
              </w:rPr>
            </w:pPr>
            <w:r w:rsidRPr="0A030573">
              <w:rPr>
                <w:rFonts w:ascii="Calibri" w:hAnsi="Calibri" w:eastAsia="Calibri" w:cs="Calibri"/>
              </w:rPr>
              <w:t>27. Reproductive Health</w:t>
            </w:r>
          </w:p>
          <w:p w:rsidR="00E5524D" w:rsidP="00E5524D" w:rsidRDefault="00E5524D" w14:paraId="2B7C3421" w14:textId="77777777">
            <w:pPr>
              <w:rPr>
                <w:rFonts w:ascii="Calibri" w:hAnsi="Calibri" w:eastAsia="Calibri" w:cs="Calibri"/>
              </w:rPr>
            </w:pPr>
            <w:r w:rsidRPr="0A030573">
              <w:rPr>
                <w:rFonts w:ascii="Calibri" w:hAnsi="Calibri" w:eastAsia="Calibri" w:cs="Calibri"/>
              </w:rPr>
              <w:t>28. Maternal and infant health</w:t>
            </w:r>
          </w:p>
          <w:p w:rsidR="00E5524D" w:rsidP="00E5524D" w:rsidRDefault="00E5524D" w14:paraId="56E8A244" w14:textId="77777777">
            <w:pPr>
              <w:rPr>
                <w:rFonts w:ascii="Calibri" w:hAnsi="Calibri" w:eastAsia="Calibri" w:cs="Calibri"/>
              </w:rPr>
            </w:pPr>
            <w:r w:rsidRPr="0A030573">
              <w:rPr>
                <w:rFonts w:ascii="Calibri" w:hAnsi="Calibri" w:eastAsia="Calibri" w:cs="Calibri"/>
              </w:rPr>
              <w:t>29. Blood Disorders</w:t>
            </w:r>
          </w:p>
          <w:p w:rsidR="00E5524D" w:rsidP="00E5524D" w:rsidRDefault="00E5524D" w14:paraId="35A5E119" w14:textId="77777777">
            <w:pPr>
              <w:rPr>
                <w:rFonts w:ascii="Calibri" w:hAnsi="Calibri" w:eastAsia="Calibri" w:cs="Calibri"/>
              </w:rPr>
            </w:pPr>
            <w:r w:rsidRPr="0A030573">
              <w:rPr>
                <w:rFonts w:ascii="Calibri" w:hAnsi="Calibri" w:eastAsia="Calibri" w:cs="Calibri"/>
              </w:rPr>
              <w:t>30. Health statistics</w:t>
            </w:r>
          </w:p>
          <w:p w:rsidR="00E5524D" w:rsidP="00E5524D" w:rsidRDefault="00E5524D" w14:paraId="37B9401E" w14:textId="77777777">
            <w:pPr>
              <w:rPr>
                <w:rFonts w:ascii="Calibri" w:hAnsi="Calibri" w:eastAsia="Calibri" w:cs="Calibri"/>
              </w:rPr>
            </w:pPr>
            <w:r w:rsidRPr="0A030573">
              <w:rPr>
                <w:rFonts w:ascii="Calibri" w:hAnsi="Calibri" w:eastAsia="Calibri" w:cs="Calibri"/>
              </w:rPr>
              <w:lastRenderedPageBreak/>
              <w:t>31. State, local, and territorial health</w:t>
            </w:r>
          </w:p>
          <w:p w:rsidR="00E5524D" w:rsidP="00E5524D" w:rsidRDefault="00E5524D" w14:paraId="58DD960A" w14:textId="77777777">
            <w:pPr>
              <w:rPr>
                <w:rFonts w:ascii="Calibri" w:hAnsi="Calibri" w:eastAsia="Calibri" w:cs="Calibri"/>
              </w:rPr>
            </w:pPr>
            <w:r w:rsidRPr="489BEB92">
              <w:rPr>
                <w:rFonts w:ascii="Calibri" w:hAnsi="Calibri" w:eastAsia="Calibri" w:cs="Calibri"/>
              </w:rPr>
              <w:t>32. Global health</w:t>
            </w:r>
          </w:p>
          <w:p w:rsidR="00E5524D" w:rsidP="00E5524D" w:rsidRDefault="00E5524D" w14:paraId="47D1E0FD" w14:textId="77777777">
            <w:pPr>
              <w:rPr>
                <w:rFonts w:ascii="Calibri" w:hAnsi="Calibri" w:eastAsia="Calibri" w:cs="Calibri"/>
              </w:rPr>
            </w:pPr>
            <w:r w:rsidRPr="489BEB92">
              <w:rPr>
                <w:rFonts w:ascii="Calibri" w:hAnsi="Calibri" w:eastAsia="Calibri" w:cs="Calibri"/>
              </w:rPr>
              <w:t>33. COVID-19</w:t>
            </w:r>
          </w:p>
          <w:p w:rsidR="00E5524D" w:rsidP="00E5524D" w:rsidRDefault="00E5524D" w14:paraId="59B11E34" w14:textId="77777777">
            <w:pPr>
              <w:rPr>
                <w:rFonts w:ascii="Calibri" w:hAnsi="Calibri" w:eastAsia="Calibri" w:cs="Calibri"/>
              </w:rPr>
            </w:pPr>
            <w:r w:rsidRPr="489BEB92">
              <w:rPr>
                <w:rFonts w:ascii="Calibri" w:hAnsi="Calibri" w:eastAsia="Calibri" w:cs="Calibri"/>
              </w:rPr>
              <w:t>34. Other (specify)</w:t>
            </w:r>
          </w:p>
        </w:tc>
        <w:tc>
          <w:tcPr>
            <w:tcW w:w="7020" w:type="dxa"/>
            <w:tcBorders>
              <w:top w:val="single" w:color="auto" w:sz="4" w:space="0"/>
              <w:left w:val="single" w:color="auto" w:sz="4" w:space="0"/>
              <w:bottom w:val="single" w:color="auto" w:sz="4" w:space="0"/>
              <w:right w:val="single" w:color="auto" w:sz="4" w:space="0"/>
            </w:tcBorders>
            <w:shd w:val="clear" w:color="auto" w:fill="FFFFFF" w:themeFill="background1"/>
          </w:tcPr>
          <w:p w:rsidR="00E5524D" w:rsidP="00E5524D" w:rsidRDefault="00E5524D" w14:paraId="60006070" w14:textId="77777777">
            <w:r>
              <w:rPr>
                <w:noProof/>
              </w:rPr>
              <w:lastRenderedPageBreak/>
              <w:drawing>
                <wp:inline distT="0" distB="0" distL="0" distR="0" wp14:anchorId="7CD90764" wp14:editId="256CAE1A">
                  <wp:extent cx="3253213" cy="4146698"/>
                  <wp:effectExtent l="0" t="0" r="4445"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hqprint">
                            <a:extLst>
                              <a:ext uri="{28A0092B-C50C-407E-A947-70E740481C1C}">
                                <a14:useLocalDpi xmlns:a14="http://schemas.microsoft.com/office/drawing/2010/main"/>
                              </a:ext>
                            </a:extLst>
                          </a:blip>
                          <a:srcRect/>
                          <a:stretch/>
                        </pic:blipFill>
                        <pic:spPr bwMode="auto">
                          <a:xfrm>
                            <a:off x="0" y="0"/>
                            <a:ext cx="3264172" cy="4160667"/>
                          </a:xfrm>
                          <a:prstGeom prst="rect">
                            <a:avLst/>
                          </a:prstGeom>
                          <a:ln>
                            <a:noFill/>
                          </a:ln>
                          <a:extLst>
                            <a:ext uri="{53640926-AAD7-44D8-BBD7-CCE9431645EC}">
                              <a14:shadowObscured xmlns:a14="http://schemas.microsoft.com/office/drawing/2010/main"/>
                            </a:ext>
                          </a:extLst>
                        </pic:spPr>
                      </pic:pic>
                    </a:graphicData>
                  </a:graphic>
                </wp:inline>
              </w:drawing>
            </w:r>
          </w:p>
          <w:p w:rsidRPr="00F36216" w:rsidR="00E5524D" w:rsidP="00E5524D" w:rsidRDefault="00E5524D" w14:paraId="64B823F0" w14:textId="118AC954">
            <w:pPr>
              <w:rPr>
                <w:i/>
                <w:iCs/>
              </w:rPr>
            </w:pPr>
            <w:r>
              <w:rPr>
                <w:i/>
                <w:iCs/>
              </w:rPr>
              <w:t>Note: not possible to show all response options in one screenshot.</w:t>
            </w:r>
          </w:p>
        </w:tc>
      </w:tr>
      <w:tr w:rsidR="00E5524D" w:rsidTr="004B556B" w14:paraId="6AFE70F4" w14:textId="1DB45919">
        <w:trPr>
          <w:trHeight w:val="2240"/>
        </w:trPr>
        <w:tc>
          <w:tcPr>
            <w:tcW w:w="1255" w:type="dxa"/>
            <w:tcBorders>
              <w:top w:val="single" w:color="auto" w:sz="4" w:space="0"/>
              <w:left w:val="single" w:color="auto" w:sz="4" w:space="0"/>
              <w:bottom w:val="single" w:color="auto" w:sz="4" w:space="0"/>
              <w:right w:val="single" w:color="auto" w:sz="4" w:space="0"/>
            </w:tcBorders>
            <w:shd w:val="clear" w:color="auto" w:fill="FFFFFF" w:themeFill="background1"/>
          </w:tcPr>
          <w:p w:rsidR="00E5524D" w:rsidP="00E5524D" w:rsidRDefault="00E5524D" w14:paraId="1533C2B8" w14:textId="77777777">
            <w:r>
              <w:lastRenderedPageBreak/>
              <w:t>EEP</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tcPr>
          <w:p w:rsidR="00E5524D" w:rsidP="00E5524D" w:rsidRDefault="00E5524D" w14:paraId="7DC1BF6B" w14:textId="55C52FF7">
            <w:r w:rsidRPr="0A030573">
              <w:t>15</w:t>
            </w:r>
          </w:p>
        </w:tc>
        <w:tc>
          <w:tcPr>
            <w:tcW w:w="3690" w:type="dxa"/>
            <w:tcBorders>
              <w:top w:val="single" w:color="auto" w:sz="4" w:space="0"/>
              <w:left w:val="single" w:color="auto" w:sz="4" w:space="0"/>
              <w:bottom w:val="single" w:color="auto" w:sz="4" w:space="0"/>
              <w:right w:val="single" w:color="auto" w:sz="4" w:space="0"/>
            </w:tcBorders>
            <w:shd w:val="clear" w:color="auto" w:fill="FFFFFF" w:themeFill="background1"/>
          </w:tcPr>
          <w:p w:rsidRPr="00577065" w:rsidR="00577065" w:rsidP="00E5524D" w:rsidRDefault="00577065" w14:paraId="6374C81A" w14:textId="74ABCE74">
            <w:pPr>
              <w:rPr>
                <w:b/>
                <w:bCs/>
              </w:rPr>
            </w:pPr>
            <w:r w:rsidRPr="00577065">
              <w:rPr>
                <w:b/>
                <w:bCs/>
              </w:rPr>
              <w:t>Change type: Question deletion</w:t>
            </w:r>
            <w:r>
              <w:rPr>
                <w:b/>
                <w:bCs/>
              </w:rPr>
              <w:t>, instructional text revision</w:t>
            </w:r>
          </w:p>
          <w:p w:rsidRPr="009C7DCB" w:rsidR="00E5524D" w:rsidP="00E5524D" w:rsidRDefault="00E5524D" w14:paraId="4AADFEC0" w14:textId="29BD6FBF">
            <w:r w:rsidRPr="0A030573">
              <w:t>Change item to read (remove questions 3 and 4):</w:t>
            </w:r>
          </w:p>
          <w:p w:rsidRPr="00F86638" w:rsidR="00E5524D" w:rsidP="00E5524D" w:rsidRDefault="00E5524D" w14:paraId="1012F314" w14:textId="77777777">
            <w:pPr>
              <w:spacing w:line="240" w:lineRule="auto"/>
              <w:rPr>
                <w:rFonts w:ascii="Calibri" w:hAnsi="Calibri" w:eastAsia="Calibri" w:cs="Calibri"/>
                <w:color w:val="000000" w:themeColor="text1"/>
              </w:rPr>
            </w:pPr>
            <w:r w:rsidRPr="00F86638">
              <w:rPr>
                <w:rFonts w:ascii="Calibri" w:hAnsi="Calibri" w:eastAsia="Calibri" w:cs="Calibri"/>
                <w:color w:val="000000" w:themeColor="text1"/>
              </w:rPr>
              <w:t>Contact Information Confirmation</w:t>
            </w:r>
          </w:p>
          <w:p w:rsidRPr="00F86638" w:rsidR="00E5524D" w:rsidP="00E5524D" w:rsidRDefault="00E5524D" w14:paraId="42040C40" w14:textId="77777777">
            <w:pPr>
              <w:spacing w:line="240" w:lineRule="auto"/>
              <w:rPr>
                <w:rFonts w:ascii="Calibri" w:hAnsi="Calibri" w:eastAsia="Calibri" w:cs="Calibri"/>
                <w:color w:val="000000" w:themeColor="text1"/>
              </w:rPr>
            </w:pPr>
            <w:r w:rsidRPr="00F86638">
              <w:rPr>
                <w:rFonts w:ascii="Calibri" w:hAnsi="Calibri" w:eastAsia="Calibri" w:cs="Calibri"/>
                <w:color w:val="000000" w:themeColor="text1"/>
              </w:rPr>
              <w:t>You can view and update your contact information in the EEP Fellowship Application Portal under Applicant Profile. We will be using this information to contact you regarding application status and match.</w:t>
            </w:r>
          </w:p>
          <w:p w:rsidRPr="009C7DCB" w:rsidR="00E5524D" w:rsidP="00E5524D" w:rsidRDefault="00E5524D" w14:paraId="3056BFC1" w14:textId="77777777">
            <w:pPr>
              <w:spacing w:line="240" w:lineRule="auto"/>
              <w:rPr>
                <w:rFonts w:ascii="Calibri" w:hAnsi="Calibri" w:eastAsia="Calibri" w:cs="Calibri"/>
                <w:color w:val="000000" w:themeColor="text1"/>
              </w:rPr>
            </w:pPr>
            <w:r w:rsidRPr="0A030573">
              <w:rPr>
                <w:rFonts w:ascii="Calibri" w:hAnsi="Calibri" w:eastAsia="Calibri" w:cs="Calibri"/>
                <w:color w:val="000000" w:themeColor="text1"/>
              </w:rPr>
              <w:t>1. The email listed on my profile form is accurate and accessible for the next 6 months. (Yes)</w:t>
            </w:r>
          </w:p>
          <w:p w:rsidRPr="009C7DCB" w:rsidR="00E5524D" w:rsidP="00E5524D" w:rsidRDefault="00E5524D" w14:paraId="0B07140D" w14:textId="77777777">
            <w:pPr>
              <w:spacing w:line="240" w:lineRule="auto"/>
              <w:rPr>
                <w:rFonts w:ascii="Calibri" w:hAnsi="Calibri" w:eastAsia="Calibri" w:cs="Calibri"/>
                <w:color w:val="000000" w:themeColor="text1"/>
              </w:rPr>
            </w:pPr>
            <w:r w:rsidRPr="0A030573">
              <w:rPr>
                <w:rFonts w:ascii="Calibri" w:hAnsi="Calibri" w:eastAsia="Calibri" w:cs="Calibri"/>
                <w:color w:val="000000" w:themeColor="text1"/>
              </w:rPr>
              <w:t>2. The phone number(s) listed on my profile form are</w:t>
            </w:r>
            <w:r w:rsidRPr="0A030573">
              <w:rPr>
                <w:rFonts w:ascii="Calibri" w:hAnsi="Calibri" w:eastAsia="Calibri" w:cs="Calibri"/>
                <w:b/>
                <w:bCs/>
                <w:color w:val="000000" w:themeColor="text1"/>
              </w:rPr>
              <w:t xml:space="preserve"> </w:t>
            </w:r>
            <w:r w:rsidRPr="0A030573">
              <w:rPr>
                <w:rFonts w:ascii="Calibri" w:hAnsi="Calibri" w:eastAsia="Calibri" w:cs="Calibri"/>
                <w:color w:val="000000" w:themeColor="text1"/>
              </w:rPr>
              <w:t>accurate and accessible for the next 6 months. (Yes)</w:t>
            </w:r>
          </w:p>
          <w:p w:rsidRPr="009C7DCB" w:rsidR="00E5524D" w:rsidP="00E5524D" w:rsidRDefault="00E5524D" w14:paraId="2998EE65" w14:textId="77777777"/>
        </w:tc>
        <w:tc>
          <w:tcPr>
            <w:tcW w:w="7020" w:type="dxa"/>
            <w:tcBorders>
              <w:top w:val="single" w:color="auto" w:sz="4" w:space="0"/>
              <w:left w:val="single" w:color="auto" w:sz="4" w:space="0"/>
              <w:bottom w:val="single" w:color="auto" w:sz="4" w:space="0"/>
              <w:right w:val="single" w:color="auto" w:sz="4" w:space="0"/>
            </w:tcBorders>
            <w:shd w:val="clear" w:color="auto" w:fill="FFFFFF" w:themeFill="background1"/>
          </w:tcPr>
          <w:p w:rsidRPr="0A030573" w:rsidR="00E5524D" w:rsidP="00E5524D" w:rsidRDefault="00E5524D" w14:paraId="2ACAE8C1" w14:textId="6F406B49">
            <w:r>
              <w:rPr>
                <w:noProof/>
              </w:rPr>
              <w:drawing>
                <wp:inline distT="0" distB="0" distL="0" distR="0" wp14:anchorId="1560B4FA" wp14:editId="03526DB3">
                  <wp:extent cx="4444408" cy="129717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hqprint">
                            <a:extLst>
                              <a:ext uri="{28A0092B-C50C-407E-A947-70E740481C1C}">
                                <a14:useLocalDpi xmlns:a14="http://schemas.microsoft.com/office/drawing/2010/main"/>
                              </a:ext>
                            </a:extLst>
                          </a:blip>
                          <a:srcRect/>
                          <a:stretch/>
                        </pic:blipFill>
                        <pic:spPr bwMode="auto">
                          <a:xfrm>
                            <a:off x="0" y="0"/>
                            <a:ext cx="4491088" cy="1310796"/>
                          </a:xfrm>
                          <a:prstGeom prst="rect">
                            <a:avLst/>
                          </a:prstGeom>
                          <a:ln>
                            <a:noFill/>
                          </a:ln>
                          <a:extLst>
                            <a:ext uri="{53640926-AAD7-44D8-BBD7-CCE9431645EC}">
                              <a14:shadowObscured xmlns:a14="http://schemas.microsoft.com/office/drawing/2010/main"/>
                            </a:ext>
                          </a:extLst>
                        </pic:spPr>
                      </pic:pic>
                    </a:graphicData>
                  </a:graphic>
                </wp:inline>
              </w:drawing>
            </w:r>
          </w:p>
        </w:tc>
      </w:tr>
      <w:tr w:rsidR="00E5524D" w:rsidTr="004B556B" w14:paraId="78CF0100" w14:textId="7BF6A337">
        <w:trPr>
          <w:trHeight w:val="485"/>
        </w:trPr>
        <w:tc>
          <w:tcPr>
            <w:tcW w:w="1255" w:type="dxa"/>
            <w:tcBorders>
              <w:top w:val="single" w:color="auto" w:sz="4" w:space="0"/>
              <w:left w:val="single" w:color="auto" w:sz="4" w:space="0"/>
              <w:bottom w:val="single" w:color="auto" w:sz="4" w:space="0"/>
              <w:right w:val="single" w:color="auto" w:sz="4" w:space="0"/>
            </w:tcBorders>
            <w:shd w:val="clear" w:color="auto" w:fill="FFFFFF" w:themeFill="background1"/>
          </w:tcPr>
          <w:p w:rsidR="00E5524D" w:rsidP="00E5524D" w:rsidRDefault="00E5524D" w14:paraId="3E403FCB" w14:textId="6EE4C714">
            <w:r>
              <w:lastRenderedPageBreak/>
              <w:t>EEP</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tcPr>
          <w:p w:rsidR="00E5524D" w:rsidP="00E5524D" w:rsidRDefault="00E5524D" w14:paraId="41DC3207" w14:textId="501F1A10">
            <w:r w:rsidRPr="489BEB92">
              <w:t>Degree List</w:t>
            </w:r>
          </w:p>
        </w:tc>
        <w:tc>
          <w:tcPr>
            <w:tcW w:w="3690" w:type="dxa"/>
            <w:tcBorders>
              <w:top w:val="single" w:color="auto" w:sz="4" w:space="0"/>
              <w:left w:val="single" w:color="auto" w:sz="4" w:space="0"/>
              <w:bottom w:val="single" w:color="auto" w:sz="4" w:space="0"/>
              <w:right w:val="single" w:color="auto" w:sz="4" w:space="0"/>
            </w:tcBorders>
            <w:shd w:val="clear" w:color="auto" w:fill="FFFFFF" w:themeFill="background1"/>
          </w:tcPr>
          <w:p w:rsidRPr="00577065" w:rsidR="00577065" w:rsidP="00E5524D" w:rsidRDefault="00577065" w14:paraId="179F12BA" w14:textId="64299170">
            <w:pPr>
              <w:rPr>
                <w:rFonts w:eastAsiaTheme="minorEastAsia"/>
                <w:b/>
                <w:bCs/>
              </w:rPr>
            </w:pPr>
            <w:r w:rsidRPr="00B4618D">
              <w:rPr>
                <w:rFonts w:eastAsiaTheme="minorEastAsia"/>
                <w:b/>
                <w:bCs/>
              </w:rPr>
              <w:t>Change</w:t>
            </w:r>
            <w:r>
              <w:rPr>
                <w:rFonts w:eastAsiaTheme="minorEastAsia"/>
                <w:b/>
                <w:bCs/>
              </w:rPr>
              <w:t xml:space="preserve"> Type:</w:t>
            </w:r>
            <w:r w:rsidRPr="00B4618D">
              <w:rPr>
                <w:rFonts w:eastAsiaTheme="minorEastAsia"/>
                <w:b/>
                <w:bCs/>
              </w:rPr>
              <w:t xml:space="preserve"> </w:t>
            </w:r>
            <w:r>
              <w:rPr>
                <w:rFonts w:eastAsiaTheme="minorEastAsia"/>
                <w:b/>
                <w:bCs/>
              </w:rPr>
              <w:t>Response option</w:t>
            </w:r>
            <w:r>
              <w:rPr>
                <w:rFonts w:eastAsiaTheme="minorEastAsia"/>
              </w:rPr>
              <w:t xml:space="preserve"> </w:t>
            </w:r>
            <w:r>
              <w:rPr>
                <w:rFonts w:eastAsiaTheme="minorEastAsia"/>
                <w:b/>
                <w:bCs/>
              </w:rPr>
              <w:t>revision</w:t>
            </w:r>
          </w:p>
          <w:p w:rsidR="00E5524D" w:rsidP="00E5524D" w:rsidRDefault="00E5524D" w14:paraId="123946E0" w14:textId="38D9D3CC">
            <w:r w:rsidRPr="489BEB92">
              <w:t>Create separate Undergraduate and Graduate Degree lists, with undergraduate list changed to:</w:t>
            </w:r>
            <w:r>
              <w:br/>
            </w:r>
            <w:r w:rsidRPr="489BEB92">
              <w:t xml:space="preserve">AB </w:t>
            </w:r>
          </w:p>
          <w:p w:rsidR="00E5524D" w:rsidP="00E5524D" w:rsidRDefault="00E5524D" w14:paraId="3A60B014" w14:textId="77777777">
            <w:r w:rsidRPr="489BEB92">
              <w:t xml:space="preserve">BA </w:t>
            </w:r>
          </w:p>
          <w:p w:rsidR="00E5524D" w:rsidP="00E5524D" w:rsidRDefault="00E5524D" w14:paraId="2A4FCBA7" w14:textId="77777777">
            <w:r w:rsidRPr="489BEB92">
              <w:t xml:space="preserve">BS </w:t>
            </w:r>
          </w:p>
          <w:p w:rsidR="00E5524D" w:rsidP="00E5524D" w:rsidRDefault="00E5524D" w14:paraId="52449E15" w14:textId="77777777">
            <w:r w:rsidRPr="489BEB92">
              <w:t xml:space="preserve">BS/BA </w:t>
            </w:r>
          </w:p>
          <w:p w:rsidR="00E5524D" w:rsidP="00E5524D" w:rsidRDefault="00E5524D" w14:paraId="2D71725B" w14:textId="77777777">
            <w:r w:rsidRPr="489BEB92">
              <w:t xml:space="preserve">BSc </w:t>
            </w:r>
          </w:p>
          <w:p w:rsidR="00E5524D" w:rsidP="00E5524D" w:rsidRDefault="00E5524D" w14:paraId="743CE805" w14:textId="77777777">
            <w:r w:rsidRPr="489BEB92">
              <w:t xml:space="preserve">SB </w:t>
            </w:r>
          </w:p>
          <w:p w:rsidR="00E5524D" w:rsidP="00E5524D" w:rsidRDefault="00E5524D" w14:paraId="5F9DF549" w14:textId="77777777">
            <w:r w:rsidRPr="489BEB92">
              <w:t xml:space="preserve">ScB </w:t>
            </w:r>
          </w:p>
          <w:p w:rsidR="00E5524D" w:rsidP="00E5524D" w:rsidRDefault="00E5524D" w14:paraId="49D7D9E5" w14:textId="77777777">
            <w:r w:rsidRPr="489BEB92">
              <w:t>Other</w:t>
            </w:r>
          </w:p>
        </w:tc>
        <w:tc>
          <w:tcPr>
            <w:tcW w:w="7020" w:type="dxa"/>
            <w:tcBorders>
              <w:top w:val="single" w:color="auto" w:sz="4" w:space="0"/>
              <w:left w:val="single" w:color="auto" w:sz="4" w:space="0"/>
              <w:bottom w:val="single" w:color="auto" w:sz="4" w:space="0"/>
              <w:right w:val="single" w:color="auto" w:sz="4" w:space="0"/>
            </w:tcBorders>
            <w:shd w:val="clear" w:color="auto" w:fill="FFFFFF" w:themeFill="background1"/>
          </w:tcPr>
          <w:p w:rsidR="00E5524D" w:rsidP="00E5524D" w:rsidRDefault="00E5524D" w14:paraId="604FFC2A" w14:textId="77777777">
            <w:r>
              <w:rPr>
                <w:noProof/>
              </w:rPr>
              <w:drawing>
                <wp:inline distT="0" distB="0" distL="0" distR="0" wp14:anchorId="46DD2AB2" wp14:editId="45E49816">
                  <wp:extent cx="3890046" cy="131843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hqprint">
                            <a:extLst>
                              <a:ext uri="{28A0092B-C50C-407E-A947-70E740481C1C}">
                                <a14:useLocalDpi xmlns:a14="http://schemas.microsoft.com/office/drawing/2010/main"/>
                              </a:ext>
                            </a:extLst>
                          </a:blip>
                          <a:srcRect/>
                          <a:stretch/>
                        </pic:blipFill>
                        <pic:spPr bwMode="auto">
                          <a:xfrm>
                            <a:off x="0" y="0"/>
                            <a:ext cx="3905724" cy="1323751"/>
                          </a:xfrm>
                          <a:prstGeom prst="rect">
                            <a:avLst/>
                          </a:prstGeom>
                          <a:ln>
                            <a:noFill/>
                          </a:ln>
                          <a:extLst>
                            <a:ext uri="{53640926-AAD7-44D8-BBD7-CCE9431645EC}">
                              <a14:shadowObscured xmlns:a14="http://schemas.microsoft.com/office/drawing/2010/main"/>
                            </a:ext>
                          </a:extLst>
                        </pic:spPr>
                      </pic:pic>
                    </a:graphicData>
                  </a:graphic>
                </wp:inline>
              </w:drawing>
            </w:r>
          </w:p>
          <w:p w:rsidR="00E5524D" w:rsidP="00E5524D" w:rsidRDefault="00E5524D" w14:paraId="40B39E37" w14:textId="77777777"/>
          <w:p w:rsidRPr="489BEB92" w:rsidR="00E5524D" w:rsidP="00E5524D" w:rsidRDefault="00E5524D" w14:paraId="3FE073E9" w14:textId="3A922CE1">
            <w:r>
              <w:rPr>
                <w:noProof/>
              </w:rPr>
              <w:drawing>
                <wp:inline distT="0" distB="0" distL="0" distR="0" wp14:anchorId="14D0778D" wp14:editId="36C4F0F0">
                  <wp:extent cx="3349256" cy="1467293"/>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hqprint">
                            <a:extLst>
                              <a:ext uri="{28A0092B-C50C-407E-A947-70E740481C1C}">
                                <a14:useLocalDpi xmlns:a14="http://schemas.microsoft.com/office/drawing/2010/main"/>
                              </a:ext>
                            </a:extLst>
                          </a:blip>
                          <a:srcRect/>
                          <a:stretch/>
                        </pic:blipFill>
                        <pic:spPr bwMode="auto">
                          <a:xfrm>
                            <a:off x="0" y="0"/>
                            <a:ext cx="3350244" cy="1467726"/>
                          </a:xfrm>
                          <a:prstGeom prst="rect">
                            <a:avLst/>
                          </a:prstGeom>
                          <a:ln>
                            <a:noFill/>
                          </a:ln>
                          <a:extLst>
                            <a:ext uri="{53640926-AAD7-44D8-BBD7-CCE9431645EC}">
                              <a14:shadowObscured xmlns:a14="http://schemas.microsoft.com/office/drawing/2010/main"/>
                            </a:ext>
                          </a:extLst>
                        </pic:spPr>
                      </pic:pic>
                    </a:graphicData>
                  </a:graphic>
                </wp:inline>
              </w:drawing>
            </w:r>
          </w:p>
        </w:tc>
      </w:tr>
      <w:tr w:rsidR="00E5524D" w:rsidTr="004B556B" w14:paraId="06C28944" w14:textId="5F54BDDA">
        <w:trPr>
          <w:trHeight w:val="485"/>
        </w:trPr>
        <w:tc>
          <w:tcPr>
            <w:tcW w:w="1255" w:type="dxa"/>
            <w:tcBorders>
              <w:top w:val="single" w:color="auto" w:sz="4" w:space="0"/>
              <w:left w:val="single" w:color="auto" w:sz="4" w:space="0"/>
              <w:bottom w:val="single" w:color="auto" w:sz="4" w:space="0"/>
              <w:right w:val="single" w:color="auto" w:sz="4" w:space="0"/>
            </w:tcBorders>
            <w:shd w:val="clear" w:color="auto" w:fill="FFFFFF" w:themeFill="background1"/>
          </w:tcPr>
          <w:p w:rsidR="00E5524D" w:rsidP="00E5524D" w:rsidRDefault="00E5524D" w14:paraId="386662E6" w14:textId="5EC4192D">
            <w:r>
              <w:t>EEP</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tcPr>
          <w:p w:rsidR="00E5524D" w:rsidP="00E5524D" w:rsidRDefault="00E5524D" w14:paraId="4AECDBCF" w14:textId="7F128ED9">
            <w:r w:rsidRPr="489BEB92">
              <w:t>Degree List</w:t>
            </w:r>
          </w:p>
        </w:tc>
        <w:tc>
          <w:tcPr>
            <w:tcW w:w="3690" w:type="dxa"/>
            <w:tcBorders>
              <w:top w:val="single" w:color="auto" w:sz="4" w:space="0"/>
              <w:left w:val="single" w:color="auto" w:sz="4" w:space="0"/>
              <w:bottom w:val="single" w:color="auto" w:sz="4" w:space="0"/>
              <w:right w:val="single" w:color="auto" w:sz="4" w:space="0"/>
            </w:tcBorders>
            <w:shd w:val="clear" w:color="auto" w:fill="FFFFFF" w:themeFill="background1"/>
          </w:tcPr>
          <w:p w:rsidRPr="00577065" w:rsidR="00577065" w:rsidP="00E5524D" w:rsidRDefault="00577065" w14:paraId="6B4ACE6D" w14:textId="27A67B6D">
            <w:pPr>
              <w:rPr>
                <w:rFonts w:eastAsiaTheme="minorEastAsia"/>
                <w:b/>
                <w:bCs/>
              </w:rPr>
            </w:pPr>
            <w:r w:rsidRPr="00B4618D">
              <w:rPr>
                <w:rFonts w:eastAsiaTheme="minorEastAsia"/>
                <w:b/>
                <w:bCs/>
              </w:rPr>
              <w:t>Change</w:t>
            </w:r>
            <w:r>
              <w:rPr>
                <w:rFonts w:eastAsiaTheme="minorEastAsia"/>
                <w:b/>
                <w:bCs/>
              </w:rPr>
              <w:t xml:space="preserve"> Type:</w:t>
            </w:r>
            <w:r w:rsidRPr="00B4618D">
              <w:rPr>
                <w:rFonts w:eastAsiaTheme="minorEastAsia"/>
                <w:b/>
                <w:bCs/>
              </w:rPr>
              <w:t xml:space="preserve"> </w:t>
            </w:r>
            <w:r>
              <w:rPr>
                <w:rFonts w:eastAsiaTheme="minorEastAsia"/>
                <w:b/>
                <w:bCs/>
              </w:rPr>
              <w:t>Response option</w:t>
            </w:r>
            <w:r>
              <w:rPr>
                <w:rFonts w:eastAsiaTheme="minorEastAsia"/>
              </w:rPr>
              <w:t xml:space="preserve"> </w:t>
            </w:r>
            <w:r>
              <w:rPr>
                <w:rFonts w:eastAsiaTheme="minorEastAsia"/>
                <w:b/>
                <w:bCs/>
              </w:rPr>
              <w:t>revision</w:t>
            </w:r>
          </w:p>
          <w:p w:rsidR="00E5524D" w:rsidP="00E5524D" w:rsidRDefault="00E5524D" w14:paraId="13C7E6EB" w14:textId="3557259D">
            <w:r w:rsidRPr="489BEB92">
              <w:t>Create separate Undergraduate and Graduate Degree lists, with graduate list changed to:</w:t>
            </w:r>
          </w:p>
          <w:p w:rsidR="00E5524D" w:rsidP="00E5524D" w:rsidRDefault="00E5524D" w14:paraId="76F29278" w14:textId="77777777">
            <w:r w:rsidRPr="489BEB92">
              <w:t xml:space="preserve">AM </w:t>
            </w:r>
          </w:p>
          <w:p w:rsidR="00E5524D" w:rsidP="00E5524D" w:rsidRDefault="00E5524D" w14:paraId="52EA0246" w14:textId="77777777">
            <w:r w:rsidRPr="489BEB92">
              <w:t xml:space="preserve">BA </w:t>
            </w:r>
          </w:p>
          <w:p w:rsidR="00E5524D" w:rsidP="00E5524D" w:rsidRDefault="00E5524D" w14:paraId="76661ADB" w14:textId="77777777">
            <w:r w:rsidRPr="489BEB92">
              <w:lastRenderedPageBreak/>
              <w:t xml:space="preserve">DHS </w:t>
            </w:r>
          </w:p>
          <w:p w:rsidR="00E5524D" w:rsidP="00E5524D" w:rsidRDefault="00E5524D" w14:paraId="4621452F" w14:textId="77777777">
            <w:proofErr w:type="spellStart"/>
            <w:r w:rsidRPr="489BEB92">
              <w:t>DHSc</w:t>
            </w:r>
            <w:proofErr w:type="spellEnd"/>
            <w:r w:rsidRPr="489BEB92">
              <w:t xml:space="preserve"> </w:t>
            </w:r>
          </w:p>
          <w:p w:rsidR="00E5524D" w:rsidP="00E5524D" w:rsidRDefault="00E5524D" w14:paraId="0567FF35" w14:textId="77777777">
            <w:proofErr w:type="spellStart"/>
            <w:r w:rsidRPr="489BEB92">
              <w:t>DNSc</w:t>
            </w:r>
            <w:proofErr w:type="spellEnd"/>
            <w:r w:rsidRPr="489BEB92">
              <w:t xml:space="preserve"> </w:t>
            </w:r>
          </w:p>
          <w:p w:rsidR="00E5524D" w:rsidP="00E5524D" w:rsidRDefault="00E5524D" w14:paraId="01B653A6" w14:textId="77777777">
            <w:r w:rsidRPr="489BEB92">
              <w:t xml:space="preserve">DPH </w:t>
            </w:r>
          </w:p>
          <w:p w:rsidR="00E5524D" w:rsidP="00E5524D" w:rsidRDefault="00E5524D" w14:paraId="4AB3AE0B" w14:textId="77777777">
            <w:r w:rsidRPr="489BEB92">
              <w:t xml:space="preserve">DPhil </w:t>
            </w:r>
          </w:p>
          <w:p w:rsidR="00E5524D" w:rsidP="00E5524D" w:rsidRDefault="00E5524D" w14:paraId="6A28B250" w14:textId="77777777">
            <w:r w:rsidRPr="489BEB92">
              <w:t xml:space="preserve">DrPH </w:t>
            </w:r>
          </w:p>
          <w:p w:rsidR="00E5524D" w:rsidP="00E5524D" w:rsidRDefault="00E5524D" w14:paraId="364DA17F" w14:textId="77777777">
            <w:proofErr w:type="spellStart"/>
            <w:r w:rsidRPr="489BEB92">
              <w:t>DrS</w:t>
            </w:r>
            <w:proofErr w:type="spellEnd"/>
            <w:r w:rsidRPr="489BEB92">
              <w:t xml:space="preserve"> </w:t>
            </w:r>
          </w:p>
          <w:p w:rsidR="00E5524D" w:rsidP="00E5524D" w:rsidRDefault="00E5524D" w14:paraId="5B395755" w14:textId="77777777">
            <w:proofErr w:type="spellStart"/>
            <w:r w:rsidRPr="489BEB92">
              <w:t>DrSc</w:t>
            </w:r>
            <w:proofErr w:type="spellEnd"/>
            <w:r w:rsidRPr="489BEB92">
              <w:t xml:space="preserve"> </w:t>
            </w:r>
          </w:p>
          <w:p w:rsidR="00E5524D" w:rsidP="00E5524D" w:rsidRDefault="00E5524D" w14:paraId="41D83BAF" w14:textId="77777777">
            <w:r w:rsidRPr="489BEB92">
              <w:t xml:space="preserve">EdD </w:t>
            </w:r>
          </w:p>
          <w:p w:rsidR="00E5524D" w:rsidP="00E5524D" w:rsidRDefault="00E5524D" w14:paraId="1F768051" w14:textId="77777777">
            <w:r w:rsidRPr="489BEB92">
              <w:t xml:space="preserve">MA </w:t>
            </w:r>
          </w:p>
          <w:p w:rsidR="00E5524D" w:rsidP="00E5524D" w:rsidRDefault="00E5524D" w14:paraId="202571CE" w14:textId="77777777">
            <w:r w:rsidRPr="489BEB92">
              <w:t xml:space="preserve">MEd </w:t>
            </w:r>
          </w:p>
          <w:p w:rsidR="00E5524D" w:rsidP="00E5524D" w:rsidRDefault="00E5524D" w14:paraId="578B9F29" w14:textId="77777777">
            <w:r w:rsidRPr="489BEB92">
              <w:t xml:space="preserve">MHS </w:t>
            </w:r>
          </w:p>
          <w:p w:rsidR="00E5524D" w:rsidP="00E5524D" w:rsidRDefault="00E5524D" w14:paraId="2265D1FF" w14:textId="77777777">
            <w:proofErr w:type="spellStart"/>
            <w:r w:rsidRPr="489BEB92">
              <w:t>MHSc</w:t>
            </w:r>
            <w:proofErr w:type="spellEnd"/>
            <w:r w:rsidRPr="489BEB92">
              <w:t xml:space="preserve"> </w:t>
            </w:r>
          </w:p>
          <w:p w:rsidR="00E5524D" w:rsidP="00E5524D" w:rsidRDefault="00E5524D" w14:paraId="3735DEE8" w14:textId="77777777">
            <w:r w:rsidRPr="489BEB92">
              <w:t xml:space="preserve">MHSE </w:t>
            </w:r>
          </w:p>
          <w:p w:rsidR="00E5524D" w:rsidP="00E5524D" w:rsidRDefault="00E5524D" w14:paraId="28B537C2" w14:textId="77777777">
            <w:r w:rsidRPr="489BEB92">
              <w:t xml:space="preserve">MN </w:t>
            </w:r>
          </w:p>
          <w:p w:rsidR="00E5524D" w:rsidP="00E5524D" w:rsidRDefault="00E5524D" w14:paraId="4B28E046" w14:textId="77777777">
            <w:r w:rsidRPr="489BEB92">
              <w:t xml:space="preserve">MPH </w:t>
            </w:r>
          </w:p>
          <w:p w:rsidR="00E5524D" w:rsidP="00E5524D" w:rsidRDefault="00E5524D" w14:paraId="7A30AC40" w14:textId="77777777">
            <w:r w:rsidRPr="489BEB92">
              <w:t xml:space="preserve">MPhil </w:t>
            </w:r>
          </w:p>
          <w:p w:rsidR="00E5524D" w:rsidP="00E5524D" w:rsidRDefault="00E5524D" w14:paraId="384D16C0" w14:textId="77777777">
            <w:r w:rsidRPr="489BEB92">
              <w:t xml:space="preserve">MPHTM </w:t>
            </w:r>
          </w:p>
          <w:p w:rsidR="00E5524D" w:rsidP="00E5524D" w:rsidRDefault="00E5524D" w14:paraId="006E9534" w14:textId="77777777">
            <w:r w:rsidRPr="489BEB92">
              <w:lastRenderedPageBreak/>
              <w:t xml:space="preserve">MPVM </w:t>
            </w:r>
          </w:p>
          <w:p w:rsidR="00E5524D" w:rsidP="00E5524D" w:rsidRDefault="00E5524D" w14:paraId="2D5E8A03" w14:textId="77777777">
            <w:r w:rsidRPr="489BEB92">
              <w:t xml:space="preserve">MS </w:t>
            </w:r>
          </w:p>
          <w:p w:rsidR="00E5524D" w:rsidP="00E5524D" w:rsidRDefault="00E5524D" w14:paraId="1EE16FAF" w14:textId="77777777">
            <w:r w:rsidRPr="489BEB92">
              <w:t xml:space="preserve">MSVPH </w:t>
            </w:r>
          </w:p>
          <w:p w:rsidR="00E5524D" w:rsidP="00E5524D" w:rsidRDefault="00E5524D" w14:paraId="49863C57" w14:textId="77777777">
            <w:r w:rsidRPr="489BEB92">
              <w:t xml:space="preserve">MSc </w:t>
            </w:r>
          </w:p>
          <w:p w:rsidR="00E5524D" w:rsidP="00E5524D" w:rsidRDefault="00E5524D" w14:paraId="3DC5BACC" w14:textId="77777777">
            <w:proofErr w:type="spellStart"/>
            <w:r w:rsidRPr="489BEB92">
              <w:t>MScPH</w:t>
            </w:r>
            <w:proofErr w:type="spellEnd"/>
            <w:r w:rsidRPr="489BEB92">
              <w:t xml:space="preserve"> </w:t>
            </w:r>
          </w:p>
          <w:p w:rsidR="00E5524D" w:rsidP="00E5524D" w:rsidRDefault="00E5524D" w14:paraId="659BF687" w14:textId="77777777">
            <w:r w:rsidRPr="489BEB92">
              <w:t xml:space="preserve">MSPH </w:t>
            </w:r>
          </w:p>
          <w:p w:rsidR="00E5524D" w:rsidP="00E5524D" w:rsidRDefault="00E5524D" w14:paraId="2B4D91C1" w14:textId="77777777">
            <w:r w:rsidRPr="489BEB92">
              <w:t xml:space="preserve">MTM&amp;H </w:t>
            </w:r>
          </w:p>
          <w:p w:rsidR="00E5524D" w:rsidP="00E5524D" w:rsidRDefault="00E5524D" w14:paraId="59DD647D" w14:textId="77777777">
            <w:r w:rsidRPr="489BEB92">
              <w:t xml:space="preserve">PhD </w:t>
            </w:r>
          </w:p>
          <w:p w:rsidR="00E5524D" w:rsidP="00E5524D" w:rsidRDefault="00E5524D" w14:paraId="1D650546" w14:textId="77777777">
            <w:r w:rsidRPr="489BEB92">
              <w:t xml:space="preserve">SB </w:t>
            </w:r>
          </w:p>
          <w:p w:rsidR="00E5524D" w:rsidP="00E5524D" w:rsidRDefault="00E5524D" w14:paraId="47881D8E" w14:textId="77777777">
            <w:r w:rsidRPr="489BEB92">
              <w:t xml:space="preserve">ScB </w:t>
            </w:r>
          </w:p>
          <w:p w:rsidR="00E5524D" w:rsidP="00E5524D" w:rsidRDefault="00E5524D" w14:paraId="4BE2A33B" w14:textId="77777777">
            <w:r w:rsidRPr="489BEB92">
              <w:t xml:space="preserve">ScD </w:t>
            </w:r>
          </w:p>
          <w:p w:rsidR="00E5524D" w:rsidP="00E5524D" w:rsidRDefault="00E5524D" w14:paraId="509CF5AF" w14:textId="77777777">
            <w:proofErr w:type="spellStart"/>
            <w:r w:rsidRPr="489BEB92">
              <w:t>ScM</w:t>
            </w:r>
            <w:proofErr w:type="spellEnd"/>
            <w:r w:rsidRPr="489BEB92">
              <w:t xml:space="preserve"> </w:t>
            </w:r>
          </w:p>
          <w:p w:rsidR="00E5524D" w:rsidP="00E5524D" w:rsidRDefault="00E5524D" w14:paraId="308A1FF4" w14:textId="77777777">
            <w:r w:rsidRPr="489BEB92">
              <w:t xml:space="preserve">SM </w:t>
            </w:r>
          </w:p>
          <w:p w:rsidR="00E5524D" w:rsidP="00E5524D" w:rsidRDefault="00E5524D" w14:paraId="3DF8A444" w14:textId="77777777">
            <w:r w:rsidRPr="489BEB92">
              <w:t>Other</w:t>
            </w:r>
          </w:p>
        </w:tc>
        <w:tc>
          <w:tcPr>
            <w:tcW w:w="7020" w:type="dxa"/>
            <w:tcBorders>
              <w:top w:val="single" w:color="auto" w:sz="4" w:space="0"/>
              <w:left w:val="single" w:color="auto" w:sz="4" w:space="0"/>
              <w:bottom w:val="single" w:color="auto" w:sz="4" w:space="0"/>
              <w:right w:val="single" w:color="auto" w:sz="4" w:space="0"/>
            </w:tcBorders>
            <w:shd w:val="clear" w:color="auto" w:fill="FFFFFF" w:themeFill="background1"/>
          </w:tcPr>
          <w:p w:rsidR="00E5524D" w:rsidP="00E5524D" w:rsidRDefault="00E5524D" w14:paraId="35A3C8C5" w14:textId="77777777">
            <w:pPr>
              <w:rPr>
                <w:noProof/>
              </w:rPr>
            </w:pPr>
          </w:p>
          <w:p w:rsidR="00E5524D" w:rsidP="00E5524D" w:rsidRDefault="00E5524D" w14:paraId="79D57115" w14:textId="77777777">
            <w:r>
              <w:rPr>
                <w:noProof/>
              </w:rPr>
              <w:drawing>
                <wp:inline distT="0" distB="0" distL="0" distR="0" wp14:anchorId="22B2F578" wp14:editId="385A09FE">
                  <wp:extent cx="3890046" cy="131843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hqprint">
                            <a:extLst>
                              <a:ext uri="{28A0092B-C50C-407E-A947-70E740481C1C}">
                                <a14:useLocalDpi xmlns:a14="http://schemas.microsoft.com/office/drawing/2010/main"/>
                              </a:ext>
                            </a:extLst>
                          </a:blip>
                          <a:srcRect/>
                          <a:stretch/>
                        </pic:blipFill>
                        <pic:spPr bwMode="auto">
                          <a:xfrm>
                            <a:off x="0" y="0"/>
                            <a:ext cx="3905724" cy="1323751"/>
                          </a:xfrm>
                          <a:prstGeom prst="rect">
                            <a:avLst/>
                          </a:prstGeom>
                          <a:ln>
                            <a:noFill/>
                          </a:ln>
                          <a:extLst>
                            <a:ext uri="{53640926-AAD7-44D8-BBD7-CCE9431645EC}">
                              <a14:shadowObscured xmlns:a14="http://schemas.microsoft.com/office/drawing/2010/main"/>
                            </a:ext>
                          </a:extLst>
                        </pic:spPr>
                      </pic:pic>
                    </a:graphicData>
                  </a:graphic>
                </wp:inline>
              </w:drawing>
            </w:r>
          </w:p>
          <w:p w:rsidR="00E5524D" w:rsidP="00E5524D" w:rsidRDefault="00E5524D" w14:paraId="014C2749" w14:textId="77777777">
            <w:pPr>
              <w:rPr>
                <w:i/>
                <w:iCs/>
              </w:rPr>
            </w:pPr>
            <w:r>
              <w:rPr>
                <w:noProof/>
              </w:rPr>
              <w:lastRenderedPageBreak/>
              <w:drawing>
                <wp:inline distT="0" distB="0" distL="0" distR="0" wp14:anchorId="5DA573ED" wp14:editId="2D411C2E">
                  <wp:extent cx="3530010" cy="244509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hqprint">
                            <a:extLst>
                              <a:ext uri="{28A0092B-C50C-407E-A947-70E740481C1C}">
                                <a14:useLocalDpi xmlns:a14="http://schemas.microsoft.com/office/drawing/2010/main"/>
                              </a:ext>
                            </a:extLst>
                          </a:blip>
                          <a:srcRect/>
                          <a:stretch/>
                        </pic:blipFill>
                        <pic:spPr bwMode="auto">
                          <a:xfrm>
                            <a:off x="0" y="0"/>
                            <a:ext cx="3530571" cy="2445479"/>
                          </a:xfrm>
                          <a:prstGeom prst="rect">
                            <a:avLst/>
                          </a:prstGeom>
                          <a:ln>
                            <a:noFill/>
                          </a:ln>
                          <a:extLst>
                            <a:ext uri="{53640926-AAD7-44D8-BBD7-CCE9431645EC}">
                              <a14:shadowObscured xmlns:a14="http://schemas.microsoft.com/office/drawing/2010/main"/>
                            </a:ext>
                          </a:extLst>
                        </pic:spPr>
                      </pic:pic>
                    </a:graphicData>
                  </a:graphic>
                </wp:inline>
              </w:drawing>
            </w:r>
            <w:r>
              <w:rPr>
                <w:i/>
                <w:iCs/>
              </w:rPr>
              <w:t xml:space="preserve"> </w:t>
            </w:r>
          </w:p>
          <w:p w:rsidRPr="489BEB92" w:rsidR="00E5524D" w:rsidP="00E5524D" w:rsidRDefault="00E5524D" w14:paraId="51043633" w14:textId="59B7F558">
            <w:r>
              <w:rPr>
                <w:i/>
                <w:iCs/>
              </w:rPr>
              <w:t>Note: not possible to show all response options in one screenshot.</w:t>
            </w:r>
          </w:p>
        </w:tc>
      </w:tr>
      <w:tr w:rsidR="00E5524D" w:rsidTr="004B556B" w14:paraId="3647E005" w14:textId="74224FE0">
        <w:trPr>
          <w:trHeight w:val="485"/>
        </w:trPr>
        <w:tc>
          <w:tcPr>
            <w:tcW w:w="1255" w:type="dxa"/>
            <w:tcBorders>
              <w:top w:val="single" w:color="auto" w:sz="4" w:space="0"/>
              <w:left w:val="single" w:color="auto" w:sz="4" w:space="0"/>
              <w:bottom w:val="single" w:color="auto" w:sz="4" w:space="0"/>
              <w:right w:val="single" w:color="auto" w:sz="4" w:space="0"/>
            </w:tcBorders>
            <w:shd w:val="clear" w:color="auto" w:fill="FFFFFF" w:themeFill="background1"/>
          </w:tcPr>
          <w:p w:rsidR="00E5524D" w:rsidP="00E5524D" w:rsidRDefault="00E5524D" w14:paraId="7018B0E5" w14:textId="548A6BE9">
            <w:r>
              <w:lastRenderedPageBreak/>
              <w:t>LLS, EIS</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tcPr>
          <w:p w:rsidRPr="489BEB92" w:rsidR="00E5524D" w:rsidP="00E5524D" w:rsidRDefault="00E5524D" w14:paraId="7E472E0F" w14:textId="77777777">
            <w:r>
              <w:t>8.1-a Adding Work or Volunteer Experience</w:t>
            </w:r>
          </w:p>
        </w:tc>
        <w:tc>
          <w:tcPr>
            <w:tcW w:w="3690" w:type="dxa"/>
            <w:tcBorders>
              <w:top w:val="single" w:color="auto" w:sz="4" w:space="0"/>
              <w:left w:val="single" w:color="auto" w:sz="4" w:space="0"/>
              <w:bottom w:val="single" w:color="auto" w:sz="4" w:space="0"/>
              <w:right w:val="single" w:color="auto" w:sz="4" w:space="0"/>
            </w:tcBorders>
            <w:shd w:val="clear" w:color="auto" w:fill="FFFFFF" w:themeFill="background1"/>
          </w:tcPr>
          <w:p w:rsidRPr="008C4C2A" w:rsidR="008C4C2A" w:rsidP="00E5524D" w:rsidRDefault="008C4C2A" w14:paraId="6D2BEC4D" w14:textId="755D23A6">
            <w:pPr>
              <w:rPr>
                <w:b/>
                <w:bCs/>
              </w:rPr>
            </w:pPr>
            <w:r>
              <w:rPr>
                <w:b/>
                <w:bCs/>
              </w:rPr>
              <w:t>Change Type: Instructional Text Revision</w:t>
            </w:r>
          </w:p>
          <w:p w:rsidRPr="489BEB92" w:rsidR="00E5524D" w:rsidP="00E5524D" w:rsidRDefault="00E5524D" w14:paraId="37759E54" w14:textId="25634A73">
            <w:r>
              <w:t xml:space="preserve">{Instructions: </w:t>
            </w:r>
            <w:r w:rsidRPr="00E607AD">
              <w:rPr>
                <w:i/>
                <w:iCs/>
              </w:rPr>
              <w:t>Add relevant examples to explain what should be included in each section</w:t>
            </w:r>
            <w:r>
              <w:t>}</w:t>
            </w:r>
          </w:p>
        </w:tc>
        <w:tc>
          <w:tcPr>
            <w:tcW w:w="7020" w:type="dxa"/>
            <w:tcBorders>
              <w:top w:val="single" w:color="auto" w:sz="4" w:space="0"/>
              <w:left w:val="single" w:color="auto" w:sz="4" w:space="0"/>
              <w:bottom w:val="single" w:color="auto" w:sz="4" w:space="0"/>
              <w:right w:val="single" w:color="auto" w:sz="4" w:space="0"/>
            </w:tcBorders>
            <w:shd w:val="clear" w:color="auto" w:fill="FFFFFF" w:themeFill="background1"/>
          </w:tcPr>
          <w:p w:rsidR="00E5524D" w:rsidP="00E5524D" w:rsidRDefault="00E5524D" w14:paraId="635F3644" w14:textId="58A6260B">
            <w:r>
              <w:rPr>
                <w:noProof/>
              </w:rPr>
              <w:drawing>
                <wp:inline distT="0" distB="0" distL="0" distR="0" wp14:anchorId="790E49C9" wp14:editId="650E49D1">
                  <wp:extent cx="4389766" cy="114831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hqprint">
                            <a:extLst>
                              <a:ext uri="{28A0092B-C50C-407E-A947-70E740481C1C}">
                                <a14:useLocalDpi xmlns:a14="http://schemas.microsoft.com/office/drawing/2010/main"/>
                              </a:ext>
                            </a:extLst>
                          </a:blip>
                          <a:srcRect/>
                          <a:stretch/>
                        </pic:blipFill>
                        <pic:spPr bwMode="auto">
                          <a:xfrm>
                            <a:off x="0" y="0"/>
                            <a:ext cx="4429111" cy="1158608"/>
                          </a:xfrm>
                          <a:prstGeom prst="rect">
                            <a:avLst/>
                          </a:prstGeom>
                          <a:ln>
                            <a:noFill/>
                          </a:ln>
                          <a:extLst>
                            <a:ext uri="{53640926-AAD7-44D8-BBD7-CCE9431645EC}">
                              <a14:shadowObscured xmlns:a14="http://schemas.microsoft.com/office/drawing/2010/main"/>
                            </a:ext>
                          </a:extLst>
                        </pic:spPr>
                      </pic:pic>
                    </a:graphicData>
                  </a:graphic>
                </wp:inline>
              </w:drawing>
            </w:r>
          </w:p>
        </w:tc>
      </w:tr>
      <w:tr w:rsidR="00E5524D" w:rsidTr="004B556B" w14:paraId="0436C5F8" w14:textId="6160C216">
        <w:trPr>
          <w:trHeight w:val="485"/>
        </w:trPr>
        <w:tc>
          <w:tcPr>
            <w:tcW w:w="1255" w:type="dxa"/>
            <w:tcBorders>
              <w:top w:val="single" w:color="auto" w:sz="4" w:space="0"/>
              <w:left w:val="single" w:color="auto" w:sz="4" w:space="0"/>
              <w:bottom w:val="single" w:color="auto" w:sz="4" w:space="0"/>
              <w:right w:val="single" w:color="auto" w:sz="4" w:space="0"/>
            </w:tcBorders>
            <w:shd w:val="clear" w:color="auto" w:fill="FFFFFF" w:themeFill="background1"/>
          </w:tcPr>
          <w:p w:rsidR="00E5524D" w:rsidP="00E5524D" w:rsidRDefault="00E5524D" w14:paraId="7E6A020B" w14:textId="2AC0D059">
            <w:r>
              <w:lastRenderedPageBreak/>
              <w:t>LLS, EIS</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tcPr>
          <w:p w:rsidR="00E5524D" w:rsidP="00E5524D" w:rsidRDefault="00E5524D" w14:paraId="43DD6538" w14:textId="77777777">
            <w:r>
              <w:t>9.5-1. Additional Training, Certifications, or Professional Development Fields</w:t>
            </w:r>
          </w:p>
        </w:tc>
        <w:tc>
          <w:tcPr>
            <w:tcW w:w="3690" w:type="dxa"/>
            <w:tcBorders>
              <w:top w:val="single" w:color="auto" w:sz="4" w:space="0"/>
              <w:left w:val="single" w:color="auto" w:sz="4" w:space="0"/>
              <w:bottom w:val="single" w:color="auto" w:sz="4" w:space="0"/>
              <w:right w:val="single" w:color="auto" w:sz="4" w:space="0"/>
            </w:tcBorders>
            <w:shd w:val="clear" w:color="auto" w:fill="FFFFFF" w:themeFill="background1"/>
          </w:tcPr>
          <w:p w:rsidRPr="008C4C2A" w:rsidR="008C4C2A" w:rsidP="008C4C2A" w:rsidRDefault="008C4C2A" w14:paraId="1C7EEEF6" w14:textId="77777777">
            <w:pPr>
              <w:rPr>
                <w:b/>
                <w:bCs/>
              </w:rPr>
            </w:pPr>
            <w:r>
              <w:rPr>
                <w:b/>
                <w:bCs/>
              </w:rPr>
              <w:t>Change Type: Instructional Text Revision</w:t>
            </w:r>
          </w:p>
          <w:p w:rsidR="00F94272" w:rsidP="00E5524D" w:rsidRDefault="00F94272" w14:paraId="59FDA15B" w14:textId="77777777"/>
          <w:p w:rsidR="00E5524D" w:rsidP="00E5524D" w:rsidRDefault="00E5524D" w14:paraId="302B3255" w14:textId="5CCA5A78">
            <w:r>
              <w:t xml:space="preserve">{Instructions: </w:t>
            </w:r>
            <w:r w:rsidRPr="00E607AD">
              <w:rPr>
                <w:i/>
                <w:iCs/>
              </w:rPr>
              <w:t>Add relevant examples to explain what should be included in each section</w:t>
            </w:r>
            <w:r>
              <w:t>}</w:t>
            </w:r>
          </w:p>
        </w:tc>
        <w:tc>
          <w:tcPr>
            <w:tcW w:w="7020" w:type="dxa"/>
            <w:tcBorders>
              <w:top w:val="single" w:color="auto" w:sz="4" w:space="0"/>
              <w:left w:val="single" w:color="auto" w:sz="4" w:space="0"/>
              <w:bottom w:val="single" w:color="auto" w:sz="4" w:space="0"/>
              <w:right w:val="single" w:color="auto" w:sz="4" w:space="0"/>
            </w:tcBorders>
            <w:shd w:val="clear" w:color="auto" w:fill="FFFFFF" w:themeFill="background1"/>
          </w:tcPr>
          <w:p w:rsidR="00E5524D" w:rsidP="00E5524D" w:rsidRDefault="00E5524D" w14:paraId="5802A693" w14:textId="19116570">
            <w:r>
              <w:rPr>
                <w:noProof/>
              </w:rPr>
              <w:drawing>
                <wp:inline distT="0" distB="0" distL="0" distR="0" wp14:anchorId="4B6D33C2" wp14:editId="6C59B2B9">
                  <wp:extent cx="5208541" cy="701749"/>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hqprint">
                            <a:extLst>
                              <a:ext uri="{28A0092B-C50C-407E-A947-70E740481C1C}">
                                <a14:useLocalDpi xmlns:a14="http://schemas.microsoft.com/office/drawing/2010/main"/>
                              </a:ext>
                            </a:extLst>
                          </a:blip>
                          <a:srcRect/>
                          <a:stretch/>
                        </pic:blipFill>
                        <pic:spPr bwMode="auto">
                          <a:xfrm>
                            <a:off x="0" y="0"/>
                            <a:ext cx="5387933" cy="725919"/>
                          </a:xfrm>
                          <a:prstGeom prst="rect">
                            <a:avLst/>
                          </a:prstGeom>
                          <a:ln>
                            <a:noFill/>
                          </a:ln>
                          <a:extLst>
                            <a:ext uri="{53640926-AAD7-44D8-BBD7-CCE9431645EC}">
                              <a14:shadowObscured xmlns:a14="http://schemas.microsoft.com/office/drawing/2010/main"/>
                            </a:ext>
                          </a:extLst>
                        </pic:spPr>
                      </pic:pic>
                    </a:graphicData>
                  </a:graphic>
                </wp:inline>
              </w:drawing>
            </w:r>
          </w:p>
        </w:tc>
      </w:tr>
      <w:tr w:rsidR="00E5524D" w:rsidTr="004B556B" w14:paraId="0DB46C5D" w14:textId="77777777">
        <w:trPr>
          <w:trHeight w:val="485"/>
        </w:trPr>
        <w:tc>
          <w:tcPr>
            <w:tcW w:w="1255" w:type="dxa"/>
            <w:tcBorders>
              <w:top w:val="single" w:color="auto" w:sz="4" w:space="0"/>
              <w:left w:val="single" w:color="auto" w:sz="4" w:space="0"/>
              <w:bottom w:val="single" w:color="auto" w:sz="4" w:space="0"/>
              <w:right w:val="single" w:color="auto" w:sz="4" w:space="0"/>
            </w:tcBorders>
            <w:shd w:val="clear" w:color="auto" w:fill="FFFFFF" w:themeFill="background1"/>
          </w:tcPr>
          <w:p w:rsidR="00E5524D" w:rsidP="00E5524D" w:rsidRDefault="00E5524D" w14:paraId="67D80F69" w14:textId="07EE450E">
            <w:r>
              <w:t>All</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tcPr>
          <w:p w:rsidR="00E5524D" w:rsidP="00E5524D" w:rsidRDefault="00E5524D" w14:paraId="66D42DD9" w14:textId="1BBA5ADD">
            <w:pPr>
              <w:pStyle w:val="ListParagraph"/>
              <w:numPr>
                <w:ilvl w:val="0"/>
                <w:numId w:val="14"/>
              </w:numPr>
            </w:pPr>
            <w:r>
              <w:t>Field Value Tables</w:t>
            </w:r>
          </w:p>
        </w:tc>
        <w:tc>
          <w:tcPr>
            <w:tcW w:w="3690" w:type="dxa"/>
            <w:tcBorders>
              <w:top w:val="single" w:color="auto" w:sz="4" w:space="0"/>
              <w:left w:val="single" w:color="auto" w:sz="4" w:space="0"/>
              <w:bottom w:val="single" w:color="auto" w:sz="4" w:space="0"/>
              <w:right w:val="single" w:color="auto" w:sz="4" w:space="0"/>
            </w:tcBorders>
            <w:shd w:val="clear" w:color="auto" w:fill="FFFFFF" w:themeFill="background1"/>
          </w:tcPr>
          <w:p w:rsidRPr="00B710C9" w:rsidR="00B710C9" w:rsidP="00E5524D" w:rsidRDefault="00B710C9" w14:paraId="4D5D5485" w14:textId="557FCC6F">
            <w:pPr>
              <w:rPr>
                <w:rFonts w:eastAsiaTheme="minorEastAsia"/>
                <w:b/>
                <w:bCs/>
              </w:rPr>
            </w:pPr>
            <w:r w:rsidRPr="00B4618D">
              <w:rPr>
                <w:rFonts w:eastAsiaTheme="minorEastAsia"/>
                <w:b/>
                <w:bCs/>
              </w:rPr>
              <w:t>Change</w:t>
            </w:r>
            <w:r>
              <w:rPr>
                <w:rFonts w:eastAsiaTheme="minorEastAsia"/>
                <w:b/>
                <w:bCs/>
              </w:rPr>
              <w:t xml:space="preserve"> Type:</w:t>
            </w:r>
            <w:r w:rsidRPr="00B4618D">
              <w:rPr>
                <w:rFonts w:eastAsiaTheme="minorEastAsia"/>
                <w:b/>
                <w:bCs/>
              </w:rPr>
              <w:t xml:space="preserve"> </w:t>
            </w:r>
            <w:r>
              <w:rPr>
                <w:rFonts w:eastAsiaTheme="minorEastAsia"/>
                <w:b/>
                <w:bCs/>
              </w:rPr>
              <w:t>Response option</w:t>
            </w:r>
            <w:r>
              <w:rPr>
                <w:rFonts w:eastAsiaTheme="minorEastAsia"/>
              </w:rPr>
              <w:t xml:space="preserve"> </w:t>
            </w:r>
            <w:r>
              <w:rPr>
                <w:rFonts w:eastAsiaTheme="minorEastAsia"/>
                <w:b/>
                <w:bCs/>
              </w:rPr>
              <w:t>revision</w:t>
            </w:r>
          </w:p>
          <w:p w:rsidR="00E5524D" w:rsidP="00E5524D" w:rsidRDefault="00E5524D" w14:paraId="74EFBD96" w14:textId="11BE5205">
            <w:r>
              <w:t>Add American Samoa</w:t>
            </w:r>
          </w:p>
        </w:tc>
        <w:tc>
          <w:tcPr>
            <w:tcW w:w="7020" w:type="dxa"/>
            <w:tcBorders>
              <w:top w:val="single" w:color="auto" w:sz="4" w:space="0"/>
              <w:left w:val="single" w:color="auto" w:sz="4" w:space="0"/>
              <w:bottom w:val="single" w:color="auto" w:sz="4" w:space="0"/>
              <w:right w:val="single" w:color="auto" w:sz="4" w:space="0"/>
            </w:tcBorders>
            <w:shd w:val="clear" w:color="auto" w:fill="FFFFFF" w:themeFill="background1"/>
          </w:tcPr>
          <w:p w:rsidR="00E5524D" w:rsidP="00E5524D" w:rsidRDefault="00E5524D" w14:paraId="2C4928F1" w14:textId="324C5499">
            <w:pPr>
              <w:rPr>
                <w:noProof/>
              </w:rPr>
            </w:pPr>
            <w:r>
              <w:rPr>
                <w:noProof/>
              </w:rPr>
              <w:drawing>
                <wp:inline distT="0" distB="0" distL="0" distR="0" wp14:anchorId="35563398" wp14:editId="78C36F3C">
                  <wp:extent cx="4944745" cy="574158"/>
                  <wp:effectExtent l="0" t="0" r="825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print">
                            <a:extLst>
                              <a:ext uri="{28A0092B-C50C-407E-A947-70E740481C1C}">
                                <a14:useLocalDpi xmlns:a14="http://schemas.microsoft.com/office/drawing/2010/main"/>
                              </a:ext>
                            </a:extLst>
                          </a:blip>
                          <a:srcRect/>
                          <a:stretch/>
                        </pic:blipFill>
                        <pic:spPr bwMode="auto">
                          <a:xfrm>
                            <a:off x="0" y="0"/>
                            <a:ext cx="5074155" cy="589184"/>
                          </a:xfrm>
                          <a:prstGeom prst="rect">
                            <a:avLst/>
                          </a:prstGeom>
                          <a:ln>
                            <a:noFill/>
                          </a:ln>
                          <a:extLst>
                            <a:ext uri="{53640926-AAD7-44D8-BBD7-CCE9431645EC}">
                              <a14:shadowObscured xmlns:a14="http://schemas.microsoft.com/office/drawing/2010/main"/>
                            </a:ext>
                          </a:extLst>
                        </pic:spPr>
                      </pic:pic>
                    </a:graphicData>
                  </a:graphic>
                </wp:inline>
              </w:drawing>
            </w:r>
          </w:p>
        </w:tc>
      </w:tr>
    </w:tbl>
    <w:p w:rsidR="00FC70C6" w:rsidRDefault="00FC70C6" w14:paraId="11C53A97" w14:textId="074138DA"/>
    <w:sectPr w:rsidR="00FC70C6" w:rsidSect="002115B9">
      <w:headerReference w:type="even" r:id="rId34"/>
      <w:headerReference w:type="default" r:id="rId35"/>
      <w:footerReference w:type="even" r:id="rId36"/>
      <w:footerReference w:type="default" r:id="rId37"/>
      <w:headerReference w:type="first" r:id="rId38"/>
      <w:footerReference w:type="first" r:id="rId39"/>
      <w:pgSz w:w="15840" w:h="12240" w:orient="landscape"/>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8E33E0" w14:textId="77777777" w:rsidR="00C807C9" w:rsidRDefault="00C807C9" w:rsidP="002115B9">
      <w:pPr>
        <w:spacing w:after="0" w:line="240" w:lineRule="auto"/>
      </w:pPr>
      <w:r>
        <w:separator/>
      </w:r>
    </w:p>
  </w:endnote>
  <w:endnote w:type="continuationSeparator" w:id="0">
    <w:p w14:paraId="29B87940" w14:textId="77777777" w:rsidR="00C807C9" w:rsidRDefault="00C807C9" w:rsidP="002115B9">
      <w:pPr>
        <w:spacing w:after="0" w:line="240" w:lineRule="auto"/>
      </w:pPr>
      <w:r>
        <w:continuationSeparator/>
      </w:r>
    </w:p>
  </w:endnote>
  <w:endnote w:type="continuationNotice" w:id="1">
    <w:p w14:paraId="7E3DF3A6" w14:textId="77777777" w:rsidR="00C807C9" w:rsidRDefault="00C807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B26EFC" w14:textId="77777777" w:rsidR="00B461FB" w:rsidRDefault="00B461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0816714"/>
      <w:docPartObj>
        <w:docPartGallery w:val="Page Numbers (Bottom of Page)"/>
        <w:docPartUnique/>
      </w:docPartObj>
    </w:sdtPr>
    <w:sdtEndPr>
      <w:rPr>
        <w:noProof/>
      </w:rPr>
    </w:sdtEndPr>
    <w:sdtContent>
      <w:p w14:paraId="46B170D7" w14:textId="3D00081C" w:rsidR="002115B9" w:rsidRDefault="002115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730E84" w14:textId="77777777" w:rsidR="002115B9" w:rsidRDefault="002115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42638F" w14:textId="77777777" w:rsidR="00B461FB" w:rsidRDefault="00B461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7C433B" w14:textId="77777777" w:rsidR="00C807C9" w:rsidRDefault="00C807C9" w:rsidP="002115B9">
      <w:pPr>
        <w:spacing w:after="0" w:line="240" w:lineRule="auto"/>
      </w:pPr>
      <w:r>
        <w:separator/>
      </w:r>
    </w:p>
  </w:footnote>
  <w:footnote w:type="continuationSeparator" w:id="0">
    <w:p w14:paraId="3831EC7F" w14:textId="77777777" w:rsidR="00C807C9" w:rsidRDefault="00C807C9" w:rsidP="002115B9">
      <w:pPr>
        <w:spacing w:after="0" w:line="240" w:lineRule="auto"/>
      </w:pPr>
      <w:r>
        <w:continuationSeparator/>
      </w:r>
    </w:p>
  </w:footnote>
  <w:footnote w:type="continuationNotice" w:id="1">
    <w:p w14:paraId="40A3C598" w14:textId="77777777" w:rsidR="00C807C9" w:rsidRDefault="00C807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D356AF" w14:textId="77777777" w:rsidR="00B461FB" w:rsidRDefault="00B461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C5F08D" w14:textId="77777777" w:rsidR="00B461FB" w:rsidRDefault="00B461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2DADA" w14:textId="77777777" w:rsidR="00B461FB" w:rsidRDefault="00B461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alt="Stop outline" style="width:9.5pt;height:9.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" o:bullet="t">
        <v:imagedata r:id="rId1" o:title=""/>
      </v:shape>
    </w:pict>
  </w:numPicBullet>
  <w:abstractNum w:abstractNumId="0" w15:restartNumberingAfterBreak="0">
    <w:nsid w:val="08803796"/>
    <w:multiLevelType w:val="hybridMultilevel"/>
    <w:tmpl w:val="FFFFFFFF"/>
    <w:lvl w:ilvl="0" w:tplc="4BE2A888">
      <w:start w:val="1"/>
      <w:numFmt w:val="decimal"/>
      <w:lvlText w:val="%1."/>
      <w:lvlJc w:val="left"/>
      <w:pPr>
        <w:ind w:left="720" w:hanging="360"/>
      </w:pPr>
    </w:lvl>
    <w:lvl w:ilvl="1" w:tplc="E7B0F76C">
      <w:start w:val="1"/>
      <w:numFmt w:val="lowerLetter"/>
      <w:lvlText w:val="%2."/>
      <w:lvlJc w:val="left"/>
      <w:pPr>
        <w:ind w:left="1440" w:hanging="360"/>
      </w:pPr>
    </w:lvl>
    <w:lvl w:ilvl="2" w:tplc="91CCA94C">
      <w:start w:val="1"/>
      <w:numFmt w:val="lowerRoman"/>
      <w:lvlText w:val="%3."/>
      <w:lvlJc w:val="right"/>
      <w:pPr>
        <w:ind w:left="2160" w:hanging="180"/>
      </w:pPr>
    </w:lvl>
    <w:lvl w:ilvl="3" w:tplc="6350818A">
      <w:start w:val="1"/>
      <w:numFmt w:val="decimal"/>
      <w:lvlText w:val="%4."/>
      <w:lvlJc w:val="left"/>
      <w:pPr>
        <w:ind w:left="2880" w:hanging="360"/>
      </w:pPr>
    </w:lvl>
    <w:lvl w:ilvl="4" w:tplc="F19A5CC4">
      <w:start w:val="1"/>
      <w:numFmt w:val="lowerLetter"/>
      <w:lvlText w:val="%5."/>
      <w:lvlJc w:val="left"/>
      <w:pPr>
        <w:ind w:left="3600" w:hanging="360"/>
      </w:pPr>
    </w:lvl>
    <w:lvl w:ilvl="5" w:tplc="68502DCE">
      <w:start w:val="1"/>
      <w:numFmt w:val="lowerRoman"/>
      <w:lvlText w:val="%6."/>
      <w:lvlJc w:val="right"/>
      <w:pPr>
        <w:ind w:left="4320" w:hanging="180"/>
      </w:pPr>
    </w:lvl>
    <w:lvl w:ilvl="6" w:tplc="7F3A52D6">
      <w:start w:val="1"/>
      <w:numFmt w:val="decimal"/>
      <w:lvlText w:val="%7."/>
      <w:lvlJc w:val="left"/>
      <w:pPr>
        <w:ind w:left="5040" w:hanging="360"/>
      </w:pPr>
    </w:lvl>
    <w:lvl w:ilvl="7" w:tplc="6646F006">
      <w:start w:val="1"/>
      <w:numFmt w:val="lowerLetter"/>
      <w:lvlText w:val="%8."/>
      <w:lvlJc w:val="left"/>
      <w:pPr>
        <w:ind w:left="5760" w:hanging="360"/>
      </w:pPr>
    </w:lvl>
    <w:lvl w:ilvl="8" w:tplc="AB10178C">
      <w:start w:val="1"/>
      <w:numFmt w:val="lowerRoman"/>
      <w:lvlText w:val="%9."/>
      <w:lvlJc w:val="right"/>
      <w:pPr>
        <w:ind w:left="6480" w:hanging="180"/>
      </w:pPr>
    </w:lvl>
  </w:abstractNum>
  <w:abstractNum w:abstractNumId="1" w15:restartNumberingAfterBreak="0">
    <w:nsid w:val="0BBB3503"/>
    <w:multiLevelType w:val="hybridMultilevel"/>
    <w:tmpl w:val="FFFFFFFF"/>
    <w:lvl w:ilvl="0" w:tplc="6FFC800E">
      <w:start w:val="1"/>
      <w:numFmt w:val="decimal"/>
      <w:lvlText w:val="%1."/>
      <w:lvlJc w:val="left"/>
      <w:pPr>
        <w:ind w:left="720" w:hanging="360"/>
      </w:pPr>
    </w:lvl>
    <w:lvl w:ilvl="1" w:tplc="3B5EE1FE">
      <w:start w:val="1"/>
      <w:numFmt w:val="lowerLetter"/>
      <w:lvlText w:val="%2."/>
      <w:lvlJc w:val="left"/>
      <w:pPr>
        <w:ind w:left="1440" w:hanging="360"/>
      </w:pPr>
    </w:lvl>
    <w:lvl w:ilvl="2" w:tplc="6D8E6E06">
      <w:start w:val="1"/>
      <w:numFmt w:val="lowerRoman"/>
      <w:lvlText w:val="%3."/>
      <w:lvlJc w:val="right"/>
      <w:pPr>
        <w:ind w:left="2160" w:hanging="180"/>
      </w:pPr>
    </w:lvl>
    <w:lvl w:ilvl="3" w:tplc="5706FD74">
      <w:start w:val="1"/>
      <w:numFmt w:val="decimal"/>
      <w:lvlText w:val="%4."/>
      <w:lvlJc w:val="left"/>
      <w:pPr>
        <w:ind w:left="2880" w:hanging="360"/>
      </w:pPr>
    </w:lvl>
    <w:lvl w:ilvl="4" w:tplc="EAD48ADC">
      <w:start w:val="1"/>
      <w:numFmt w:val="lowerLetter"/>
      <w:lvlText w:val="%5."/>
      <w:lvlJc w:val="left"/>
      <w:pPr>
        <w:ind w:left="3600" w:hanging="360"/>
      </w:pPr>
    </w:lvl>
    <w:lvl w:ilvl="5" w:tplc="8780A018">
      <w:start w:val="1"/>
      <w:numFmt w:val="lowerRoman"/>
      <w:lvlText w:val="%6."/>
      <w:lvlJc w:val="right"/>
      <w:pPr>
        <w:ind w:left="4320" w:hanging="180"/>
      </w:pPr>
    </w:lvl>
    <w:lvl w:ilvl="6" w:tplc="26C474AC">
      <w:start w:val="1"/>
      <w:numFmt w:val="decimal"/>
      <w:lvlText w:val="%7."/>
      <w:lvlJc w:val="left"/>
      <w:pPr>
        <w:ind w:left="5040" w:hanging="360"/>
      </w:pPr>
    </w:lvl>
    <w:lvl w:ilvl="7" w:tplc="50203A72">
      <w:start w:val="1"/>
      <w:numFmt w:val="lowerLetter"/>
      <w:lvlText w:val="%8."/>
      <w:lvlJc w:val="left"/>
      <w:pPr>
        <w:ind w:left="5760" w:hanging="360"/>
      </w:pPr>
    </w:lvl>
    <w:lvl w:ilvl="8" w:tplc="AB6618C4">
      <w:start w:val="1"/>
      <w:numFmt w:val="lowerRoman"/>
      <w:lvlText w:val="%9."/>
      <w:lvlJc w:val="right"/>
      <w:pPr>
        <w:ind w:left="6480" w:hanging="180"/>
      </w:pPr>
    </w:lvl>
  </w:abstractNum>
  <w:abstractNum w:abstractNumId="2" w15:restartNumberingAfterBreak="0">
    <w:nsid w:val="1EE44FE6"/>
    <w:multiLevelType w:val="hybridMultilevel"/>
    <w:tmpl w:val="DDDAA2BC"/>
    <w:lvl w:ilvl="0" w:tplc="8DD0047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6914973"/>
    <w:multiLevelType w:val="hybridMultilevel"/>
    <w:tmpl w:val="0E2E68CA"/>
    <w:lvl w:ilvl="0" w:tplc="B9F6A3C6">
      <w:start w:val="1"/>
      <w:numFmt w:val="bullet"/>
      <w:lvlText w:val=""/>
      <w:lvlPicBulletId w:val="0"/>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AA953BF"/>
    <w:multiLevelType w:val="hybridMultilevel"/>
    <w:tmpl w:val="FFFFFFFF"/>
    <w:lvl w:ilvl="0" w:tplc="0CBE1536">
      <w:start w:val="1"/>
      <w:numFmt w:val="decimal"/>
      <w:lvlText w:val="%1."/>
      <w:lvlJc w:val="left"/>
      <w:pPr>
        <w:ind w:left="720" w:hanging="360"/>
      </w:pPr>
    </w:lvl>
    <w:lvl w:ilvl="1" w:tplc="265AC21A">
      <w:start w:val="1"/>
      <w:numFmt w:val="lowerLetter"/>
      <w:lvlText w:val="%2."/>
      <w:lvlJc w:val="left"/>
      <w:pPr>
        <w:ind w:left="1440" w:hanging="360"/>
      </w:pPr>
    </w:lvl>
    <w:lvl w:ilvl="2" w:tplc="186E9612">
      <w:start w:val="1"/>
      <w:numFmt w:val="lowerRoman"/>
      <w:lvlText w:val="%3."/>
      <w:lvlJc w:val="right"/>
      <w:pPr>
        <w:ind w:left="2160" w:hanging="180"/>
      </w:pPr>
    </w:lvl>
    <w:lvl w:ilvl="3" w:tplc="BEBA8336">
      <w:start w:val="1"/>
      <w:numFmt w:val="decimal"/>
      <w:lvlText w:val="%4."/>
      <w:lvlJc w:val="left"/>
      <w:pPr>
        <w:ind w:left="2880" w:hanging="360"/>
      </w:pPr>
    </w:lvl>
    <w:lvl w:ilvl="4" w:tplc="0FCA3D58">
      <w:start w:val="1"/>
      <w:numFmt w:val="lowerLetter"/>
      <w:lvlText w:val="%5."/>
      <w:lvlJc w:val="left"/>
      <w:pPr>
        <w:ind w:left="3600" w:hanging="360"/>
      </w:pPr>
    </w:lvl>
    <w:lvl w:ilvl="5" w:tplc="DFBE19CA">
      <w:start w:val="1"/>
      <w:numFmt w:val="lowerRoman"/>
      <w:lvlText w:val="%6."/>
      <w:lvlJc w:val="right"/>
      <w:pPr>
        <w:ind w:left="4320" w:hanging="180"/>
      </w:pPr>
    </w:lvl>
    <w:lvl w:ilvl="6" w:tplc="DF5C5770">
      <w:start w:val="1"/>
      <w:numFmt w:val="decimal"/>
      <w:lvlText w:val="%7."/>
      <w:lvlJc w:val="left"/>
      <w:pPr>
        <w:ind w:left="5040" w:hanging="360"/>
      </w:pPr>
    </w:lvl>
    <w:lvl w:ilvl="7" w:tplc="EAA2F7E6">
      <w:start w:val="1"/>
      <w:numFmt w:val="lowerLetter"/>
      <w:lvlText w:val="%8."/>
      <w:lvlJc w:val="left"/>
      <w:pPr>
        <w:ind w:left="5760" w:hanging="360"/>
      </w:pPr>
    </w:lvl>
    <w:lvl w:ilvl="8" w:tplc="F22ADF50">
      <w:start w:val="1"/>
      <w:numFmt w:val="lowerRoman"/>
      <w:lvlText w:val="%9."/>
      <w:lvlJc w:val="right"/>
      <w:pPr>
        <w:ind w:left="6480" w:hanging="180"/>
      </w:pPr>
    </w:lvl>
  </w:abstractNum>
  <w:abstractNum w:abstractNumId="5" w15:restartNumberingAfterBreak="0">
    <w:nsid w:val="2CB01B44"/>
    <w:multiLevelType w:val="hybridMultilevel"/>
    <w:tmpl w:val="F4A4F672"/>
    <w:lvl w:ilvl="0" w:tplc="3AF67756">
      <w:start w:val="1"/>
      <w:numFmt w:val="decimal"/>
      <w:lvlText w:val="%1."/>
      <w:lvlJc w:val="left"/>
      <w:pPr>
        <w:ind w:left="720" w:hanging="360"/>
      </w:pPr>
      <w:rPr>
        <w:b w:val="0"/>
        <w:bCs w:val="0"/>
      </w:rPr>
    </w:lvl>
    <w:lvl w:ilvl="1" w:tplc="B4D60680">
      <w:start w:val="1"/>
      <w:numFmt w:val="lowerLetter"/>
      <w:lvlText w:val="%2."/>
      <w:lvlJc w:val="left"/>
      <w:pPr>
        <w:ind w:left="1440" w:hanging="360"/>
      </w:pPr>
    </w:lvl>
    <w:lvl w:ilvl="2" w:tplc="DD22ECB8">
      <w:start w:val="1"/>
      <w:numFmt w:val="lowerRoman"/>
      <w:lvlText w:val="%3."/>
      <w:lvlJc w:val="right"/>
      <w:pPr>
        <w:ind w:left="2160" w:hanging="180"/>
      </w:pPr>
    </w:lvl>
    <w:lvl w:ilvl="3" w:tplc="F4224412">
      <w:start w:val="1"/>
      <w:numFmt w:val="decimal"/>
      <w:lvlText w:val="%4."/>
      <w:lvlJc w:val="left"/>
      <w:pPr>
        <w:ind w:left="2880" w:hanging="360"/>
      </w:pPr>
    </w:lvl>
    <w:lvl w:ilvl="4" w:tplc="BC3A7A7A">
      <w:start w:val="1"/>
      <w:numFmt w:val="lowerLetter"/>
      <w:lvlText w:val="%5."/>
      <w:lvlJc w:val="left"/>
      <w:pPr>
        <w:ind w:left="3600" w:hanging="360"/>
      </w:pPr>
    </w:lvl>
    <w:lvl w:ilvl="5" w:tplc="0E8A2E7E">
      <w:start w:val="1"/>
      <w:numFmt w:val="lowerRoman"/>
      <w:lvlText w:val="%6."/>
      <w:lvlJc w:val="right"/>
      <w:pPr>
        <w:ind w:left="4320" w:hanging="180"/>
      </w:pPr>
    </w:lvl>
    <w:lvl w:ilvl="6" w:tplc="0B226E38">
      <w:start w:val="1"/>
      <w:numFmt w:val="decimal"/>
      <w:lvlText w:val="%7."/>
      <w:lvlJc w:val="left"/>
      <w:pPr>
        <w:ind w:left="5040" w:hanging="360"/>
      </w:pPr>
    </w:lvl>
    <w:lvl w:ilvl="7" w:tplc="D160F56C">
      <w:start w:val="1"/>
      <w:numFmt w:val="lowerLetter"/>
      <w:lvlText w:val="%8."/>
      <w:lvlJc w:val="left"/>
      <w:pPr>
        <w:ind w:left="5760" w:hanging="360"/>
      </w:pPr>
    </w:lvl>
    <w:lvl w:ilvl="8" w:tplc="E1BED6A4">
      <w:start w:val="1"/>
      <w:numFmt w:val="lowerRoman"/>
      <w:lvlText w:val="%9."/>
      <w:lvlJc w:val="right"/>
      <w:pPr>
        <w:ind w:left="6480" w:hanging="180"/>
      </w:pPr>
    </w:lvl>
  </w:abstractNum>
  <w:abstractNum w:abstractNumId="6" w15:restartNumberingAfterBreak="0">
    <w:nsid w:val="32A3666B"/>
    <w:multiLevelType w:val="hybridMultilevel"/>
    <w:tmpl w:val="FFFFFFFF"/>
    <w:lvl w:ilvl="0" w:tplc="A4803D40">
      <w:start w:val="1"/>
      <w:numFmt w:val="decimal"/>
      <w:lvlText w:val="%1."/>
      <w:lvlJc w:val="left"/>
      <w:pPr>
        <w:ind w:left="720" w:hanging="360"/>
      </w:pPr>
    </w:lvl>
    <w:lvl w:ilvl="1" w:tplc="380A5F62">
      <w:start w:val="1"/>
      <w:numFmt w:val="lowerLetter"/>
      <w:lvlText w:val="%2."/>
      <w:lvlJc w:val="left"/>
      <w:pPr>
        <w:ind w:left="1440" w:hanging="360"/>
      </w:pPr>
    </w:lvl>
    <w:lvl w:ilvl="2" w:tplc="8DB620DE">
      <w:start w:val="1"/>
      <w:numFmt w:val="lowerRoman"/>
      <w:lvlText w:val="%3."/>
      <w:lvlJc w:val="right"/>
      <w:pPr>
        <w:ind w:left="2160" w:hanging="180"/>
      </w:pPr>
    </w:lvl>
    <w:lvl w:ilvl="3" w:tplc="56509A16">
      <w:start w:val="1"/>
      <w:numFmt w:val="decimal"/>
      <w:lvlText w:val="%4."/>
      <w:lvlJc w:val="left"/>
      <w:pPr>
        <w:ind w:left="2880" w:hanging="360"/>
      </w:pPr>
    </w:lvl>
    <w:lvl w:ilvl="4" w:tplc="C6DC8E22">
      <w:start w:val="1"/>
      <w:numFmt w:val="lowerLetter"/>
      <w:lvlText w:val="%5."/>
      <w:lvlJc w:val="left"/>
      <w:pPr>
        <w:ind w:left="3600" w:hanging="360"/>
      </w:pPr>
    </w:lvl>
    <w:lvl w:ilvl="5" w:tplc="2F5E757E">
      <w:start w:val="1"/>
      <w:numFmt w:val="lowerRoman"/>
      <w:lvlText w:val="%6."/>
      <w:lvlJc w:val="right"/>
      <w:pPr>
        <w:ind w:left="4320" w:hanging="180"/>
      </w:pPr>
    </w:lvl>
    <w:lvl w:ilvl="6" w:tplc="05B07AB4">
      <w:start w:val="1"/>
      <w:numFmt w:val="decimal"/>
      <w:lvlText w:val="%7."/>
      <w:lvlJc w:val="left"/>
      <w:pPr>
        <w:ind w:left="5040" w:hanging="360"/>
      </w:pPr>
    </w:lvl>
    <w:lvl w:ilvl="7" w:tplc="D862B066">
      <w:start w:val="1"/>
      <w:numFmt w:val="lowerLetter"/>
      <w:lvlText w:val="%8."/>
      <w:lvlJc w:val="left"/>
      <w:pPr>
        <w:ind w:left="5760" w:hanging="360"/>
      </w:pPr>
    </w:lvl>
    <w:lvl w:ilvl="8" w:tplc="A4AA86EE">
      <w:start w:val="1"/>
      <w:numFmt w:val="lowerRoman"/>
      <w:lvlText w:val="%9."/>
      <w:lvlJc w:val="right"/>
      <w:pPr>
        <w:ind w:left="6480" w:hanging="180"/>
      </w:pPr>
    </w:lvl>
  </w:abstractNum>
  <w:abstractNum w:abstractNumId="7" w15:restartNumberingAfterBreak="0">
    <w:nsid w:val="3E9A5BAB"/>
    <w:multiLevelType w:val="hybridMultilevel"/>
    <w:tmpl w:val="FFFFFFFF"/>
    <w:lvl w:ilvl="0" w:tplc="5E1CD430">
      <w:start w:val="1"/>
      <w:numFmt w:val="decimal"/>
      <w:lvlText w:val="%1."/>
      <w:lvlJc w:val="left"/>
      <w:pPr>
        <w:ind w:left="720" w:hanging="360"/>
      </w:pPr>
    </w:lvl>
    <w:lvl w:ilvl="1" w:tplc="E0664308">
      <w:start w:val="1"/>
      <w:numFmt w:val="lowerLetter"/>
      <w:lvlText w:val="%2."/>
      <w:lvlJc w:val="left"/>
      <w:pPr>
        <w:ind w:left="1440" w:hanging="360"/>
      </w:pPr>
    </w:lvl>
    <w:lvl w:ilvl="2" w:tplc="FD9E211E">
      <w:start w:val="1"/>
      <w:numFmt w:val="lowerRoman"/>
      <w:lvlText w:val="%3."/>
      <w:lvlJc w:val="right"/>
      <w:pPr>
        <w:ind w:left="2160" w:hanging="180"/>
      </w:pPr>
    </w:lvl>
    <w:lvl w:ilvl="3" w:tplc="FF7E405A">
      <w:start w:val="1"/>
      <w:numFmt w:val="decimal"/>
      <w:lvlText w:val="%4."/>
      <w:lvlJc w:val="left"/>
      <w:pPr>
        <w:ind w:left="2880" w:hanging="360"/>
      </w:pPr>
    </w:lvl>
    <w:lvl w:ilvl="4" w:tplc="164A891E">
      <w:start w:val="1"/>
      <w:numFmt w:val="lowerLetter"/>
      <w:lvlText w:val="%5."/>
      <w:lvlJc w:val="left"/>
      <w:pPr>
        <w:ind w:left="3600" w:hanging="360"/>
      </w:pPr>
    </w:lvl>
    <w:lvl w:ilvl="5" w:tplc="EE7A5660">
      <w:start w:val="1"/>
      <w:numFmt w:val="lowerRoman"/>
      <w:lvlText w:val="%6."/>
      <w:lvlJc w:val="right"/>
      <w:pPr>
        <w:ind w:left="4320" w:hanging="180"/>
      </w:pPr>
    </w:lvl>
    <w:lvl w:ilvl="6" w:tplc="13FAC0E6">
      <w:start w:val="1"/>
      <w:numFmt w:val="decimal"/>
      <w:lvlText w:val="%7."/>
      <w:lvlJc w:val="left"/>
      <w:pPr>
        <w:ind w:left="5040" w:hanging="360"/>
      </w:pPr>
    </w:lvl>
    <w:lvl w:ilvl="7" w:tplc="BCA45B2E">
      <w:start w:val="1"/>
      <w:numFmt w:val="lowerLetter"/>
      <w:lvlText w:val="%8."/>
      <w:lvlJc w:val="left"/>
      <w:pPr>
        <w:ind w:left="5760" w:hanging="360"/>
      </w:pPr>
    </w:lvl>
    <w:lvl w:ilvl="8" w:tplc="7582720E">
      <w:start w:val="1"/>
      <w:numFmt w:val="lowerRoman"/>
      <w:lvlText w:val="%9."/>
      <w:lvlJc w:val="right"/>
      <w:pPr>
        <w:ind w:left="6480" w:hanging="180"/>
      </w:pPr>
    </w:lvl>
  </w:abstractNum>
  <w:abstractNum w:abstractNumId="8" w15:restartNumberingAfterBreak="0">
    <w:nsid w:val="50504EDC"/>
    <w:multiLevelType w:val="hybridMultilevel"/>
    <w:tmpl w:val="FFFFFFFF"/>
    <w:lvl w:ilvl="0" w:tplc="1C7E8058">
      <w:start w:val="1"/>
      <w:numFmt w:val="decimal"/>
      <w:lvlText w:val="%1."/>
      <w:lvlJc w:val="left"/>
      <w:pPr>
        <w:ind w:left="720" w:hanging="360"/>
      </w:pPr>
    </w:lvl>
    <w:lvl w:ilvl="1" w:tplc="53CAD77C">
      <w:start w:val="1"/>
      <w:numFmt w:val="lowerLetter"/>
      <w:lvlText w:val="%2."/>
      <w:lvlJc w:val="left"/>
      <w:pPr>
        <w:ind w:left="1440" w:hanging="360"/>
      </w:pPr>
    </w:lvl>
    <w:lvl w:ilvl="2" w:tplc="2C8663BC">
      <w:start w:val="1"/>
      <w:numFmt w:val="lowerRoman"/>
      <w:lvlText w:val="%3."/>
      <w:lvlJc w:val="right"/>
      <w:pPr>
        <w:ind w:left="2160" w:hanging="180"/>
      </w:pPr>
    </w:lvl>
    <w:lvl w:ilvl="3" w:tplc="BEC28B7E">
      <w:start w:val="1"/>
      <w:numFmt w:val="decimal"/>
      <w:lvlText w:val="%4."/>
      <w:lvlJc w:val="left"/>
      <w:pPr>
        <w:ind w:left="2880" w:hanging="360"/>
      </w:pPr>
    </w:lvl>
    <w:lvl w:ilvl="4" w:tplc="D49285BA">
      <w:start w:val="1"/>
      <w:numFmt w:val="lowerLetter"/>
      <w:lvlText w:val="%5."/>
      <w:lvlJc w:val="left"/>
      <w:pPr>
        <w:ind w:left="3600" w:hanging="360"/>
      </w:pPr>
    </w:lvl>
    <w:lvl w:ilvl="5" w:tplc="D276769E">
      <w:start w:val="1"/>
      <w:numFmt w:val="lowerRoman"/>
      <w:lvlText w:val="%6."/>
      <w:lvlJc w:val="right"/>
      <w:pPr>
        <w:ind w:left="4320" w:hanging="180"/>
      </w:pPr>
    </w:lvl>
    <w:lvl w:ilvl="6" w:tplc="ED1E5670">
      <w:start w:val="1"/>
      <w:numFmt w:val="decimal"/>
      <w:lvlText w:val="%7."/>
      <w:lvlJc w:val="left"/>
      <w:pPr>
        <w:ind w:left="5040" w:hanging="360"/>
      </w:pPr>
    </w:lvl>
    <w:lvl w:ilvl="7" w:tplc="97D4122E">
      <w:start w:val="1"/>
      <w:numFmt w:val="lowerLetter"/>
      <w:lvlText w:val="%8."/>
      <w:lvlJc w:val="left"/>
      <w:pPr>
        <w:ind w:left="5760" w:hanging="360"/>
      </w:pPr>
    </w:lvl>
    <w:lvl w:ilvl="8" w:tplc="DD72E222">
      <w:start w:val="1"/>
      <w:numFmt w:val="lowerRoman"/>
      <w:lvlText w:val="%9."/>
      <w:lvlJc w:val="right"/>
      <w:pPr>
        <w:ind w:left="6480" w:hanging="180"/>
      </w:pPr>
    </w:lvl>
  </w:abstractNum>
  <w:abstractNum w:abstractNumId="9" w15:restartNumberingAfterBreak="0">
    <w:nsid w:val="53AC236A"/>
    <w:multiLevelType w:val="hybridMultilevel"/>
    <w:tmpl w:val="FFFFFFFF"/>
    <w:lvl w:ilvl="0" w:tplc="5E1CD430">
      <w:start w:val="1"/>
      <w:numFmt w:val="decimal"/>
      <w:lvlText w:val="%1."/>
      <w:lvlJc w:val="left"/>
      <w:pPr>
        <w:ind w:left="720" w:hanging="360"/>
      </w:pPr>
    </w:lvl>
    <w:lvl w:ilvl="1" w:tplc="E0664308">
      <w:start w:val="1"/>
      <w:numFmt w:val="lowerLetter"/>
      <w:lvlText w:val="%2."/>
      <w:lvlJc w:val="left"/>
      <w:pPr>
        <w:ind w:left="1440" w:hanging="360"/>
      </w:pPr>
    </w:lvl>
    <w:lvl w:ilvl="2" w:tplc="FD9E211E">
      <w:start w:val="1"/>
      <w:numFmt w:val="lowerRoman"/>
      <w:lvlText w:val="%3."/>
      <w:lvlJc w:val="right"/>
      <w:pPr>
        <w:ind w:left="2160" w:hanging="180"/>
      </w:pPr>
    </w:lvl>
    <w:lvl w:ilvl="3" w:tplc="FF7E405A">
      <w:start w:val="1"/>
      <w:numFmt w:val="decimal"/>
      <w:lvlText w:val="%4."/>
      <w:lvlJc w:val="left"/>
      <w:pPr>
        <w:ind w:left="2880" w:hanging="360"/>
      </w:pPr>
    </w:lvl>
    <w:lvl w:ilvl="4" w:tplc="164A891E">
      <w:start w:val="1"/>
      <w:numFmt w:val="lowerLetter"/>
      <w:lvlText w:val="%5."/>
      <w:lvlJc w:val="left"/>
      <w:pPr>
        <w:ind w:left="3600" w:hanging="360"/>
      </w:pPr>
    </w:lvl>
    <w:lvl w:ilvl="5" w:tplc="EE7A5660">
      <w:start w:val="1"/>
      <w:numFmt w:val="lowerRoman"/>
      <w:lvlText w:val="%6."/>
      <w:lvlJc w:val="right"/>
      <w:pPr>
        <w:ind w:left="4320" w:hanging="180"/>
      </w:pPr>
    </w:lvl>
    <w:lvl w:ilvl="6" w:tplc="13FAC0E6">
      <w:start w:val="1"/>
      <w:numFmt w:val="decimal"/>
      <w:lvlText w:val="%7."/>
      <w:lvlJc w:val="left"/>
      <w:pPr>
        <w:ind w:left="5040" w:hanging="360"/>
      </w:pPr>
    </w:lvl>
    <w:lvl w:ilvl="7" w:tplc="BCA45B2E">
      <w:start w:val="1"/>
      <w:numFmt w:val="lowerLetter"/>
      <w:lvlText w:val="%8."/>
      <w:lvlJc w:val="left"/>
      <w:pPr>
        <w:ind w:left="5760" w:hanging="360"/>
      </w:pPr>
    </w:lvl>
    <w:lvl w:ilvl="8" w:tplc="7582720E">
      <w:start w:val="1"/>
      <w:numFmt w:val="lowerRoman"/>
      <w:lvlText w:val="%9."/>
      <w:lvlJc w:val="right"/>
      <w:pPr>
        <w:ind w:left="6480" w:hanging="180"/>
      </w:pPr>
    </w:lvl>
  </w:abstractNum>
  <w:abstractNum w:abstractNumId="10" w15:restartNumberingAfterBreak="0">
    <w:nsid w:val="5D2B7F52"/>
    <w:multiLevelType w:val="hybridMultilevel"/>
    <w:tmpl w:val="FFFFFFFF"/>
    <w:lvl w:ilvl="0" w:tplc="5E1CD430">
      <w:start w:val="1"/>
      <w:numFmt w:val="decimal"/>
      <w:lvlText w:val="%1."/>
      <w:lvlJc w:val="left"/>
      <w:pPr>
        <w:ind w:left="720" w:hanging="360"/>
      </w:pPr>
    </w:lvl>
    <w:lvl w:ilvl="1" w:tplc="E0664308">
      <w:start w:val="1"/>
      <w:numFmt w:val="lowerLetter"/>
      <w:lvlText w:val="%2."/>
      <w:lvlJc w:val="left"/>
      <w:pPr>
        <w:ind w:left="1440" w:hanging="360"/>
      </w:pPr>
    </w:lvl>
    <w:lvl w:ilvl="2" w:tplc="FD9E211E">
      <w:start w:val="1"/>
      <w:numFmt w:val="lowerRoman"/>
      <w:lvlText w:val="%3."/>
      <w:lvlJc w:val="right"/>
      <w:pPr>
        <w:ind w:left="2160" w:hanging="180"/>
      </w:pPr>
    </w:lvl>
    <w:lvl w:ilvl="3" w:tplc="FF7E405A">
      <w:start w:val="1"/>
      <w:numFmt w:val="decimal"/>
      <w:lvlText w:val="%4."/>
      <w:lvlJc w:val="left"/>
      <w:pPr>
        <w:ind w:left="2880" w:hanging="360"/>
      </w:pPr>
    </w:lvl>
    <w:lvl w:ilvl="4" w:tplc="164A891E">
      <w:start w:val="1"/>
      <w:numFmt w:val="lowerLetter"/>
      <w:lvlText w:val="%5."/>
      <w:lvlJc w:val="left"/>
      <w:pPr>
        <w:ind w:left="3600" w:hanging="360"/>
      </w:pPr>
    </w:lvl>
    <w:lvl w:ilvl="5" w:tplc="EE7A5660">
      <w:start w:val="1"/>
      <w:numFmt w:val="lowerRoman"/>
      <w:lvlText w:val="%6."/>
      <w:lvlJc w:val="right"/>
      <w:pPr>
        <w:ind w:left="4320" w:hanging="180"/>
      </w:pPr>
    </w:lvl>
    <w:lvl w:ilvl="6" w:tplc="13FAC0E6">
      <w:start w:val="1"/>
      <w:numFmt w:val="decimal"/>
      <w:lvlText w:val="%7."/>
      <w:lvlJc w:val="left"/>
      <w:pPr>
        <w:ind w:left="5040" w:hanging="360"/>
      </w:pPr>
    </w:lvl>
    <w:lvl w:ilvl="7" w:tplc="BCA45B2E">
      <w:start w:val="1"/>
      <w:numFmt w:val="lowerLetter"/>
      <w:lvlText w:val="%8."/>
      <w:lvlJc w:val="left"/>
      <w:pPr>
        <w:ind w:left="5760" w:hanging="360"/>
      </w:pPr>
    </w:lvl>
    <w:lvl w:ilvl="8" w:tplc="7582720E">
      <w:start w:val="1"/>
      <w:numFmt w:val="lowerRoman"/>
      <w:lvlText w:val="%9."/>
      <w:lvlJc w:val="right"/>
      <w:pPr>
        <w:ind w:left="6480" w:hanging="180"/>
      </w:pPr>
    </w:lvl>
  </w:abstractNum>
  <w:abstractNum w:abstractNumId="11" w15:restartNumberingAfterBreak="0">
    <w:nsid w:val="688464CC"/>
    <w:multiLevelType w:val="hybridMultilevel"/>
    <w:tmpl w:val="FFFFFFFF"/>
    <w:lvl w:ilvl="0" w:tplc="6FFC800E">
      <w:start w:val="1"/>
      <w:numFmt w:val="decimal"/>
      <w:lvlText w:val="%1."/>
      <w:lvlJc w:val="left"/>
      <w:pPr>
        <w:ind w:left="720" w:hanging="360"/>
      </w:pPr>
    </w:lvl>
    <w:lvl w:ilvl="1" w:tplc="3B5EE1FE">
      <w:start w:val="1"/>
      <w:numFmt w:val="lowerLetter"/>
      <w:lvlText w:val="%2."/>
      <w:lvlJc w:val="left"/>
      <w:pPr>
        <w:ind w:left="1440" w:hanging="360"/>
      </w:pPr>
    </w:lvl>
    <w:lvl w:ilvl="2" w:tplc="6D8E6E06">
      <w:start w:val="1"/>
      <w:numFmt w:val="lowerRoman"/>
      <w:lvlText w:val="%3."/>
      <w:lvlJc w:val="right"/>
      <w:pPr>
        <w:ind w:left="2160" w:hanging="180"/>
      </w:pPr>
    </w:lvl>
    <w:lvl w:ilvl="3" w:tplc="5706FD74">
      <w:start w:val="1"/>
      <w:numFmt w:val="decimal"/>
      <w:lvlText w:val="%4."/>
      <w:lvlJc w:val="left"/>
      <w:pPr>
        <w:ind w:left="2880" w:hanging="360"/>
      </w:pPr>
    </w:lvl>
    <w:lvl w:ilvl="4" w:tplc="EAD48ADC">
      <w:start w:val="1"/>
      <w:numFmt w:val="lowerLetter"/>
      <w:lvlText w:val="%5."/>
      <w:lvlJc w:val="left"/>
      <w:pPr>
        <w:ind w:left="3600" w:hanging="360"/>
      </w:pPr>
    </w:lvl>
    <w:lvl w:ilvl="5" w:tplc="8780A018">
      <w:start w:val="1"/>
      <w:numFmt w:val="lowerRoman"/>
      <w:lvlText w:val="%6."/>
      <w:lvlJc w:val="right"/>
      <w:pPr>
        <w:ind w:left="4320" w:hanging="180"/>
      </w:pPr>
    </w:lvl>
    <w:lvl w:ilvl="6" w:tplc="26C474AC">
      <w:start w:val="1"/>
      <w:numFmt w:val="decimal"/>
      <w:lvlText w:val="%7."/>
      <w:lvlJc w:val="left"/>
      <w:pPr>
        <w:ind w:left="5040" w:hanging="360"/>
      </w:pPr>
    </w:lvl>
    <w:lvl w:ilvl="7" w:tplc="50203A72">
      <w:start w:val="1"/>
      <w:numFmt w:val="lowerLetter"/>
      <w:lvlText w:val="%8."/>
      <w:lvlJc w:val="left"/>
      <w:pPr>
        <w:ind w:left="5760" w:hanging="360"/>
      </w:pPr>
    </w:lvl>
    <w:lvl w:ilvl="8" w:tplc="AB6618C4">
      <w:start w:val="1"/>
      <w:numFmt w:val="lowerRoman"/>
      <w:lvlText w:val="%9."/>
      <w:lvlJc w:val="right"/>
      <w:pPr>
        <w:ind w:left="6480" w:hanging="180"/>
      </w:pPr>
    </w:lvl>
  </w:abstractNum>
  <w:abstractNum w:abstractNumId="12" w15:restartNumberingAfterBreak="0">
    <w:nsid w:val="6A3828DB"/>
    <w:multiLevelType w:val="hybridMultilevel"/>
    <w:tmpl w:val="FFFFFFFF"/>
    <w:lvl w:ilvl="0" w:tplc="4A8A0CBA">
      <w:start w:val="1"/>
      <w:numFmt w:val="decimal"/>
      <w:lvlText w:val="%1."/>
      <w:lvlJc w:val="left"/>
      <w:pPr>
        <w:ind w:left="720" w:hanging="360"/>
      </w:pPr>
    </w:lvl>
    <w:lvl w:ilvl="1" w:tplc="9288121E">
      <w:start w:val="1"/>
      <w:numFmt w:val="lowerLetter"/>
      <w:lvlText w:val="%2."/>
      <w:lvlJc w:val="left"/>
      <w:pPr>
        <w:ind w:left="1440" w:hanging="360"/>
      </w:pPr>
    </w:lvl>
    <w:lvl w:ilvl="2" w:tplc="5F187012">
      <w:start w:val="1"/>
      <w:numFmt w:val="lowerRoman"/>
      <w:lvlText w:val="%3."/>
      <w:lvlJc w:val="right"/>
      <w:pPr>
        <w:ind w:left="2160" w:hanging="180"/>
      </w:pPr>
    </w:lvl>
    <w:lvl w:ilvl="3" w:tplc="F2484D68">
      <w:start w:val="1"/>
      <w:numFmt w:val="decimal"/>
      <w:lvlText w:val="%4."/>
      <w:lvlJc w:val="left"/>
      <w:pPr>
        <w:ind w:left="2880" w:hanging="360"/>
      </w:pPr>
    </w:lvl>
    <w:lvl w:ilvl="4" w:tplc="F998D7A4">
      <w:start w:val="1"/>
      <w:numFmt w:val="lowerLetter"/>
      <w:lvlText w:val="%5."/>
      <w:lvlJc w:val="left"/>
      <w:pPr>
        <w:ind w:left="3600" w:hanging="360"/>
      </w:pPr>
    </w:lvl>
    <w:lvl w:ilvl="5" w:tplc="34B46096">
      <w:start w:val="1"/>
      <w:numFmt w:val="lowerRoman"/>
      <w:lvlText w:val="%6."/>
      <w:lvlJc w:val="right"/>
      <w:pPr>
        <w:ind w:left="4320" w:hanging="180"/>
      </w:pPr>
    </w:lvl>
    <w:lvl w:ilvl="6" w:tplc="DDFA7C30">
      <w:start w:val="1"/>
      <w:numFmt w:val="decimal"/>
      <w:lvlText w:val="%7."/>
      <w:lvlJc w:val="left"/>
      <w:pPr>
        <w:ind w:left="5040" w:hanging="360"/>
      </w:pPr>
    </w:lvl>
    <w:lvl w:ilvl="7" w:tplc="D230139E">
      <w:start w:val="1"/>
      <w:numFmt w:val="lowerLetter"/>
      <w:lvlText w:val="%8."/>
      <w:lvlJc w:val="left"/>
      <w:pPr>
        <w:ind w:left="5760" w:hanging="360"/>
      </w:pPr>
    </w:lvl>
    <w:lvl w:ilvl="8" w:tplc="DBA008AC">
      <w:start w:val="1"/>
      <w:numFmt w:val="lowerRoman"/>
      <w:lvlText w:val="%9."/>
      <w:lvlJc w:val="right"/>
      <w:pPr>
        <w:ind w:left="6480" w:hanging="180"/>
      </w:pPr>
    </w:lvl>
  </w:abstractNum>
  <w:abstractNum w:abstractNumId="13" w15:restartNumberingAfterBreak="0">
    <w:nsid w:val="6C7E727F"/>
    <w:multiLevelType w:val="hybridMultilevel"/>
    <w:tmpl w:val="FFFFFFFF"/>
    <w:lvl w:ilvl="0" w:tplc="A4DC2DA8">
      <w:start w:val="1"/>
      <w:numFmt w:val="decimal"/>
      <w:lvlText w:val="%1."/>
      <w:lvlJc w:val="left"/>
      <w:pPr>
        <w:ind w:left="720" w:hanging="360"/>
      </w:pPr>
    </w:lvl>
    <w:lvl w:ilvl="1" w:tplc="CB622998">
      <w:start w:val="1"/>
      <w:numFmt w:val="lowerLetter"/>
      <w:lvlText w:val="%2."/>
      <w:lvlJc w:val="left"/>
      <w:pPr>
        <w:ind w:left="1440" w:hanging="360"/>
      </w:pPr>
    </w:lvl>
    <w:lvl w:ilvl="2" w:tplc="10C6E2EE">
      <w:start w:val="1"/>
      <w:numFmt w:val="lowerRoman"/>
      <w:lvlText w:val="%3."/>
      <w:lvlJc w:val="right"/>
      <w:pPr>
        <w:ind w:left="2160" w:hanging="180"/>
      </w:pPr>
    </w:lvl>
    <w:lvl w:ilvl="3" w:tplc="76D07E0A">
      <w:start w:val="1"/>
      <w:numFmt w:val="decimal"/>
      <w:lvlText w:val="%4."/>
      <w:lvlJc w:val="left"/>
      <w:pPr>
        <w:ind w:left="2880" w:hanging="360"/>
      </w:pPr>
    </w:lvl>
    <w:lvl w:ilvl="4" w:tplc="AA34FA4A">
      <w:start w:val="1"/>
      <w:numFmt w:val="lowerLetter"/>
      <w:lvlText w:val="%5."/>
      <w:lvlJc w:val="left"/>
      <w:pPr>
        <w:ind w:left="3600" w:hanging="360"/>
      </w:pPr>
    </w:lvl>
    <w:lvl w:ilvl="5" w:tplc="80B2B4D6">
      <w:start w:val="1"/>
      <w:numFmt w:val="lowerRoman"/>
      <w:lvlText w:val="%6."/>
      <w:lvlJc w:val="right"/>
      <w:pPr>
        <w:ind w:left="4320" w:hanging="180"/>
      </w:pPr>
    </w:lvl>
    <w:lvl w:ilvl="6" w:tplc="27FC3704">
      <w:start w:val="1"/>
      <w:numFmt w:val="decimal"/>
      <w:lvlText w:val="%7."/>
      <w:lvlJc w:val="left"/>
      <w:pPr>
        <w:ind w:left="5040" w:hanging="360"/>
      </w:pPr>
    </w:lvl>
    <w:lvl w:ilvl="7" w:tplc="04CA01BC">
      <w:start w:val="1"/>
      <w:numFmt w:val="lowerLetter"/>
      <w:lvlText w:val="%8."/>
      <w:lvlJc w:val="left"/>
      <w:pPr>
        <w:ind w:left="5760" w:hanging="360"/>
      </w:pPr>
    </w:lvl>
    <w:lvl w:ilvl="8" w:tplc="C0063652">
      <w:start w:val="1"/>
      <w:numFmt w:val="lowerRoman"/>
      <w:lvlText w:val="%9."/>
      <w:lvlJc w:val="right"/>
      <w:pPr>
        <w:ind w:left="6480" w:hanging="180"/>
      </w:pPr>
    </w:lvl>
  </w:abstractNum>
  <w:abstractNum w:abstractNumId="14" w15:restartNumberingAfterBreak="0">
    <w:nsid w:val="702E52C6"/>
    <w:multiLevelType w:val="hybridMultilevel"/>
    <w:tmpl w:val="FFFFFFFF"/>
    <w:lvl w:ilvl="0" w:tplc="79F42818">
      <w:start w:val="1"/>
      <w:numFmt w:val="decimal"/>
      <w:lvlText w:val="%1."/>
      <w:lvlJc w:val="left"/>
      <w:pPr>
        <w:ind w:left="720" w:hanging="360"/>
      </w:pPr>
    </w:lvl>
    <w:lvl w:ilvl="1" w:tplc="6D141408">
      <w:start w:val="1"/>
      <w:numFmt w:val="lowerLetter"/>
      <w:lvlText w:val="%2."/>
      <w:lvlJc w:val="left"/>
      <w:pPr>
        <w:ind w:left="1440" w:hanging="360"/>
      </w:pPr>
    </w:lvl>
    <w:lvl w:ilvl="2" w:tplc="CE60E4E0">
      <w:start w:val="1"/>
      <w:numFmt w:val="lowerRoman"/>
      <w:lvlText w:val="%3."/>
      <w:lvlJc w:val="right"/>
      <w:pPr>
        <w:ind w:left="2160" w:hanging="180"/>
      </w:pPr>
    </w:lvl>
    <w:lvl w:ilvl="3" w:tplc="208C0A6C">
      <w:start w:val="1"/>
      <w:numFmt w:val="decimal"/>
      <w:lvlText w:val="%4."/>
      <w:lvlJc w:val="left"/>
      <w:pPr>
        <w:ind w:left="2880" w:hanging="360"/>
      </w:pPr>
    </w:lvl>
    <w:lvl w:ilvl="4" w:tplc="3C723BC4">
      <w:start w:val="1"/>
      <w:numFmt w:val="lowerLetter"/>
      <w:lvlText w:val="%5."/>
      <w:lvlJc w:val="left"/>
      <w:pPr>
        <w:ind w:left="3600" w:hanging="360"/>
      </w:pPr>
    </w:lvl>
    <w:lvl w:ilvl="5" w:tplc="45FC58AC">
      <w:start w:val="1"/>
      <w:numFmt w:val="lowerRoman"/>
      <w:lvlText w:val="%6."/>
      <w:lvlJc w:val="right"/>
      <w:pPr>
        <w:ind w:left="4320" w:hanging="180"/>
      </w:pPr>
    </w:lvl>
    <w:lvl w:ilvl="6" w:tplc="1E04D56E">
      <w:start w:val="1"/>
      <w:numFmt w:val="decimal"/>
      <w:lvlText w:val="%7."/>
      <w:lvlJc w:val="left"/>
      <w:pPr>
        <w:ind w:left="5040" w:hanging="360"/>
      </w:pPr>
    </w:lvl>
    <w:lvl w:ilvl="7" w:tplc="9E7EEA74">
      <w:start w:val="1"/>
      <w:numFmt w:val="lowerLetter"/>
      <w:lvlText w:val="%8."/>
      <w:lvlJc w:val="left"/>
      <w:pPr>
        <w:ind w:left="5760" w:hanging="360"/>
      </w:pPr>
    </w:lvl>
    <w:lvl w:ilvl="8" w:tplc="E3A4CCF8">
      <w:start w:val="1"/>
      <w:numFmt w:val="lowerRoman"/>
      <w:lvlText w:val="%9."/>
      <w:lvlJc w:val="right"/>
      <w:pPr>
        <w:ind w:left="6480" w:hanging="180"/>
      </w:pPr>
    </w:lvl>
  </w:abstractNum>
  <w:num w:numId="1">
    <w:abstractNumId w:val="6"/>
  </w:num>
  <w:num w:numId="2">
    <w:abstractNumId w:val="8"/>
  </w:num>
  <w:num w:numId="3">
    <w:abstractNumId w:val="10"/>
  </w:num>
  <w:num w:numId="4">
    <w:abstractNumId w:val="14"/>
  </w:num>
  <w:num w:numId="5">
    <w:abstractNumId w:val="11"/>
  </w:num>
  <w:num w:numId="6">
    <w:abstractNumId w:val="5"/>
  </w:num>
  <w:num w:numId="7">
    <w:abstractNumId w:val="12"/>
  </w:num>
  <w:num w:numId="8">
    <w:abstractNumId w:val="0"/>
  </w:num>
  <w:num w:numId="9">
    <w:abstractNumId w:val="13"/>
  </w:num>
  <w:num w:numId="10">
    <w:abstractNumId w:val="4"/>
  </w:num>
  <w:num w:numId="11">
    <w:abstractNumId w:val="1"/>
  </w:num>
  <w:num w:numId="12">
    <w:abstractNumId w:val="7"/>
  </w:num>
  <w:num w:numId="13">
    <w:abstractNumId w:val="9"/>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999"/>
    <w:rsid w:val="00021E73"/>
    <w:rsid w:val="00042FBE"/>
    <w:rsid w:val="00050BD6"/>
    <w:rsid w:val="00061732"/>
    <w:rsid w:val="000877CF"/>
    <w:rsid w:val="000936FE"/>
    <w:rsid w:val="00094BAC"/>
    <w:rsid w:val="000A312F"/>
    <w:rsid w:val="000C2CB1"/>
    <w:rsid w:val="000E0194"/>
    <w:rsid w:val="00186DB5"/>
    <w:rsid w:val="001A41C8"/>
    <w:rsid w:val="001F01D7"/>
    <w:rsid w:val="00203D86"/>
    <w:rsid w:val="002115B9"/>
    <w:rsid w:val="00263449"/>
    <w:rsid w:val="0035454B"/>
    <w:rsid w:val="003722BF"/>
    <w:rsid w:val="003A4BCB"/>
    <w:rsid w:val="003E61BE"/>
    <w:rsid w:val="003F0C03"/>
    <w:rsid w:val="00457C8C"/>
    <w:rsid w:val="0046435C"/>
    <w:rsid w:val="00473D77"/>
    <w:rsid w:val="004A67D1"/>
    <w:rsid w:val="004B556B"/>
    <w:rsid w:val="00541DBE"/>
    <w:rsid w:val="00577065"/>
    <w:rsid w:val="0059768F"/>
    <w:rsid w:val="005C4F17"/>
    <w:rsid w:val="005E14A1"/>
    <w:rsid w:val="005E18E5"/>
    <w:rsid w:val="00660479"/>
    <w:rsid w:val="0066367A"/>
    <w:rsid w:val="00681007"/>
    <w:rsid w:val="006842B1"/>
    <w:rsid w:val="006C6F27"/>
    <w:rsid w:val="006D0D7E"/>
    <w:rsid w:val="006D63F0"/>
    <w:rsid w:val="006E0BD6"/>
    <w:rsid w:val="00724DDE"/>
    <w:rsid w:val="007C337E"/>
    <w:rsid w:val="007C38CE"/>
    <w:rsid w:val="007D69F8"/>
    <w:rsid w:val="007F01EC"/>
    <w:rsid w:val="0080545F"/>
    <w:rsid w:val="00864C9A"/>
    <w:rsid w:val="008B085E"/>
    <w:rsid w:val="008B2EF8"/>
    <w:rsid w:val="008B4AE6"/>
    <w:rsid w:val="008C0606"/>
    <w:rsid w:val="008C4C2A"/>
    <w:rsid w:val="008F0FB2"/>
    <w:rsid w:val="0092541D"/>
    <w:rsid w:val="00952051"/>
    <w:rsid w:val="00955571"/>
    <w:rsid w:val="00971EEF"/>
    <w:rsid w:val="00987D6F"/>
    <w:rsid w:val="009A01B3"/>
    <w:rsid w:val="009A3242"/>
    <w:rsid w:val="009F7098"/>
    <w:rsid w:val="00A105CD"/>
    <w:rsid w:val="00A44399"/>
    <w:rsid w:val="00A82999"/>
    <w:rsid w:val="00A856F1"/>
    <w:rsid w:val="00A93800"/>
    <w:rsid w:val="00AA0DE3"/>
    <w:rsid w:val="00AA6315"/>
    <w:rsid w:val="00AC7B4F"/>
    <w:rsid w:val="00AD3E3D"/>
    <w:rsid w:val="00B30DC6"/>
    <w:rsid w:val="00B336F2"/>
    <w:rsid w:val="00B4618D"/>
    <w:rsid w:val="00B461FB"/>
    <w:rsid w:val="00B603C8"/>
    <w:rsid w:val="00B710C9"/>
    <w:rsid w:val="00B8112D"/>
    <w:rsid w:val="00C04BCD"/>
    <w:rsid w:val="00C33309"/>
    <w:rsid w:val="00C807C9"/>
    <w:rsid w:val="00C84553"/>
    <w:rsid w:val="00C91A53"/>
    <w:rsid w:val="00CB06E9"/>
    <w:rsid w:val="00CD065A"/>
    <w:rsid w:val="00D04452"/>
    <w:rsid w:val="00D11949"/>
    <w:rsid w:val="00D26908"/>
    <w:rsid w:val="00D272F7"/>
    <w:rsid w:val="00D27DBC"/>
    <w:rsid w:val="00D30221"/>
    <w:rsid w:val="00D63885"/>
    <w:rsid w:val="00D93636"/>
    <w:rsid w:val="00DA0090"/>
    <w:rsid w:val="00DA3121"/>
    <w:rsid w:val="00DD2B2D"/>
    <w:rsid w:val="00E15112"/>
    <w:rsid w:val="00E2327E"/>
    <w:rsid w:val="00E51D3C"/>
    <w:rsid w:val="00E5524D"/>
    <w:rsid w:val="00E607AD"/>
    <w:rsid w:val="00F00DB6"/>
    <w:rsid w:val="00F12AA5"/>
    <w:rsid w:val="00F36216"/>
    <w:rsid w:val="00F3665D"/>
    <w:rsid w:val="00F46C0F"/>
    <w:rsid w:val="00F82226"/>
    <w:rsid w:val="00F86638"/>
    <w:rsid w:val="00F94272"/>
    <w:rsid w:val="00FB0105"/>
    <w:rsid w:val="00FC70C6"/>
    <w:rsid w:val="00FE4999"/>
    <w:rsid w:val="00FF342C"/>
    <w:rsid w:val="09D28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B17E6"/>
  <w15:chartTrackingRefBased/>
  <w15:docId w15:val="{F968AA3B-2D9F-4086-A87F-996DEECFA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99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15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15B9"/>
  </w:style>
  <w:style w:type="paragraph" w:styleId="Footer">
    <w:name w:val="footer"/>
    <w:basedOn w:val="Normal"/>
    <w:link w:val="FooterChar"/>
    <w:uiPriority w:val="99"/>
    <w:unhideWhenUsed/>
    <w:rsid w:val="002115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15B9"/>
  </w:style>
  <w:style w:type="paragraph" w:styleId="ListParagraph">
    <w:name w:val="List Paragraph"/>
    <w:basedOn w:val="Normal"/>
    <w:uiPriority w:val="34"/>
    <w:qFormat/>
    <w:rsid w:val="00CD065A"/>
    <w:pPr>
      <w:spacing w:after="0" w:line="240" w:lineRule="auto"/>
      <w:ind w:left="720"/>
    </w:pPr>
    <w:rPr>
      <w:rFonts w:ascii="Calibri" w:hAnsi="Calibri" w:cs="Times New Roman"/>
    </w:rPr>
  </w:style>
  <w:style w:type="paragraph" w:styleId="NoSpacing">
    <w:name w:val="No Spacing"/>
    <w:uiPriority w:val="1"/>
    <w:qFormat/>
    <w:rsid w:val="00CD065A"/>
    <w:pPr>
      <w:spacing w:after="0" w:line="240" w:lineRule="auto"/>
    </w:pPr>
  </w:style>
  <w:style w:type="paragraph" w:styleId="CommentText">
    <w:name w:val="annotation text"/>
    <w:basedOn w:val="Normal"/>
    <w:link w:val="CommentTextChar"/>
    <w:uiPriority w:val="99"/>
    <w:unhideWhenUsed/>
    <w:rsid w:val="00CD065A"/>
    <w:pPr>
      <w:spacing w:line="240" w:lineRule="auto"/>
    </w:pPr>
    <w:rPr>
      <w:sz w:val="20"/>
      <w:szCs w:val="20"/>
    </w:rPr>
  </w:style>
  <w:style w:type="character" w:customStyle="1" w:styleId="CommentTextChar">
    <w:name w:val="Comment Text Char"/>
    <w:basedOn w:val="DefaultParagraphFont"/>
    <w:link w:val="CommentText"/>
    <w:uiPriority w:val="99"/>
    <w:rsid w:val="00CD065A"/>
    <w:rPr>
      <w:sz w:val="20"/>
      <w:szCs w:val="20"/>
    </w:rPr>
  </w:style>
  <w:style w:type="character" w:styleId="CommentReference">
    <w:name w:val="annotation reference"/>
    <w:basedOn w:val="DefaultParagraphFont"/>
    <w:uiPriority w:val="99"/>
    <w:semiHidden/>
    <w:unhideWhenUsed/>
    <w:rsid w:val="00CD065A"/>
    <w:rPr>
      <w:sz w:val="16"/>
      <w:szCs w:val="16"/>
    </w:rPr>
  </w:style>
  <w:style w:type="paragraph" w:styleId="CommentSubject">
    <w:name w:val="annotation subject"/>
    <w:basedOn w:val="CommentText"/>
    <w:next w:val="CommentText"/>
    <w:link w:val="CommentSubjectChar"/>
    <w:uiPriority w:val="99"/>
    <w:semiHidden/>
    <w:unhideWhenUsed/>
    <w:rsid w:val="00CD065A"/>
    <w:rPr>
      <w:b/>
      <w:bCs/>
    </w:rPr>
  </w:style>
  <w:style w:type="character" w:customStyle="1" w:styleId="CommentSubjectChar">
    <w:name w:val="Comment Subject Char"/>
    <w:basedOn w:val="CommentTextChar"/>
    <w:link w:val="CommentSubject"/>
    <w:uiPriority w:val="99"/>
    <w:semiHidden/>
    <w:rsid w:val="00CD065A"/>
    <w:rPr>
      <w:b/>
      <w:bCs/>
      <w:sz w:val="20"/>
      <w:szCs w:val="20"/>
    </w:rPr>
  </w:style>
  <w:style w:type="character" w:customStyle="1" w:styleId="normaltextrun">
    <w:name w:val="normaltextrun"/>
    <w:basedOn w:val="DefaultParagraphFont"/>
    <w:rsid w:val="00473D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oter" Target="footer3.xml"/><Relationship Id="rId21" Type="http://schemas.openxmlformats.org/officeDocument/2006/relationships/image" Target="media/image11.png"/><Relationship Id="rId34" Type="http://schemas.openxmlformats.org/officeDocument/2006/relationships/header" Target="head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eader" Target="header2.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E6E8B70F9B2EE4399A5B6D6E3230D9F" ma:contentTypeVersion="1302" ma:contentTypeDescription="Create a new document." ma:contentTypeScope="" ma:versionID="e40216784e20c8cf113cc6f45203e103">
  <xsd:schema xmlns:xsd="http://www.w3.org/2001/XMLSchema" xmlns:xs="http://www.w3.org/2001/XMLSchema" xmlns:p="http://schemas.microsoft.com/office/2006/metadata/properties" xmlns:ns2="0724e717-bbe7-4e48-ae6a-faff532bb476" xmlns:ns3="215ed240-e75a-4be8-8c57-ea0205dbc210" xmlns:ns4="64b6fdda-5998-4123-8a8a-39fe45715aef" targetNamespace="http://schemas.microsoft.com/office/2006/metadata/properties" ma:root="true" ma:fieldsID="b1d50ecda499c223bbedfed7808c66b7" ns2:_="" ns3:_="" ns4:_="">
    <xsd:import namespace="0724e717-bbe7-4e48-ae6a-faff532bb476"/>
    <xsd:import namespace="215ed240-e75a-4be8-8c57-ea0205dbc210"/>
    <xsd:import namespace="64b6fdda-5998-4123-8a8a-39fe45715aef"/>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24e717-bbe7-4e48-ae6a-faff532bb47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15ed240-e75a-4be8-8c57-ea0205dbc21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b6fdda-5998-4123-8a8a-39fe45715ae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0724e717-bbe7-4e48-ae6a-faff532bb476">CSELS-1959340175-2537</_dlc_DocId>
    <_dlc_DocIdUrl xmlns="0724e717-bbe7-4e48-ae6a-faff532bb476">
      <Url>https://cdc.sharepoint.com/sites/CSELS/DSEPD/EWB/_layouts/15/DocIdRedir.aspx?ID=CSELS-1959340175-2537</Url>
      <Description>CSELS-1959340175-2537</Description>
    </_dlc_DocIdUrl>
  </documentManagement>
</p:properties>
</file>

<file path=customXml/itemProps1.xml><?xml version="1.0" encoding="utf-8"?>
<ds:datastoreItem xmlns:ds="http://schemas.openxmlformats.org/officeDocument/2006/customXml" ds:itemID="{04F74633-C4E7-4122-9975-B848D9B6955F}">
  <ds:schemaRefs>
    <ds:schemaRef ds:uri="http://schemas.microsoft.com/sharepoint/v3/contenttype/forms"/>
  </ds:schemaRefs>
</ds:datastoreItem>
</file>

<file path=customXml/itemProps2.xml><?xml version="1.0" encoding="utf-8"?>
<ds:datastoreItem xmlns:ds="http://schemas.openxmlformats.org/officeDocument/2006/customXml" ds:itemID="{2CF60F70-C8F6-41AC-8271-034A0B4134B7}">
  <ds:schemaRefs>
    <ds:schemaRef ds:uri="http://schemas.openxmlformats.org/officeDocument/2006/bibliography"/>
  </ds:schemaRefs>
</ds:datastoreItem>
</file>

<file path=customXml/itemProps3.xml><?xml version="1.0" encoding="utf-8"?>
<ds:datastoreItem xmlns:ds="http://schemas.openxmlformats.org/officeDocument/2006/customXml" ds:itemID="{D5B9F988-8612-4FCA-B43C-9EC31D810B60}">
  <ds:schemaRefs>
    <ds:schemaRef ds:uri="http://schemas.microsoft.com/sharepoint/events"/>
  </ds:schemaRefs>
</ds:datastoreItem>
</file>

<file path=customXml/itemProps4.xml><?xml version="1.0" encoding="utf-8"?>
<ds:datastoreItem xmlns:ds="http://schemas.openxmlformats.org/officeDocument/2006/customXml" ds:itemID="{9A053EBC-4C40-40D9-BCE2-9A80D1FE3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24e717-bbe7-4e48-ae6a-faff532bb476"/>
    <ds:schemaRef ds:uri="215ed240-e75a-4be8-8c57-ea0205dbc210"/>
    <ds:schemaRef ds:uri="64b6fdda-5998-4123-8a8a-39fe45715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0FCBBCF-26E4-4757-B90D-54D6628A7BC1}">
  <ds:schemaRefs>
    <ds:schemaRef ds:uri="http://schemas.microsoft.com/office/2006/metadata/properties"/>
    <ds:schemaRef ds:uri="http://schemas.microsoft.com/office/infopath/2007/PartnerControls"/>
    <ds:schemaRef ds:uri="0724e717-bbe7-4e48-ae6a-faff532bb47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1358</Words>
  <Characters>7745</Characters>
  <Application>Microsoft Office Word</Application>
  <DocSecurity>0</DocSecurity>
  <Lines>64</Lines>
  <Paragraphs>18</Paragraphs>
  <ScaleCrop>false</ScaleCrop>
  <Company/>
  <LinksUpToDate>false</LinksUpToDate>
  <CharactersWithSpaces>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Meagan (CDC/DDPHSS/CSELS/DSEPD)</dc:creator>
  <cp:keywords/>
  <dc:description/>
  <cp:lastModifiedBy>Clinebell, Carter (CDC/DDPHSS/CSELS/DSEPD) (CTR)</cp:lastModifiedBy>
  <cp:revision>3</cp:revision>
  <dcterms:created xsi:type="dcterms:W3CDTF">2021-12-21T18:14:00Z</dcterms:created>
  <dcterms:modified xsi:type="dcterms:W3CDTF">2021-12-21T18:29:00Z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2021-07-28T16:59:56Z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e4249470-13bc-4f8e-90c0-a92c41cf606d</vt:lpwstr>
  </property>
  <property fmtid="{D5CDD505-2E9C-101B-9397-08002B2CF9AE}" pid="8" name="MSIP_Label_7b94a7b8-f06c-4dfe-bdcc-9b548fd58c31_ContentBits">
    <vt:lpwstr>0</vt:lpwstr>
  </property>
  <property fmtid="{D5CDD505-2E9C-101B-9397-08002B2CF9AE}" pid="9" name="ContentTypeId">
    <vt:lpwstr>0x0101003E6E8B70F9B2EE4399A5B6D6E3230D9F</vt:lpwstr>
  </property>
  <property fmtid="{D5CDD505-2E9C-101B-9397-08002B2CF9AE}" pid="10" name="_dlc_DocIdItemGuid">
    <vt:lpwstr>b3aff310-610d-4681-b01f-0a2c47878964</vt:lpwstr>
  </property>
</Properties>
</file>