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500" w:rsidP="00DF5500" w:rsidRDefault="0009465F" w14:paraId="224D19A3" w14:textId="5DEC7F73">
      <w:pPr>
        <w:pStyle w:val="TableContentStyling"/>
        <w:rPr>
          <w:noProof/>
          <w:sz w:val="24"/>
          <w:szCs w:val="24"/>
        </w:rPr>
      </w:pPr>
      <w:r w:rsidRPr="0009465F">
        <w:rPr>
          <w:b/>
          <w:bCs/>
          <w:noProof/>
          <w:sz w:val="24"/>
          <w:szCs w:val="24"/>
        </w:rPr>
        <w:t>Dispensing Throughput Drill</w:t>
      </w:r>
      <w:r w:rsidRPr="0009465F">
        <w:rPr>
          <w:noProof/>
          <w:sz w:val="24"/>
          <w:szCs w:val="24"/>
        </w:rPr>
        <w:t xml:space="preserve"> </w:t>
      </w:r>
      <w:r w:rsidRPr="00C83133" w:rsidR="00DF550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77777777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0920-xxxx</w:t>
                            </w:r>
                          </w:p>
                          <w:p w:rsidR="00DF5500" w:rsidP="00DF5500" w:rsidRDefault="00DF5500" w14:paraId="4DEF37AF" w14:textId="51163399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974120">
                              <w:rPr>
                                <w:sz w:val="22"/>
                              </w:rPr>
                              <w:t>xx/xx/</w:t>
                            </w:r>
                            <w:proofErr w:type="spellStart"/>
                            <w:r w:rsidR="00974120">
                              <w:rPr>
                                <w:sz w:val="2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77777777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0920-xxxx</w:t>
                      </w:r>
                    </w:p>
                    <w:p w:rsidR="00DF5500" w:rsidP="00DF5500" w:rsidRDefault="00DF5500" w14:paraId="4DEF37AF" w14:textId="51163399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974120">
                        <w:rPr>
                          <w:sz w:val="22"/>
                        </w:rPr>
                        <w:t>xx/xx/</w:t>
                      </w:r>
                      <w:proofErr w:type="spellStart"/>
                      <w:r w:rsidR="00974120">
                        <w:rPr>
                          <w:sz w:val="22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465F" w:rsidP="00DF5500" w:rsidRDefault="0009465F" w14:paraId="54E25191" w14:textId="44B96485">
      <w:pPr>
        <w:pStyle w:val="TableContentStyling"/>
        <w:rPr>
          <w:noProof/>
          <w:sz w:val="24"/>
          <w:szCs w:val="24"/>
        </w:rPr>
      </w:pPr>
    </w:p>
    <w:p w:rsidR="0009465F" w:rsidP="00DF5500" w:rsidRDefault="0009465F" w14:paraId="17521A36" w14:textId="43C43F91">
      <w:pPr>
        <w:pStyle w:val="TableContentStyling"/>
        <w:rPr>
          <w:noProof/>
          <w:sz w:val="24"/>
          <w:szCs w:val="24"/>
        </w:rPr>
      </w:pPr>
    </w:p>
    <w:p w:rsidR="0009465F" w:rsidP="00DF5500" w:rsidRDefault="0009465F" w14:paraId="5AC76F1F" w14:textId="2FFEE31C">
      <w:pPr>
        <w:pStyle w:val="TableContentStyling"/>
        <w:rPr>
          <w:noProof/>
          <w:sz w:val="24"/>
          <w:szCs w:val="24"/>
        </w:rPr>
      </w:pPr>
    </w:p>
    <w:p w:rsidRPr="00C83133" w:rsidR="0009465F" w:rsidP="00DF5500" w:rsidRDefault="0009465F" w14:paraId="605B83C2" w14:textId="77777777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</w:p>
    <w:p w:rsidRPr="0009465F" w:rsidR="0009465F" w:rsidP="0009465F" w:rsidRDefault="0009465F" w14:paraId="060C896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9465F">
        <w:rPr>
          <w:rFonts w:asciiTheme="minorHAnsi" w:hAnsiTheme="minorHAnsi" w:cstheme="minorHAnsi"/>
          <w:color w:val="000000"/>
          <w:sz w:val="24"/>
          <w:szCs w:val="24"/>
        </w:rPr>
        <w:t>Drill information</w:t>
      </w:r>
    </w:p>
    <w:p w:rsidRPr="0009465F" w:rsidR="0009465F" w:rsidP="0009465F" w:rsidRDefault="0009465F" w14:paraId="2A00187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9465F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09465F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Extent of advanced notification (full, partial, none) </w:t>
      </w:r>
    </w:p>
    <w:p w:rsidRPr="0009465F" w:rsidR="0009465F" w:rsidP="0009465F" w:rsidRDefault="0009465F" w14:paraId="60B6BA0F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9465F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09465F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Number of facilities set up </w:t>
      </w:r>
    </w:p>
    <w:p w:rsidRPr="0009465F" w:rsidR="0009465F" w:rsidP="0009465F" w:rsidRDefault="0009465F" w14:paraId="5D0CB9D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9465F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09465F">
        <w:rPr>
          <w:rFonts w:asciiTheme="minorHAnsi" w:hAnsiTheme="minorHAnsi" w:cstheme="minorHAnsi"/>
          <w:color w:val="000000"/>
          <w:sz w:val="24"/>
          <w:szCs w:val="24"/>
        </w:rPr>
        <w:tab/>
        <w:t>Name of facility (per facility)</w:t>
      </w:r>
    </w:p>
    <w:p w:rsidRPr="0009465F" w:rsidR="0009465F" w:rsidP="0009465F" w:rsidRDefault="0009465F" w14:paraId="4C41AE7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9465F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09465F">
        <w:rPr>
          <w:rFonts w:asciiTheme="minorHAnsi" w:hAnsiTheme="minorHAnsi" w:cstheme="minorHAnsi"/>
          <w:color w:val="000000"/>
          <w:sz w:val="24"/>
          <w:szCs w:val="24"/>
        </w:rPr>
        <w:tab/>
        <w:t>Type of facility (POD, DVC)</w:t>
      </w:r>
    </w:p>
    <w:p w:rsidRPr="0009465F" w:rsidR="0009465F" w:rsidP="0009465F" w:rsidRDefault="0009465F" w14:paraId="0ECEEAC4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9465F">
        <w:rPr>
          <w:rFonts w:asciiTheme="minorHAnsi" w:hAnsiTheme="minorHAnsi" w:cstheme="minorHAnsi"/>
          <w:color w:val="000000"/>
          <w:sz w:val="24"/>
          <w:szCs w:val="24"/>
        </w:rPr>
        <w:t>e.</w:t>
      </w:r>
      <w:r w:rsidRPr="0009465F">
        <w:rPr>
          <w:rFonts w:asciiTheme="minorHAnsi" w:hAnsiTheme="minorHAnsi" w:cstheme="minorHAnsi"/>
          <w:color w:val="000000"/>
          <w:sz w:val="24"/>
          <w:szCs w:val="24"/>
        </w:rPr>
        <w:tab/>
        <w:t>Total number of people or vehicles processed through facility (enter per facility)</w:t>
      </w:r>
    </w:p>
    <w:p w:rsidRPr="0009465F" w:rsidR="0009465F" w:rsidP="0009465F" w:rsidRDefault="0009465F" w14:paraId="33112B62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9465F">
        <w:rPr>
          <w:rFonts w:asciiTheme="minorHAnsi" w:hAnsiTheme="minorHAnsi" w:cstheme="minorHAnsi"/>
          <w:color w:val="000000"/>
          <w:sz w:val="24"/>
          <w:szCs w:val="24"/>
        </w:rPr>
        <w:t>f.</w:t>
      </w:r>
      <w:r w:rsidRPr="0009465F">
        <w:rPr>
          <w:rFonts w:asciiTheme="minorHAnsi" w:hAnsiTheme="minorHAnsi" w:cstheme="minorHAnsi"/>
          <w:color w:val="000000"/>
          <w:sz w:val="24"/>
          <w:szCs w:val="24"/>
        </w:rPr>
        <w:tab/>
        <w:t>Open or closed facility</w:t>
      </w:r>
    </w:p>
    <w:p w:rsidRPr="0009465F" w:rsidR="0009465F" w:rsidP="0009465F" w:rsidRDefault="0009465F" w14:paraId="34BA21B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9465F">
        <w:rPr>
          <w:rFonts w:asciiTheme="minorHAnsi" w:hAnsiTheme="minorHAnsi" w:cstheme="minorHAnsi"/>
          <w:color w:val="000000"/>
          <w:sz w:val="24"/>
          <w:szCs w:val="24"/>
        </w:rPr>
        <w:t>g.</w:t>
      </w:r>
      <w:r w:rsidRPr="0009465F">
        <w:rPr>
          <w:rFonts w:asciiTheme="minorHAnsi" w:hAnsiTheme="minorHAnsi" w:cstheme="minorHAnsi"/>
          <w:color w:val="000000"/>
          <w:sz w:val="24"/>
          <w:szCs w:val="24"/>
        </w:rPr>
        <w:tab/>
        <w:t>Walk or Drive through (for PODs)</w:t>
      </w:r>
    </w:p>
    <w:p w:rsidRPr="0009465F" w:rsidR="0009465F" w:rsidP="0009465F" w:rsidRDefault="0009465F" w14:paraId="63AB945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9465F">
        <w:rPr>
          <w:rFonts w:asciiTheme="minorHAnsi" w:hAnsiTheme="minorHAnsi" w:cstheme="minorHAnsi"/>
          <w:color w:val="000000"/>
          <w:sz w:val="24"/>
          <w:szCs w:val="24"/>
        </w:rPr>
        <w:t>h.</w:t>
      </w:r>
      <w:r w:rsidRPr="0009465F">
        <w:rPr>
          <w:rFonts w:asciiTheme="minorHAnsi" w:hAnsiTheme="minorHAnsi" w:cstheme="minorHAnsi"/>
          <w:color w:val="000000"/>
          <w:sz w:val="24"/>
          <w:szCs w:val="24"/>
        </w:rPr>
        <w:tab/>
        <w:t>Traditional/Assisted or Express Dispensing</w:t>
      </w:r>
    </w:p>
    <w:p w:rsidRPr="0009465F" w:rsidR="0009465F" w:rsidP="0009465F" w:rsidRDefault="0009465F" w14:paraId="48678070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9465F">
        <w:rPr>
          <w:rFonts w:asciiTheme="minorHAnsi" w:hAnsiTheme="minorHAnsi" w:cstheme="minorHAnsi"/>
          <w:color w:val="000000"/>
          <w:sz w:val="24"/>
          <w:szCs w:val="24"/>
        </w:rPr>
        <w:t>i.</w:t>
      </w:r>
      <w:r w:rsidRPr="0009465F">
        <w:rPr>
          <w:rFonts w:asciiTheme="minorHAnsi" w:hAnsiTheme="minorHAnsi" w:cstheme="minorHAnsi"/>
          <w:color w:val="000000"/>
          <w:sz w:val="24"/>
          <w:szCs w:val="24"/>
        </w:rPr>
        <w:tab/>
        <w:t>Delivery method (Oral, vaccine, other)</w:t>
      </w:r>
    </w:p>
    <w:p w:rsidR="007F1106" w:rsidP="0009465F" w:rsidRDefault="0009465F" w14:paraId="3C639567" w14:textId="45B71B8F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9465F">
        <w:rPr>
          <w:rFonts w:asciiTheme="minorHAnsi" w:hAnsiTheme="minorHAnsi" w:cstheme="minorHAnsi"/>
          <w:color w:val="000000"/>
          <w:sz w:val="24"/>
          <w:szCs w:val="24"/>
        </w:rPr>
        <w:t>j.</w:t>
      </w:r>
      <w:r w:rsidRPr="0009465F">
        <w:rPr>
          <w:rFonts w:asciiTheme="minorHAnsi" w:hAnsiTheme="minorHAnsi" w:cstheme="minorHAnsi"/>
          <w:color w:val="000000"/>
          <w:sz w:val="24"/>
          <w:szCs w:val="24"/>
        </w:rPr>
        <w:tab/>
        <w:t>Target time for set up (in minutes)</w:t>
      </w:r>
    </w:p>
    <w:p w:rsidR="00460DBC" w:rsidP="00E82E3C" w:rsidRDefault="00460DBC" w14:paraId="11CC6527" w14:textId="64A299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FF4A04" w:rsidP="005709F6" w:rsidRDefault="00FF4A04" w14:paraId="4CEB724D" w14:textId="79A68B49">
      <w:pPr>
        <w:rPr>
          <w:rFonts w:asciiTheme="minorHAnsi" w:hAnsiTheme="minorHAnsi" w:cstheme="minorHAnsi"/>
          <w:color w:val="000000"/>
          <w:sz w:val="24"/>
          <w:szCs w:val="24"/>
        </w:rPr>
      </w:pPr>
    </w:p>
    <w:sectPr w:rsidR="00FF4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80872" w14:textId="77777777" w:rsidR="005709F6" w:rsidRDefault="00570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4E625" w14:textId="588F09B8" w:rsidR="004A7167" w:rsidRDefault="004A7167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B2BC" wp14:editId="7C997606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116CC" w14:textId="145C4911" w:rsidR="004A7167" w:rsidRDefault="004A7167" w:rsidP="004A716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09465F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12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proofErr w:type="gramStart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</w:r>
                        </w:p>
                        <w:p w14:paraId="64E48525" w14:textId="77777777" w:rsidR="004A7167" w:rsidRDefault="004A7167" w:rsidP="004A716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B2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5pt;margin-top:-17.9pt;width:549.5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4IwIAAEQ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">
              <v:textbox>
                <w:txbxContent>
                  <w:p w14:paraId="7F5116CC" w14:textId="145C4911" w:rsidR="004A7167" w:rsidRDefault="004A7167" w:rsidP="004A716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09465F">
                      <w:rPr>
                        <w:rFonts w:eastAsia="Arial Unicode MS" w:cstheme="minorBidi"/>
                        <w:sz w:val="14"/>
                        <w:szCs w:val="14"/>
                      </w:rPr>
                      <w:t>12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proofErr w:type="gramStart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proofErr w:type="gramEnd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</w:r>
                  </w:p>
                  <w:p w14:paraId="64E48525" w14:textId="77777777" w:rsidR="004A7167" w:rsidRDefault="004A7167" w:rsidP="004A716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97996" w14:textId="77777777" w:rsidR="005709F6" w:rsidRDefault="00570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4AAEB" w14:textId="77777777" w:rsidR="005709F6" w:rsidRDefault="00570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866CA" w14:textId="77777777" w:rsidR="005709F6" w:rsidRDefault="005709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D162B" w14:textId="77777777" w:rsidR="005709F6" w:rsidRDefault="00570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09465F"/>
    <w:rsid w:val="00141DB7"/>
    <w:rsid w:val="00144059"/>
    <w:rsid w:val="00183FE4"/>
    <w:rsid w:val="00197477"/>
    <w:rsid w:val="00234B57"/>
    <w:rsid w:val="002A2B72"/>
    <w:rsid w:val="00307C1D"/>
    <w:rsid w:val="004211A8"/>
    <w:rsid w:val="00460DBC"/>
    <w:rsid w:val="004A7167"/>
    <w:rsid w:val="004D1B79"/>
    <w:rsid w:val="00512624"/>
    <w:rsid w:val="005127B6"/>
    <w:rsid w:val="005554C8"/>
    <w:rsid w:val="005709F6"/>
    <w:rsid w:val="00607305"/>
    <w:rsid w:val="0063076C"/>
    <w:rsid w:val="007F1106"/>
    <w:rsid w:val="008746B8"/>
    <w:rsid w:val="0089125B"/>
    <w:rsid w:val="008C6C3E"/>
    <w:rsid w:val="008F082C"/>
    <w:rsid w:val="0091426B"/>
    <w:rsid w:val="00974120"/>
    <w:rsid w:val="009F0666"/>
    <w:rsid w:val="00AA17DC"/>
    <w:rsid w:val="00B25499"/>
    <w:rsid w:val="00B50AB4"/>
    <w:rsid w:val="00C814B8"/>
    <w:rsid w:val="00C83133"/>
    <w:rsid w:val="00D807F5"/>
    <w:rsid w:val="00DF490A"/>
    <w:rsid w:val="00DF5500"/>
    <w:rsid w:val="00E45F8A"/>
    <w:rsid w:val="00E75902"/>
    <w:rsid w:val="00E82E3C"/>
    <w:rsid w:val="00F97022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5</cp:revision>
  <dcterms:created xsi:type="dcterms:W3CDTF">2021-04-27T19:40:00Z</dcterms:created>
  <dcterms:modified xsi:type="dcterms:W3CDTF">2021-05-12T20:55:00Z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