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B267C" w:rsidRPr="005926DB" w:rsidP="00CB267C" w14:paraId="6B868AF3" w14:textId="77777777">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CB267C" w:rsidRPr="005926DB" w:rsidP="00CB267C" w14:paraId="238D6AEA" w14:textId="77777777">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CB267C" w:rsidRPr="005926DB" w:rsidP="00CB267C" w14:paraId="034B565F"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CB267C" w:rsidP="00CB267C" w14:paraId="7C3D394C"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CB267C" w:rsidRPr="005926DB" w:rsidP="00CB267C" w14:paraId="53CC210E" w14:textId="77777777">
      <w:pPr>
        <w:pStyle w:val="NoSpacing"/>
        <w:jc w:val="center"/>
        <w:rPr>
          <w:b/>
          <w:bCs/>
          <w:color w:val="auto"/>
          <w:sz w:val="28"/>
          <w:szCs w:val="28"/>
        </w:rPr>
      </w:pPr>
      <w:r w:rsidRPr="005926DB">
        <w:rPr>
          <w:b/>
          <w:bCs/>
          <w:color w:val="auto"/>
          <w:sz w:val="28"/>
          <w:szCs w:val="28"/>
        </w:rPr>
        <w:t>National Park Service Recreation Fee Pricing Study</w:t>
      </w:r>
    </w:p>
    <w:p w:rsidR="00CB267C" w:rsidRPr="005926DB" w:rsidP="00CB267C" w14:paraId="591CFE03" w14:textId="46EC96D4">
      <w:pPr>
        <w:pStyle w:val="NoSpacing"/>
        <w:jc w:val="center"/>
        <w:rPr>
          <w:b/>
          <w:bCs/>
          <w:color w:val="auto"/>
          <w:sz w:val="28"/>
          <w:szCs w:val="28"/>
        </w:rPr>
      </w:pPr>
      <w:r>
        <w:rPr>
          <w:b/>
          <w:bCs/>
          <w:color w:val="auto"/>
          <w:sz w:val="28"/>
          <w:szCs w:val="28"/>
        </w:rPr>
        <w:t xml:space="preserve">No Past or Future </w:t>
      </w:r>
      <w:r w:rsidRPr="005926DB">
        <w:rPr>
          <w:b/>
          <w:bCs/>
          <w:color w:val="auto"/>
          <w:sz w:val="28"/>
          <w:szCs w:val="28"/>
        </w:rPr>
        <w:t>Visitation</w:t>
      </w:r>
      <w:r w:rsidRPr="005926DB">
        <w:rPr>
          <w:b/>
          <w:bCs/>
          <w:color w:val="auto"/>
          <w:sz w:val="28"/>
          <w:szCs w:val="28"/>
        </w:rPr>
        <w:br/>
        <w:t>Survey Pre-Test</w:t>
      </w:r>
    </w:p>
    <w:p w:rsidR="00CB267C" w:rsidP="00CB267C" w14:paraId="3EF28B53" w14:textId="77777777"/>
    <w:p w:rsidR="00CB267C" w:rsidP="00CB267C" w14:paraId="64B6FBEB" w14:textId="77777777"/>
    <w:p w:rsidR="00CB267C" w:rsidP="00CB267C" w14:paraId="1357EC40" w14:textId="3AE16052"/>
    <w:p w:rsidR="000A227B" w:rsidP="00CB267C" w14:paraId="7338FE9B" w14:textId="6C8C71D3"/>
    <w:p w:rsidR="000A227B" w:rsidP="00CB267C" w14:paraId="62F78CAF" w14:textId="4DDCF81B"/>
    <w:p w:rsidR="000A227B" w:rsidP="00CB267C" w14:paraId="3126F82E" w14:textId="3F0BC46B"/>
    <w:p w:rsidR="000A227B" w:rsidP="00CB267C" w14:paraId="417B1031" w14:textId="2929010B"/>
    <w:p w:rsidR="000A227B" w:rsidP="00CB267C" w14:paraId="2519C349" w14:textId="68659B83"/>
    <w:p w:rsidR="000A227B" w:rsidP="00CB267C" w14:paraId="1D0BE22F" w14:textId="6BF0E6A2"/>
    <w:p w:rsidR="000A227B" w:rsidP="00CB267C" w14:paraId="13CCD296" w14:textId="33B7702D"/>
    <w:p w:rsidR="000A227B" w:rsidP="00CB267C" w14:paraId="1F574438" w14:textId="71E0D1F6"/>
    <w:p w:rsidR="000A227B" w:rsidP="00CB267C" w14:paraId="58E3BE5B" w14:textId="340A89CB"/>
    <w:p w:rsidR="000A227B" w:rsidP="00CB267C" w14:paraId="1354F755" w14:textId="3DA12F67"/>
    <w:p w:rsidR="000A227B" w:rsidP="00CB267C" w14:paraId="6BA44CBF" w14:textId="19211C6C"/>
    <w:p w:rsidR="000A227B" w:rsidP="00CB267C" w14:paraId="264C1767" w14:textId="502A9EC9"/>
    <w:p w:rsidR="000A227B" w:rsidP="00CB267C" w14:paraId="0E1A7318" w14:textId="27BE0CAD"/>
    <w:p w:rsidR="000A227B" w:rsidP="00CB267C" w14:paraId="40F92216" w14:textId="309D8CA5"/>
    <w:p w:rsidR="000A227B" w:rsidP="00CB267C" w14:paraId="272969F0" w14:textId="7AD1E76A"/>
    <w:p w:rsidR="000A227B" w:rsidP="00CB267C" w14:paraId="61A7B56E" w14:textId="79E83AC3"/>
    <w:p w:rsidR="000A227B" w:rsidP="00CB267C" w14:paraId="5D234A11" w14:textId="2DDD5880"/>
    <w:p w:rsidR="000A227B" w:rsidP="00CB267C" w14:paraId="1F98F6AD" w14:textId="4A3C0BF6"/>
    <w:p w:rsidR="000A227B" w:rsidP="00CB267C" w14:paraId="7CA3B049" w14:textId="2EAECB25"/>
    <w:p w:rsidR="000A227B" w:rsidP="00CB267C" w14:paraId="02B41034" w14:textId="50DE527D"/>
    <w:p w:rsidR="000A227B" w:rsidP="00CB267C" w14:paraId="7C0F56B5" w14:textId="737E51AA"/>
    <w:p w:rsidR="000A227B" w:rsidP="00CB267C" w14:paraId="500FE6F6" w14:textId="0D1C3D1E"/>
    <w:p w:rsidR="000A227B" w:rsidP="00CB267C" w14:paraId="0F6161E5" w14:textId="25F5584C"/>
    <w:p w:rsidR="000A227B" w:rsidRPr="00176BBA" w:rsidP="000A227B" w14:paraId="03BB6FEA"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color w:val="auto"/>
          <w:sz w:val="18"/>
          <w:szCs w:val="18"/>
        </w:rPr>
      </w:pPr>
      <w:r w:rsidRPr="00176BBA">
        <w:rPr>
          <w:rStyle w:val="fontstyle01"/>
          <w:rFonts w:asciiTheme="minorHAnsi" w:hAnsiTheme="minorHAnsi" w:cstheme="minorHAnsi"/>
          <w:color w:val="auto"/>
          <w:sz w:val="18"/>
          <w:szCs w:val="18"/>
        </w:rPr>
        <w:t xml:space="preserve">PAPERWORK REDUCTION ACT STATEMENT: </w:t>
      </w:r>
      <w:r w:rsidRPr="00176BBA">
        <w:rPr>
          <w:rStyle w:val="fontstyle01"/>
          <w:rFonts w:asciiTheme="minorHAnsi" w:hAnsiTheme="minorHAnsi" w:cstheme="minorHAnsi"/>
          <w:b w:val="0"/>
          <w:bCs w:val="0"/>
          <w:color w:val="auto"/>
          <w:sz w:val="18"/>
          <w:szCs w:val="18"/>
        </w:rPr>
        <w:t xml:space="preserve">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0A227B" w:rsidP="000A227B" w14:paraId="48C124D2"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color w:val="auto"/>
          <w:sz w:val="18"/>
          <w:szCs w:val="18"/>
        </w:rPr>
      </w:pPr>
    </w:p>
    <w:p w:rsidR="000A227B" w:rsidRPr="00176BBA" w:rsidP="000A227B" w14:paraId="34AE6AB3"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b w:val="0"/>
          <w:bCs w:val="0"/>
          <w:color w:val="auto"/>
          <w:sz w:val="18"/>
          <w:szCs w:val="18"/>
        </w:rPr>
      </w:pPr>
      <w:r w:rsidRPr="00176BBA">
        <w:rPr>
          <w:rStyle w:val="fontstyle01"/>
          <w:rFonts w:asciiTheme="minorHAnsi" w:hAnsiTheme="minorHAnsi" w:cstheme="minorHAnsi"/>
          <w:color w:val="auto"/>
          <w:sz w:val="18"/>
          <w:szCs w:val="18"/>
        </w:rPr>
        <w:t xml:space="preserve">BURDEN ESTIMATE: </w:t>
      </w:r>
      <w:r w:rsidRPr="00176BBA">
        <w:rPr>
          <w:rStyle w:val="fontstyle01"/>
          <w:rFonts w:asciiTheme="minorHAnsi" w:hAnsiTheme="minorHAnsi" w:cstheme="minorHAnsi"/>
          <w:b w:val="0"/>
          <w:bCs w:val="0"/>
          <w:color w:val="auto"/>
          <w:sz w:val="18"/>
          <w:szCs w:val="18"/>
        </w:rPr>
        <w:t>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0A227B" w:rsidP="00CB267C" w14:paraId="504927BC" w14:textId="2186461E"/>
    <w:p w:rsidR="000A227B" w:rsidP="00CB267C" w14:paraId="373CB92D" w14:textId="2F98C9BE"/>
    <w:p w:rsidR="000A227B" w:rsidP="00CB267C" w14:paraId="13804210" w14:textId="3A731097"/>
    <w:p w:rsidR="000A227B" w:rsidP="00CB267C" w14:paraId="6B505435" w14:textId="77777777"/>
    <w:p w:rsidR="00CB267C" w:rsidRPr="00CB267C" w:rsidP="00CB267C" w14:paraId="02F1E6FB" w14:textId="5AEB6393">
      <w:r w:rsidRPr="00CB267C">
        <w:br w:type="page"/>
      </w:r>
    </w:p>
    <w:p w:rsidR="00973735" w:rsidRPr="000A227B" w:rsidP="00973735" w14:paraId="5A142B34" w14:textId="58424F88">
      <w:pPr>
        <w:pStyle w:val="Heading1"/>
        <w:rPr>
          <w:color w:val="auto"/>
          <w:sz w:val="28"/>
          <w:szCs w:val="22"/>
        </w:rPr>
      </w:pPr>
      <w:r w:rsidRPr="000A227B">
        <w:rPr>
          <w:color w:val="auto"/>
          <w:sz w:val="28"/>
          <w:szCs w:val="22"/>
        </w:rPr>
        <w:t>ScreenING SCRIPT</w:t>
      </w:r>
      <w:r w:rsidRPr="000A227B" w:rsidR="001177C8">
        <w:rPr>
          <w:color w:val="auto"/>
          <w:sz w:val="28"/>
          <w:szCs w:val="22"/>
        </w:rPr>
        <w:t xml:space="preserve"> (S)</w:t>
      </w:r>
    </w:p>
    <w:tbl>
      <w:tblPr>
        <w:tblStyle w:val="TableGrid"/>
        <w:tblW w:w="0" w:type="auto"/>
        <w:tblLook w:val="04A0"/>
      </w:tblPr>
      <w:tblGrid>
        <w:gridCol w:w="9350"/>
      </w:tblGrid>
      <w:tr w14:paraId="088A7F3D" w14:textId="77777777" w:rsidTr="00FC4ECF">
        <w:tblPrEx>
          <w:tblW w:w="0" w:type="auto"/>
          <w:tblLook w:val="04A0"/>
        </w:tblPrEx>
        <w:tc>
          <w:tcPr>
            <w:tcW w:w="9576" w:type="dxa"/>
            <w:shd w:val="clear" w:color="auto" w:fill="C3D69B" w:themeFill="accent3" w:themeFillTint="99"/>
          </w:tcPr>
          <w:p w:rsidR="008F15D0" w:rsidRPr="00FC4ECF" w:rsidP="00FC4ECF" w14:paraId="5F3DCA2E" w14:textId="7F772794">
            <w:pPr>
              <w:pStyle w:val="NoSpacing"/>
              <w:rPr>
                <w:rFonts w:asciiTheme="minorHAnsi" w:hAnsiTheme="minorHAnsi" w:cstheme="minorHAnsi"/>
                <w:color w:val="auto"/>
              </w:rPr>
            </w:pPr>
            <w:r w:rsidRPr="00FC4ECF">
              <w:rPr>
                <w:rFonts w:asciiTheme="minorHAnsi" w:hAnsiTheme="minorHAnsi" w:cstheme="minorHAnsi"/>
                <w:b/>
                <w:bCs/>
                <w:color w:val="auto"/>
              </w:rPr>
              <w:t>NOTE TO REVIEWER:</w:t>
            </w:r>
            <w:r w:rsidRPr="00FC4ECF">
              <w:rPr>
                <w:rFonts w:asciiTheme="minorHAnsi" w:hAnsiTheme="minorHAnsi" w:cstheme="minorHAnsi"/>
                <w:color w:val="auto"/>
              </w:rPr>
              <w:t xml:space="preserve"> </w:t>
            </w:r>
            <w:r w:rsidRPr="00FC4ECF" w:rsidR="00AC4D82">
              <w:rPr>
                <w:rFonts w:asciiTheme="minorHAnsi" w:hAnsiTheme="minorHAnsi" w:cstheme="minorHAnsi"/>
                <w:color w:val="auto"/>
              </w:rPr>
              <w:t>When reviewing this questionnaire,</w:t>
            </w:r>
            <w:r w:rsidRPr="00FC4ECF" w:rsidR="002D622A">
              <w:rPr>
                <w:rFonts w:asciiTheme="minorHAnsi" w:hAnsiTheme="minorHAnsi" w:cstheme="minorHAnsi"/>
                <w:color w:val="auto"/>
              </w:rPr>
              <w:t xml:space="preserve"> </w:t>
            </w:r>
            <w:r w:rsidRPr="00FC4ECF"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FC4ECF" w:rsidP="005A0988" w14:paraId="4D8D16F6" w14:textId="5C386EE1">
            <w:pPr>
              <w:pStyle w:val="NoSpacing"/>
              <w:numPr>
                <w:ilvl w:val="0"/>
                <w:numId w:val="23"/>
              </w:numPr>
              <w:rPr>
                <w:rFonts w:asciiTheme="minorHAnsi" w:hAnsiTheme="minorHAnsi" w:cstheme="minorHAnsi"/>
                <w:color w:val="auto"/>
              </w:rPr>
            </w:pPr>
            <w:r w:rsidRPr="00FC4ECF">
              <w:rPr>
                <w:rFonts w:asciiTheme="minorHAnsi" w:hAnsiTheme="minorHAnsi" w:cstheme="minorHAnsi"/>
                <w:b/>
                <w:bCs/>
                <w:color w:val="auto"/>
              </w:rPr>
              <w:t xml:space="preserve">Dynamic </w:t>
            </w:r>
            <w:r w:rsidRPr="00FC4ECF" w:rsidR="009F3DDF">
              <w:rPr>
                <w:rFonts w:asciiTheme="minorHAnsi" w:hAnsiTheme="minorHAnsi" w:cstheme="minorHAnsi"/>
                <w:b/>
                <w:bCs/>
                <w:color w:val="auto"/>
              </w:rPr>
              <w:t>I</w:t>
            </w:r>
            <w:r w:rsidRPr="00FC4ECF">
              <w:rPr>
                <w:rFonts w:asciiTheme="minorHAnsi" w:hAnsiTheme="minorHAnsi" w:cstheme="minorHAnsi"/>
                <w:b/>
                <w:bCs/>
                <w:color w:val="auto"/>
              </w:rPr>
              <w:t>nserts:</w:t>
            </w:r>
            <w:r w:rsidRPr="00FC4ECF">
              <w:rPr>
                <w:rFonts w:asciiTheme="minorHAnsi" w:hAnsiTheme="minorHAnsi" w:cstheme="minorHAnsi"/>
                <w:color w:val="auto"/>
              </w:rPr>
              <w:t xml:space="preserve"> Words that are dynamically inserted based on responses to previous questions are shown </w:t>
            </w:r>
            <w:r w:rsidRPr="00FC4ECF" w:rsidR="00AA044D">
              <w:rPr>
                <w:rFonts w:asciiTheme="minorHAnsi" w:hAnsiTheme="minorHAnsi" w:cstheme="minorHAnsi"/>
                <w:color w:val="auto"/>
              </w:rPr>
              <w:t>in carrots</w:t>
            </w:r>
            <w:r w:rsidRPr="00FC4ECF">
              <w:rPr>
                <w:rFonts w:asciiTheme="minorHAnsi" w:hAnsiTheme="minorHAnsi" w:cstheme="minorHAnsi"/>
                <w:color w:val="auto"/>
              </w:rPr>
              <w:t>,</w:t>
            </w:r>
            <w:r w:rsidRPr="00FC4ECF" w:rsidR="00AA044D">
              <w:rPr>
                <w:rFonts w:asciiTheme="minorHAnsi" w:hAnsiTheme="minorHAnsi" w:cstheme="minorHAnsi"/>
                <w:color w:val="auto"/>
              </w:rPr>
              <w:t xml:space="preserve"> such as</w:t>
            </w:r>
            <w:r w:rsidRPr="00FC4ECF">
              <w:rPr>
                <w:rFonts w:asciiTheme="minorHAnsi" w:hAnsiTheme="minorHAnsi" w:cstheme="minorHAnsi"/>
                <w:color w:val="auto"/>
              </w:rPr>
              <w:t xml:space="preserve"> “&lt;insert last NPS Unit visited&gt;” or &lt;Error: Please enter a valid 5-digit zip code&gt;</w:t>
            </w:r>
            <w:r w:rsidRPr="00FC4ECF" w:rsidR="00EF24EA">
              <w:rPr>
                <w:rFonts w:asciiTheme="minorHAnsi" w:hAnsiTheme="minorHAnsi" w:cstheme="minorHAnsi"/>
                <w:color w:val="auto"/>
              </w:rPr>
              <w:t>.</w:t>
            </w:r>
          </w:p>
          <w:p w:rsidR="00631F52" w:rsidP="005A0988" w14:paraId="4B8A0263" w14:textId="470EEC46">
            <w:pPr>
              <w:pStyle w:val="NoSpacing"/>
              <w:numPr>
                <w:ilvl w:val="0"/>
                <w:numId w:val="23"/>
              </w:numPr>
            </w:pPr>
            <w:r w:rsidRPr="00FC4ECF">
              <w:rPr>
                <w:rFonts w:asciiTheme="minorHAnsi" w:hAnsiTheme="minorHAnsi" w:cstheme="minorHAnsi"/>
                <w:b/>
                <w:bCs/>
                <w:color w:val="auto"/>
              </w:rPr>
              <w:t xml:space="preserve">Survey Logic </w:t>
            </w:r>
            <w:r w:rsidRPr="00FC4ECF" w:rsidR="00037A84">
              <w:rPr>
                <w:rFonts w:asciiTheme="minorHAnsi" w:hAnsiTheme="minorHAnsi" w:cstheme="minorHAnsi"/>
                <w:b/>
                <w:bCs/>
                <w:color w:val="auto"/>
              </w:rPr>
              <w:t>and Programming Notes</w:t>
            </w:r>
            <w:r w:rsidRPr="00FC4ECF" w:rsidR="00037A84">
              <w:rPr>
                <w:rFonts w:asciiTheme="minorHAnsi" w:hAnsiTheme="minorHAnsi" w:cstheme="minorHAnsi"/>
                <w:color w:val="auto"/>
              </w:rPr>
              <w:t xml:space="preserve">: </w:t>
            </w:r>
            <w:r w:rsidRPr="00FC4ECF" w:rsidR="009B12D7">
              <w:rPr>
                <w:rFonts w:asciiTheme="minorHAnsi" w:hAnsiTheme="minorHAnsi" w:cstheme="minorHAnsi"/>
                <w:color w:val="auto"/>
              </w:rPr>
              <w:t>Text that specifies logic, programming notes, instructions to programmers and will not be shown on the screen are surrounded by</w:t>
            </w:r>
            <w:r w:rsidRPr="00FC4ECF" w:rsidR="00AA044D">
              <w:rPr>
                <w:rFonts w:asciiTheme="minorHAnsi" w:hAnsiTheme="minorHAnsi" w:cstheme="minorHAnsi"/>
                <w:color w:val="auto"/>
              </w:rPr>
              <w:t xml:space="preserve"> square brackets</w:t>
            </w:r>
            <w:r w:rsidRPr="00FC4ECF" w:rsidR="009B12D7">
              <w:rPr>
                <w:rFonts w:asciiTheme="minorHAnsi" w:hAnsiTheme="minorHAnsi" w:cstheme="minorHAnsi"/>
                <w:color w:val="auto"/>
              </w:rPr>
              <w:t xml:space="preserve"> “[]” such as</w:t>
            </w:r>
            <w:r w:rsidRPr="00FC4ECF" w:rsidR="00A10B10">
              <w:rPr>
                <w:rFonts w:asciiTheme="minorHAnsi" w:hAnsiTheme="minorHAnsi" w:cstheme="minorHAnsi"/>
                <w:color w:val="auto"/>
              </w:rPr>
              <w:t xml:space="preserve"> “[skip to Question </w:t>
            </w:r>
            <w:r w:rsidRPr="00FC4ECF" w:rsidR="00A10B10">
              <w:rPr>
                <w:rFonts w:asciiTheme="minorHAnsi" w:hAnsiTheme="minorHAnsi" w:cstheme="minorHAnsi"/>
                <w:color w:val="auto"/>
              </w:rPr>
              <w:fldChar w:fldCharType="begin"/>
            </w:r>
            <w:r w:rsidRPr="00FC4ECF" w:rsidR="00A10B10">
              <w:rPr>
                <w:rFonts w:asciiTheme="minorHAnsi" w:hAnsiTheme="minorHAnsi" w:cstheme="minorHAnsi"/>
                <w:color w:val="auto"/>
              </w:rPr>
              <w:instrText xml:space="preserve"> REF _Ref89868971 \r \h </w:instrText>
            </w:r>
            <w:r w:rsidRPr="00FC4ECF" w:rsidR="00FC4ECF">
              <w:rPr>
                <w:rFonts w:asciiTheme="minorHAnsi" w:hAnsiTheme="minorHAnsi" w:cstheme="minorHAnsi"/>
                <w:color w:val="auto"/>
              </w:rPr>
              <w:instrText xml:space="preserve"> \* MERGEFORMAT </w:instrText>
            </w:r>
            <w:r w:rsidRPr="00FC4ECF" w:rsidR="00A10B10">
              <w:rPr>
                <w:rFonts w:asciiTheme="minorHAnsi" w:hAnsiTheme="minorHAnsi" w:cstheme="minorHAnsi"/>
                <w:color w:val="auto"/>
              </w:rPr>
              <w:fldChar w:fldCharType="separate"/>
            </w:r>
            <w:r w:rsidRPr="00FC4ECF" w:rsidR="004C335D">
              <w:rPr>
                <w:rFonts w:asciiTheme="minorHAnsi" w:hAnsiTheme="minorHAnsi" w:cstheme="minorHAnsi"/>
                <w:color w:val="auto"/>
              </w:rPr>
              <w:t>PVS2</w:t>
            </w:r>
            <w:r w:rsidRPr="00FC4ECF" w:rsidR="00A10B10">
              <w:rPr>
                <w:rFonts w:asciiTheme="minorHAnsi" w:hAnsiTheme="minorHAnsi" w:cstheme="minorHAnsi"/>
                <w:color w:val="auto"/>
              </w:rPr>
              <w:fldChar w:fldCharType="end"/>
            </w:r>
            <w:r w:rsidRPr="00FC4ECF" w:rsidR="00A10B10">
              <w:rPr>
                <w:rFonts w:asciiTheme="minorHAnsi" w:hAnsiTheme="minorHAnsi" w:cstheme="minorHAnsi"/>
                <w:color w:val="auto"/>
              </w:rPr>
              <w:t xml:space="preserve">]” or question names </w:t>
            </w:r>
            <w:r w:rsidRPr="00FC4ECF" w:rsidR="00AA044D">
              <w:rPr>
                <w:rFonts w:asciiTheme="minorHAnsi" w:hAnsiTheme="minorHAnsi" w:cstheme="minorHAnsi"/>
                <w:color w:val="auto"/>
              </w:rPr>
              <w:t>such as “[age]”.</w:t>
            </w:r>
          </w:p>
        </w:tc>
      </w:tr>
    </w:tbl>
    <w:p w:rsidR="00973735" w:rsidRPr="000C6F39" w:rsidP="00973735" w14:paraId="52CA5DA7" w14:textId="3985C050">
      <w:pPr>
        <w:pStyle w:val="BodyParagraph"/>
        <w:rPr>
          <w:color w:val="auto"/>
        </w:rPr>
      </w:pPr>
      <w:r w:rsidRPr="000C6F39">
        <w:rPr>
          <w:color w:val="auto"/>
        </w:rPr>
        <w:t xml:space="preserve">Welcome to the National Park Service Visitor Planning Survey. Your answers will help the National </w:t>
      </w:r>
      <w:r w:rsidRPr="000C6F39">
        <w:rPr>
          <w:color w:val="auto"/>
        </w:rPr>
        <w:t xml:space="preserve">Park </w:t>
      </w:r>
      <w:r w:rsidRPr="44758CB7">
        <w:rPr>
          <w:color w:val="auto"/>
        </w:rPr>
        <w:t xml:space="preserve"> </w:t>
      </w:r>
      <w:r w:rsidRPr="000C6F39">
        <w:rPr>
          <w:color w:val="auto"/>
        </w:rPr>
        <w:t>Service</w:t>
      </w:r>
      <w:r w:rsidRPr="000C6F39">
        <w:rPr>
          <w:color w:val="auto"/>
        </w:rPr>
        <w:t>, the federal agency responsible for managing all 400+ national parks, monuments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77777777">
      <w:pPr>
        <w:pStyle w:val="BodyParagraph"/>
        <w:rPr>
          <w:color w:val="auto"/>
        </w:rPr>
      </w:pPr>
      <w:r w:rsidRPr="000C6F39">
        <w:rPr>
          <w:color w:val="auto"/>
        </w:rPr>
        <w:t xml:space="preserve">The survey should take approximately 25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RPr="000C6F39" w:rsidP="00973735" w14:paraId="6AF8ED09" w14:textId="77777777">
      <w:pPr>
        <w:pStyle w:val="BodyParagraph"/>
        <w:rPr>
          <w:color w:val="auto"/>
        </w:rPr>
      </w:pPr>
      <w:r w:rsidRPr="000C6F39">
        <w:rPr>
          <w:color w:val="auto"/>
        </w:rPr>
        <w:t>Password: _________</w:t>
      </w:r>
    </w:p>
    <w:tbl>
      <w:tblPr>
        <w:tblStyle w:val="TableGrid"/>
        <w:tblW w:w="0" w:type="auto"/>
        <w:tblInd w:w="-72" w:type="dxa"/>
        <w:tblLook w:val="04A0"/>
      </w:tblPr>
      <w:tblGrid>
        <w:gridCol w:w="9422"/>
      </w:tblGrid>
      <w:tr w14:paraId="4D2B285B" w14:textId="77777777" w:rsidTr="00E5076F">
        <w:tblPrEx>
          <w:tblW w:w="0" w:type="auto"/>
          <w:tblInd w:w="-72" w:type="dxa"/>
          <w:tblLook w:val="04A0"/>
        </w:tblPrEx>
        <w:tc>
          <w:tcPr>
            <w:tcW w:w="9648" w:type="dxa"/>
          </w:tcPr>
          <w:p w:rsidR="00DB4358" w:rsidP="00973735" w14:paraId="6BAF46D7" w14:textId="77777777">
            <w:pPr>
              <w:rPr>
                <w:iCs/>
                <w:color w:val="auto"/>
              </w:rPr>
            </w:pPr>
            <w:r w:rsidRPr="00981C55">
              <w:rPr>
                <w:b/>
                <w:bCs/>
                <w:iCs/>
                <w:color w:val="auto"/>
              </w:rPr>
              <w:t>NOTE TO REVIEWE</w:t>
            </w:r>
            <w:r w:rsidRPr="00981C55" w:rsidR="00892937">
              <w:rPr>
                <w:b/>
                <w:bCs/>
                <w:iCs/>
                <w:color w:val="auto"/>
              </w:rPr>
              <w:t>R:</w:t>
            </w:r>
            <w:r w:rsidRPr="00892937" w:rsidR="00892937">
              <w:rPr>
                <w:iCs/>
                <w:color w:val="auto"/>
              </w:rPr>
              <w:t xml:space="preserve"> </w:t>
            </w:r>
            <w:r w:rsidR="00E5076F">
              <w:rPr>
                <w:iCs/>
                <w:color w:val="auto"/>
              </w:rPr>
              <w:t xml:space="preserve">If the respondent enters a non-valid password: </w:t>
            </w:r>
            <w:r w:rsidR="00F76EC8">
              <w:rPr>
                <w:iCs/>
                <w:color w:val="auto"/>
              </w:rPr>
              <w:t>&lt;</w:t>
            </w:r>
            <w:r w:rsidRPr="00F76EC8" w:rsidR="00F76EC8">
              <w:rPr>
                <w:i/>
                <w:color w:val="auto"/>
              </w:rPr>
              <w:t>‘</w:t>
            </w:r>
            <w:r w:rsidRPr="00F76EC8" w:rsidR="00892937">
              <w:rPr>
                <w:i/>
                <w:color w:val="auto"/>
              </w:rPr>
              <w:t>Sorry, the password you entered is not valid, please check the postcard or letter you received in the mail and try again.</w:t>
            </w:r>
            <w:r w:rsidRPr="00F76EC8" w:rsidR="00F76EC8">
              <w:rPr>
                <w:i/>
                <w:color w:val="auto"/>
              </w:rPr>
              <w:t>’</w:t>
            </w:r>
            <w:r w:rsidRPr="00892937" w:rsidR="00892937">
              <w:rPr>
                <w:iCs/>
                <w:color w:val="auto"/>
              </w:rPr>
              <w:t>&gt;</w:t>
            </w:r>
          </w:p>
          <w:p w:rsidR="001177C8" w:rsidP="00973735" w14:paraId="4B2E34A6" w14:textId="77777777">
            <w:pPr>
              <w:rPr>
                <w:iCs/>
                <w:color w:val="auto"/>
              </w:rPr>
            </w:pPr>
          </w:p>
          <w:p w:rsidR="001177C8" w:rsidRPr="00892937" w:rsidP="00973735" w14:paraId="064CD8F0" w14:textId="4735296D">
            <w:pPr>
              <w:rPr>
                <w:iCs/>
                <w:color w:val="auto"/>
              </w:rPr>
            </w:pPr>
            <w:r>
              <w:rPr>
                <w:iCs/>
                <w:color w:val="auto"/>
              </w:rPr>
              <w:t xml:space="preserve">If respondent </w:t>
            </w:r>
            <w:r>
              <w:rPr>
                <w:iCs/>
                <w:color w:val="auto"/>
              </w:rPr>
              <w:t>indicates</w:t>
            </w:r>
            <w:r>
              <w:rPr>
                <w:iCs/>
                <w:color w:val="auto"/>
              </w:rPr>
              <w:t xml:space="preserve"> they are not 18 years or older in </w:t>
            </w:r>
            <w:r w:rsidR="005E2961">
              <w:rPr>
                <w:iCs/>
                <w:color w:val="auto"/>
              </w:rPr>
              <w:fldChar w:fldCharType="begin"/>
            </w:r>
            <w:r w:rsidR="005E2961">
              <w:rPr>
                <w:iCs/>
                <w:color w:val="auto"/>
              </w:rPr>
              <w:instrText xml:space="preserve"> REF _Ref89868728 \r \h </w:instrText>
            </w:r>
            <w:r w:rsidR="005E2961">
              <w:rPr>
                <w:iCs/>
                <w:color w:val="auto"/>
              </w:rPr>
              <w:fldChar w:fldCharType="separate"/>
            </w:r>
            <w:r w:rsidR="004C335D">
              <w:rPr>
                <w:iCs/>
                <w:color w:val="auto"/>
              </w:rPr>
              <w:t>S1</w:t>
            </w:r>
            <w:r w:rsidR="005E2961">
              <w:rPr>
                <w:iCs/>
                <w:color w:val="auto"/>
              </w:rPr>
              <w:fldChar w:fldCharType="end"/>
            </w:r>
            <w:r w:rsidR="005E2961">
              <w:rPr>
                <w:iCs/>
                <w:color w:val="auto"/>
              </w:rPr>
              <w:t xml:space="preserve"> then terminate from the survey.</w:t>
            </w:r>
          </w:p>
        </w:tc>
      </w:tr>
    </w:tbl>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3774D5" w:rsidP="005A0988" w14:paraId="531E2823" w14:textId="777777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Yes</w:t>
      </w:r>
    </w:p>
    <w:p w:rsidR="00973735" w:rsidP="005A0988" w14:paraId="46F6BB14" w14:textId="5B13F1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 xml:space="preserve">No  </w:t>
      </w:r>
    </w:p>
    <w:p w:rsidR="003774D5" w:rsidRPr="003774D5" w:rsidP="003774D5" w14:paraId="27233A59" w14:textId="77777777">
      <w:pPr>
        <w:pStyle w:val="NoSpacing"/>
        <w:ind w:left="1080"/>
        <w:rPr>
          <w:rFonts w:asciiTheme="minorHAnsi" w:hAnsiTheme="minorHAnsi" w:cstheme="minorHAnsi"/>
          <w:color w:val="auto"/>
        </w:rPr>
      </w:pPr>
    </w:p>
    <w:p w:rsidR="00A96DC7" w:rsidP="00973735" w14:paraId="6FA02DDD" w14:textId="77777777">
      <w:pPr>
        <w:pStyle w:val="Heading1"/>
        <w:pageBreakBefore w:val="0"/>
        <w:rPr>
          <w:color w:val="auto"/>
          <w:sz w:val="28"/>
          <w:szCs w:val="22"/>
        </w:rPr>
      </w:pPr>
      <w:r>
        <w:rPr>
          <w:color w:val="auto"/>
          <w:sz w:val="28"/>
          <w:szCs w:val="22"/>
        </w:rPr>
        <w:br w:type="page"/>
      </w:r>
    </w:p>
    <w:p w:rsidR="00973735" w:rsidRPr="00A33CAB" w:rsidP="00973735" w14:paraId="2F51DFAA" w14:textId="116876BF">
      <w:pPr>
        <w:pStyle w:val="Heading1"/>
        <w:pageBreakBefore w:val="0"/>
        <w:rPr>
          <w:color w:val="auto"/>
          <w:sz w:val="28"/>
          <w:szCs w:val="22"/>
        </w:rPr>
      </w:pPr>
      <w:r w:rsidRPr="00A33CAB">
        <w:rPr>
          <w:color w:val="auto"/>
          <w:sz w:val="28"/>
          <w:szCs w:val="22"/>
        </w:rPr>
        <w:t>Past Park Unit Visitation</w:t>
      </w:r>
      <w:r w:rsidRPr="00A33CAB" w:rsidR="00EE68FF">
        <w:rPr>
          <w:color w:val="auto"/>
          <w:sz w:val="28"/>
          <w:szCs w:val="22"/>
        </w:rPr>
        <w:t xml:space="preserve"> Screener</w:t>
      </w:r>
      <w:r w:rsidRPr="00A33CAB" w:rsidR="001F13D4">
        <w:rPr>
          <w:color w:val="auto"/>
          <w:sz w:val="28"/>
          <w:szCs w:val="22"/>
        </w:rPr>
        <w:t xml:space="preserve"> (</w:t>
      </w:r>
      <w:r w:rsidRPr="00A33CAB" w:rsidR="007358C9">
        <w:rPr>
          <w:color w:val="auto"/>
          <w:sz w:val="28"/>
          <w:szCs w:val="22"/>
        </w:rPr>
        <w:t>PVS</w:t>
      </w:r>
      <w:r w:rsidRPr="00A33CAB" w:rsidR="001F13D4">
        <w:rPr>
          <w:color w:val="auto"/>
          <w:sz w:val="28"/>
          <w:szCs w:val="22"/>
        </w:rPr>
        <w:t>)</w:t>
      </w:r>
    </w:p>
    <w:tbl>
      <w:tblPr>
        <w:tblStyle w:val="TableGrid"/>
        <w:tblW w:w="0" w:type="auto"/>
        <w:tblLook w:val="04A0"/>
      </w:tblPr>
      <w:tblGrid>
        <w:gridCol w:w="9350"/>
      </w:tblGrid>
      <w:tr w14:paraId="378831F6" w14:textId="77777777" w:rsidTr="00176BB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1B02A2AE">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7870350C">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3774D5" w:rsidRPr="000C6F39" w:rsidP="00973735" w14:paraId="03AFF4FD" w14:textId="77777777">
      <w:pPr>
        <w:pStyle w:val="BodyParagraph"/>
        <w:rPr>
          <w:color w:val="auto"/>
        </w:rPr>
      </w:pPr>
    </w:p>
    <w:p w:rsidR="00973735" w:rsidRPr="00226B9F" w:rsidP="005A0988" w14:paraId="43BFBA23" w14:textId="67A8A246">
      <w:pPr>
        <w:pStyle w:val="BodyParagraph"/>
        <w:numPr>
          <w:ilvl w:val="0"/>
          <w:numId w:val="17"/>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tbl>
      <w:tblPr>
        <w:tblStyle w:val="TableGrid"/>
        <w:tblW w:w="0" w:type="auto"/>
        <w:tblLook w:val="04A0"/>
      </w:tblPr>
      <w:tblGrid>
        <w:gridCol w:w="9350"/>
      </w:tblGrid>
      <w:tr w14:paraId="5292212C" w14:textId="77777777" w:rsidTr="00A33CAB">
        <w:tblPrEx>
          <w:tblW w:w="0" w:type="auto"/>
          <w:tblLook w:val="04A0"/>
        </w:tblPrEx>
        <w:trPr>
          <w:trHeight w:val="1457"/>
        </w:trPr>
        <w:tc>
          <w:tcPr>
            <w:tcW w:w="9576" w:type="dxa"/>
            <w:shd w:val="clear" w:color="auto" w:fill="C3D69B" w:themeFill="accent3" w:themeFillTint="99"/>
          </w:tcPr>
          <w:p w:rsidR="00226B9F" w:rsidRPr="00176BBA" w:rsidP="00176BBA" w14:paraId="321B0B6D" w14:textId="2DC47C2A">
            <w:pPr>
              <w:pStyle w:val="NoSpacing"/>
              <w:rPr>
                <w:rFonts w:asciiTheme="minorHAnsi" w:hAnsiTheme="minorHAnsi" w:cstheme="minorHAnsi"/>
                <w:i/>
                <w:iCs/>
              </w:rPr>
            </w:pPr>
            <w:r w:rsidRPr="00176BBA">
              <w:rPr>
                <w:rFonts w:asciiTheme="minorHAnsi" w:hAnsiTheme="minorHAnsi" w:cstheme="minorHAnsi"/>
                <w:b/>
                <w:bCs/>
                <w:color w:val="auto"/>
              </w:rPr>
              <w:t>NOTE TO REVIEWER:</w:t>
            </w:r>
            <w:r w:rsidRPr="00176BBA">
              <w:rPr>
                <w:rFonts w:asciiTheme="minorHAnsi" w:hAnsiTheme="minorHAnsi" w:cstheme="minorHAnsi"/>
                <w:color w:val="auto"/>
              </w:rPr>
              <w:t xml:space="preserve">  The autofill textboxes and US map combination will be </w:t>
            </w:r>
            <w:r w:rsidRPr="00176BBA">
              <w:rPr>
                <w:rFonts w:asciiTheme="minorHAnsi" w:hAnsiTheme="minorHAnsi" w:cstheme="minorHAnsi"/>
                <w:color w:val="auto"/>
              </w:rPr>
              <w:t>similar to</w:t>
            </w:r>
            <w:r w:rsidRPr="00176BBA">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tc>
      </w:tr>
    </w:tbl>
    <w:p w:rsidR="00973735" w:rsidRPr="000C6F39" w:rsidP="00973735" w14:paraId="2D54B3EC" w14:textId="62677C6E">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097195D4">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4C335D">
        <w:rPr>
          <w:color w:val="008000"/>
        </w:rPr>
        <w:t>PVS2</w:t>
      </w:r>
      <w:r w:rsidRPr="00A10B10" w:rsidR="00D4686A">
        <w:rPr>
          <w:color w:val="008000"/>
        </w:rPr>
        <w:fldChar w:fldCharType="end"/>
      </w:r>
      <w:r w:rsidRPr="00A10B10">
        <w:rPr>
          <w:color w:val="008000"/>
        </w:rPr>
        <w:t xml:space="preserve"> ]</w:t>
      </w:r>
    </w:p>
    <w:p w:rsidR="00973735" w:rsidP="00973735" w14:paraId="3560A9B8" w14:textId="5CD10EFA">
      <w:pPr>
        <w:pStyle w:val="BodyParagraph"/>
        <w:rPr>
          <w:i/>
          <w:iCs/>
          <w:color w:val="auto"/>
        </w:rPr>
      </w:pPr>
      <w:r w:rsidRPr="000C6F39">
        <w:rPr>
          <w:i/>
          <w:iCs/>
          <w:color w:val="auto"/>
        </w:rPr>
        <w:t>If you have visited more than 10 national parks in the past two years, please only enter the 10 parks that you visited most recently.</w:t>
      </w:r>
    </w:p>
    <w:p w:rsidR="000A7AFB" w:rsidP="00973735" w14:paraId="2736FD9F" w14:textId="77777777">
      <w:pPr>
        <w:pStyle w:val="BodyParagraph"/>
        <w:rPr>
          <w:i/>
          <w:iCs/>
          <w:color w:val="auto"/>
        </w:rPr>
      </w:pPr>
    </w:p>
    <w:p w:rsidR="000A7AFB" w:rsidRPr="000C6F39" w:rsidP="00973735" w14:paraId="19CE94E8" w14:textId="77777777">
      <w:pPr>
        <w:pStyle w:val="BodyParagraph"/>
        <w:rPr>
          <w:i/>
          <w:iCs/>
          <w:color w:val="auto"/>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4092E36C" w14:textId="77777777" w:rsidTr="00804C8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804C85">
        <w:tblPrEx>
          <w:tblW w:w="9483" w:type="dxa"/>
          <w:tblLook w:val="04A0"/>
        </w:tblPrEx>
        <w:trPr>
          <w:trHeight w:val="165"/>
        </w:trPr>
        <w:tc>
          <w:tcPr>
            <w:tcW w:w="5173" w:type="dxa"/>
            <w:vMerge w:val="restart"/>
          </w:tcPr>
          <w:p w:rsidR="00973735" w:rsidRPr="000C6F39" w:rsidP="00804C85" w14:paraId="5E2B6C71" w14:textId="77777777">
            <w:pPr>
              <w:pStyle w:val="BodyParagraph"/>
              <w:keepNext/>
              <w:rPr>
                <w:noProof/>
                <w:color w:val="auto"/>
              </w:rPr>
            </w:pPr>
            <w:r w:rsidRPr="000C6F39">
              <w:rPr>
                <w:noProof/>
                <w:color w:val="auto"/>
              </w:rPr>
              <w:t xml:space="preserve"> </w:t>
            </w:r>
          </w:p>
          <w:p w:rsidR="00973735" w:rsidRPr="000C6F39" w:rsidP="00804C85" w14:paraId="42EC0C75" w14:textId="77777777">
            <w:pPr>
              <w:pStyle w:val="BodyParagraph"/>
              <w:keepNext/>
              <w:jc w:val="center"/>
              <w:rPr>
                <w:color w:val="auto"/>
              </w:rPr>
            </w:pPr>
            <w:r w:rsidRPr="000C6F39">
              <w:rPr>
                <w:noProof/>
                <w:color w:val="auto"/>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973735" w:rsidRPr="000C6F39" w:rsidP="00804C85" w14:paraId="74A6C36F" w14:textId="77777777">
            <w:pPr>
              <w:pStyle w:val="BodyParagraph"/>
              <w:keepNext/>
              <w:rPr>
                <w:color w:val="auto"/>
              </w:rPr>
            </w:pPr>
          </w:p>
        </w:tc>
        <w:tc>
          <w:tcPr>
            <w:tcW w:w="4012" w:type="dxa"/>
            <w:tcBorders>
              <w:bottom w:val="single" w:sz="12" w:space="0" w:color="auto"/>
            </w:tcBorders>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804C85">
        <w:tblPrEx>
          <w:tblW w:w="9483" w:type="dxa"/>
          <w:tblLook w:val="04A0"/>
        </w:tblPrEx>
        <w:trPr>
          <w:trHeight w:val="250"/>
        </w:trPr>
        <w:tc>
          <w:tcPr>
            <w:tcW w:w="5173" w:type="dxa"/>
            <w:vMerge/>
          </w:tcPr>
          <w:p w:rsidR="00973735" w:rsidRPr="000C6F39" w:rsidP="00804C85" w14:paraId="44F6C0D9" w14:textId="77777777">
            <w:pPr>
              <w:pStyle w:val="BodyParagraph"/>
              <w:keepNext/>
              <w:rPr>
                <w:noProof/>
                <w:color w:val="auto"/>
              </w:rPr>
            </w:pPr>
          </w:p>
        </w:tc>
        <w:tc>
          <w:tcPr>
            <w:tcW w:w="297" w:type="dxa"/>
            <w:vMerge/>
          </w:tcPr>
          <w:p w:rsidR="00973735" w:rsidRPr="000C6F39" w:rsidP="00804C85" w14:paraId="4951256A" w14:textId="77777777">
            <w:pPr>
              <w:pStyle w:val="BodyParagraph"/>
              <w:keepNext/>
              <w:rPr>
                <w:color w:val="auto"/>
              </w:rPr>
            </w:pPr>
          </w:p>
        </w:tc>
        <w:tc>
          <w:tcPr>
            <w:tcW w:w="4012" w:type="dxa"/>
            <w:tcBorders>
              <w:top w:val="single" w:sz="12" w:space="0" w:color="auto"/>
              <w:bottom w:val="single" w:sz="12" w:space="0" w:color="auto"/>
            </w:tcBorders>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804C85">
        <w:tblPrEx>
          <w:tblW w:w="9483" w:type="dxa"/>
          <w:tblLook w:val="04A0"/>
        </w:tblPrEx>
        <w:trPr>
          <w:trHeight w:val="367"/>
        </w:trPr>
        <w:tc>
          <w:tcPr>
            <w:tcW w:w="5173" w:type="dxa"/>
            <w:vMerge/>
          </w:tcPr>
          <w:p w:rsidR="00973735" w:rsidRPr="000C6F39" w:rsidP="00804C85" w14:paraId="25516736" w14:textId="77777777">
            <w:pPr>
              <w:pStyle w:val="BodyParagraph"/>
              <w:keepNext/>
              <w:rPr>
                <w:color w:val="auto"/>
              </w:rPr>
            </w:pPr>
          </w:p>
        </w:tc>
        <w:tc>
          <w:tcPr>
            <w:tcW w:w="297" w:type="dxa"/>
            <w:vMerge/>
          </w:tcPr>
          <w:p w:rsidR="00973735" w:rsidRPr="000C6F39" w:rsidP="00804C85" w14:paraId="3EF14454" w14:textId="77777777">
            <w:pPr>
              <w:pStyle w:val="BodyParagraph"/>
              <w:keepNext/>
              <w:rPr>
                <w:color w:val="auto"/>
              </w:rPr>
            </w:pPr>
          </w:p>
        </w:tc>
        <w:tc>
          <w:tcPr>
            <w:tcW w:w="4012" w:type="dxa"/>
            <w:tcBorders>
              <w:top w:val="single" w:sz="12" w:space="0" w:color="auto"/>
              <w:bottom w:val="single" w:sz="4" w:space="0" w:color="auto"/>
            </w:tcBorders>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804C85">
        <w:tblPrEx>
          <w:tblW w:w="9483" w:type="dxa"/>
          <w:tblLook w:val="04A0"/>
        </w:tblPrEx>
        <w:trPr>
          <w:trHeight w:val="367"/>
        </w:trPr>
        <w:tc>
          <w:tcPr>
            <w:tcW w:w="5173" w:type="dxa"/>
            <w:vMerge/>
          </w:tcPr>
          <w:p w:rsidR="00973735" w:rsidRPr="000C6F39" w:rsidP="00804C85" w14:paraId="2B919099" w14:textId="77777777">
            <w:pPr>
              <w:pStyle w:val="BodyParagraph"/>
              <w:keepNext/>
              <w:rPr>
                <w:color w:val="auto"/>
              </w:rPr>
            </w:pPr>
          </w:p>
        </w:tc>
        <w:tc>
          <w:tcPr>
            <w:tcW w:w="297" w:type="dxa"/>
            <w:vMerge/>
          </w:tcPr>
          <w:p w:rsidR="00973735" w:rsidRPr="000C6F39" w:rsidP="00804C85" w14:paraId="0A64F868" w14:textId="77777777">
            <w:pPr>
              <w:pStyle w:val="BodyParagraph"/>
              <w:keepNext/>
              <w:rPr>
                <w:color w:val="auto"/>
              </w:rPr>
            </w:pPr>
          </w:p>
        </w:tc>
        <w:tc>
          <w:tcPr>
            <w:tcW w:w="4012" w:type="dxa"/>
            <w:tcBorders>
              <w:top w:val="single" w:sz="4" w:space="0" w:color="auto"/>
              <w:bottom w:val="single" w:sz="4" w:space="0" w:color="auto"/>
            </w:tcBorders>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804C85">
        <w:tblPrEx>
          <w:tblW w:w="9483" w:type="dxa"/>
          <w:tblLook w:val="04A0"/>
        </w:tblPrEx>
        <w:trPr>
          <w:trHeight w:val="358"/>
        </w:trPr>
        <w:tc>
          <w:tcPr>
            <w:tcW w:w="5173" w:type="dxa"/>
            <w:vMerge/>
          </w:tcPr>
          <w:p w:rsidR="00973735" w:rsidRPr="000C6F39" w:rsidP="00804C85" w14:paraId="4B7E5933" w14:textId="77777777">
            <w:pPr>
              <w:pStyle w:val="BodyParagraph"/>
              <w:keepNext/>
              <w:rPr>
                <w:color w:val="auto"/>
              </w:rPr>
            </w:pPr>
          </w:p>
        </w:tc>
        <w:tc>
          <w:tcPr>
            <w:tcW w:w="297" w:type="dxa"/>
            <w:vMerge/>
          </w:tcPr>
          <w:p w:rsidR="00973735" w:rsidRPr="000C6F39" w:rsidP="00804C85" w14:paraId="4930C55B" w14:textId="77777777">
            <w:pPr>
              <w:pStyle w:val="BodyParagraph"/>
              <w:keepNext/>
              <w:rPr>
                <w:color w:val="auto"/>
              </w:rPr>
            </w:pPr>
          </w:p>
        </w:tc>
        <w:tc>
          <w:tcPr>
            <w:tcW w:w="4012" w:type="dxa"/>
            <w:tcBorders>
              <w:top w:val="single" w:sz="4" w:space="0" w:color="auto"/>
              <w:bottom w:val="single" w:sz="4" w:space="0" w:color="auto"/>
            </w:tcBorders>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804C85">
        <w:tblPrEx>
          <w:tblW w:w="9483" w:type="dxa"/>
          <w:tblLook w:val="04A0"/>
        </w:tblPrEx>
        <w:trPr>
          <w:trHeight w:val="344"/>
        </w:trPr>
        <w:tc>
          <w:tcPr>
            <w:tcW w:w="5173" w:type="dxa"/>
            <w:vMerge/>
          </w:tcPr>
          <w:p w:rsidR="00973735" w:rsidRPr="000C6F39" w:rsidP="00804C85" w14:paraId="1EFE36AC" w14:textId="77777777">
            <w:pPr>
              <w:pStyle w:val="BodyParagraph"/>
              <w:keepNext/>
              <w:rPr>
                <w:color w:val="auto"/>
              </w:rPr>
            </w:pPr>
          </w:p>
        </w:tc>
        <w:tc>
          <w:tcPr>
            <w:tcW w:w="297" w:type="dxa"/>
            <w:vMerge/>
          </w:tcPr>
          <w:p w:rsidR="00973735" w:rsidRPr="000C6F39" w:rsidP="00804C85" w14:paraId="19841E2F" w14:textId="77777777">
            <w:pPr>
              <w:pStyle w:val="BodyParagraph"/>
              <w:keepNext/>
              <w:rPr>
                <w:color w:val="auto"/>
              </w:rPr>
            </w:pPr>
          </w:p>
        </w:tc>
        <w:tc>
          <w:tcPr>
            <w:tcW w:w="4012" w:type="dxa"/>
            <w:tcBorders>
              <w:top w:val="single" w:sz="4" w:space="0" w:color="auto"/>
              <w:bottom w:val="single" w:sz="12" w:space="0" w:color="auto"/>
            </w:tcBorders>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804C85">
        <w:tblPrEx>
          <w:tblW w:w="9483" w:type="dxa"/>
          <w:tblLook w:val="04A0"/>
        </w:tblPrEx>
        <w:trPr>
          <w:trHeight w:val="573"/>
        </w:trPr>
        <w:tc>
          <w:tcPr>
            <w:tcW w:w="5173" w:type="dxa"/>
            <w:vMerge/>
          </w:tcPr>
          <w:p w:rsidR="00973735" w:rsidRPr="000C6F39" w:rsidP="00804C85" w14:paraId="61F9E43C" w14:textId="77777777">
            <w:pPr>
              <w:pStyle w:val="BodyParagraph"/>
              <w:keepNext/>
              <w:rPr>
                <w:color w:val="auto"/>
              </w:rPr>
            </w:pPr>
          </w:p>
        </w:tc>
        <w:tc>
          <w:tcPr>
            <w:tcW w:w="297" w:type="dxa"/>
            <w:vMerge/>
          </w:tcPr>
          <w:p w:rsidR="00973735" w:rsidRPr="000C6F39" w:rsidP="00804C85" w14:paraId="4AB5AC29" w14:textId="77777777">
            <w:pPr>
              <w:pStyle w:val="BodyParagraph"/>
              <w:keepNext/>
              <w:rPr>
                <w:color w:val="auto"/>
              </w:rPr>
            </w:pPr>
          </w:p>
        </w:tc>
        <w:tc>
          <w:tcPr>
            <w:tcW w:w="4012" w:type="dxa"/>
            <w:tcBorders>
              <w:top w:val="single" w:sz="12" w:space="0" w:color="auto"/>
            </w:tcBorders>
            <w:vAlign w:val="bottom"/>
          </w:tcPr>
          <w:p w:rsidR="00973735" w:rsidRPr="000C6F39" w:rsidP="00804C85" w14:paraId="369A7CFB" w14:textId="77777777">
            <w:pPr>
              <w:pStyle w:val="BodyParagraph"/>
              <w:keepNext/>
              <w:rPr>
                <w:color w:val="auto"/>
                <w:sz w:val="20"/>
              </w:rPr>
            </w:pPr>
          </w:p>
        </w:tc>
      </w:tr>
    </w:tbl>
    <w:p w:rsidR="00973735" w:rsidP="00973735" w14:paraId="6C401F33" w14:textId="38E05B16">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4C335D">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4C335D">
        <w:rPr>
          <w:color w:val="008000"/>
        </w:rPr>
        <w:t>PVS4</w:t>
      </w:r>
      <w:r w:rsidR="00376C17">
        <w:rPr>
          <w:color w:val="008000"/>
        </w:rPr>
        <w:fldChar w:fldCharType="end"/>
      </w:r>
      <w:r w:rsidRPr="007C6976" w:rsidR="000E59B0">
        <w:rPr>
          <w:color w:val="008000"/>
        </w:rPr>
        <w:t>]</w:t>
      </w:r>
    </w:p>
    <w:p w:rsidR="00015E39" w:rsidRPr="00176BBA" w:rsidP="00176BBA" w14:paraId="6ECBE98C"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176BBA">
        <w:rPr>
          <w:rFonts w:asciiTheme="minorHAnsi" w:hAnsiTheme="minorHAnsi" w:cstheme="minorHAnsi"/>
          <w:b/>
          <w:bCs/>
          <w:color w:val="auto"/>
        </w:rPr>
        <w:t>NOTE TO REVIEWER</w:t>
      </w:r>
      <w:r w:rsidRPr="00176BBA">
        <w:rPr>
          <w:rFonts w:asciiTheme="minorHAnsi" w:hAnsiTheme="minorHAnsi" w:cstheme="minorHAnsi"/>
          <w:b/>
          <w:bCs/>
          <w:i/>
          <w:iCs/>
          <w:color w:val="auto"/>
        </w:rPr>
        <w:t>:</w:t>
      </w:r>
      <w:r w:rsidRPr="00176BBA">
        <w:rPr>
          <w:rFonts w:asciiTheme="minorHAnsi" w:hAnsiTheme="minorHAnsi" w:cstheme="minorHAnsi"/>
          <w:i/>
          <w:iCs/>
          <w:color w:val="auto"/>
        </w:rPr>
        <w:t xml:space="preserve"> </w:t>
      </w:r>
      <w:r w:rsidRPr="00176BBA">
        <w:rPr>
          <w:rFonts w:asciiTheme="minorHAnsi" w:hAnsiTheme="minorHAnsi" w:cstheme="minorHAnsi"/>
          <w:color w:val="auto"/>
        </w:rPr>
        <w:t xml:space="preserve">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_Ref89868971 \r \h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PVS2</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will present a map that shows parks that: (1) are within a 100 mile of the respondent’s zip code, (2) the respondent hasn’t already selected in 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A respondent’s zip code will be linked to survey passwords; the survey will automatically populate with the respondent’s correct zip and list of parks.  </w:t>
      </w:r>
    </w:p>
    <w:p w:rsidR="00176BBA" w:rsidP="00176BBA" w14:paraId="1655E948"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015E39" w:rsidRPr="00176BBA" w:rsidP="00176BBA" w14:paraId="7414774B" w14:textId="6A9FFA65">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176BB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w:instrText>
      </w:r>
      <w:r w:rsidRPr="00176BBA" w:rsidR="00176BBA">
        <w:rPr>
          <w:rFonts w:asciiTheme="minorHAnsi" w:hAnsiTheme="minorHAnsi" w:cstheme="minorHAnsi"/>
          <w:color w:val="auto"/>
        </w:rPr>
        <w:instrText xml:space="preserve">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w:t>
      </w:r>
    </w:p>
    <w:p w:rsidR="00054589" w:rsidRPr="00054589" w:rsidP="005A0988" w14:paraId="1DA7FC01" w14:textId="3F829807">
      <w:pPr>
        <w:pStyle w:val="BodyParagraph"/>
        <w:keepNext/>
        <w:numPr>
          <w:ilvl w:val="0"/>
          <w:numId w:val="17"/>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54589" w:rsidP="00054589" w14:paraId="614BFCF7" w14:textId="2CAD9CB0">
      <w:pPr>
        <w:pStyle w:val="BodyParagraph"/>
        <w:keepNext/>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p>
    <w:p w:rsidR="00973735" w:rsidRPr="000C6F39" w:rsidP="00973735" w14:paraId="65D3F9CF" w14:textId="77777777">
      <w:pPr>
        <w:pStyle w:val="BodyParagraph"/>
        <w:keepNext/>
        <w:ind w:left="360"/>
        <w:rPr>
          <w:b/>
          <w:bCs/>
          <w:color w:val="auto"/>
        </w:rPr>
      </w:pP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165F04">
        <w:tblPrEx>
          <w:tblW w:w="0" w:type="auto"/>
          <w:tblLook w:val="04A0"/>
        </w:tblPrEx>
        <w:trPr>
          <w:trHeight w:val="714"/>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165F04">
        <w:tblPrEx>
          <w:tblW w:w="0" w:type="auto"/>
          <w:tblLook w:val="04A0"/>
        </w:tblPrEx>
        <w:trPr>
          <w:trHeight w:val="428"/>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165F04">
        <w:tblPrEx>
          <w:tblW w:w="0" w:type="auto"/>
          <w:tblLook w:val="04A0"/>
        </w:tblPrEx>
        <w:trPr>
          <w:trHeight w:val="455"/>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77777777">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6CFCAF4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4C335D">
        <w:rPr>
          <w:color w:val="008000"/>
        </w:rPr>
        <w:t>PVS4</w:t>
      </w:r>
      <w:r w:rsidR="0057713C">
        <w:rPr>
          <w:color w:val="008000"/>
        </w:rPr>
        <w:fldChar w:fldCharType="end"/>
      </w:r>
      <w:r w:rsidRPr="001C6200" w:rsidR="00287648">
        <w:rPr>
          <w:color w:val="008000"/>
        </w:rPr>
        <w:t>]</w:t>
      </w:r>
    </w:p>
    <w:p w:rsidR="00676E31" w:rsidP="00676E31" w14:paraId="49146E8D" w14:textId="4D37E652">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4C335D">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A33CAB">
        <w:tblPrEx>
          <w:tblW w:w="0" w:type="auto"/>
          <w:tblInd w:w="-95" w:type="dxa"/>
          <w:tblLook w:val="04A0"/>
        </w:tblPrEx>
        <w:tc>
          <w:tcPr>
            <w:tcW w:w="9445" w:type="dxa"/>
            <w:shd w:val="clear" w:color="auto" w:fill="C3D69B" w:themeFill="accent3" w:themeFillTint="99"/>
          </w:tcPr>
          <w:p w:rsidR="008A4F47" w:rsidRPr="00A33CAB" w:rsidP="00A33CAB" w14:paraId="237B65B3" w14:textId="50D80FF1">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color w:val="auto"/>
              </w:rPr>
              <w:t xml:space="preserve">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_Ref91845881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PVS3</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is only shown to respondents who selected no parks in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_Ref91845913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PVS1</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and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_Ref89868971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PVS2</w:t>
            </w:r>
            <w:r w:rsidRPr="00A33CAB">
              <w:rPr>
                <w:rFonts w:asciiTheme="minorHAnsi" w:hAnsiTheme="minorHAnsi" w:cstheme="minorHAnsi"/>
                <w:color w:val="auto"/>
              </w:rPr>
              <w:fldChar w:fldCharType="end"/>
            </w:r>
            <w:r w:rsidRPr="00A33CAB" w:rsidR="001A7B7B">
              <w:rPr>
                <w:rFonts w:asciiTheme="minorHAnsi" w:hAnsiTheme="minorHAnsi" w:cstheme="minorHAnsi"/>
                <w:color w:val="auto"/>
              </w:rPr>
              <w:t>.</w:t>
            </w:r>
          </w:p>
        </w:tc>
      </w:tr>
    </w:tbl>
    <w:p w:rsidR="00973735" w:rsidRPr="000C6F39" w:rsidP="005A0988" w14:paraId="1EEA32FD" w14:textId="53ED8E67">
      <w:pPr>
        <w:pStyle w:val="BodyParagraph"/>
        <w:keepNext/>
        <w:numPr>
          <w:ilvl w:val="0"/>
          <w:numId w:val="17"/>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5A0988" w14:paraId="19B2DB52" w14:textId="6F8E0141">
      <w:pPr>
        <w:pStyle w:val="BodyParagraph"/>
        <w:numPr>
          <w:ilvl w:val="0"/>
          <w:numId w:val="38"/>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4C335D">
        <w:rPr>
          <w:bCs/>
          <w:color w:val="008000"/>
        </w:rPr>
        <w:t>FV1</w:t>
      </w:r>
      <w:r w:rsidRPr="001C6200" w:rsidR="00D8037E">
        <w:rPr>
          <w:bCs/>
          <w:color w:val="008000"/>
        </w:rPr>
        <w:fldChar w:fldCharType="end"/>
      </w:r>
      <w:r w:rsidRPr="001C6200" w:rsidR="00D4686A">
        <w:rPr>
          <w:bCs/>
          <w:color w:val="008000"/>
        </w:rPr>
        <w:t>]</w:t>
      </w:r>
    </w:p>
    <w:p w:rsidR="00973735" w:rsidRPr="000C6F39" w:rsidP="005A0988" w14:paraId="7D94903C" w14:textId="7D3D26BD">
      <w:pPr>
        <w:pStyle w:val="BodyParagraph"/>
        <w:numPr>
          <w:ilvl w:val="0"/>
          <w:numId w:val="38"/>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00973735" w:rsidRPr="003774D5" w:rsidP="005A0988" w14:paraId="476E3785" w14:textId="08E5D255">
      <w:pPr>
        <w:pStyle w:val="BodyParagraph"/>
        <w:numPr>
          <w:ilvl w:val="0"/>
          <w:numId w:val="38"/>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003774D5" w:rsidRPr="00676E31" w:rsidP="003774D5" w14:paraId="73C2C571" w14:textId="77777777">
      <w:pPr>
        <w:pStyle w:val="BodyParagraph"/>
        <w:ind w:left="1080"/>
        <w:contextualSpacing/>
        <w:rPr>
          <w:color w:val="auto"/>
        </w:rPr>
      </w:pPr>
    </w:p>
    <w:tbl>
      <w:tblPr>
        <w:tblStyle w:val="TableGrid"/>
        <w:tblW w:w="9355" w:type="dxa"/>
        <w:tblLook w:val="04A0"/>
      </w:tblPr>
      <w:tblGrid>
        <w:gridCol w:w="9355"/>
      </w:tblGrid>
      <w:tr w14:paraId="61388E56" w14:textId="77777777" w:rsidTr="00A33CAB">
        <w:tblPrEx>
          <w:tblW w:w="9355" w:type="dxa"/>
          <w:tblLook w:val="04A0"/>
        </w:tblPrEx>
        <w:tc>
          <w:tcPr>
            <w:tcW w:w="9355" w:type="dxa"/>
            <w:shd w:val="clear" w:color="auto" w:fill="C3D69B" w:themeFill="accent3" w:themeFillTint="99"/>
          </w:tcPr>
          <w:p w:rsidR="00EF29F2" w:rsidRPr="00A33CAB" w:rsidP="00A33CAB" w14:paraId="60315FE4" w14:textId="77777777">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i/>
                <w:color w:val="auto"/>
              </w:rPr>
              <w:t xml:space="preserve"> </w:t>
            </w:r>
            <w:r w:rsidRPr="00A33CAB">
              <w:rPr>
                <w:rFonts w:asciiTheme="minorHAnsi" w:hAnsiTheme="minorHAnsi" w:cstheme="minorHAnsi"/>
                <w:color w:val="auto"/>
              </w:rPr>
              <w:t xml:space="preserve">If respondent hasn’t visited any parks in last 2 years or only visited parks that are prohibited from charging entrance fees, send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_Ref90031883 \r \h  \* MERGEFORMAT </w:instrText>
            </w:r>
            <w:r w:rsidRPr="00A33CAB">
              <w:rPr>
                <w:rFonts w:asciiTheme="minorHAnsi" w:hAnsiTheme="minorHAnsi" w:cstheme="minorHAnsi"/>
                <w:color w:val="auto"/>
              </w:rPr>
              <w:fldChar w:fldCharType="separate"/>
            </w:r>
            <w:r w:rsidRPr="00A33CAB">
              <w:rPr>
                <w:rFonts w:asciiTheme="minorHAnsi" w:hAnsiTheme="minorHAnsi" w:cstheme="minorHAnsi"/>
                <w:color w:val="auto"/>
              </w:rPr>
              <w:t>FVS1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00EF29F2" w:rsidRPr="000C6F39" w:rsidP="005A0988" w14:paraId="4D702167" w14:textId="77777777">
      <w:pPr>
        <w:pStyle w:val="BodyParagraph"/>
        <w:keepNext/>
        <w:numPr>
          <w:ilvl w:val="0"/>
          <w:numId w:val="17"/>
        </w:numPr>
        <w:tabs>
          <w:tab w:val="left" w:pos="1080"/>
        </w:tabs>
        <w:rPr>
          <w:color w:val="auto"/>
        </w:rPr>
      </w:pPr>
      <w:r w:rsidRPr="000C6F39">
        <w:rPr>
          <w:b/>
          <w:bCs/>
          <w:color w:val="auto"/>
        </w:rPr>
        <w:t>Please tell us how many times you visited each of these national parks in the last two years.</w:t>
      </w:r>
      <w:r w:rsidRPr="000C6F39">
        <w:rPr>
          <w:color w:val="auto"/>
        </w:rPr>
        <w:t xml:space="preserve"> </w:t>
      </w:r>
      <w:r w:rsidRPr="00487368">
        <w:rPr>
          <w:color w:val="auto"/>
        </w:rPr>
        <w:t>[</w:t>
      </w:r>
      <w:r w:rsidRPr="00487368">
        <w:rPr>
          <w:color w:val="auto"/>
        </w:rPr>
        <w:t>num_visits</w:t>
      </w:r>
      <w:r w:rsidRPr="00487368">
        <w:rPr>
          <w:color w:val="auto"/>
        </w:rPr>
        <w:t>]</w:t>
      </w:r>
    </w:p>
    <w:p w:rsidR="00EF29F2" w:rsidP="00EF29F2" w14:paraId="61BE5BFC" w14:textId="3C084E30">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p w:rsidR="00A33CAB" w:rsidP="00EF29F2" w14:paraId="25AC5930" w14:textId="1F42AC6E">
      <w:pPr>
        <w:pStyle w:val="BodyParagraph"/>
        <w:keepNext/>
        <w:ind w:left="360"/>
        <w:rPr>
          <w:color w:val="auto"/>
        </w:rPr>
      </w:pPr>
      <w:r>
        <w:rPr>
          <w:color w:val="auto"/>
        </w:rPr>
        <w:br w:type="page"/>
      </w:r>
    </w:p>
    <w:tbl>
      <w:tblPr>
        <w:tblStyle w:val="TableGrid"/>
        <w:tblW w:w="9360" w:type="dxa"/>
        <w:tblInd w:w="-5" w:type="dxa"/>
        <w:shd w:val="clear" w:color="auto" w:fill="C3D69B" w:themeFill="accent3" w:themeFillTint="99"/>
        <w:tblLook w:val="04A0"/>
      </w:tblPr>
      <w:tblGrid>
        <w:gridCol w:w="9360"/>
      </w:tblGrid>
      <w:tr w14:paraId="2F1A64FD" w14:textId="77777777" w:rsidTr="00A33CAB">
        <w:tblPrEx>
          <w:tblW w:w="9360" w:type="dxa"/>
          <w:tblInd w:w="-5" w:type="dxa"/>
          <w:shd w:val="clear" w:color="auto" w:fill="C3D69B" w:themeFill="accent3" w:themeFillTint="99"/>
          <w:tblLook w:val="04A0"/>
        </w:tblPrEx>
        <w:trPr>
          <w:trHeight w:val="620"/>
        </w:trPr>
        <w:tc>
          <w:tcPr>
            <w:tcW w:w="9360" w:type="dxa"/>
            <w:shd w:val="clear" w:color="auto" w:fill="C3D69B" w:themeFill="accent3" w:themeFillTint="99"/>
          </w:tcPr>
          <w:p w:rsidR="00EF29F2" w:rsidRPr="00A33CAB" w:rsidP="00A33CAB" w14:paraId="5EDBBE24" w14:textId="0EB448F1">
            <w:pPr>
              <w:pStyle w:val="NoSpacing"/>
              <w:rPr>
                <w:rFonts w:asciiTheme="minorHAnsi" w:hAnsiTheme="minorHAnsi" w:cstheme="minorHAnsi"/>
                <w:color w:val="auto"/>
              </w:rPr>
            </w:pPr>
            <w:r w:rsidRPr="00A33CAB">
              <w:rPr>
                <w:rFonts w:asciiTheme="minorHAnsi" w:hAnsiTheme="minorHAnsi" w:cstheme="minorHAnsi"/>
                <w:b/>
                <w:bCs/>
                <w:color w:val="auto"/>
              </w:rPr>
              <w:t>NOTE TO REVIEWER:</w:t>
            </w:r>
            <w:r w:rsidRPr="00A33CAB">
              <w:rPr>
                <w:rFonts w:asciiTheme="minorHAnsi" w:hAnsiTheme="minorHAnsi" w:cstheme="minorHAnsi"/>
                <w:color w:val="auto"/>
              </w:rPr>
              <w:t xml:space="preserve"> A matrix containing a row for each NPS Unit visited will be displayed. Drop down allows 1,2,3…. 10 or more. Once completed for all units, continue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_Ref92095917 \r \h </w:instrText>
            </w:r>
            <w:r w:rsidRPr="00A33CAB" w:rsidR="00A33CAB">
              <w:rPr>
                <w:rFonts w:asciiTheme="minorHAnsi" w:hAnsiTheme="minorHAnsi" w:cstheme="minorHAnsi"/>
                <w:color w:val="auto"/>
              </w:rPr>
              <w:instrText xml:space="preserve"> \* MERGEFORMAT </w:instrText>
            </w:r>
            <w:r w:rsidRPr="00A33CAB">
              <w:rPr>
                <w:rFonts w:asciiTheme="minorHAnsi" w:hAnsiTheme="minorHAnsi" w:cstheme="minorHAnsi"/>
                <w:color w:val="auto"/>
              </w:rPr>
              <w:fldChar w:fldCharType="separate"/>
            </w:r>
            <w:r w:rsidRPr="00A33CAB">
              <w:rPr>
                <w:rFonts w:asciiTheme="minorHAnsi" w:hAnsiTheme="minorHAnsi" w:cstheme="minorHAnsi"/>
                <w:color w:val="auto"/>
              </w:rPr>
              <w:t>PV1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00EF29F2" w:rsidP="00A33CAB" w14:paraId="22A105B2" w14:textId="77777777">
      <w:pPr>
        <w:pStyle w:val="NoSpacing"/>
      </w:pPr>
    </w:p>
    <w:tbl>
      <w:tblPr>
        <w:tblStyle w:val="TableGrid"/>
        <w:tblW w:w="5555" w:type="dxa"/>
        <w:tblInd w:w="-5" w:type="dxa"/>
        <w:tblLook w:val="04A0"/>
      </w:tblPr>
      <w:tblGrid>
        <w:gridCol w:w="2627"/>
        <w:gridCol w:w="2928"/>
      </w:tblGrid>
      <w:tr w14:paraId="5649317B" w14:textId="77777777" w:rsidTr="006F3706">
        <w:tblPrEx>
          <w:tblW w:w="5555" w:type="dxa"/>
          <w:tblInd w:w="-5" w:type="dxa"/>
          <w:tblLook w:val="04A0"/>
        </w:tblPrEx>
        <w:trPr>
          <w:trHeight w:val="128"/>
        </w:trPr>
        <w:tc>
          <w:tcPr>
            <w:tcW w:w="2627" w:type="dxa"/>
          </w:tcPr>
          <w:p w:rsidR="00EF29F2" w:rsidRPr="000C6F39" w:rsidP="006F3706" w14:paraId="16643198" w14:textId="77777777">
            <w:pPr>
              <w:pStyle w:val="BodyParagraph"/>
              <w:keepNext/>
              <w:spacing w:line="240" w:lineRule="auto"/>
              <w:jc w:val="center"/>
              <w:rPr>
                <w:b/>
                <w:color w:val="auto"/>
              </w:rPr>
            </w:pPr>
            <w:r>
              <w:rPr>
                <w:b/>
                <w:color w:val="auto"/>
              </w:rPr>
              <w:t>Park</w:t>
            </w:r>
          </w:p>
        </w:tc>
        <w:tc>
          <w:tcPr>
            <w:tcW w:w="2928" w:type="dxa"/>
          </w:tcPr>
          <w:p w:rsidR="00EF29F2" w:rsidRPr="000C6F39" w:rsidP="006F3706" w14:paraId="1CCF42FA" w14:textId="77777777">
            <w:pPr>
              <w:pStyle w:val="BodyParagraph"/>
              <w:keepNext/>
              <w:spacing w:line="240" w:lineRule="auto"/>
              <w:jc w:val="center"/>
              <w:rPr>
                <w:b/>
                <w:color w:val="auto"/>
              </w:rPr>
            </w:pPr>
            <w:r>
              <w:rPr>
                <w:b/>
                <w:color w:val="auto"/>
              </w:rPr>
              <w:t>Number of Visits</w:t>
            </w:r>
          </w:p>
        </w:tc>
      </w:tr>
      <w:tr w14:paraId="691174C5" w14:textId="77777777" w:rsidTr="006F3706">
        <w:tblPrEx>
          <w:tblW w:w="5555" w:type="dxa"/>
          <w:tblInd w:w="-5" w:type="dxa"/>
          <w:tblLook w:val="04A0"/>
        </w:tblPrEx>
        <w:trPr>
          <w:trHeight w:val="128"/>
        </w:trPr>
        <w:tc>
          <w:tcPr>
            <w:tcW w:w="2627" w:type="dxa"/>
          </w:tcPr>
          <w:p w:rsidR="00EF29F2" w:rsidRPr="000C6F39" w:rsidP="006F3706" w14:paraId="50FC3285" w14:textId="77777777">
            <w:pPr>
              <w:pStyle w:val="BodyParagraph"/>
              <w:keepNext/>
              <w:spacing w:line="240" w:lineRule="auto"/>
              <w:rPr>
                <w:b/>
                <w:color w:val="auto"/>
              </w:rPr>
            </w:pPr>
            <w:r w:rsidRPr="000C6F39">
              <w:rPr>
                <w:b/>
                <w:color w:val="auto"/>
              </w:rPr>
              <w:t xml:space="preserve"> &lt;NPS Unit 1&gt;</w:t>
            </w:r>
          </w:p>
        </w:tc>
        <w:tc>
          <w:tcPr>
            <w:tcW w:w="2928" w:type="dxa"/>
          </w:tcPr>
          <w:p w:rsidR="00EF29F2" w:rsidRPr="000C6F39" w:rsidP="006F3706" w14:paraId="762AF54D" w14:textId="77777777">
            <w:pPr>
              <w:pStyle w:val="BodyParagraph"/>
              <w:keepNext/>
              <w:spacing w:line="240" w:lineRule="auto"/>
              <w:rPr>
                <w:b/>
                <w:color w:val="auto"/>
              </w:rPr>
            </w:pPr>
            <w:r w:rsidRPr="000C6F39">
              <w:rPr>
                <w:b/>
                <w:color w:val="auto"/>
              </w:rPr>
              <w:t>&lt;DROP DOWN&gt;</w:t>
            </w:r>
          </w:p>
        </w:tc>
      </w:tr>
      <w:tr w14:paraId="10356EDB" w14:textId="77777777" w:rsidTr="006F3706">
        <w:tblPrEx>
          <w:tblW w:w="5555" w:type="dxa"/>
          <w:tblInd w:w="-5" w:type="dxa"/>
          <w:tblLook w:val="04A0"/>
        </w:tblPrEx>
        <w:trPr>
          <w:trHeight w:val="128"/>
        </w:trPr>
        <w:tc>
          <w:tcPr>
            <w:tcW w:w="2627" w:type="dxa"/>
          </w:tcPr>
          <w:p w:rsidR="00EF29F2" w:rsidRPr="000C6F39" w:rsidP="006F3706" w14:paraId="5DB995B0" w14:textId="77777777">
            <w:pPr>
              <w:pStyle w:val="BodyParagraph"/>
              <w:keepNext/>
              <w:spacing w:line="240" w:lineRule="auto"/>
              <w:rPr>
                <w:b/>
                <w:color w:val="auto"/>
              </w:rPr>
            </w:pPr>
            <w:r w:rsidRPr="000C6F39">
              <w:rPr>
                <w:b/>
                <w:color w:val="auto"/>
              </w:rPr>
              <w:t>&lt;NPS Unit 2&gt;</w:t>
            </w:r>
          </w:p>
        </w:tc>
        <w:tc>
          <w:tcPr>
            <w:tcW w:w="2928" w:type="dxa"/>
          </w:tcPr>
          <w:p w:rsidR="00EF29F2" w:rsidRPr="000C6F39" w:rsidP="006F3706" w14:paraId="33B05EE6" w14:textId="77777777">
            <w:pPr>
              <w:pStyle w:val="BodyParagraph"/>
              <w:keepNext/>
              <w:spacing w:line="240" w:lineRule="auto"/>
              <w:rPr>
                <w:b/>
                <w:color w:val="auto"/>
              </w:rPr>
            </w:pPr>
            <w:r w:rsidRPr="000C6F39">
              <w:rPr>
                <w:b/>
                <w:color w:val="auto"/>
              </w:rPr>
              <w:t>&lt;DROP DOWN&gt;</w:t>
            </w:r>
          </w:p>
        </w:tc>
      </w:tr>
    </w:tbl>
    <w:p w:rsidR="00676E31" w:rsidP="00676E31" w14:paraId="3691A424" w14:textId="0FB7870C">
      <w:pPr>
        <w:pStyle w:val="BodyParagraph"/>
        <w:contextualSpacing/>
        <w:rPr>
          <w:bCs/>
          <w:color w:val="auto"/>
        </w:rPr>
      </w:pPr>
    </w:p>
    <w:tbl>
      <w:tblPr>
        <w:tblStyle w:val="TableGrid"/>
        <w:tblW w:w="9355" w:type="dxa"/>
        <w:tblLook w:val="04A0"/>
      </w:tblPr>
      <w:tblGrid>
        <w:gridCol w:w="9355"/>
      </w:tblGrid>
      <w:tr w14:paraId="4C42EE26" w14:textId="77777777" w:rsidTr="00A33CAB">
        <w:tblPrEx>
          <w:tblW w:w="9355" w:type="dxa"/>
          <w:tblLook w:val="04A0"/>
        </w:tblPrEx>
        <w:trPr>
          <w:trHeight w:val="593"/>
        </w:trPr>
        <w:tc>
          <w:tcPr>
            <w:tcW w:w="9355" w:type="dxa"/>
            <w:shd w:val="clear" w:color="auto" w:fill="C3D69B" w:themeFill="accent3" w:themeFillTint="99"/>
          </w:tcPr>
          <w:p w:rsidR="00676E31" w:rsidRPr="00A33CAB" w:rsidP="00A33CAB" w14:paraId="34DE3924" w14:textId="12FE7025">
            <w:pPr>
              <w:pStyle w:val="NoSpacing"/>
              <w:rPr>
                <w:rFonts w:asciiTheme="minorHAnsi" w:hAnsiTheme="minorHAnsi" w:cstheme="minorHAnsi"/>
                <w:color w:val="auto"/>
              </w:rPr>
            </w:pPr>
            <w:r w:rsidRPr="00A33CAB">
              <w:rPr>
                <w:rStyle w:val="NoSpacingChar"/>
                <w:rFonts w:asciiTheme="minorHAnsi" w:hAnsiTheme="minorHAnsi" w:cstheme="minorHAnsi"/>
                <w:b/>
                <w:bCs/>
                <w:color w:val="auto"/>
              </w:rPr>
              <w:t>NOTE TO REVIEWER:</w:t>
            </w:r>
            <w:r w:rsidRPr="00A33CAB">
              <w:rPr>
                <w:rStyle w:val="NoSpacingChar"/>
                <w:rFonts w:asciiTheme="minorHAnsi" w:hAnsiTheme="minorHAnsi" w:cstheme="minorHAnsi"/>
                <w:color w:val="auto"/>
              </w:rPr>
              <w:t xml:space="preserve"> If respondent hasn’t visited any parks in last 2 years or only visited parks that are prohibited from charging entrance fees, send to Question</w:t>
            </w:r>
            <w:r w:rsidRPr="00A33CAB" w:rsidR="00C53C91">
              <w:rPr>
                <w:rStyle w:val="NoSpacingChar"/>
                <w:rFonts w:asciiTheme="minorHAnsi" w:hAnsiTheme="minorHAnsi" w:cstheme="minorHAnsi"/>
                <w:color w:val="auto"/>
              </w:rPr>
              <w:t xml:space="preserve"> </w:t>
            </w:r>
            <w:r w:rsidRPr="00A33CAB" w:rsidR="00B73645">
              <w:rPr>
                <w:rStyle w:val="NoSpacingChar"/>
                <w:rFonts w:asciiTheme="minorHAnsi" w:hAnsiTheme="minorHAnsi" w:cstheme="minorHAnsi"/>
                <w:color w:val="auto"/>
              </w:rPr>
              <w:fldChar w:fldCharType="begin"/>
            </w:r>
            <w:r w:rsidRPr="00A33CAB" w:rsidR="00B73645">
              <w:rPr>
                <w:rStyle w:val="NoSpacingChar"/>
                <w:rFonts w:asciiTheme="minorHAnsi" w:hAnsiTheme="minorHAnsi" w:cstheme="minorHAnsi"/>
                <w:color w:val="auto"/>
              </w:rPr>
              <w:instrText xml:space="preserve"> REF _Ref90031883 \r \h </w:instrText>
            </w:r>
            <w:r w:rsidRPr="00A33CAB" w:rsidR="00FE3C2D">
              <w:rPr>
                <w:rStyle w:val="NoSpacingChar"/>
                <w:rFonts w:asciiTheme="minorHAnsi" w:hAnsiTheme="minorHAnsi" w:cstheme="minorHAnsi"/>
                <w:color w:val="auto"/>
              </w:rPr>
              <w:instrText xml:space="preserve"> \* MERGEFORMAT </w:instrText>
            </w:r>
            <w:r w:rsidRPr="00A33CAB" w:rsidR="00B73645">
              <w:rPr>
                <w:rStyle w:val="NoSpacingChar"/>
                <w:rFonts w:asciiTheme="minorHAnsi" w:hAnsiTheme="minorHAnsi" w:cstheme="minorHAnsi"/>
                <w:color w:val="auto"/>
              </w:rPr>
              <w:fldChar w:fldCharType="separate"/>
            </w:r>
            <w:r w:rsidRPr="00A33CAB" w:rsidR="004C335D">
              <w:rPr>
                <w:rStyle w:val="NoSpacingChar"/>
                <w:rFonts w:asciiTheme="minorHAnsi" w:hAnsiTheme="minorHAnsi" w:cstheme="minorHAnsi"/>
                <w:color w:val="auto"/>
              </w:rPr>
              <w:t>FVS1</w:t>
            </w:r>
            <w:r w:rsidRPr="00A33CAB" w:rsidR="00B73645">
              <w:rPr>
                <w:rStyle w:val="NoSpacingChar"/>
                <w:rFonts w:asciiTheme="minorHAnsi" w:hAnsiTheme="minorHAnsi" w:cstheme="minorHAnsi"/>
                <w:color w:val="auto"/>
              </w:rPr>
              <w:fldChar w:fldCharType="end"/>
            </w:r>
            <w:r w:rsidRPr="00A33CAB" w:rsidR="003C6896">
              <w:rPr>
                <w:rFonts w:asciiTheme="minorHAnsi" w:hAnsiTheme="minorHAnsi" w:cstheme="minorHAnsi"/>
                <w:bCs/>
                <w:iCs/>
                <w:color w:val="auto"/>
              </w:rPr>
              <w:t>.</w:t>
            </w:r>
          </w:p>
        </w:tc>
      </w:tr>
    </w:tbl>
    <w:p w:rsidR="00973735" w:rsidRPr="00382585" w:rsidP="00EF29F2" w14:paraId="2CE32754" w14:textId="48CCA6D6"/>
    <w:p w:rsidR="00B73645" w:rsidRPr="00782209" w:rsidP="005A0988" w14:paraId="199649C6" w14:textId="65D3A32C">
      <w:pPr>
        <w:pStyle w:val="ListParagraph"/>
        <w:numPr>
          <w:ilvl w:val="0"/>
          <w:numId w:val="21"/>
        </w:numPr>
        <w:rPr>
          <w:rStyle w:val="BodyParagraphChar"/>
          <w:color w:val="auto"/>
        </w:rPr>
      </w:pPr>
      <w:bookmarkStart w:id="6" w:name="_Ref90467942"/>
      <w:bookmarkStart w:id="7" w:name="_Ref90031883"/>
      <w:r w:rsidRPr="00782209">
        <w:rPr>
          <w:rStyle w:val="BodyParagraphChar"/>
          <w:color w:val="auto"/>
        </w:rPr>
        <w:t>hank</w:t>
      </w:r>
      <w:r w:rsidRPr="00782209">
        <w:rPr>
          <w:rStyle w:val="BodyParagraphChar"/>
          <w:color w:val="auto"/>
        </w:rPr>
        <w:t xml:space="preserve"> you for your responses so far. Based on what you’ve told us, you have not visited any national parks within the last two years.</w:t>
      </w:r>
      <w:bookmarkEnd w:id="6"/>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7"/>
      <w:r w:rsidRPr="00896CC7" w:rsidR="00896CC7">
        <w:rPr>
          <w:rStyle w:val="BodyParagraphChar"/>
          <w:color w:val="auto"/>
        </w:rPr>
        <w:t>]</w:t>
      </w:r>
    </w:p>
    <w:p w:rsidR="00973735" w:rsidRPr="000C6F39" w:rsidP="005A0988" w14:paraId="400CD33F" w14:textId="77EDC674">
      <w:pPr>
        <w:pStyle w:val="ListBullet3"/>
        <w:numPr>
          <w:ilvl w:val="0"/>
          <w:numId w:val="9"/>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4C335D">
        <w:rPr>
          <w:color w:val="008000"/>
        </w:rPr>
        <w:t>FVS3</w:t>
      </w:r>
      <w:r w:rsidRPr="00896CC7" w:rsidR="00453DDD">
        <w:rPr>
          <w:color w:val="008000"/>
        </w:rPr>
        <w:fldChar w:fldCharType="end"/>
      </w:r>
      <w:r w:rsidRPr="00896CC7" w:rsidR="00453DDD">
        <w:rPr>
          <w:color w:val="008000"/>
        </w:rPr>
        <w:t>]</w:t>
      </w:r>
    </w:p>
    <w:p w:rsidR="00973735" w:rsidRPr="000C6F39" w:rsidP="005A0988" w14:paraId="4710E404" w14:textId="77777777">
      <w:pPr>
        <w:pStyle w:val="ListBullet3"/>
        <w:numPr>
          <w:ilvl w:val="0"/>
          <w:numId w:val="9"/>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5A0988" w14:paraId="6E0835E8" w14:textId="77777777">
      <w:pPr>
        <w:pStyle w:val="ListBullet3"/>
        <w:numPr>
          <w:ilvl w:val="0"/>
          <w:numId w:val="9"/>
        </w:numPr>
        <w:rPr>
          <w:color w:val="auto"/>
        </w:rPr>
      </w:pPr>
      <w:r w:rsidRPr="000C6F39">
        <w:rPr>
          <w:color w:val="auto"/>
        </w:rPr>
        <w:t xml:space="preserve">Not sure </w:t>
      </w:r>
    </w:p>
    <w:p w:rsidR="00973735" w:rsidRPr="001F0747" w:rsidP="005A0988" w14:paraId="0F1BEF48" w14:textId="1A101948">
      <w:pPr>
        <w:pStyle w:val="ListParagraph"/>
        <w:numPr>
          <w:ilvl w:val="0"/>
          <w:numId w:val="21"/>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5A0988" w14:paraId="3DB748C4" w14:textId="62C83D2B">
      <w:pPr>
        <w:pStyle w:val="ListBullet3"/>
        <w:numPr>
          <w:ilvl w:val="0"/>
          <w:numId w:val="9"/>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RPr="00896CC7" w:rsidP="005A0988" w14:paraId="3B6F561A" w14:textId="370A92F4">
      <w:pPr>
        <w:pStyle w:val="ListBullet3"/>
        <w:numPr>
          <w:ilvl w:val="0"/>
          <w:numId w:val="9"/>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RPr="000C6F39" w:rsidP="005A0988" w14:paraId="3947078D" w14:textId="41534D7B">
      <w:pPr>
        <w:pStyle w:val="ListBullet3"/>
        <w:numPr>
          <w:ilvl w:val="0"/>
          <w:numId w:val="9"/>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P="005A0988" w14:paraId="51FAAF8D" w14:textId="1FE64029">
      <w:pPr>
        <w:pStyle w:val="ListParagraph"/>
        <w:numPr>
          <w:ilvl w:val="0"/>
          <w:numId w:val="21"/>
        </w:numPr>
        <w:rPr>
          <w:rStyle w:val="BodyParagraphChar"/>
          <w:b/>
          <w:bCs/>
          <w:color w:val="auto"/>
        </w:rPr>
      </w:pPr>
      <w:bookmarkStart w:id="8"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8"/>
      <w:r w:rsidRPr="001F0747">
        <w:rPr>
          <w:rStyle w:val="BodyParagraphChar"/>
          <w:b/>
          <w:bCs/>
          <w:color w:val="auto"/>
        </w:rPr>
        <w:t xml:space="preserve"> </w:t>
      </w:r>
    </w:p>
    <w:p w:rsidR="002A162E" w:rsidP="002A162E" w14:paraId="67A9340F" w14:textId="1B9353FC">
      <w:pPr>
        <w:pStyle w:val="ListParagraph"/>
        <w:numPr>
          <w:ilvl w:val="0"/>
          <w:numId w:val="0"/>
        </w:numPr>
        <w:rPr>
          <w:rFonts w:cstheme="minorHAnsi"/>
          <w:b/>
          <w:bCs/>
          <w:color w:val="auto"/>
        </w:rPr>
      </w:pPr>
      <w:r>
        <w:rPr>
          <w:rFonts w:cstheme="minorHAnsi"/>
          <w:b/>
          <w:bCs/>
          <w:color w:val="auto"/>
        </w:rPr>
        <w:br w:type="page"/>
      </w:r>
    </w:p>
    <w:p w:rsidR="002A162E" w:rsidP="002A162E" w14:paraId="5F383511" w14:textId="2CBAAA75">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
          <w:bCs/>
          <w:color w:val="auto"/>
        </w:rPr>
        <w:t>NOTE TO REVIEWER:</w:t>
      </w:r>
      <w:r w:rsidRPr="002A162E">
        <w:rPr>
          <w:rFonts w:asciiTheme="minorHAnsi" w:hAnsiTheme="minorHAnsi" w:cstheme="minorHAnsi"/>
          <w:color w:val="auto"/>
        </w:rPr>
        <w:t xml:space="preserve">  The autofill textboxes and US map combination will be </w:t>
      </w:r>
      <w:r w:rsidRPr="002A162E">
        <w:rPr>
          <w:rFonts w:asciiTheme="minorHAnsi" w:hAnsiTheme="minorHAnsi" w:cstheme="minorHAnsi"/>
          <w:color w:val="auto"/>
        </w:rPr>
        <w:t>similar to</w:t>
      </w:r>
      <w:r w:rsidRPr="002A162E">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2A162E" w:rsidP="002A162E" w14:paraId="102A0B05" w14:textId="37F5815B">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2A162E" w:rsidRPr="002A162E" w:rsidP="002A162E" w14:paraId="60703EEC" w14:textId="22F2AE50">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Cs/>
          <w:iCs/>
          <w:color w:val="auto"/>
        </w:rPr>
        <w:t xml:space="preserve">If respondent doesn’t plan to visit any parks or only plans to visit parks that are prohibited from charging entrance fees, send to Question </w:t>
      </w:r>
      <w:r w:rsidRPr="002A162E">
        <w:rPr>
          <w:rFonts w:asciiTheme="minorHAnsi" w:hAnsiTheme="minorHAnsi" w:cstheme="minorHAnsi"/>
          <w:bCs/>
          <w:iCs/>
          <w:color w:val="auto"/>
        </w:rPr>
        <w:fldChar w:fldCharType="begin"/>
      </w:r>
      <w:r w:rsidRPr="002A162E">
        <w:rPr>
          <w:rFonts w:asciiTheme="minorHAnsi" w:hAnsiTheme="minorHAnsi" w:cstheme="minorHAnsi"/>
          <w:bCs/>
          <w:iCs/>
          <w:color w:val="auto"/>
        </w:rPr>
        <w:instrText xml:space="preserve"> REF _Ref90304768 \r \h  \* MERGEFORMAT </w:instrText>
      </w:r>
      <w:r w:rsidRPr="002A162E">
        <w:rPr>
          <w:rFonts w:asciiTheme="minorHAnsi" w:hAnsiTheme="minorHAnsi" w:cstheme="minorHAnsi"/>
          <w:bCs/>
          <w:iCs/>
          <w:color w:val="auto"/>
        </w:rPr>
        <w:fldChar w:fldCharType="separate"/>
      </w:r>
      <w:r w:rsidRPr="002A162E">
        <w:rPr>
          <w:rFonts w:asciiTheme="minorHAnsi" w:hAnsiTheme="minorHAnsi" w:cstheme="minorHAnsi"/>
          <w:bCs/>
          <w:iCs/>
          <w:color w:val="auto"/>
        </w:rPr>
        <w:t>NV1</w:t>
      </w:r>
      <w:r w:rsidRPr="002A162E">
        <w:rPr>
          <w:rFonts w:asciiTheme="minorHAnsi" w:hAnsiTheme="minorHAnsi" w:cstheme="minorHAnsi"/>
          <w:bCs/>
          <w:iCs/>
          <w:color w:val="auto"/>
        </w:rPr>
        <w:fldChar w:fldCharType="end"/>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804C8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2A162E">
        <w:tblPrEx>
          <w:tblW w:w="9483" w:type="dxa"/>
          <w:tblLook w:val="04A0"/>
        </w:tblPrEx>
        <w:trPr>
          <w:trHeight w:val="165"/>
        </w:trPr>
        <w:tc>
          <w:tcPr>
            <w:tcW w:w="5173" w:type="dxa"/>
            <w:vMerge w:val="restart"/>
          </w:tcPr>
          <w:p w:rsidR="00973735" w:rsidRPr="000C6F39" w:rsidP="00804C85" w14:paraId="0CD846C4" w14:textId="77777777">
            <w:pPr>
              <w:pStyle w:val="BodyParagraph"/>
              <w:keepNext/>
              <w:jc w:val="center"/>
              <w:rPr>
                <w:noProof/>
                <w:color w:val="auto"/>
              </w:rPr>
            </w:pPr>
          </w:p>
          <w:p w:rsidR="00973735" w:rsidRPr="000C6F39" w:rsidP="00804C85" w14:paraId="601F8B78" w14:textId="77777777">
            <w:pPr>
              <w:pStyle w:val="BodyParagraph"/>
              <w:keepNext/>
              <w:jc w:val="center"/>
              <w:rPr>
                <w:color w:val="auto"/>
              </w:rPr>
            </w:pPr>
            <w:r w:rsidRPr="000C6F39">
              <w:rPr>
                <w:noProof/>
                <w:color w:val="auto"/>
              </w:rPr>
              <w:drawing>
                <wp:inline distT="0" distB="0" distL="0" distR="0">
                  <wp:extent cx="2903835" cy="1717482"/>
                  <wp:effectExtent l="76200" t="76200" r="125730" b="13081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973735" w:rsidRPr="000C6F39" w:rsidP="00804C85" w14:paraId="35365243" w14:textId="77777777">
            <w:pPr>
              <w:pStyle w:val="BodyParagraph"/>
              <w:keepNext/>
              <w:rPr>
                <w:color w:val="auto"/>
              </w:rPr>
            </w:pPr>
          </w:p>
        </w:tc>
        <w:tc>
          <w:tcPr>
            <w:tcW w:w="4013" w:type="dxa"/>
            <w:tcBorders>
              <w:bottom w:val="single" w:sz="12" w:space="0" w:color="auto"/>
            </w:tcBorders>
            <w:shd w:val="clear" w:color="auto" w:fill="FFFFFF" w:themeFill="background1"/>
          </w:tcPr>
          <w:p w:rsidR="00973735" w:rsidRPr="000C6F39" w:rsidP="00804C85" w14:paraId="7FFE9BBE" w14:textId="77777777">
            <w:pPr>
              <w:pStyle w:val="BodyParagraph"/>
              <w:keepNext/>
              <w:rPr>
                <w:color w:val="auto"/>
                <w:sz w:val="20"/>
              </w:rPr>
            </w:pPr>
          </w:p>
        </w:tc>
      </w:tr>
      <w:tr w14:paraId="630CB29B" w14:textId="77777777" w:rsidTr="002A162E">
        <w:tblPrEx>
          <w:tblW w:w="9483" w:type="dxa"/>
          <w:tblLook w:val="04A0"/>
        </w:tblPrEx>
        <w:trPr>
          <w:trHeight w:val="250"/>
        </w:trPr>
        <w:tc>
          <w:tcPr>
            <w:tcW w:w="5173" w:type="dxa"/>
            <w:vMerge/>
          </w:tcPr>
          <w:p w:rsidR="00973735" w:rsidRPr="000C6F39" w:rsidP="00804C85" w14:paraId="3E0B83E3" w14:textId="77777777">
            <w:pPr>
              <w:pStyle w:val="BodyParagraph"/>
              <w:keepNext/>
              <w:rPr>
                <w:noProof/>
                <w:color w:val="auto"/>
              </w:rPr>
            </w:pPr>
          </w:p>
        </w:tc>
        <w:tc>
          <w:tcPr>
            <w:tcW w:w="297" w:type="dxa"/>
            <w:vMerge/>
          </w:tcPr>
          <w:p w:rsidR="00973735" w:rsidRPr="000C6F39" w:rsidP="00804C85" w14:paraId="5ACF809E" w14:textId="77777777">
            <w:pPr>
              <w:pStyle w:val="BodyParagraph"/>
              <w:keepNext/>
              <w:rPr>
                <w:color w:val="auto"/>
              </w:rPr>
            </w:pPr>
          </w:p>
        </w:tc>
        <w:tc>
          <w:tcPr>
            <w:tcW w:w="4013" w:type="dxa"/>
            <w:tcBorders>
              <w:top w:val="single" w:sz="12" w:space="0" w:color="auto"/>
              <w:bottom w:val="single" w:sz="12" w:space="0" w:color="auto"/>
            </w:tcBorders>
            <w:shd w:val="clear" w:color="auto" w:fill="4F81BD" w:themeFill="accent1"/>
          </w:tcPr>
          <w:p w:rsidR="00973735" w:rsidRPr="000C6F39" w:rsidP="00804C85" w14:paraId="65860F7A" w14:textId="58933D7C">
            <w:pPr>
              <w:pStyle w:val="BodyParagraph"/>
              <w:keepNext/>
              <w:jc w:val="center"/>
              <w:rPr>
                <w:b/>
                <w:color w:val="auto"/>
                <w:sz w:val="20"/>
              </w:rPr>
            </w:pPr>
            <w:r w:rsidRPr="000C6F39">
              <w:rPr>
                <w:b/>
                <w:color w:val="auto"/>
                <w:sz w:val="20"/>
              </w:rPr>
              <w:t xml:space="preserve">Parks </w:t>
            </w:r>
            <w:r w:rsidR="006C661B">
              <w:rPr>
                <w:b/>
                <w:color w:val="auto"/>
                <w:sz w:val="20"/>
              </w:rPr>
              <w:t>y</w:t>
            </w:r>
            <w:r w:rsidRPr="000C6F39">
              <w:rPr>
                <w:b/>
                <w:color w:val="auto"/>
                <w:sz w:val="20"/>
              </w:rPr>
              <w:t xml:space="preserve">ou </w:t>
            </w:r>
            <w:r w:rsidR="006C661B">
              <w:rPr>
                <w:b/>
                <w:color w:val="auto"/>
                <w:sz w:val="20"/>
              </w:rPr>
              <w:t>p</w:t>
            </w:r>
            <w:r w:rsidRPr="000C6F39">
              <w:rPr>
                <w:b/>
                <w:color w:val="auto"/>
                <w:sz w:val="20"/>
              </w:rPr>
              <w:t>lan to visit in the next 12 months</w:t>
            </w:r>
          </w:p>
        </w:tc>
      </w:tr>
      <w:tr w14:paraId="4C2DF3ED" w14:textId="77777777" w:rsidTr="002A162E">
        <w:tblPrEx>
          <w:tblW w:w="9483" w:type="dxa"/>
          <w:tblLook w:val="04A0"/>
        </w:tblPrEx>
        <w:trPr>
          <w:trHeight w:val="367"/>
        </w:trPr>
        <w:tc>
          <w:tcPr>
            <w:tcW w:w="5173" w:type="dxa"/>
            <w:vMerge/>
          </w:tcPr>
          <w:p w:rsidR="00973735" w:rsidRPr="000C6F39" w:rsidP="00804C85" w14:paraId="792CC4BD" w14:textId="77777777">
            <w:pPr>
              <w:pStyle w:val="BodyParagraph"/>
              <w:keepNext/>
              <w:rPr>
                <w:color w:val="auto"/>
              </w:rPr>
            </w:pPr>
          </w:p>
        </w:tc>
        <w:tc>
          <w:tcPr>
            <w:tcW w:w="297" w:type="dxa"/>
            <w:vMerge/>
          </w:tcPr>
          <w:p w:rsidR="00973735" w:rsidRPr="000C6F39" w:rsidP="00804C85" w14:paraId="45847E19" w14:textId="77777777">
            <w:pPr>
              <w:pStyle w:val="BodyParagraph"/>
              <w:keepNext/>
              <w:rPr>
                <w:color w:val="auto"/>
              </w:rPr>
            </w:pPr>
          </w:p>
        </w:tc>
        <w:tc>
          <w:tcPr>
            <w:tcW w:w="4013" w:type="dxa"/>
            <w:tcBorders>
              <w:top w:val="single" w:sz="12" w:space="0" w:color="auto"/>
              <w:bottom w:val="single" w:sz="4" w:space="0" w:color="auto"/>
            </w:tcBorders>
            <w:vAlign w:val="bottom"/>
          </w:tcPr>
          <w:p w:rsidR="00973735" w:rsidRPr="000C6F39" w:rsidP="00804C85" w14:paraId="06E64D3E" w14:textId="77777777">
            <w:pPr>
              <w:pStyle w:val="BodyParagraph"/>
              <w:keepNext/>
              <w:rPr>
                <w:color w:val="auto"/>
                <w:sz w:val="20"/>
              </w:rPr>
            </w:pPr>
            <w:r w:rsidRPr="000C6F39">
              <w:rPr>
                <w:color w:val="auto"/>
                <w:sz w:val="20"/>
              </w:rPr>
              <w:t>1. Yellowstone National Park</w:t>
            </w:r>
          </w:p>
        </w:tc>
      </w:tr>
      <w:tr w14:paraId="20797792" w14:textId="77777777" w:rsidTr="002A162E">
        <w:tblPrEx>
          <w:tblW w:w="9483" w:type="dxa"/>
          <w:tblLook w:val="04A0"/>
        </w:tblPrEx>
        <w:trPr>
          <w:trHeight w:val="367"/>
        </w:trPr>
        <w:tc>
          <w:tcPr>
            <w:tcW w:w="5173" w:type="dxa"/>
            <w:vMerge/>
          </w:tcPr>
          <w:p w:rsidR="00973735" w:rsidRPr="000C6F39" w:rsidP="00804C85" w14:paraId="19F3B1FA" w14:textId="77777777">
            <w:pPr>
              <w:pStyle w:val="BodyParagraph"/>
              <w:keepNext/>
              <w:rPr>
                <w:color w:val="auto"/>
              </w:rPr>
            </w:pPr>
          </w:p>
        </w:tc>
        <w:tc>
          <w:tcPr>
            <w:tcW w:w="297" w:type="dxa"/>
            <w:vMerge/>
          </w:tcPr>
          <w:p w:rsidR="00973735" w:rsidRPr="000C6F39" w:rsidP="00804C85" w14:paraId="34FF865C" w14:textId="77777777">
            <w:pPr>
              <w:pStyle w:val="BodyParagraph"/>
              <w:keepNext/>
              <w:rPr>
                <w:color w:val="auto"/>
              </w:rPr>
            </w:pPr>
          </w:p>
        </w:tc>
        <w:tc>
          <w:tcPr>
            <w:tcW w:w="4013" w:type="dxa"/>
            <w:tcBorders>
              <w:top w:val="single" w:sz="4" w:space="0" w:color="auto"/>
              <w:bottom w:val="single" w:sz="4" w:space="0" w:color="auto"/>
            </w:tcBorders>
            <w:vAlign w:val="bottom"/>
          </w:tcPr>
          <w:p w:rsidR="00973735" w:rsidRPr="000C6F39" w:rsidP="00804C85" w14:paraId="49D23649" w14:textId="77777777">
            <w:pPr>
              <w:pStyle w:val="BodyParagraph"/>
              <w:keepNext/>
              <w:rPr>
                <w:color w:val="auto"/>
                <w:sz w:val="20"/>
              </w:rPr>
            </w:pPr>
            <w:r w:rsidRPr="000C6F39">
              <w:rPr>
                <w:color w:val="auto"/>
                <w:sz w:val="20"/>
              </w:rPr>
              <w:t>2. Badlands National Park</w:t>
            </w:r>
          </w:p>
        </w:tc>
      </w:tr>
      <w:tr w14:paraId="177A4DB7" w14:textId="77777777" w:rsidTr="002A162E">
        <w:tblPrEx>
          <w:tblW w:w="9483" w:type="dxa"/>
          <w:tblLook w:val="04A0"/>
        </w:tblPrEx>
        <w:trPr>
          <w:trHeight w:val="358"/>
        </w:trPr>
        <w:tc>
          <w:tcPr>
            <w:tcW w:w="5173" w:type="dxa"/>
            <w:vMerge/>
          </w:tcPr>
          <w:p w:rsidR="00973735" w:rsidRPr="000C6F39" w:rsidP="00804C85" w14:paraId="6EECE8D7" w14:textId="77777777">
            <w:pPr>
              <w:pStyle w:val="BodyParagraph"/>
              <w:keepNext/>
              <w:rPr>
                <w:color w:val="auto"/>
              </w:rPr>
            </w:pPr>
          </w:p>
        </w:tc>
        <w:tc>
          <w:tcPr>
            <w:tcW w:w="297" w:type="dxa"/>
            <w:vMerge/>
          </w:tcPr>
          <w:p w:rsidR="00973735" w:rsidRPr="000C6F39" w:rsidP="00804C85" w14:paraId="11AD60EA" w14:textId="77777777">
            <w:pPr>
              <w:pStyle w:val="BodyParagraph"/>
              <w:keepNext/>
              <w:rPr>
                <w:color w:val="auto"/>
              </w:rPr>
            </w:pPr>
          </w:p>
        </w:tc>
        <w:tc>
          <w:tcPr>
            <w:tcW w:w="4013" w:type="dxa"/>
            <w:tcBorders>
              <w:top w:val="single" w:sz="4" w:space="0" w:color="auto"/>
              <w:bottom w:val="single" w:sz="4" w:space="0" w:color="auto"/>
            </w:tcBorders>
            <w:vAlign w:val="bottom"/>
          </w:tcPr>
          <w:p w:rsidR="00973735" w:rsidRPr="000C6F39" w:rsidP="00804C85" w14:paraId="436BBE8F" w14:textId="77777777">
            <w:pPr>
              <w:pStyle w:val="BodyParagraph"/>
              <w:keepNext/>
              <w:rPr>
                <w:color w:val="auto"/>
                <w:sz w:val="20"/>
              </w:rPr>
            </w:pPr>
            <w:r w:rsidRPr="000C6F39">
              <w:rPr>
                <w:color w:val="auto"/>
                <w:sz w:val="20"/>
              </w:rPr>
              <w:t xml:space="preserve">3. Devil’s Tower National Monument </w:t>
            </w:r>
          </w:p>
        </w:tc>
      </w:tr>
      <w:tr w14:paraId="08193F3F" w14:textId="77777777" w:rsidTr="002A162E">
        <w:tblPrEx>
          <w:tblW w:w="9483" w:type="dxa"/>
          <w:tblLook w:val="04A0"/>
        </w:tblPrEx>
        <w:trPr>
          <w:trHeight w:val="344"/>
        </w:trPr>
        <w:tc>
          <w:tcPr>
            <w:tcW w:w="5173" w:type="dxa"/>
            <w:vMerge/>
          </w:tcPr>
          <w:p w:rsidR="00973735" w:rsidRPr="000C6F39" w:rsidP="00804C85" w14:paraId="4A04302F" w14:textId="77777777">
            <w:pPr>
              <w:pStyle w:val="BodyParagraph"/>
              <w:keepNext/>
              <w:rPr>
                <w:color w:val="auto"/>
              </w:rPr>
            </w:pPr>
          </w:p>
        </w:tc>
        <w:tc>
          <w:tcPr>
            <w:tcW w:w="297" w:type="dxa"/>
            <w:vMerge/>
          </w:tcPr>
          <w:p w:rsidR="00973735" w:rsidRPr="000C6F39" w:rsidP="00804C85" w14:paraId="1DB95896" w14:textId="77777777">
            <w:pPr>
              <w:pStyle w:val="BodyParagraph"/>
              <w:keepNext/>
              <w:rPr>
                <w:color w:val="auto"/>
              </w:rPr>
            </w:pPr>
          </w:p>
        </w:tc>
        <w:tc>
          <w:tcPr>
            <w:tcW w:w="4013" w:type="dxa"/>
            <w:tcBorders>
              <w:top w:val="single" w:sz="4" w:space="0" w:color="auto"/>
              <w:bottom w:val="single" w:sz="12" w:space="0" w:color="auto"/>
            </w:tcBorders>
            <w:vAlign w:val="bottom"/>
          </w:tcPr>
          <w:p w:rsidR="00973735" w:rsidRPr="000C6F39" w:rsidP="00804C85" w14:paraId="6A884057" w14:textId="77777777">
            <w:pPr>
              <w:pStyle w:val="BodyParagraph"/>
              <w:keepNext/>
              <w:rPr>
                <w:color w:val="auto"/>
                <w:sz w:val="20"/>
              </w:rPr>
            </w:pPr>
            <w:r w:rsidRPr="000C6F39">
              <w:rPr>
                <w:color w:val="auto"/>
                <w:sz w:val="20"/>
              </w:rPr>
              <w:t>4. &lt;Next Park&gt;</w:t>
            </w:r>
          </w:p>
        </w:tc>
      </w:tr>
      <w:tr w14:paraId="4C753AAA" w14:textId="77777777" w:rsidTr="002A162E">
        <w:tblPrEx>
          <w:tblW w:w="9483" w:type="dxa"/>
          <w:tblLook w:val="04A0"/>
        </w:tblPrEx>
        <w:trPr>
          <w:trHeight w:val="573"/>
        </w:trPr>
        <w:tc>
          <w:tcPr>
            <w:tcW w:w="5173" w:type="dxa"/>
            <w:vMerge/>
          </w:tcPr>
          <w:p w:rsidR="00973735" w:rsidRPr="000C6F39" w:rsidP="00804C85" w14:paraId="4B9C0E1B" w14:textId="77777777">
            <w:pPr>
              <w:pStyle w:val="BodyParagraph"/>
              <w:keepNext/>
              <w:rPr>
                <w:color w:val="auto"/>
              </w:rPr>
            </w:pPr>
          </w:p>
        </w:tc>
        <w:tc>
          <w:tcPr>
            <w:tcW w:w="297" w:type="dxa"/>
            <w:vMerge/>
          </w:tcPr>
          <w:p w:rsidR="00973735" w:rsidRPr="000C6F39" w:rsidP="00804C85" w14:paraId="3CD600D1" w14:textId="77777777">
            <w:pPr>
              <w:pStyle w:val="BodyParagraph"/>
              <w:keepNext/>
              <w:rPr>
                <w:color w:val="auto"/>
              </w:rPr>
            </w:pPr>
          </w:p>
        </w:tc>
        <w:tc>
          <w:tcPr>
            <w:tcW w:w="4013" w:type="dxa"/>
            <w:tcBorders>
              <w:top w:val="single" w:sz="12" w:space="0" w:color="auto"/>
            </w:tcBorders>
            <w:vAlign w:val="bottom"/>
          </w:tcPr>
          <w:p w:rsidR="00973735" w:rsidRPr="000C6F39" w:rsidP="00804C85" w14:paraId="78EA380D" w14:textId="77777777">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5A0988" w14:paraId="6534B202" w14:textId="5848F986">
      <w:pPr>
        <w:pStyle w:val="ListBullet3"/>
        <w:numPr>
          <w:ilvl w:val="0"/>
          <w:numId w:val="9"/>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4C335D">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p w:rsidR="00EF29F2" w:rsidP="00973735" w14:paraId="15546858" w14:textId="77777777">
      <w:pPr>
        <w:pStyle w:val="Heading1"/>
        <w:pageBreakBefore w:val="0"/>
        <w:rPr>
          <w:rStyle w:val="BodyParagraphChar"/>
          <w:color w:val="auto"/>
        </w:rPr>
      </w:pPr>
      <w:bookmarkStart w:id="9" w:name="_Ref90300896"/>
      <w:r>
        <w:rPr>
          <w:rStyle w:val="BodyParagraphChar"/>
          <w:color w:val="auto"/>
        </w:rPr>
        <w:br w:type="page"/>
      </w:r>
    </w:p>
    <w:bookmarkEnd w:id="9"/>
    <w:p w:rsidR="00973735" w:rsidRPr="00A01FE9" w:rsidP="00973735" w14:paraId="7ED262A2" w14:textId="396EF2FF">
      <w:pPr>
        <w:pStyle w:val="Heading1"/>
        <w:pageBreakBefore w:val="0"/>
        <w:rPr>
          <w:color w:val="auto"/>
          <w:sz w:val="28"/>
          <w:szCs w:val="22"/>
        </w:rPr>
      </w:pPr>
      <w:r w:rsidRPr="00A01FE9">
        <w:rPr>
          <w:color w:val="auto"/>
          <w:sz w:val="28"/>
          <w:szCs w:val="22"/>
        </w:rPr>
        <w:t>No Past or Future Visitation</w:t>
      </w:r>
      <w:r w:rsidRPr="00A01FE9" w:rsidR="0051535F">
        <w:rPr>
          <w:color w:val="auto"/>
          <w:sz w:val="28"/>
          <w:szCs w:val="22"/>
        </w:rPr>
        <w:t>(NV)</w:t>
      </w:r>
    </w:p>
    <w:tbl>
      <w:tblPr>
        <w:tblStyle w:val="TableGrid"/>
        <w:tblW w:w="0" w:type="auto"/>
        <w:tblLook w:val="04A0"/>
      </w:tblPr>
      <w:tblGrid>
        <w:gridCol w:w="9350"/>
      </w:tblGrid>
      <w:tr w14:paraId="1E73C9B2" w14:textId="77777777" w:rsidTr="003774D5">
        <w:tblPrEx>
          <w:tblW w:w="0" w:type="auto"/>
          <w:tblLook w:val="04A0"/>
        </w:tblPrEx>
        <w:tc>
          <w:tcPr>
            <w:tcW w:w="9576" w:type="dxa"/>
            <w:shd w:val="clear" w:color="auto" w:fill="C3D69B" w:themeFill="accent3" w:themeFillTint="99"/>
          </w:tcPr>
          <w:p w:rsidR="0051535F" w:rsidRPr="003774D5" w:rsidP="003774D5" w14:paraId="343633F3" w14:textId="56FC4418">
            <w:pPr>
              <w:pStyle w:val="NoSpacing"/>
              <w:rPr>
                <w:rFonts w:asciiTheme="minorHAnsi" w:hAnsiTheme="minorHAnsi" w:cstheme="minorHAnsi"/>
              </w:rPr>
            </w:pPr>
            <w:r w:rsidRPr="003774D5">
              <w:rPr>
                <w:rFonts w:asciiTheme="minorHAnsi" w:hAnsiTheme="minorHAnsi" w:cstheme="minorHAnsi"/>
                <w:b/>
                <w:bCs/>
                <w:color w:val="auto"/>
              </w:rPr>
              <w:t>NOTE TO REVIEWER</w:t>
            </w:r>
            <w:r w:rsidRPr="003774D5">
              <w:rPr>
                <w:rFonts w:asciiTheme="minorHAnsi" w:hAnsiTheme="minorHAnsi" w:cstheme="minorHAnsi"/>
                <w:color w:val="auto"/>
              </w:rPr>
              <w:t xml:space="preserve">: </w:t>
            </w:r>
            <w:r w:rsidRPr="003774D5">
              <w:rPr>
                <w:rFonts w:asciiTheme="minorHAnsi" w:hAnsiTheme="minorHAnsi" w:cstheme="minorHAnsi"/>
                <w:color w:val="auto"/>
              </w:rPr>
              <w:t>Respondents that have not visited a park unit in the last two years and do not plan to visit a park unit in the next 12 months will be presented with a list of possible reasons why and asked to select all that apply</w:t>
            </w:r>
            <w:r w:rsidRPr="003774D5" w:rsidR="002F56C2">
              <w:rPr>
                <w:rFonts w:asciiTheme="minorHAnsi" w:hAnsiTheme="minorHAnsi" w:cstheme="minorHAnsi"/>
                <w:color w:val="auto"/>
              </w:rPr>
              <w:t xml:space="preserve">. Respondents will </w:t>
            </w:r>
            <w:r w:rsidRPr="003774D5" w:rsidR="00222855">
              <w:rPr>
                <w:rFonts w:asciiTheme="minorHAnsi" w:hAnsiTheme="minorHAnsi" w:cstheme="minorHAnsi"/>
                <w:color w:val="auto"/>
              </w:rPr>
              <w:t xml:space="preserve">be </w:t>
            </w:r>
            <w:r w:rsidRPr="003774D5" w:rsidR="002F56C2">
              <w:rPr>
                <w:rFonts w:asciiTheme="minorHAnsi" w:hAnsiTheme="minorHAnsi" w:cstheme="minorHAnsi"/>
                <w:color w:val="auto"/>
              </w:rPr>
              <w:t xml:space="preserve">sent to Question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_Ref90304749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AT1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 xml:space="preserve"> once they have answered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_Ref90304768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NV1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w:t>
            </w:r>
          </w:p>
        </w:tc>
      </w:tr>
    </w:tbl>
    <w:p w:rsidR="00973735" w:rsidRPr="000C6F39" w:rsidP="005A0988" w14:paraId="2B61F46C" w14:textId="68A13F40">
      <w:pPr>
        <w:pStyle w:val="BodyParagraph"/>
        <w:numPr>
          <w:ilvl w:val="0"/>
          <w:numId w:val="18"/>
        </w:numPr>
        <w:rPr>
          <w:i/>
          <w:color w:val="auto"/>
        </w:rPr>
      </w:pPr>
      <w:bookmarkStart w:id="10"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10"/>
    </w:p>
    <w:p w:rsidR="00973735" w:rsidRPr="000C6F39" w:rsidP="00973735" w14:paraId="67EAB038" w14:textId="77777777">
      <w:pPr>
        <w:pStyle w:val="BodyParagraph"/>
        <w:rPr>
          <w:i/>
          <w:color w:val="auto"/>
        </w:rPr>
      </w:pPr>
      <w:r w:rsidRPr="000C6F39">
        <w:rPr>
          <w:i/>
          <w:color w:val="auto"/>
        </w:rPr>
        <w:t>Select all that apply.</w:t>
      </w:r>
    </w:p>
    <w:p w:rsidR="00973735" w:rsidRPr="000C6F39" w:rsidP="005A0988" w14:paraId="31775526" w14:textId="77777777">
      <w:pPr>
        <w:pStyle w:val="BodyParagraph"/>
        <w:numPr>
          <w:ilvl w:val="0"/>
          <w:numId w:val="12"/>
        </w:numPr>
        <w:ind w:left="720"/>
        <w:contextualSpacing/>
        <w:rPr>
          <w:color w:val="auto"/>
        </w:rPr>
      </w:pPr>
      <w:r w:rsidRPr="000C6F39">
        <w:rPr>
          <w:color w:val="auto"/>
        </w:rPr>
        <w:t xml:space="preserve">Entrance fees are too expensive or high at national parks. </w:t>
      </w:r>
    </w:p>
    <w:p w:rsidR="00973735" w:rsidRPr="000C6F39" w:rsidP="005A0988" w14:paraId="4A0A4F7F" w14:textId="77777777">
      <w:pPr>
        <w:pStyle w:val="BodyParagraph"/>
        <w:numPr>
          <w:ilvl w:val="0"/>
          <w:numId w:val="12"/>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5A0988" w14:paraId="089899ED" w14:textId="77777777">
      <w:pPr>
        <w:pStyle w:val="BodyParagraph"/>
        <w:numPr>
          <w:ilvl w:val="0"/>
          <w:numId w:val="12"/>
        </w:numPr>
        <w:ind w:left="720"/>
        <w:contextualSpacing/>
        <w:rPr>
          <w:color w:val="auto"/>
        </w:rPr>
      </w:pPr>
      <w:r w:rsidRPr="000C6F39">
        <w:rPr>
          <w:color w:val="auto"/>
        </w:rPr>
        <w:t xml:space="preserve">National parks are too crowded. </w:t>
      </w:r>
    </w:p>
    <w:p w:rsidR="00973735" w:rsidRPr="000C6F39" w:rsidP="005A0988" w14:paraId="6155C3F4" w14:textId="77777777">
      <w:pPr>
        <w:pStyle w:val="BodyParagraph"/>
        <w:numPr>
          <w:ilvl w:val="0"/>
          <w:numId w:val="12"/>
        </w:numPr>
        <w:ind w:left="720"/>
        <w:contextualSpacing/>
        <w:rPr>
          <w:color w:val="auto"/>
        </w:rPr>
      </w:pPr>
      <w:r w:rsidRPr="000C6F39">
        <w:rPr>
          <w:color w:val="auto"/>
        </w:rPr>
        <w:t xml:space="preserve">National parks are not accessible to people with disabilities. </w:t>
      </w:r>
    </w:p>
    <w:p w:rsidR="00973735" w:rsidRPr="000C6F39" w:rsidP="005A0988" w14:paraId="324B63F3" w14:textId="77777777">
      <w:pPr>
        <w:pStyle w:val="BodyParagraph"/>
        <w:numPr>
          <w:ilvl w:val="0"/>
          <w:numId w:val="12"/>
        </w:numPr>
        <w:ind w:left="720"/>
        <w:contextualSpacing/>
        <w:rPr>
          <w:color w:val="auto"/>
        </w:rPr>
      </w:pPr>
      <w:r w:rsidRPr="000C6F39">
        <w:rPr>
          <w:color w:val="auto"/>
        </w:rPr>
        <w:t xml:space="preserve">I don’t know much about what there is to do in national parks. </w:t>
      </w:r>
    </w:p>
    <w:p w:rsidR="00973735" w:rsidRPr="000C6F39" w:rsidP="005A0988" w14:paraId="114621DE" w14:textId="77777777">
      <w:pPr>
        <w:pStyle w:val="BodyParagraph"/>
        <w:numPr>
          <w:ilvl w:val="0"/>
          <w:numId w:val="12"/>
        </w:numPr>
        <w:ind w:left="720"/>
        <w:contextualSpacing/>
        <w:rPr>
          <w:color w:val="auto"/>
        </w:rPr>
      </w:pPr>
      <w:r w:rsidRPr="000C6F39">
        <w:rPr>
          <w:color w:val="auto"/>
        </w:rPr>
        <w:t xml:space="preserve">It costs too much money to travel to a national park. </w:t>
      </w:r>
    </w:p>
    <w:p w:rsidR="00973735" w:rsidRPr="000C6F39" w:rsidP="005A0988" w14:paraId="4A8E0B27" w14:textId="77777777">
      <w:pPr>
        <w:pStyle w:val="BodyParagraph"/>
        <w:numPr>
          <w:ilvl w:val="0"/>
          <w:numId w:val="12"/>
        </w:numPr>
        <w:ind w:left="720"/>
        <w:contextualSpacing/>
        <w:rPr>
          <w:color w:val="auto"/>
        </w:rPr>
      </w:pPr>
      <w:r w:rsidRPr="000C6F39">
        <w:rPr>
          <w:color w:val="auto"/>
        </w:rPr>
        <w:t xml:space="preserve">I don’t share the same interests as people who visit national parks. </w:t>
      </w:r>
    </w:p>
    <w:p w:rsidR="00973735" w:rsidRPr="000C6F39" w:rsidP="005A0988" w14:paraId="464EB846" w14:textId="77777777">
      <w:pPr>
        <w:pStyle w:val="BodyParagraph"/>
        <w:numPr>
          <w:ilvl w:val="0"/>
          <w:numId w:val="12"/>
        </w:numPr>
        <w:ind w:left="720"/>
        <w:contextualSpacing/>
        <w:rPr>
          <w:color w:val="auto"/>
        </w:rPr>
      </w:pPr>
      <w:r w:rsidRPr="000C6F39">
        <w:rPr>
          <w:color w:val="auto"/>
        </w:rPr>
        <w:t xml:space="preserve">There aren’t good transportation options for me to get to a national park. </w:t>
      </w:r>
    </w:p>
    <w:p w:rsidR="00973735" w:rsidRPr="000C6F39" w:rsidP="005A0988" w14:paraId="55003EDA" w14:textId="77777777">
      <w:pPr>
        <w:pStyle w:val="BodyParagraph"/>
        <w:numPr>
          <w:ilvl w:val="0"/>
          <w:numId w:val="12"/>
        </w:numPr>
        <w:ind w:left="720"/>
        <w:contextualSpacing/>
        <w:rPr>
          <w:color w:val="auto"/>
        </w:rPr>
      </w:pPr>
      <w:r w:rsidRPr="000C6F39">
        <w:rPr>
          <w:color w:val="auto"/>
        </w:rPr>
        <w:t xml:space="preserve">I’m concerned about my personal safety if I visit a park. </w:t>
      </w:r>
    </w:p>
    <w:p w:rsidR="00973735" w:rsidRPr="000C6F39" w:rsidP="005A0988" w14:paraId="057820D8" w14:textId="77777777">
      <w:pPr>
        <w:pStyle w:val="BodyParagraph"/>
        <w:numPr>
          <w:ilvl w:val="0"/>
          <w:numId w:val="12"/>
        </w:numPr>
        <w:ind w:left="720"/>
        <w:contextualSpacing/>
        <w:rPr>
          <w:color w:val="auto"/>
        </w:rPr>
      </w:pPr>
      <w:r w:rsidRPr="000C6F39">
        <w:rPr>
          <w:color w:val="auto"/>
        </w:rPr>
        <w:t xml:space="preserve">I’m just not that interested in national parks. </w:t>
      </w:r>
    </w:p>
    <w:p w:rsidR="00973735" w:rsidRPr="000C6F39" w:rsidP="005A0988" w14:paraId="6C90A44E" w14:textId="77777777">
      <w:pPr>
        <w:pStyle w:val="BodyParagraph"/>
        <w:numPr>
          <w:ilvl w:val="0"/>
          <w:numId w:val="12"/>
        </w:numPr>
        <w:ind w:left="720"/>
        <w:contextualSpacing/>
        <w:rPr>
          <w:color w:val="auto"/>
        </w:rPr>
      </w:pPr>
      <w:r w:rsidRPr="000C6F39">
        <w:rPr>
          <w:color w:val="auto"/>
        </w:rPr>
        <w:t xml:space="preserve">Personal health issues keep me from visiting the national parks. </w:t>
      </w:r>
    </w:p>
    <w:p w:rsidR="00973735" w:rsidRPr="000C6F39" w:rsidP="005A0988" w14:paraId="03FC3A21" w14:textId="77777777">
      <w:pPr>
        <w:pStyle w:val="BodyParagraph"/>
        <w:numPr>
          <w:ilvl w:val="0"/>
          <w:numId w:val="12"/>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5A0988" w14:paraId="7E4EA5C7" w14:textId="77777777">
      <w:pPr>
        <w:pStyle w:val="BodyParagraph"/>
        <w:numPr>
          <w:ilvl w:val="0"/>
          <w:numId w:val="12"/>
        </w:numPr>
        <w:ind w:left="720"/>
        <w:contextualSpacing/>
        <w:rPr>
          <w:color w:val="auto"/>
        </w:rPr>
      </w:pPr>
      <w:r w:rsidRPr="000C6F39">
        <w:rPr>
          <w:color w:val="auto"/>
        </w:rPr>
        <w:t>I’m just not that interested in travel/tourism.</w:t>
      </w:r>
    </w:p>
    <w:p w:rsidR="00973735" w:rsidRPr="000C6F39" w:rsidP="005A0988" w14:paraId="2A3AC06D" w14:textId="77777777">
      <w:pPr>
        <w:pStyle w:val="BodyParagraph"/>
        <w:numPr>
          <w:ilvl w:val="0"/>
          <w:numId w:val="12"/>
        </w:numPr>
        <w:ind w:left="720"/>
        <w:contextualSpacing/>
        <w:rPr>
          <w:color w:val="auto"/>
        </w:rPr>
      </w:pPr>
      <w:r w:rsidRPr="000C6F39">
        <w:rPr>
          <w:color w:val="auto"/>
        </w:rPr>
        <w:t>I don’t know enough about national parks to plan a visit.</w:t>
      </w:r>
    </w:p>
    <w:p w:rsidR="00973735" w:rsidRPr="000C6F39" w:rsidP="005A0988" w14:paraId="2AF4D643"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5A0988" w14:paraId="0DCC98D1"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5A0988" w14:paraId="7D0F408C" w14:textId="77777777">
      <w:pPr>
        <w:pStyle w:val="BodyParagraph"/>
        <w:numPr>
          <w:ilvl w:val="0"/>
          <w:numId w:val="12"/>
        </w:numPr>
        <w:ind w:left="720"/>
        <w:contextualSpacing/>
        <w:rPr>
          <w:color w:val="auto"/>
        </w:rPr>
      </w:pPr>
      <w:r w:rsidRPr="000C6F39">
        <w:rPr>
          <w:color w:val="auto"/>
        </w:rPr>
        <w:t>National parks are not of service to my community or heritage.</w:t>
      </w:r>
    </w:p>
    <w:p w:rsidR="00973735" w:rsidRPr="000C6F39" w:rsidP="005A0988" w14:paraId="4D2C24A8" w14:textId="77777777">
      <w:pPr>
        <w:pStyle w:val="BodyParagraph"/>
        <w:numPr>
          <w:ilvl w:val="0"/>
          <w:numId w:val="12"/>
        </w:numPr>
        <w:ind w:left="720"/>
        <w:contextualSpacing/>
        <w:rPr>
          <w:color w:val="auto"/>
        </w:rPr>
      </w:pPr>
      <w:r w:rsidRPr="000C6F39">
        <w:rPr>
          <w:color w:val="auto"/>
        </w:rPr>
        <w:t>I don’t feel welcome in a national park.</w:t>
      </w:r>
    </w:p>
    <w:p w:rsidR="00973735" w:rsidRPr="000C6F39" w:rsidP="005A0988" w14:paraId="31872D27" w14:textId="77777777">
      <w:pPr>
        <w:pStyle w:val="BodyParagraph"/>
        <w:numPr>
          <w:ilvl w:val="0"/>
          <w:numId w:val="12"/>
        </w:numPr>
        <w:ind w:left="720"/>
        <w:contextualSpacing/>
        <w:rPr>
          <w:color w:val="auto"/>
        </w:rPr>
      </w:pPr>
      <w:r w:rsidRPr="000C6F39">
        <w:rPr>
          <w:color w:val="auto"/>
        </w:rPr>
        <w:t>Other, please specify _______</w:t>
      </w:r>
    </w:p>
    <w:p w:rsidR="00973735" w:rsidRPr="00C60FD1" w:rsidP="00973735" w14:paraId="29DC0F21" w14:textId="4FAD7B27">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4C335D">
        <w:rPr>
          <w:iCs/>
          <w:color w:val="008000"/>
        </w:rPr>
        <w:t>AT1</w:t>
      </w:r>
      <w:r w:rsidRPr="00C60FD1" w:rsidR="006B0698">
        <w:rPr>
          <w:iCs/>
          <w:color w:val="008000"/>
        </w:rPr>
        <w:fldChar w:fldCharType="end"/>
      </w:r>
      <w:r w:rsidRPr="00C60FD1" w:rsidR="006B0698">
        <w:rPr>
          <w:iCs/>
          <w:color w:val="008000"/>
        </w:rPr>
        <w:t>]</w:t>
      </w:r>
    </w:p>
    <w:p w:rsidR="00EF29F2" w:rsidP="00973735" w14:paraId="18B3B585" w14:textId="77777777">
      <w:pPr>
        <w:pStyle w:val="Heading1"/>
        <w:pageBreakBefore w:val="0"/>
        <w:rPr>
          <w:color w:val="auto"/>
        </w:rPr>
      </w:pPr>
      <w:bookmarkStart w:id="11" w:name="_Ref90483269"/>
      <w:r>
        <w:rPr>
          <w:color w:val="auto"/>
        </w:rPr>
        <w:br w:type="page"/>
      </w:r>
    </w:p>
    <w:bookmarkEnd w:id="11"/>
    <w:p w:rsidR="00973735" w:rsidRPr="00A01FE9" w:rsidP="00973735" w14:paraId="4E6496B8" w14:textId="63702D54">
      <w:pPr>
        <w:pStyle w:val="Heading1"/>
        <w:pageBreakBefore w:val="0"/>
        <w:rPr>
          <w:noProof/>
          <w:color w:val="auto"/>
          <w:sz w:val="28"/>
          <w:szCs w:val="22"/>
        </w:rPr>
      </w:pPr>
      <w:r w:rsidRPr="00A01FE9">
        <w:rPr>
          <w:noProof/>
          <w:color w:val="auto"/>
          <w:sz w:val="28"/>
          <w:szCs w:val="22"/>
        </w:rPr>
        <w:t>Fee and Payment Attitudes</w:t>
      </w:r>
      <w:r w:rsidRPr="00A01FE9" w:rsidR="006109AC">
        <w:rPr>
          <w:noProof/>
          <w:color w:val="auto"/>
          <w:sz w:val="28"/>
          <w:szCs w:val="22"/>
        </w:rPr>
        <w:t xml:space="preserve"> (AT)</w:t>
      </w:r>
    </w:p>
    <w:tbl>
      <w:tblPr>
        <w:tblStyle w:val="TableGrid"/>
        <w:tblW w:w="0" w:type="auto"/>
        <w:tblLook w:val="04A0"/>
      </w:tblPr>
      <w:tblGrid>
        <w:gridCol w:w="9350"/>
      </w:tblGrid>
      <w:tr w14:paraId="72FAFA46" w14:textId="77777777" w:rsidTr="003774D5">
        <w:tblPrEx>
          <w:tblW w:w="0" w:type="auto"/>
          <w:tblLook w:val="04A0"/>
        </w:tblPrEx>
        <w:tc>
          <w:tcPr>
            <w:tcW w:w="9576" w:type="dxa"/>
            <w:shd w:val="clear" w:color="auto" w:fill="C3D69B" w:themeFill="accent3" w:themeFillTint="99"/>
          </w:tcPr>
          <w:p w:rsidR="006109AC" w:rsidRPr="002B58F2" w:rsidP="006109AC" w14:paraId="6F7EEA9A" w14:textId="3D0A8831">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following the </w:t>
            </w:r>
            <w:r w:rsidR="00BA7FA4">
              <w:rPr>
                <w:rFonts w:eastAsia="Times New Roman" w:cstheme="minorHAnsi"/>
                <w:color w:val="auto"/>
              </w:rPr>
              <w:t>Stated Preference E</w:t>
            </w:r>
            <w:r w:rsidRPr="002B58F2">
              <w:rPr>
                <w:rFonts w:eastAsia="Times New Roman" w:cstheme="minorHAnsi"/>
                <w:color w:val="auto"/>
              </w:rPr>
              <w:t xml:space="preserve">xercises, respondents will be asked a series of questions about fees and payments, such as which park </w:t>
            </w:r>
            <w:r w:rsidRPr="002B58F2">
              <w:rPr>
                <w:rFonts w:eastAsia="Times New Roman" w:cstheme="minorHAnsi"/>
                <w:color w:val="auto"/>
              </w:rPr>
              <w:t>passes</w:t>
            </w:r>
            <w:r w:rsidRPr="002B58F2">
              <w:rPr>
                <w:rFonts w:eastAsia="Times New Roman" w:cstheme="minorHAnsi"/>
                <w:color w:val="auto"/>
              </w:rPr>
              <w:t xml:space="preserve"> they were aware of, which passes apply to them, and opinions about different entrance fee structures.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5A0988" w14:paraId="3F40952B" w14:textId="41959D11">
      <w:pPr>
        <w:pStyle w:val="BodyParagraph"/>
        <w:keepNext/>
        <w:numPr>
          <w:ilvl w:val="0"/>
          <w:numId w:val="19"/>
        </w:numPr>
        <w:rPr>
          <w:i/>
          <w:iCs/>
          <w:color w:val="auto"/>
        </w:rPr>
      </w:pPr>
      <w:bookmarkStart w:id="12" w:name="_Ref90304749"/>
      <w:bookmarkStart w:id="13"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12"/>
      <w:r w:rsidRPr="00E410F7">
        <w:rPr>
          <w:color w:val="auto"/>
        </w:rPr>
        <w:t xml:space="preserve"> </w:t>
      </w:r>
      <w:bookmarkEnd w:id="13"/>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5A0988" w14:paraId="29921BBA" w14:textId="77777777">
      <w:pPr>
        <w:pStyle w:val="ListParagraph"/>
        <w:numPr>
          <w:ilvl w:val="0"/>
          <w:numId w:val="15"/>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5A0988" w14:paraId="653E6E7B" w14:textId="77777777">
      <w:pPr>
        <w:pStyle w:val="ListParagraph"/>
        <w:numPr>
          <w:ilvl w:val="0"/>
          <w:numId w:val="15"/>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5A0988" w14:paraId="27216291" w14:textId="77777777">
      <w:pPr>
        <w:pStyle w:val="ListParagraph"/>
        <w:numPr>
          <w:ilvl w:val="0"/>
          <w:numId w:val="15"/>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5A0988" w14:paraId="46CF0E25" w14:textId="77777777">
      <w:pPr>
        <w:pStyle w:val="ListParagraph"/>
        <w:numPr>
          <w:ilvl w:val="0"/>
          <w:numId w:val="15"/>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973735" w:rsidRPr="000C6F39" w:rsidP="003774D5" w14:paraId="105E877F" w14:textId="5793FCAF">
      <w:pPr>
        <w:pStyle w:val="NoSpacing"/>
      </w:pPr>
    </w:p>
    <w:p w:rsidR="00EF747D" w:rsidRPr="00EF747D" w:rsidP="005A0988" w14:paraId="551FBA91" w14:textId="77777777">
      <w:pPr>
        <w:pStyle w:val="BodyParagraph"/>
        <w:numPr>
          <w:ilvl w:val="0"/>
          <w:numId w:val="19"/>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5A0988" w14:paraId="0E44F510" w14:textId="77777777">
      <w:pPr>
        <w:pStyle w:val="BodyParagraph"/>
        <w:numPr>
          <w:ilvl w:val="0"/>
          <w:numId w:val="13"/>
        </w:numPr>
        <w:contextualSpacing/>
        <w:rPr>
          <w:color w:val="auto"/>
        </w:rPr>
      </w:pPr>
      <w:r w:rsidRPr="000C6F39">
        <w:rPr>
          <w:color w:val="auto"/>
        </w:rPr>
        <w:t>Military Pass</w:t>
      </w:r>
    </w:p>
    <w:p w:rsidR="00973735" w:rsidRPr="000C6F39" w:rsidP="005A0988" w14:paraId="067A0DA1" w14:textId="77777777">
      <w:pPr>
        <w:pStyle w:val="BodyParagraph"/>
        <w:numPr>
          <w:ilvl w:val="0"/>
          <w:numId w:val="13"/>
        </w:numPr>
        <w:contextualSpacing/>
        <w:rPr>
          <w:color w:val="auto"/>
        </w:rPr>
      </w:pPr>
      <w:r w:rsidRPr="000C6F39">
        <w:rPr>
          <w:bCs/>
          <w:color w:val="auto"/>
        </w:rPr>
        <w:t>Every Kid in a Park</w:t>
      </w:r>
      <w:r w:rsidRPr="000C6F39">
        <w:rPr>
          <w:color w:val="auto"/>
        </w:rPr>
        <w:t xml:space="preserve"> Pass</w:t>
      </w:r>
    </w:p>
    <w:p w:rsidR="00973735" w:rsidRPr="000C6F39" w:rsidP="005A0988" w14:paraId="1369906A" w14:textId="77777777">
      <w:pPr>
        <w:pStyle w:val="BodyParagraph"/>
        <w:numPr>
          <w:ilvl w:val="0"/>
          <w:numId w:val="13"/>
        </w:numPr>
        <w:contextualSpacing/>
        <w:rPr>
          <w:color w:val="auto"/>
        </w:rPr>
      </w:pPr>
      <w:r w:rsidRPr="000C6F39">
        <w:rPr>
          <w:color w:val="auto"/>
        </w:rPr>
        <w:t>Senior Pass</w:t>
      </w:r>
    </w:p>
    <w:p w:rsidR="00973735" w:rsidRPr="000C6F39" w:rsidP="005A0988" w14:paraId="53D5EB74" w14:textId="77777777">
      <w:pPr>
        <w:pStyle w:val="BodyParagraph"/>
        <w:numPr>
          <w:ilvl w:val="0"/>
          <w:numId w:val="13"/>
        </w:numPr>
        <w:contextualSpacing/>
        <w:rPr>
          <w:color w:val="auto"/>
        </w:rPr>
      </w:pPr>
      <w:r w:rsidRPr="000C6F39">
        <w:rPr>
          <w:color w:val="auto"/>
        </w:rPr>
        <w:t>Access Pass</w:t>
      </w:r>
    </w:p>
    <w:p w:rsidR="00973735" w:rsidRPr="000C6F39" w:rsidP="005A0988" w14:paraId="50B69CC7" w14:textId="77777777">
      <w:pPr>
        <w:pStyle w:val="BodyParagraph"/>
        <w:numPr>
          <w:ilvl w:val="0"/>
          <w:numId w:val="13"/>
        </w:numPr>
        <w:contextualSpacing/>
        <w:rPr>
          <w:color w:val="auto"/>
        </w:rPr>
      </w:pPr>
      <w:r w:rsidRPr="000C6F39">
        <w:rPr>
          <w:color w:val="auto"/>
        </w:rPr>
        <w:t>None of the above</w:t>
      </w:r>
    </w:p>
    <w:p w:rsidR="006109AC" w:rsidP="003774D5" w14:paraId="3C3D7F2F" w14:textId="77777777">
      <w:pPr>
        <w:pStyle w:val="NoSpacing"/>
      </w:pPr>
    </w:p>
    <w:p w:rsidR="00EF747D" w:rsidRPr="00EF747D" w:rsidP="005A0988" w14:paraId="2A67F2EB" w14:textId="77777777">
      <w:pPr>
        <w:pStyle w:val="BodyParagraph"/>
        <w:keepNext/>
        <w:numPr>
          <w:ilvl w:val="0"/>
          <w:numId w:val="19"/>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5A0988" w14:paraId="01B8037A" w14:textId="77777777">
      <w:pPr>
        <w:pStyle w:val="BodyParagraph"/>
        <w:numPr>
          <w:ilvl w:val="0"/>
          <w:numId w:val="13"/>
        </w:numPr>
        <w:contextualSpacing/>
        <w:rPr>
          <w:i/>
          <w:color w:val="auto"/>
        </w:rPr>
      </w:pPr>
      <w:r w:rsidRPr="000C6F39">
        <w:rPr>
          <w:color w:val="auto"/>
        </w:rPr>
        <w:t>Military Pass</w:t>
      </w:r>
    </w:p>
    <w:p w:rsidR="00973735" w:rsidRPr="000C6F39" w:rsidP="005A0988" w14:paraId="0B6A0922" w14:textId="77777777">
      <w:pPr>
        <w:pStyle w:val="BodyParagraph"/>
        <w:numPr>
          <w:ilvl w:val="0"/>
          <w:numId w:val="13"/>
        </w:numPr>
        <w:contextualSpacing/>
        <w:rPr>
          <w:i/>
          <w:color w:val="auto"/>
        </w:rPr>
      </w:pPr>
      <w:r w:rsidRPr="000C6F39">
        <w:rPr>
          <w:bCs/>
          <w:color w:val="auto"/>
        </w:rPr>
        <w:t>Every Kid in a Park</w:t>
      </w:r>
      <w:r w:rsidRPr="000C6F39">
        <w:rPr>
          <w:color w:val="auto"/>
        </w:rPr>
        <w:t xml:space="preserve"> Pass</w:t>
      </w:r>
    </w:p>
    <w:p w:rsidR="00973735" w:rsidRPr="000C6F39" w:rsidP="005A0988" w14:paraId="7DED1E77" w14:textId="77777777">
      <w:pPr>
        <w:pStyle w:val="BodyParagraph"/>
        <w:numPr>
          <w:ilvl w:val="0"/>
          <w:numId w:val="13"/>
        </w:numPr>
        <w:contextualSpacing/>
        <w:rPr>
          <w:i/>
          <w:color w:val="auto"/>
        </w:rPr>
      </w:pPr>
      <w:r w:rsidRPr="000C6F39">
        <w:rPr>
          <w:color w:val="auto"/>
        </w:rPr>
        <w:t>Senior Pass</w:t>
      </w:r>
    </w:p>
    <w:p w:rsidR="00973735" w:rsidRPr="000C6F39" w:rsidP="005A0988" w14:paraId="0CB6A626" w14:textId="77777777">
      <w:pPr>
        <w:pStyle w:val="BodyParagraph"/>
        <w:numPr>
          <w:ilvl w:val="0"/>
          <w:numId w:val="13"/>
        </w:numPr>
        <w:contextualSpacing/>
        <w:rPr>
          <w:color w:val="auto"/>
        </w:rPr>
      </w:pPr>
      <w:r w:rsidRPr="000C6F39">
        <w:rPr>
          <w:color w:val="auto"/>
        </w:rPr>
        <w:t>Access Pass</w:t>
      </w:r>
    </w:p>
    <w:p w:rsidR="00973735" w:rsidRPr="000C6F39" w:rsidP="005A0988" w14:paraId="5610ABC9" w14:textId="77777777">
      <w:pPr>
        <w:pStyle w:val="BodyParagraph"/>
        <w:numPr>
          <w:ilvl w:val="0"/>
          <w:numId w:val="13"/>
        </w:numPr>
        <w:contextualSpacing/>
        <w:rPr>
          <w:color w:val="auto"/>
        </w:rPr>
      </w:pPr>
      <w:r w:rsidRPr="000C6F39">
        <w:rPr>
          <w:color w:val="auto"/>
        </w:rPr>
        <w:t>None of the above</w:t>
      </w:r>
    </w:p>
    <w:p w:rsidR="00A01FE9" w:rsidP="00EF747D" w14:paraId="35B41427" w14:textId="2F1FF995">
      <w:pPr>
        <w:pStyle w:val="BodyParagraph"/>
        <w:ind w:left="810"/>
        <w:rPr>
          <w:color w:val="auto"/>
        </w:rPr>
      </w:pPr>
      <w:r>
        <w:rPr>
          <w:color w:val="auto"/>
        </w:rPr>
        <w:br w:type="page"/>
      </w:r>
    </w:p>
    <w:p w:rsidR="00973735" w:rsidRPr="000C6F39" w:rsidP="005A0988" w14:paraId="54841B56" w14:textId="3DDC19E3">
      <w:pPr>
        <w:pStyle w:val="BodyParagraph"/>
        <w:numPr>
          <w:ilvl w:val="0"/>
          <w:numId w:val="19"/>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5A0988" w14:paraId="52448394" w14:textId="77777777">
      <w:pPr>
        <w:pStyle w:val="ListBullet3"/>
        <w:numPr>
          <w:ilvl w:val="0"/>
          <w:numId w:val="37"/>
        </w:numPr>
        <w:rPr>
          <w:color w:val="auto"/>
        </w:rPr>
      </w:pPr>
      <w:r w:rsidRPr="000C6F39">
        <w:rPr>
          <w:color w:val="auto"/>
        </w:rPr>
        <w:t>Very important</w:t>
      </w:r>
    </w:p>
    <w:p w:rsidR="00973735" w:rsidRPr="000C6F39" w:rsidP="005A0988" w14:paraId="2978AC18" w14:textId="77777777">
      <w:pPr>
        <w:pStyle w:val="ListBullet3"/>
        <w:numPr>
          <w:ilvl w:val="0"/>
          <w:numId w:val="37"/>
        </w:numPr>
        <w:rPr>
          <w:color w:val="auto"/>
        </w:rPr>
      </w:pPr>
      <w:r w:rsidRPr="000C6F39">
        <w:rPr>
          <w:color w:val="auto"/>
        </w:rPr>
        <w:t>Somewhat important</w:t>
      </w:r>
    </w:p>
    <w:p w:rsidR="00973735" w:rsidRPr="000C6F39" w:rsidP="005A0988" w14:paraId="156EDAB4" w14:textId="77777777">
      <w:pPr>
        <w:pStyle w:val="ListBullet3"/>
        <w:numPr>
          <w:ilvl w:val="0"/>
          <w:numId w:val="37"/>
        </w:numPr>
        <w:rPr>
          <w:color w:val="auto"/>
        </w:rPr>
      </w:pPr>
      <w:r w:rsidRPr="000C6F39">
        <w:rPr>
          <w:color w:val="auto"/>
        </w:rPr>
        <w:t>No opinion</w:t>
      </w:r>
    </w:p>
    <w:p w:rsidR="00973735" w:rsidRPr="000C6F39" w:rsidP="005A0988" w14:paraId="58C8F7E4" w14:textId="77777777">
      <w:pPr>
        <w:pStyle w:val="ListBullet3"/>
        <w:numPr>
          <w:ilvl w:val="0"/>
          <w:numId w:val="37"/>
        </w:numPr>
        <w:rPr>
          <w:color w:val="auto"/>
        </w:rPr>
      </w:pPr>
      <w:r w:rsidRPr="000C6F39">
        <w:rPr>
          <w:color w:val="auto"/>
        </w:rPr>
        <w:t xml:space="preserve">Not very important </w:t>
      </w:r>
    </w:p>
    <w:p w:rsidR="00973735" w:rsidRPr="000C6F39" w:rsidP="005A0988" w14:paraId="30DAD120" w14:textId="77777777">
      <w:pPr>
        <w:pStyle w:val="ListBullet3"/>
        <w:numPr>
          <w:ilvl w:val="0"/>
          <w:numId w:val="37"/>
        </w:numPr>
        <w:rPr>
          <w:color w:val="auto"/>
        </w:rPr>
      </w:pPr>
      <w:r w:rsidRPr="000C6F39">
        <w:rPr>
          <w:color w:val="auto"/>
        </w:rPr>
        <w:t xml:space="preserve">Not Important at all </w:t>
      </w:r>
    </w:p>
    <w:tbl>
      <w:tblPr>
        <w:tblStyle w:val="TableGrid"/>
        <w:tblW w:w="0" w:type="auto"/>
        <w:tblLook w:val="04A0"/>
      </w:tblPr>
      <w:tblGrid>
        <w:gridCol w:w="9350"/>
      </w:tblGrid>
      <w:tr w14:paraId="56F06F81" w14:textId="77777777" w:rsidTr="00A01FE9">
        <w:tblPrEx>
          <w:tblW w:w="0" w:type="auto"/>
          <w:tblLook w:val="04A0"/>
        </w:tblPrEx>
        <w:tc>
          <w:tcPr>
            <w:tcW w:w="9350" w:type="dxa"/>
            <w:shd w:val="clear" w:color="auto" w:fill="C3D69B" w:themeFill="accent3" w:themeFillTint="99"/>
          </w:tcPr>
          <w:p w:rsidR="00B94955" w:rsidRPr="00A01FE9" w:rsidP="00A01FE9" w14:paraId="5692C084" w14:textId="7F2A8734">
            <w:pPr>
              <w:pStyle w:val="NoSpacing"/>
              <w:rPr>
                <w:rFonts w:asciiTheme="minorHAnsi" w:hAnsiTheme="minorHAnsi" w:cstheme="minorHAnsi"/>
              </w:rPr>
            </w:pPr>
            <w:r w:rsidRPr="00A01FE9">
              <w:rPr>
                <w:rFonts w:asciiTheme="minorHAnsi" w:hAnsiTheme="minorHAnsi" w:cstheme="minorHAnsi"/>
                <w:b/>
                <w:bCs/>
                <w:color w:val="auto"/>
              </w:rPr>
              <w:t>NOTE TO REVIEWER</w:t>
            </w:r>
            <w:r w:rsidRPr="00A01FE9">
              <w:rPr>
                <w:rFonts w:asciiTheme="minorHAnsi" w:hAnsiTheme="minorHAnsi" w:cstheme="minorHAnsi"/>
                <w:color w:val="auto"/>
              </w:rPr>
              <w:t xml:space="preserve">: Questions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_Ref90302238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AT5</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through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_Ref90302246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AT7</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will be shown as matrices with</w:t>
            </w:r>
            <w:r w:rsidRPr="00A01FE9" w:rsidR="00616C47">
              <w:rPr>
                <w:rFonts w:asciiTheme="minorHAnsi" w:hAnsiTheme="minorHAnsi" w:cstheme="minorHAnsi"/>
                <w:color w:val="auto"/>
              </w:rPr>
              <w:t xml:space="preserve"> attitude statements in the first column and answer options (Strongly Oppose through Strongly Support)</w:t>
            </w:r>
            <w:r w:rsidRPr="00A01FE9" w:rsidR="00650ED0">
              <w:rPr>
                <w:rFonts w:asciiTheme="minorHAnsi" w:hAnsiTheme="minorHAnsi" w:cstheme="minorHAnsi"/>
                <w:color w:val="auto"/>
              </w:rPr>
              <w:t xml:space="preserve"> in the subsequent columns.</w:t>
            </w:r>
            <w:r w:rsidRPr="00A01FE9" w:rsidR="00616C47">
              <w:rPr>
                <w:rFonts w:asciiTheme="minorHAnsi" w:hAnsiTheme="minorHAnsi" w:cstheme="minorHAnsi"/>
                <w:color w:val="auto"/>
              </w:rPr>
              <w:t xml:space="preserve"> </w:t>
            </w:r>
          </w:p>
        </w:tc>
      </w:tr>
    </w:tbl>
    <w:p w:rsidR="0066460E" w:rsidRPr="000C6F39" w:rsidP="005A0988" w14:paraId="67DC4468" w14:textId="0260D04A">
      <w:pPr>
        <w:pStyle w:val="BodyParagraph"/>
        <w:keepNext/>
        <w:numPr>
          <w:ilvl w:val="0"/>
          <w:numId w:val="19"/>
        </w:numPr>
        <w:rPr>
          <w:i/>
          <w:iCs/>
          <w:color w:val="auto"/>
        </w:rPr>
      </w:pPr>
      <w:bookmarkStart w:id="14"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14"/>
      <w:r w:rsidRPr="000C6F39">
        <w:rPr>
          <w:i/>
          <w:color w:val="auto"/>
        </w:rPr>
        <w:t xml:space="preserve"> </w:t>
      </w:r>
    </w:p>
    <w:p w:rsidR="00973735" w:rsidRPr="000C6F39" w:rsidP="00973735" w14:paraId="2E969130" w14:textId="77777777">
      <w:pPr>
        <w:rPr>
          <w:color w:val="auto"/>
        </w:rPr>
      </w:pP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5A0988" w14:paraId="52EDDF83" w14:textId="77777777">
      <w:pPr>
        <w:pStyle w:val="ListBullet3"/>
        <w:numPr>
          <w:ilvl w:val="0"/>
          <w:numId w:val="36"/>
        </w:numPr>
        <w:spacing w:before="0" w:after="0"/>
        <w:rPr>
          <w:color w:val="auto"/>
        </w:rPr>
      </w:pPr>
      <w:r w:rsidRPr="000C6F39">
        <w:rPr>
          <w:color w:val="auto"/>
        </w:rPr>
        <w:t>Allowing entry fees to vary by size of vehicle (e.g., discounts for smaller vehicles)</w:t>
      </w:r>
    </w:p>
    <w:p w:rsidR="00973735" w:rsidRPr="000C6F39" w:rsidP="005A0988" w14:paraId="0AA493F0" w14:textId="77777777">
      <w:pPr>
        <w:pStyle w:val="ListBullet3"/>
        <w:numPr>
          <w:ilvl w:val="0"/>
          <w:numId w:val="36"/>
        </w:numPr>
        <w:spacing w:before="0" w:after="0"/>
        <w:rPr>
          <w:color w:val="auto"/>
        </w:rPr>
      </w:pPr>
      <w:r w:rsidRPr="000C6F39">
        <w:rPr>
          <w:color w:val="auto"/>
        </w:rPr>
        <w:t>Allowing entry fees to vary by place of residence (e.g., discounts for locals)</w:t>
      </w:r>
    </w:p>
    <w:p w:rsidR="00973735" w:rsidRPr="000C6F39" w:rsidP="005A0988" w14:paraId="66CC0E84" w14:textId="77777777">
      <w:pPr>
        <w:pStyle w:val="ListBullet3"/>
        <w:numPr>
          <w:ilvl w:val="0"/>
          <w:numId w:val="36"/>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5A0988" w14:paraId="3D55BDDD" w14:textId="77777777">
      <w:pPr>
        <w:pStyle w:val="ListBullet3"/>
        <w:numPr>
          <w:ilvl w:val="0"/>
          <w:numId w:val="36"/>
        </w:numPr>
        <w:spacing w:before="0" w:after="0"/>
        <w:rPr>
          <w:color w:val="auto"/>
        </w:rPr>
      </w:pPr>
      <w:r w:rsidRPr="000C6F39">
        <w:rPr>
          <w:color w:val="auto"/>
        </w:rPr>
        <w:t xml:space="preserve">Allowing entry fees to vary by season of the year (e.g., discounts for off-season visitors) </w:t>
      </w:r>
    </w:p>
    <w:p w:rsidR="00973735" w:rsidRPr="000C6F39" w:rsidP="005A0988" w14:paraId="1D618DF2" w14:textId="77777777">
      <w:pPr>
        <w:pStyle w:val="ListBullet3"/>
        <w:numPr>
          <w:ilvl w:val="0"/>
          <w:numId w:val="36"/>
        </w:numPr>
        <w:spacing w:before="0" w:after="0"/>
        <w:rPr>
          <w:color w:val="auto"/>
        </w:rPr>
      </w:pPr>
      <w:r w:rsidRPr="000C6F39">
        <w:rPr>
          <w:color w:val="auto"/>
        </w:rPr>
        <w:t>Allowing entry fees to vary by day of the week (e.g., discounts for weekday trips)</w:t>
      </w:r>
    </w:p>
    <w:p w:rsidR="00973735" w:rsidRPr="000C6F39" w:rsidP="005A0988" w14:paraId="428F3B68" w14:textId="77777777">
      <w:pPr>
        <w:pStyle w:val="ListBullet3"/>
        <w:numPr>
          <w:ilvl w:val="0"/>
          <w:numId w:val="36"/>
        </w:numPr>
        <w:spacing w:before="0" w:after="0"/>
        <w:rPr>
          <w:color w:val="auto"/>
        </w:rPr>
      </w:pPr>
      <w:r w:rsidRPr="000C6F39">
        <w:rPr>
          <w:color w:val="auto"/>
        </w:rPr>
        <w:t>Allowing entry fees to vary by time of day (e.g., discounts for visits during less busy times of day)</w:t>
      </w:r>
    </w:p>
    <w:p w:rsidR="00973735" w:rsidRPr="000C6F39" w:rsidP="005A0988" w14:paraId="0BE6CAFE" w14:textId="77777777">
      <w:pPr>
        <w:pStyle w:val="ListBullet3"/>
        <w:numPr>
          <w:ilvl w:val="0"/>
          <w:numId w:val="36"/>
        </w:numPr>
        <w:spacing w:before="0" w:after="0"/>
        <w:rPr>
          <w:color w:val="auto"/>
        </w:rPr>
      </w:pPr>
      <w:r w:rsidRPr="000C6F39">
        <w:rPr>
          <w:color w:val="auto"/>
        </w:rPr>
        <w:t xml:space="preserve">Allowing entry fees to vary by method of purchase (e.g., discounts for online, advance purchases) </w:t>
      </w:r>
    </w:p>
    <w:p w:rsidR="0066460E" w:rsidP="00973735" w14:paraId="027100D6" w14:textId="77777777">
      <w:pPr>
        <w:rPr>
          <w:b/>
          <w:bCs/>
          <w:color w:val="auto"/>
        </w:rPr>
      </w:pPr>
    </w:p>
    <w:p w:rsidR="00973735" w:rsidRPr="0066460E" w:rsidP="005A0988" w14:paraId="78055B5B" w14:textId="1379FA89">
      <w:pPr>
        <w:pStyle w:val="ListParagraph"/>
        <w:numPr>
          <w:ilvl w:val="0"/>
          <w:numId w:val="19"/>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5A0988" w14:paraId="008EB796" w14:textId="77777777">
      <w:pPr>
        <w:pStyle w:val="ListBullet3"/>
        <w:numPr>
          <w:ilvl w:val="0"/>
          <w:numId w:val="35"/>
        </w:numPr>
        <w:spacing w:before="0" w:after="0"/>
        <w:rPr>
          <w:color w:val="auto"/>
        </w:rPr>
      </w:pPr>
      <w:r w:rsidRPr="000C6F39">
        <w:rPr>
          <w:color w:val="auto"/>
        </w:rPr>
        <w:t>Charging for every adult rather than for every vehicle</w:t>
      </w:r>
    </w:p>
    <w:p w:rsidR="00973735" w:rsidRPr="000C6F39" w:rsidP="005A0988" w14:paraId="7E259CFA" w14:textId="77777777">
      <w:pPr>
        <w:pStyle w:val="ListBullet3"/>
        <w:numPr>
          <w:ilvl w:val="0"/>
          <w:numId w:val="35"/>
        </w:numPr>
        <w:spacing w:before="0" w:after="0"/>
        <w:rPr>
          <w:color w:val="auto"/>
        </w:rPr>
      </w:pPr>
      <w:r w:rsidRPr="000C6F39">
        <w:rPr>
          <w:color w:val="auto"/>
        </w:rPr>
        <w:t xml:space="preserve">Charging by day rather than by week (with discounts for longer trips) </w:t>
      </w:r>
    </w:p>
    <w:p w:rsidR="0066460E" w:rsidP="00837EB3" w14:paraId="1A6AB014" w14:textId="27E2CB8E">
      <w:pPr>
        <w:tabs>
          <w:tab w:val="left" w:pos="5760"/>
        </w:tabs>
        <w:rPr>
          <w:color w:val="auto"/>
        </w:rPr>
      </w:pPr>
      <w:r>
        <w:rPr>
          <w:color w:val="auto"/>
        </w:rPr>
        <w:tab/>
      </w:r>
    </w:p>
    <w:p w:rsidR="00973735" w:rsidRPr="0066460E" w:rsidP="005A0988" w14:paraId="2C2B2CA1" w14:textId="2F13D99F">
      <w:pPr>
        <w:pStyle w:val="ListParagraph"/>
        <w:numPr>
          <w:ilvl w:val="0"/>
          <w:numId w:val="19"/>
        </w:numPr>
        <w:rPr>
          <w:color w:val="auto"/>
        </w:rPr>
      </w:pPr>
      <w:bookmarkStart w:id="15"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15"/>
    </w:p>
    <w:p w:rsidR="00973735" w:rsidRPr="000C6F39" w:rsidP="00973735" w14:paraId="0F5BD417" w14:textId="77777777">
      <w:pPr>
        <w:rPr>
          <w:color w:val="auto"/>
        </w:rPr>
      </w:pPr>
    </w:p>
    <w:p w:rsidR="00EF29F2" w:rsidP="00973735" w14:paraId="66EA873C" w14:textId="77777777">
      <w:pPr>
        <w:rPr>
          <w:b/>
          <w:bCs/>
          <w:color w:val="auto"/>
        </w:rPr>
      </w:pPr>
      <w:r>
        <w:rPr>
          <w:b/>
          <w:bCs/>
          <w:color w:val="auto"/>
        </w:rPr>
        <w:br w:type="page"/>
      </w:r>
    </w:p>
    <w:p w:rsidR="00973735" w:rsidRPr="000C6F39" w:rsidP="00973735" w14:paraId="50E4214A" w14:textId="254BC5A8">
      <w:pPr>
        <w:rPr>
          <w:i/>
          <w:color w:val="auto"/>
        </w:rPr>
      </w:pPr>
      <w:r w:rsidRPr="000C6F39">
        <w:rPr>
          <w:b/>
          <w:bCs/>
          <w:color w:val="auto"/>
        </w:rPr>
        <w:t xml:space="preserve">How strongly do you support or oppose the following approaches to increasing revenues at national parks? </w:t>
      </w:r>
    </w:p>
    <w:p w:rsidR="00973735" w:rsidRPr="000C6F39" w:rsidP="005A0988" w14:paraId="5ADDF0CB" w14:textId="77777777">
      <w:pPr>
        <w:pStyle w:val="ListBullet3"/>
        <w:numPr>
          <w:ilvl w:val="0"/>
          <w:numId w:val="34"/>
        </w:numPr>
        <w:spacing w:before="0" w:after="0"/>
        <w:rPr>
          <w:color w:val="auto"/>
        </w:rPr>
      </w:pPr>
      <w:r w:rsidRPr="000C6F39">
        <w:rPr>
          <w:color w:val="auto"/>
        </w:rPr>
        <w:t>Increase park</w:t>
      </w:r>
      <w:r w:rsidRPr="000C6F39">
        <w:rPr>
          <w:color w:val="auto"/>
        </w:rPr>
        <w:t xml:space="preserve"> entrance fees</w:t>
      </w:r>
    </w:p>
    <w:p w:rsidR="00973735" w:rsidRPr="000C6F39" w:rsidP="005A0988" w14:paraId="0F6B7E94" w14:textId="77777777">
      <w:pPr>
        <w:pStyle w:val="ListBullet3"/>
        <w:numPr>
          <w:ilvl w:val="0"/>
          <w:numId w:val="34"/>
        </w:numPr>
        <w:spacing w:before="0" w:after="0"/>
        <w:rPr>
          <w:color w:val="auto"/>
        </w:rPr>
      </w:pPr>
      <w:r w:rsidRPr="000C6F39">
        <w:rPr>
          <w:color w:val="auto"/>
        </w:rPr>
        <w:t>Begin charging entrance fees at parks that are currently free</w:t>
      </w:r>
    </w:p>
    <w:p w:rsidR="00973735" w:rsidRPr="000C6F39" w:rsidP="005A0988" w14:paraId="29E3BDA6" w14:textId="77777777">
      <w:pPr>
        <w:pStyle w:val="ListBullet3"/>
        <w:numPr>
          <w:ilvl w:val="0"/>
          <w:numId w:val="34"/>
        </w:numPr>
        <w:spacing w:before="0" w:after="0"/>
        <w:rPr>
          <w:color w:val="auto"/>
        </w:rPr>
      </w:pPr>
      <w:r w:rsidRPr="000C6F39">
        <w:rPr>
          <w:color w:val="auto"/>
        </w:rPr>
        <w:t>Eliminate special discounts for certain types of visitors (e.g., students, seniors, and/or veterans)</w:t>
      </w:r>
    </w:p>
    <w:p w:rsidR="00973735" w:rsidRPr="000C6F39" w:rsidP="005A0988" w14:paraId="20EF4087" w14:textId="77777777">
      <w:pPr>
        <w:pStyle w:val="ListBullet3"/>
        <w:numPr>
          <w:ilvl w:val="0"/>
          <w:numId w:val="34"/>
        </w:numPr>
        <w:spacing w:before="0" w:after="0"/>
        <w:rPr>
          <w:color w:val="auto"/>
        </w:rPr>
      </w:pPr>
      <w:r w:rsidRPr="000C6F39">
        <w:rPr>
          <w:color w:val="auto"/>
        </w:rPr>
        <w:t>Increase entrance fees for visitors who come from other countries</w:t>
      </w:r>
    </w:p>
    <w:p w:rsidR="00973735" w:rsidRPr="000C6F39" w:rsidP="005A0988" w14:paraId="158B4FDD" w14:textId="77777777">
      <w:pPr>
        <w:pStyle w:val="ListBullet3"/>
        <w:numPr>
          <w:ilvl w:val="0"/>
          <w:numId w:val="34"/>
        </w:numPr>
        <w:spacing w:before="0" w:after="0"/>
        <w:rPr>
          <w:color w:val="auto"/>
        </w:rPr>
      </w:pPr>
      <w:r w:rsidRPr="000C6F39">
        <w:rPr>
          <w:color w:val="auto"/>
        </w:rPr>
        <w:t>Charge new or higher fees for tours, parking, camping, or other amenities within parks</w:t>
      </w:r>
    </w:p>
    <w:p w:rsidR="00D24BA1" w:rsidRPr="00D24BA1" w:rsidP="00EF29F2" w14:paraId="6DACF352" w14:textId="77777777">
      <w:pPr>
        <w:pStyle w:val="NoSpacing"/>
      </w:pPr>
    </w:p>
    <w:p w:rsidR="00973735" w:rsidRPr="0066460E" w:rsidP="005A0988" w14:paraId="001555A6" w14:textId="1FF3F93A">
      <w:pPr>
        <w:pStyle w:val="BodyParagraph"/>
        <w:numPr>
          <w:ilvl w:val="0"/>
          <w:numId w:val="19"/>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5A0988" w14:paraId="4D83766E" w14:textId="77777777">
      <w:pPr>
        <w:pStyle w:val="BodyParagraph"/>
        <w:numPr>
          <w:ilvl w:val="0"/>
          <w:numId w:val="33"/>
        </w:numPr>
        <w:contextualSpacing/>
        <w:rPr>
          <w:color w:val="auto"/>
        </w:rPr>
      </w:pPr>
      <w:r w:rsidRPr="000C6F39">
        <w:rPr>
          <w:color w:val="auto"/>
        </w:rPr>
        <w:t>Federal tax dollars</w:t>
      </w:r>
    </w:p>
    <w:p w:rsidR="00973735" w:rsidRPr="000C6F39" w:rsidP="005A0988" w14:paraId="47632B7C" w14:textId="77777777">
      <w:pPr>
        <w:pStyle w:val="BodyParagraph"/>
        <w:numPr>
          <w:ilvl w:val="0"/>
          <w:numId w:val="33"/>
        </w:numPr>
        <w:contextualSpacing/>
        <w:rPr>
          <w:color w:val="auto"/>
        </w:rPr>
      </w:pPr>
      <w:r w:rsidRPr="000C6F39">
        <w:rPr>
          <w:color w:val="auto"/>
        </w:rPr>
        <w:t>Fees paid by park visitors</w:t>
      </w:r>
    </w:p>
    <w:p w:rsidR="00973735" w:rsidRPr="000C6F39" w:rsidP="005A0988" w14:paraId="42880D23" w14:textId="77777777">
      <w:pPr>
        <w:pStyle w:val="BodyParagraph"/>
        <w:numPr>
          <w:ilvl w:val="0"/>
          <w:numId w:val="33"/>
        </w:numPr>
        <w:contextualSpacing/>
        <w:rPr>
          <w:color w:val="auto"/>
        </w:rPr>
      </w:pPr>
      <w:r w:rsidRPr="000C6F39">
        <w:rPr>
          <w:color w:val="auto"/>
        </w:rPr>
        <w:t>Donations</w:t>
      </w:r>
    </w:p>
    <w:p w:rsidR="00973735" w:rsidRPr="000C6F39" w:rsidP="005A0988" w14:paraId="786CD06D" w14:textId="77777777">
      <w:pPr>
        <w:pStyle w:val="BodyParagraph"/>
        <w:numPr>
          <w:ilvl w:val="0"/>
          <w:numId w:val="33"/>
        </w:numPr>
        <w:contextualSpacing/>
        <w:rPr>
          <w:color w:val="auto"/>
        </w:rPr>
      </w:pPr>
      <w:r w:rsidRPr="000C6F39">
        <w:rPr>
          <w:color w:val="auto"/>
        </w:rPr>
        <w:t>Other, please specify ___________</w:t>
      </w:r>
    </w:p>
    <w:p w:rsidR="0066460E" w:rsidP="00AE0434" w14:paraId="52AAE8E5" w14:textId="77777777">
      <w:pPr>
        <w:pStyle w:val="NoSpacing"/>
      </w:pPr>
    </w:p>
    <w:p w:rsidR="00973735" w:rsidRPr="000C6F39" w:rsidP="005A0988" w14:paraId="62CCB714" w14:textId="1A5B17B3">
      <w:pPr>
        <w:pStyle w:val="BodyParagraph"/>
        <w:numPr>
          <w:ilvl w:val="0"/>
          <w:numId w:val="19"/>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5A0988" w14:paraId="62987034" w14:textId="77777777">
      <w:pPr>
        <w:pStyle w:val="BodyParagraph"/>
        <w:numPr>
          <w:ilvl w:val="0"/>
          <w:numId w:val="32"/>
        </w:numPr>
        <w:contextualSpacing/>
        <w:rPr>
          <w:color w:val="auto"/>
        </w:rPr>
      </w:pPr>
      <w:r w:rsidRPr="000C6F39">
        <w:rPr>
          <w:color w:val="auto"/>
        </w:rPr>
        <w:t>Extremely important</w:t>
      </w:r>
    </w:p>
    <w:p w:rsidR="00973735" w:rsidRPr="000C6F39" w:rsidP="005A0988" w14:paraId="0D155C73" w14:textId="77777777">
      <w:pPr>
        <w:pStyle w:val="BodyParagraph"/>
        <w:numPr>
          <w:ilvl w:val="0"/>
          <w:numId w:val="32"/>
        </w:numPr>
        <w:contextualSpacing/>
        <w:rPr>
          <w:color w:val="auto"/>
        </w:rPr>
      </w:pPr>
      <w:r w:rsidRPr="000C6F39">
        <w:rPr>
          <w:color w:val="auto"/>
        </w:rPr>
        <w:t>Very Important</w:t>
      </w:r>
    </w:p>
    <w:p w:rsidR="00973735" w:rsidRPr="000C6F39" w:rsidP="005A0988" w14:paraId="07886E4A" w14:textId="77777777">
      <w:pPr>
        <w:pStyle w:val="BodyParagraph"/>
        <w:numPr>
          <w:ilvl w:val="0"/>
          <w:numId w:val="32"/>
        </w:numPr>
        <w:contextualSpacing/>
        <w:rPr>
          <w:color w:val="auto"/>
        </w:rPr>
      </w:pPr>
      <w:r w:rsidRPr="000C6F39">
        <w:rPr>
          <w:color w:val="auto"/>
        </w:rPr>
        <w:t>Moderately important</w:t>
      </w:r>
    </w:p>
    <w:p w:rsidR="00973735" w:rsidRPr="000C6F39" w:rsidP="005A0988" w14:paraId="17FBBD70" w14:textId="77777777">
      <w:pPr>
        <w:pStyle w:val="BodyParagraph"/>
        <w:numPr>
          <w:ilvl w:val="0"/>
          <w:numId w:val="32"/>
        </w:numPr>
        <w:contextualSpacing/>
        <w:rPr>
          <w:color w:val="auto"/>
        </w:rPr>
      </w:pPr>
      <w:r w:rsidRPr="000C6F39">
        <w:rPr>
          <w:color w:val="auto"/>
        </w:rPr>
        <w:t>Slightly important</w:t>
      </w:r>
    </w:p>
    <w:p w:rsidR="00973735" w:rsidRPr="000C6F39" w:rsidP="005A0988" w14:paraId="2F9F4024" w14:textId="77777777">
      <w:pPr>
        <w:pStyle w:val="BodyParagraph"/>
        <w:numPr>
          <w:ilvl w:val="0"/>
          <w:numId w:val="32"/>
        </w:numPr>
        <w:contextualSpacing/>
        <w:rPr>
          <w:color w:val="auto"/>
        </w:rPr>
      </w:pPr>
      <w:r w:rsidRPr="000C6F39">
        <w:rPr>
          <w:color w:val="auto"/>
        </w:rPr>
        <w:t>Not important at all</w:t>
      </w:r>
    </w:p>
    <w:p w:rsidR="00973735" w:rsidRPr="00150492" w:rsidP="00973735" w14:paraId="0B6C5F60" w14:textId="3D9CA8B1">
      <w:pPr>
        <w:pStyle w:val="Heading1"/>
        <w:pageBreakBefore w:val="0"/>
        <w:rPr>
          <w:noProof/>
          <w:color w:val="auto"/>
          <w:sz w:val="28"/>
          <w:szCs w:val="22"/>
        </w:rPr>
      </w:pPr>
      <w:r w:rsidRPr="00150492">
        <w:rPr>
          <w:noProof/>
          <w:color w:val="auto"/>
          <w:sz w:val="28"/>
          <w:szCs w:val="22"/>
        </w:rPr>
        <w:t>Demographics</w:t>
      </w:r>
      <w:r w:rsidRPr="00150492" w:rsidR="0066460E">
        <w:rPr>
          <w:noProof/>
          <w:color w:val="auto"/>
          <w:sz w:val="28"/>
          <w:szCs w:val="22"/>
        </w:rPr>
        <w:t xml:space="preserve"> (D)</w:t>
      </w:r>
    </w:p>
    <w:tbl>
      <w:tblPr>
        <w:tblStyle w:val="TableGrid"/>
        <w:tblW w:w="0" w:type="auto"/>
        <w:tblLook w:val="04A0"/>
      </w:tblPr>
      <w:tblGrid>
        <w:gridCol w:w="9350"/>
      </w:tblGrid>
      <w:tr w14:paraId="18EC5722" w14:textId="77777777" w:rsidTr="00150492">
        <w:tblPrEx>
          <w:tblW w:w="0" w:type="auto"/>
          <w:tblLook w:val="04A0"/>
        </w:tblPrEx>
        <w:tc>
          <w:tcPr>
            <w:tcW w:w="9576" w:type="dxa"/>
            <w:shd w:val="clear" w:color="auto" w:fill="C3D69B" w:themeFill="accent3" w:themeFillTint="99"/>
          </w:tcPr>
          <w:p w:rsidR="00070C20" w:rsidRPr="00023F96" w:rsidP="00A8754B" w14:paraId="0626C8A7" w14:textId="4C2B5A31">
            <w:pPr>
              <w:rPr>
                <w:b/>
                <w:bCs/>
                <w:color w:val="auto"/>
              </w:rPr>
            </w:pPr>
            <w:r w:rsidRPr="00023F96">
              <w:rPr>
                <w:rFonts w:eastAsia="Times New Roman" w:cstheme="minorHAnsi"/>
                <w:b/>
                <w:bCs/>
                <w:color w:val="auto"/>
              </w:rPr>
              <w:t>NOTE TO REVIEWER</w:t>
            </w:r>
            <w:r w:rsidRPr="00023F96">
              <w:rPr>
                <w:rFonts w:eastAsia="Times New Roman" w:cstheme="minorHAnsi"/>
                <w:color w:val="auto"/>
              </w:rPr>
              <w:t xml:space="preserve">: </w:t>
            </w:r>
            <w:r w:rsidRPr="00023F96">
              <w:rPr>
                <w:rFonts w:eastAsia="Times New Roman"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023F96">
              <w:rPr>
                <w:rFonts w:eastAsia="Times New Roman" w:cstheme="minorHAnsi"/>
                <w:color w:val="auto"/>
              </w:rPr>
              <w:t>more or less responsive</w:t>
            </w:r>
            <w:r w:rsidRPr="00023F96">
              <w:rPr>
                <w:rFonts w:eastAsia="Times New Roman"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5A0988" w14:paraId="5793A57D" w14:textId="6169B579">
      <w:pPr>
        <w:pStyle w:val="BodyParagraph"/>
        <w:numPr>
          <w:ilvl w:val="0"/>
          <w:numId w:val="20"/>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3774D5" w14:paraId="0F564B36" w14:textId="2AC7C2E4">
      <w:pPr>
        <w:pStyle w:val="BodyParagraph"/>
        <w:ind w:left="360"/>
        <w:contextualSpacing/>
        <w:rPr>
          <w:color w:val="auto"/>
        </w:rPr>
      </w:pPr>
      <w:r w:rsidRPr="000C6F39">
        <w:rPr>
          <w:color w:val="auto"/>
        </w:rPr>
        <w:t>Yes</w:t>
      </w:r>
    </w:p>
    <w:p w:rsidR="00973735" w:rsidP="003774D5" w14:paraId="7C9000F3" w14:textId="349922A1">
      <w:pPr>
        <w:pStyle w:val="BodyParagraph"/>
        <w:ind w:left="360"/>
        <w:contextualSpacing/>
        <w:rPr>
          <w:color w:val="auto"/>
        </w:rPr>
      </w:pPr>
      <w:r w:rsidRPr="000C6F39">
        <w:rPr>
          <w:color w:val="auto"/>
        </w:rPr>
        <w:t>No</w:t>
      </w:r>
    </w:p>
    <w:p w:rsidR="00973735" w:rsidRPr="000C6F39" w:rsidP="005A0988" w14:paraId="6CB9BB0E" w14:textId="1C4B90AE">
      <w:pPr>
        <w:pStyle w:val="BodyParagraph"/>
        <w:numPr>
          <w:ilvl w:val="0"/>
          <w:numId w:val="20"/>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5A0988" w14:paraId="2C49F555" w14:textId="77777777">
      <w:pPr>
        <w:pStyle w:val="BodyParagraph"/>
        <w:numPr>
          <w:ilvl w:val="0"/>
          <w:numId w:val="31"/>
        </w:numPr>
        <w:contextualSpacing/>
        <w:rPr>
          <w:color w:val="auto"/>
        </w:rPr>
      </w:pPr>
      <w:r w:rsidRPr="000C6F39">
        <w:rPr>
          <w:color w:val="auto"/>
        </w:rPr>
        <w:t>Yes</w:t>
      </w:r>
    </w:p>
    <w:p w:rsidR="00973735" w:rsidRPr="000C6F39" w:rsidP="005A0988" w14:paraId="2C55916D" w14:textId="60C614B6">
      <w:pPr>
        <w:pStyle w:val="BodyParagraph"/>
        <w:numPr>
          <w:ilvl w:val="0"/>
          <w:numId w:val="31"/>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4C335D">
        <w:rPr>
          <w:color w:val="008000"/>
        </w:rPr>
        <w:t>D4</w:t>
      </w:r>
      <w:r w:rsidRPr="00304970" w:rsidR="00FB12F5">
        <w:rPr>
          <w:color w:val="008000"/>
        </w:rPr>
        <w:fldChar w:fldCharType="end"/>
      </w:r>
      <w:r w:rsidRPr="00304970" w:rsidR="00FB12F5">
        <w:rPr>
          <w:color w:val="008000"/>
        </w:rPr>
        <w:t>]</w:t>
      </w:r>
    </w:p>
    <w:p w:rsidR="00070C20" w:rsidRPr="000C6F39" w:rsidP="005A0988" w14:paraId="36D5F298" w14:textId="04ABABF1">
      <w:pPr>
        <w:pStyle w:val="BodyParagraph"/>
        <w:keepNext/>
        <w:numPr>
          <w:ilvl w:val="0"/>
          <w:numId w:val="20"/>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5A0988" w14:paraId="287988EC" w14:textId="77777777">
      <w:pPr>
        <w:pStyle w:val="BodyParagraph"/>
        <w:numPr>
          <w:ilvl w:val="0"/>
          <w:numId w:val="10"/>
        </w:numPr>
        <w:contextualSpacing/>
        <w:rPr>
          <w:color w:val="auto"/>
        </w:rPr>
      </w:pPr>
      <w:r w:rsidRPr="000C6F39">
        <w:rPr>
          <w:color w:val="auto"/>
        </w:rPr>
        <w:t>Shopping Apps (Apple Store, Amazon, Google Play, etc.)</w:t>
      </w:r>
    </w:p>
    <w:p w:rsidR="00973735" w:rsidRPr="000C6F39" w:rsidP="005A0988" w14:paraId="59869635" w14:textId="77777777">
      <w:pPr>
        <w:pStyle w:val="BodyParagraph"/>
        <w:numPr>
          <w:ilvl w:val="0"/>
          <w:numId w:val="10"/>
        </w:numPr>
        <w:contextualSpacing/>
        <w:rPr>
          <w:color w:val="auto"/>
        </w:rPr>
      </w:pPr>
      <w:r w:rsidRPr="000C6F39">
        <w:rPr>
          <w:color w:val="auto"/>
        </w:rPr>
        <w:t>Banking Apps (Citi, Bank of America, etc.)</w:t>
      </w:r>
    </w:p>
    <w:p w:rsidR="00973735" w:rsidRPr="000C6F39" w:rsidP="005A0988" w14:paraId="1B3D4C3E" w14:textId="77777777">
      <w:pPr>
        <w:pStyle w:val="BodyParagraph"/>
        <w:numPr>
          <w:ilvl w:val="0"/>
          <w:numId w:val="10"/>
        </w:numPr>
        <w:contextualSpacing/>
        <w:rPr>
          <w:color w:val="auto"/>
        </w:rPr>
      </w:pPr>
      <w:r w:rsidRPr="000C6F39">
        <w:rPr>
          <w:color w:val="auto"/>
        </w:rPr>
        <w:t>Mobile Payment Apps (Apple Pay, Venmo, Cash App, etc.)</w:t>
      </w:r>
    </w:p>
    <w:p w:rsidR="00973735" w:rsidRPr="000C6F39" w:rsidP="005A0988" w14:paraId="19A2A9F6" w14:textId="77777777">
      <w:pPr>
        <w:pStyle w:val="BodyParagraph"/>
        <w:numPr>
          <w:ilvl w:val="0"/>
          <w:numId w:val="10"/>
        </w:numPr>
        <w:contextualSpacing/>
        <w:rPr>
          <w:color w:val="auto"/>
        </w:rPr>
      </w:pPr>
      <w:r w:rsidRPr="000C6F39">
        <w:rPr>
          <w:color w:val="auto"/>
        </w:rPr>
        <w:t>Social Networking Apps (Facebook, Twitter, Instagram, etc.)</w:t>
      </w:r>
    </w:p>
    <w:p w:rsidR="00973735" w:rsidRPr="000C6F39" w:rsidP="005A0988" w14:paraId="105F0821" w14:textId="77777777">
      <w:pPr>
        <w:pStyle w:val="BodyParagraph"/>
        <w:numPr>
          <w:ilvl w:val="0"/>
          <w:numId w:val="10"/>
        </w:numPr>
        <w:contextualSpacing/>
        <w:rPr>
          <w:color w:val="auto"/>
        </w:rPr>
      </w:pPr>
      <w:r w:rsidRPr="000C6F39">
        <w:rPr>
          <w:color w:val="auto"/>
        </w:rPr>
        <w:t>Navigation Apps (Google Maps, Apple Maps, Waze, etc.)</w:t>
      </w:r>
    </w:p>
    <w:p w:rsidR="00973735" w:rsidRPr="000C6F39" w:rsidP="005A0988" w14:paraId="28C79196" w14:textId="77777777">
      <w:pPr>
        <w:pStyle w:val="BodyParagraph"/>
        <w:numPr>
          <w:ilvl w:val="0"/>
          <w:numId w:val="10"/>
        </w:numPr>
        <w:contextualSpacing/>
        <w:rPr>
          <w:color w:val="auto"/>
        </w:rPr>
      </w:pPr>
      <w:r w:rsidRPr="000C6F39">
        <w:rPr>
          <w:color w:val="auto"/>
        </w:rPr>
        <w:t>Rideshare Hailing Apps (Uber, Lyft, etc.)</w:t>
      </w:r>
    </w:p>
    <w:p w:rsidR="00973735" w:rsidRPr="000C6F39" w:rsidP="005A0988" w14:paraId="0B28F8CB" w14:textId="77777777">
      <w:pPr>
        <w:pStyle w:val="BodyParagraph"/>
        <w:numPr>
          <w:ilvl w:val="0"/>
          <w:numId w:val="10"/>
        </w:numPr>
        <w:contextualSpacing/>
        <w:rPr>
          <w:color w:val="auto"/>
        </w:rPr>
      </w:pPr>
      <w:r w:rsidRPr="000C6F39">
        <w:rPr>
          <w:color w:val="auto"/>
        </w:rPr>
        <w:t>None of the above</w:t>
      </w:r>
    </w:p>
    <w:p w:rsidR="00070C20" w:rsidP="00973735" w14:paraId="1D997985" w14:textId="77777777">
      <w:pPr>
        <w:pStyle w:val="BodyParagraph"/>
        <w:rPr>
          <w:b/>
          <w:bCs/>
          <w:color w:val="auto"/>
        </w:rPr>
      </w:pPr>
    </w:p>
    <w:p w:rsidR="00101707" w:rsidRPr="00101707" w:rsidP="005A0988" w14:paraId="3F488C12" w14:textId="5D325A11">
      <w:pPr>
        <w:pStyle w:val="BodyParagraph"/>
        <w:numPr>
          <w:ilvl w:val="0"/>
          <w:numId w:val="20"/>
        </w:numPr>
        <w:rPr>
          <w:i/>
          <w:iCs/>
          <w:color w:val="auto"/>
        </w:rPr>
      </w:pPr>
      <w:bookmarkStart w:id="16"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16"/>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5A0988" w14:paraId="15D7B02E" w14:textId="77777777">
      <w:pPr>
        <w:pStyle w:val="BodyParagraph"/>
        <w:numPr>
          <w:ilvl w:val="0"/>
          <w:numId w:val="14"/>
        </w:numPr>
        <w:contextualSpacing/>
        <w:rPr>
          <w:color w:val="auto"/>
        </w:rPr>
      </w:pPr>
      <w:r w:rsidRPr="000C6F39">
        <w:rPr>
          <w:color w:val="auto"/>
        </w:rPr>
        <w:t>YourPassNow.com</w:t>
      </w:r>
    </w:p>
    <w:p w:rsidR="00973735" w:rsidRPr="000C6F39" w:rsidP="005A0988" w14:paraId="0E8E911B" w14:textId="77777777">
      <w:pPr>
        <w:pStyle w:val="BodyParagraph"/>
        <w:numPr>
          <w:ilvl w:val="0"/>
          <w:numId w:val="14"/>
        </w:numPr>
        <w:contextualSpacing/>
        <w:rPr>
          <w:color w:val="auto"/>
        </w:rPr>
      </w:pPr>
      <w:r w:rsidRPr="000C6F39">
        <w:rPr>
          <w:color w:val="auto"/>
        </w:rPr>
        <w:t>Recreation.gov</w:t>
      </w:r>
    </w:p>
    <w:p w:rsidR="00973735" w:rsidRPr="000C6F39" w:rsidP="005A0988" w14:paraId="0E617BB9" w14:textId="77777777">
      <w:pPr>
        <w:pStyle w:val="BodyParagraph"/>
        <w:numPr>
          <w:ilvl w:val="0"/>
          <w:numId w:val="14"/>
        </w:numPr>
        <w:contextualSpacing/>
        <w:rPr>
          <w:color w:val="auto"/>
        </w:rPr>
      </w:pPr>
      <w:r w:rsidRPr="000C6F39">
        <w:rPr>
          <w:color w:val="auto"/>
        </w:rPr>
        <w:t>Pay.gov</w:t>
      </w:r>
    </w:p>
    <w:p w:rsidR="00973735" w:rsidRPr="000C6F39" w:rsidP="005A0988" w14:paraId="4CD4238D" w14:textId="77777777">
      <w:pPr>
        <w:pStyle w:val="BodyParagraph"/>
        <w:numPr>
          <w:ilvl w:val="0"/>
          <w:numId w:val="14"/>
        </w:numPr>
        <w:contextualSpacing/>
        <w:rPr>
          <w:color w:val="auto"/>
        </w:rPr>
      </w:pPr>
      <w:r w:rsidRPr="000C6F39">
        <w:rPr>
          <w:color w:val="auto"/>
        </w:rPr>
        <w:t>Chimani</w:t>
      </w:r>
      <w:r w:rsidRPr="000C6F39">
        <w:rPr>
          <w:color w:val="auto"/>
        </w:rPr>
        <w:t xml:space="preserve"> App</w:t>
      </w:r>
    </w:p>
    <w:p w:rsidR="00973735" w:rsidRPr="000C6F39" w:rsidP="005A0988" w14:paraId="0164ACAC" w14:textId="77777777">
      <w:pPr>
        <w:pStyle w:val="BodyParagraph"/>
        <w:numPr>
          <w:ilvl w:val="0"/>
          <w:numId w:val="14"/>
        </w:numPr>
        <w:contextualSpacing/>
        <w:rPr>
          <w:color w:val="auto"/>
        </w:rPr>
      </w:pPr>
      <w:r w:rsidRPr="000C6F39">
        <w:rPr>
          <w:color w:val="auto"/>
        </w:rPr>
        <w:t>National Park Service Apps</w:t>
      </w:r>
    </w:p>
    <w:p w:rsidR="00973735" w:rsidP="005A0988" w14:paraId="0E40EACD" w14:textId="77777777">
      <w:pPr>
        <w:pStyle w:val="BodyParagraph"/>
        <w:numPr>
          <w:ilvl w:val="0"/>
          <w:numId w:val="14"/>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p w:rsidR="00101707" w:rsidRPr="00751D7A" w:rsidP="00101707" w14:paraId="2FB84492"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150492">
        <w:tblPrEx>
          <w:tblW w:w="9648" w:type="dxa"/>
          <w:tblInd w:w="108" w:type="dxa"/>
          <w:tblLook w:val="04A0"/>
        </w:tblPrEx>
        <w:trPr>
          <w:trHeight w:val="20"/>
        </w:trPr>
        <w:tc>
          <w:tcPr>
            <w:tcW w:w="9648" w:type="dxa"/>
            <w:shd w:val="clear" w:color="auto" w:fill="C3D69B" w:themeFill="accent3" w:themeFillTint="99"/>
          </w:tcPr>
          <w:p w:rsidR="00751D7A" w:rsidRPr="00751D7A" w:rsidP="00283F91" w14:paraId="413E3964" w14:textId="150F787E">
            <w:pPr>
              <w:pStyle w:val="BodyParagraph"/>
              <w:keepNext/>
              <w:spacing w:before="0" w:after="0"/>
              <w:rPr>
                <w:rFonts w:eastAsia="Times New Roman" w:cstheme="minorHAnsi"/>
                <w:color w:val="auto"/>
              </w:rPr>
            </w:pPr>
            <w:r w:rsidRPr="00751D7A">
              <w:rPr>
                <w:rFonts w:eastAsia="Times New Roman" w:cstheme="minorHAnsi"/>
                <w:b/>
                <w:bCs/>
                <w:color w:val="auto"/>
              </w:rPr>
              <w:t xml:space="preserve">NOTE TO REVIEWER: </w:t>
            </w:r>
            <w:r w:rsidRPr="00751D7A">
              <w:rPr>
                <w:rFonts w:eastAsia="Times New Roman" w:cstheme="minorHAnsi"/>
                <w:color w:val="auto"/>
              </w:rPr>
              <w:t xml:space="preserve">Question </w:t>
            </w:r>
            <w:r w:rsidRPr="00751D7A">
              <w:rPr>
                <w:rFonts w:eastAsia="Times New Roman" w:cstheme="minorHAnsi"/>
                <w:color w:val="auto"/>
              </w:rPr>
              <w:fldChar w:fldCharType="begin"/>
            </w:r>
            <w:r w:rsidRPr="00751D7A">
              <w:rPr>
                <w:rFonts w:eastAsia="Times New Roman" w:cstheme="minorHAnsi"/>
                <w:color w:val="auto"/>
              </w:rPr>
              <w:instrText xml:space="preserve"> REF _Ref90303369 \r \h </w:instrText>
            </w:r>
            <w:r w:rsidRPr="00751D7A">
              <w:rPr>
                <w:rFonts w:eastAsia="Times New Roman" w:cstheme="minorHAnsi"/>
                <w:color w:val="auto"/>
              </w:rPr>
              <w:instrText xml:space="preserve"> \* MERGEFORMAT </w:instrText>
            </w:r>
            <w:r w:rsidRPr="00751D7A">
              <w:rPr>
                <w:rFonts w:eastAsia="Times New Roman" w:cstheme="minorHAnsi"/>
                <w:color w:val="auto"/>
              </w:rPr>
              <w:fldChar w:fldCharType="separate"/>
            </w:r>
            <w:r w:rsidR="004C335D">
              <w:rPr>
                <w:rFonts w:eastAsia="Times New Roman" w:cstheme="minorHAnsi"/>
                <w:color w:val="auto"/>
              </w:rPr>
              <w:t>D5</w:t>
            </w:r>
            <w:r w:rsidRPr="00751D7A">
              <w:rPr>
                <w:rFonts w:eastAsia="Times New Roman" w:cstheme="minorHAnsi"/>
                <w:color w:val="auto"/>
              </w:rPr>
              <w:fldChar w:fldCharType="end"/>
            </w:r>
            <w:r w:rsidRPr="00751D7A">
              <w:rPr>
                <w:rFonts w:eastAsia="Times New Roman" w:cstheme="minorHAnsi"/>
                <w:color w:val="auto"/>
              </w:rPr>
              <w:t xml:space="preserve"> is a drop down</w:t>
            </w:r>
            <w:r w:rsidRPr="00751D7A" w:rsidR="005C52DB">
              <w:rPr>
                <w:rFonts w:eastAsia="Times New Roman" w:cstheme="minorHAnsi"/>
                <w:color w:val="auto"/>
              </w:rPr>
              <w:t xml:space="preserve">. </w:t>
            </w:r>
            <w:r w:rsidRPr="00751D7A">
              <w:rPr>
                <w:rFonts w:eastAsia="Times New Roman" w:cstheme="minorHAnsi"/>
                <w:color w:val="auto"/>
              </w:rPr>
              <w:t>Options are:</w:t>
            </w:r>
          </w:p>
          <w:p w:rsidR="00101707" w:rsidRPr="00751D7A" w:rsidP="005A0988" w14:paraId="6FEEC8D3" w14:textId="6CEC182D">
            <w:pPr>
              <w:pStyle w:val="BodyParagraph"/>
              <w:keepNext/>
              <w:numPr>
                <w:ilvl w:val="0"/>
                <w:numId w:val="22"/>
              </w:numPr>
              <w:spacing w:before="0" w:after="0"/>
              <w:rPr>
                <w:color w:val="auto"/>
              </w:rPr>
            </w:pPr>
            <w:r w:rsidRPr="00751D7A">
              <w:rPr>
                <w:rFonts w:eastAsia="Times New Roman" w:cstheme="minorHAnsi"/>
                <w:color w:val="auto"/>
              </w:rPr>
              <w:t xml:space="preserve">Adults </w:t>
            </w:r>
            <w:r w:rsidR="00751D7A">
              <w:rPr>
                <w:rFonts w:eastAsia="Times New Roman" w:cstheme="minorHAnsi"/>
                <w:color w:val="auto"/>
              </w:rPr>
              <w:t>–</w:t>
            </w:r>
            <w:r w:rsidRPr="00751D7A">
              <w:rPr>
                <w:rFonts w:eastAsia="Times New Roman" w:cstheme="minorHAnsi"/>
                <w:color w:val="auto"/>
              </w:rPr>
              <w:t xml:space="preserve"> </w:t>
            </w:r>
            <w:r w:rsidR="00751D7A">
              <w:rPr>
                <w:rFonts w:eastAsia="Times New Roman" w:cstheme="minorHAnsi"/>
                <w:color w:val="auto"/>
              </w:rPr>
              <w:t>‘</w:t>
            </w:r>
            <w:r w:rsidRPr="00751D7A">
              <w:rPr>
                <w:rFonts w:eastAsia="Times New Roman" w:cstheme="minorHAnsi"/>
                <w:color w:val="auto"/>
              </w:rPr>
              <w:t>1</w:t>
            </w:r>
            <w:r w:rsidR="00751D7A">
              <w:rPr>
                <w:rFonts w:eastAsia="Times New Roman" w:cstheme="minorHAnsi"/>
                <w:color w:val="auto"/>
              </w:rPr>
              <w:t>’</w:t>
            </w:r>
            <w:r w:rsidRPr="00751D7A">
              <w:rPr>
                <w:rFonts w:eastAsia="Times New Roman" w:cstheme="minorHAnsi"/>
                <w:color w:val="auto"/>
              </w:rPr>
              <w:t xml:space="preserve"> through </w:t>
            </w:r>
            <w:r w:rsidR="00751D7A">
              <w:rPr>
                <w:rFonts w:eastAsia="Times New Roman" w:cstheme="minorHAnsi"/>
                <w:color w:val="auto"/>
              </w:rPr>
              <w:t>‘</w:t>
            </w:r>
            <w:r w:rsidRPr="00751D7A">
              <w:rPr>
                <w:rFonts w:eastAsia="Times New Roman" w:cstheme="minorHAnsi"/>
                <w:color w:val="auto"/>
              </w:rPr>
              <w:t>10 or more</w:t>
            </w:r>
            <w:r w:rsidR="00751D7A">
              <w:rPr>
                <w:rFonts w:eastAsia="Times New Roman" w:cstheme="minorHAnsi"/>
                <w:color w:val="auto"/>
              </w:rPr>
              <w:t>’</w:t>
            </w:r>
            <w:r w:rsidRPr="00751D7A">
              <w:rPr>
                <w:rFonts w:eastAsia="Times New Roman" w:cstheme="minorHAnsi"/>
                <w:color w:val="auto"/>
              </w:rPr>
              <w:t>,</w:t>
            </w:r>
          </w:p>
          <w:p w:rsidR="00751D7A" w:rsidRPr="00751D7A" w:rsidP="005A0988" w14:paraId="377A09B5" w14:textId="462289A8">
            <w:pPr>
              <w:pStyle w:val="BodyParagraph"/>
              <w:keepNext/>
              <w:numPr>
                <w:ilvl w:val="0"/>
                <w:numId w:val="22"/>
              </w:numPr>
              <w:spacing w:before="0" w:after="0"/>
              <w:rPr>
                <w:color w:val="auto"/>
              </w:rPr>
            </w:pPr>
            <w:r w:rsidRPr="00751D7A">
              <w:rPr>
                <w:color w:val="auto"/>
              </w:rPr>
              <w:t xml:space="preserve">Children </w:t>
            </w:r>
            <w:r>
              <w:rPr>
                <w:color w:val="auto"/>
              </w:rPr>
              <w:t>–</w:t>
            </w:r>
            <w:r w:rsidRPr="00751D7A">
              <w:rPr>
                <w:color w:val="auto"/>
              </w:rPr>
              <w:t xml:space="preserve"> </w:t>
            </w:r>
            <w:r>
              <w:rPr>
                <w:color w:val="auto"/>
              </w:rPr>
              <w:t>‘</w:t>
            </w:r>
            <w:r w:rsidRPr="00751D7A">
              <w:rPr>
                <w:color w:val="auto"/>
              </w:rPr>
              <w:t>0</w:t>
            </w:r>
            <w:r>
              <w:rPr>
                <w:color w:val="auto"/>
              </w:rPr>
              <w:t>’</w:t>
            </w:r>
            <w:r w:rsidRPr="00751D7A">
              <w:rPr>
                <w:color w:val="auto"/>
              </w:rPr>
              <w:t xml:space="preserve"> through </w:t>
            </w:r>
            <w:r>
              <w:rPr>
                <w:color w:val="auto"/>
              </w:rPr>
              <w:t>‘</w:t>
            </w:r>
            <w:r w:rsidRPr="00751D7A">
              <w:rPr>
                <w:color w:val="auto"/>
              </w:rPr>
              <w:t>10 or more</w:t>
            </w:r>
            <w:r>
              <w:rPr>
                <w:color w:val="auto"/>
              </w:rPr>
              <w:t>’</w:t>
            </w:r>
          </w:p>
        </w:tc>
      </w:tr>
    </w:tbl>
    <w:p w:rsidR="00070C20" w:rsidRPr="000C6F39" w:rsidP="005A0988" w14:paraId="18D0A81D" w14:textId="73104C9F">
      <w:pPr>
        <w:pStyle w:val="BodyParagraph"/>
        <w:keepNext/>
        <w:numPr>
          <w:ilvl w:val="0"/>
          <w:numId w:val="20"/>
        </w:numPr>
        <w:spacing w:before="240"/>
        <w:rPr>
          <w:i/>
          <w:iCs/>
          <w:color w:val="auto"/>
        </w:rPr>
      </w:pPr>
      <w:bookmarkStart w:id="17"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17"/>
      <w:r w:rsidRPr="000C6F39">
        <w:rPr>
          <w:i/>
          <w:iCs/>
          <w:color w:val="auto"/>
        </w:rPr>
        <w:t xml:space="preserve"> </w:t>
      </w:r>
    </w:p>
    <w:p w:rsidR="00973735" w:rsidRPr="000C6F39" w:rsidP="005A0988" w14:paraId="35AAC761" w14:textId="77777777">
      <w:pPr>
        <w:pStyle w:val="BodyParagraph"/>
        <w:numPr>
          <w:ilvl w:val="0"/>
          <w:numId w:val="30"/>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5A0988" w14:paraId="73AFAAB4" w14:textId="77777777">
      <w:pPr>
        <w:pStyle w:val="BodyParagraph"/>
        <w:numPr>
          <w:ilvl w:val="0"/>
          <w:numId w:val="30"/>
        </w:numPr>
        <w:contextualSpacing/>
        <w:rPr>
          <w:color w:val="auto"/>
        </w:rPr>
      </w:pPr>
      <w:r w:rsidRPr="000C6F39">
        <w:rPr>
          <w:color w:val="auto"/>
        </w:rPr>
        <w:t xml:space="preserve">Children (under 18 years old) </w:t>
      </w:r>
      <w:r w:rsidRPr="000C6F39">
        <w:rPr>
          <w:b/>
          <w:color w:val="auto"/>
        </w:rPr>
        <w:t>&lt;DROP DOWN&gt;</w:t>
      </w:r>
    </w:p>
    <w:p w:rsidR="00283F91" w:rsidRPr="003774D5" w:rsidP="003774D5" w14:paraId="3C7882A6" w14:textId="77777777">
      <w:pPr>
        <w:pStyle w:val="NoSpacing"/>
        <w:rPr>
          <w:color w:val="auto"/>
        </w:rPr>
      </w:pPr>
    </w:p>
    <w:p w:rsidR="00070C20" w:rsidRPr="000C6F39" w:rsidP="005A0988" w14:paraId="5CF70FCB" w14:textId="53CEB813">
      <w:pPr>
        <w:pStyle w:val="BodyParagraph"/>
        <w:keepNext/>
        <w:numPr>
          <w:ilvl w:val="0"/>
          <w:numId w:val="20"/>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3234F4" w:rsidP="003234F4" w14:paraId="2DE1027C" w14:textId="77777777">
      <w:pPr>
        <w:pStyle w:val="ListParagraph"/>
        <w:numPr>
          <w:ilvl w:val="0"/>
          <w:numId w:val="40"/>
        </w:numPr>
        <w:spacing w:before="0" w:after="0" w:line="240" w:lineRule="auto"/>
        <w:rPr>
          <w:rFonts w:eastAsia="Times New Roman"/>
          <w:color w:val="000000"/>
        </w:rPr>
      </w:pPr>
      <w:r>
        <w:rPr>
          <w:rFonts w:eastAsia="Times New Roman"/>
          <w:color w:val="000000"/>
        </w:rPr>
        <w:t>Male</w:t>
      </w:r>
    </w:p>
    <w:p w:rsidR="003234F4" w:rsidP="003234F4" w14:paraId="2C291003" w14:textId="77777777">
      <w:pPr>
        <w:pStyle w:val="ListParagraph"/>
        <w:numPr>
          <w:ilvl w:val="0"/>
          <w:numId w:val="40"/>
        </w:numPr>
        <w:spacing w:before="0" w:after="0" w:line="240" w:lineRule="auto"/>
        <w:rPr>
          <w:rFonts w:eastAsia="Times New Roman"/>
          <w:color w:val="000000"/>
        </w:rPr>
      </w:pPr>
      <w:r>
        <w:rPr>
          <w:rFonts w:eastAsia="Times New Roman"/>
          <w:color w:val="000000"/>
        </w:rPr>
        <w:t>Female</w:t>
      </w:r>
    </w:p>
    <w:p w:rsidR="003234F4" w:rsidRPr="00346A86" w:rsidP="003234F4" w14:paraId="3E580913" w14:textId="77777777">
      <w:pPr>
        <w:pStyle w:val="ListParagraph"/>
        <w:numPr>
          <w:ilvl w:val="0"/>
          <w:numId w:val="40"/>
        </w:numPr>
        <w:spacing w:before="0" w:after="0" w:line="240" w:lineRule="auto"/>
        <w:rPr>
          <w:rFonts w:eastAsia="Times New Roman"/>
          <w:color w:val="auto"/>
        </w:rPr>
      </w:pPr>
      <w:r w:rsidRPr="00346A86">
        <w:rPr>
          <w:rFonts w:eastAsia="Times New Roman"/>
          <w:color w:val="auto"/>
        </w:rPr>
        <w:t>Transgender, non-binary, or another gender</w:t>
      </w:r>
    </w:p>
    <w:p w:rsidR="003234F4" w:rsidRPr="00346A86" w:rsidP="003234F4" w14:paraId="5260EA67" w14:textId="77777777">
      <w:pPr>
        <w:pStyle w:val="ListParagraph"/>
        <w:numPr>
          <w:ilvl w:val="0"/>
          <w:numId w:val="40"/>
        </w:numPr>
        <w:spacing w:before="0" w:after="0" w:line="240" w:lineRule="auto"/>
        <w:rPr>
          <w:rFonts w:eastAsia="Times New Roman"/>
          <w:color w:val="auto"/>
        </w:rPr>
      </w:pPr>
      <w:r w:rsidRPr="00346A86">
        <w:rPr>
          <w:rFonts w:eastAsia="Times New Roman"/>
          <w:color w:val="auto"/>
        </w:rPr>
        <w:t>Prefer not to respond</w:t>
      </w:r>
    </w:p>
    <w:p w:rsidR="00283F91" w:rsidRPr="000C6F39" w:rsidP="00283F91" w14:paraId="126C6C57" w14:textId="77777777">
      <w:pPr>
        <w:pStyle w:val="BodyParagraph"/>
        <w:ind w:left="720"/>
        <w:contextualSpacing/>
        <w:rPr>
          <w:color w:val="auto"/>
        </w:rPr>
      </w:pPr>
    </w:p>
    <w:tbl>
      <w:tblPr>
        <w:tblStyle w:val="TableGrid"/>
        <w:tblW w:w="0" w:type="auto"/>
        <w:tblInd w:w="108" w:type="dxa"/>
        <w:tblLook w:val="04A0"/>
      </w:tblPr>
      <w:tblGrid>
        <w:gridCol w:w="9242"/>
      </w:tblGrid>
      <w:tr w14:paraId="6741A68A" w14:textId="77777777" w:rsidTr="00150492">
        <w:tblPrEx>
          <w:tblW w:w="0" w:type="auto"/>
          <w:tblInd w:w="108" w:type="dxa"/>
          <w:tblLook w:val="04A0"/>
        </w:tblPrEx>
        <w:tc>
          <w:tcPr>
            <w:tcW w:w="9468" w:type="dxa"/>
            <w:shd w:val="clear" w:color="auto" w:fill="C3D69B" w:themeFill="accent3" w:themeFillTint="99"/>
          </w:tcPr>
          <w:p w:rsidR="00283F91" w:rsidRPr="00B55A3C" w:rsidP="006C6FB1" w14:paraId="5EB1D4E8" w14:textId="24F184D3">
            <w:pPr>
              <w:pStyle w:val="BodyParagraph"/>
              <w:keepNext/>
              <w:spacing w:before="0" w:after="0"/>
              <w:rPr>
                <w:color w:val="auto"/>
              </w:rPr>
            </w:pPr>
            <w:r w:rsidRPr="00B55A3C">
              <w:rPr>
                <w:b/>
                <w:bCs/>
                <w:color w:val="auto"/>
              </w:rPr>
              <w:t>NOTE TO REVIEWER</w:t>
            </w:r>
            <w:r w:rsidRPr="00B55A3C">
              <w:rPr>
                <w:color w:val="auto"/>
              </w:rPr>
              <w:t>: Question</w:t>
            </w:r>
            <w:r w:rsidRPr="00B55A3C" w:rsidR="00F468DD">
              <w:rPr>
                <w:color w:val="auto"/>
              </w:rPr>
              <w:t xml:space="preserve"> </w:t>
            </w:r>
            <w:r w:rsidRPr="00B55A3C" w:rsidR="00F468DD">
              <w:rPr>
                <w:color w:val="auto"/>
              </w:rPr>
              <w:fldChar w:fldCharType="begin"/>
            </w:r>
            <w:r w:rsidRPr="00B55A3C" w:rsidR="00F468DD">
              <w:rPr>
                <w:color w:val="auto"/>
              </w:rPr>
              <w:instrText xml:space="preserve"> REF _Ref90304132 \r \h </w:instrText>
            </w:r>
            <w:r w:rsidR="00B55A3C">
              <w:rPr>
                <w:color w:val="auto"/>
              </w:rPr>
              <w:instrText xml:space="preserve"> \* MERGEFORMAT </w:instrText>
            </w:r>
            <w:r w:rsidRPr="00B55A3C" w:rsidR="00F468DD">
              <w:rPr>
                <w:color w:val="auto"/>
              </w:rPr>
              <w:fldChar w:fldCharType="separate"/>
            </w:r>
            <w:r w:rsidR="004C335D">
              <w:rPr>
                <w:color w:val="auto"/>
              </w:rPr>
              <w:t>D7</w:t>
            </w:r>
            <w:r w:rsidRPr="00B55A3C" w:rsidR="00F468DD">
              <w:rPr>
                <w:color w:val="auto"/>
              </w:rPr>
              <w:fldChar w:fldCharType="end"/>
            </w:r>
            <w:r w:rsidRPr="00B55A3C">
              <w:rPr>
                <w:color w:val="auto"/>
              </w:rPr>
              <w:t xml:space="preserve"> </w:t>
            </w:r>
            <w:r w:rsidR="00F1309B">
              <w:rPr>
                <w:color w:val="auto"/>
              </w:rPr>
              <w:t>is a dr</w:t>
            </w:r>
            <w:r w:rsidRPr="00B55A3C">
              <w:rPr>
                <w:color w:val="auto"/>
              </w:rPr>
              <w:t xml:space="preserve">op </w:t>
            </w:r>
            <w:r w:rsidR="00F1309B">
              <w:rPr>
                <w:color w:val="auto"/>
              </w:rPr>
              <w:t>d</w:t>
            </w:r>
            <w:r w:rsidRPr="00B55A3C">
              <w:rPr>
                <w:color w:val="auto"/>
              </w:rPr>
              <w:t>own – show years 19</w:t>
            </w:r>
            <w:r w:rsidR="00E858A3">
              <w:rPr>
                <w:color w:val="auto"/>
              </w:rPr>
              <w:t>2</w:t>
            </w:r>
            <w:r w:rsidRPr="00B55A3C">
              <w:rPr>
                <w:color w:val="auto"/>
              </w:rPr>
              <w:t>0 through (n-18), where n is the current year</w:t>
            </w:r>
          </w:p>
        </w:tc>
      </w:tr>
    </w:tbl>
    <w:p w:rsidR="00973735" w:rsidRPr="000C6F39" w:rsidP="005A0988" w14:paraId="0E1C7A42" w14:textId="34AA0BCF">
      <w:pPr>
        <w:pStyle w:val="BodyParagraph"/>
        <w:keepNext/>
        <w:numPr>
          <w:ilvl w:val="0"/>
          <w:numId w:val="20"/>
        </w:numPr>
        <w:spacing w:before="240"/>
        <w:rPr>
          <w:b/>
          <w:noProof/>
          <w:color w:val="auto"/>
        </w:rPr>
      </w:pPr>
      <w:bookmarkStart w:id="18"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18"/>
    </w:p>
    <w:p w:rsidR="00973735" w:rsidRPr="00070C20" w:rsidP="005A0988" w14:paraId="19BA7984" w14:textId="7A93C8FB">
      <w:pPr>
        <w:pStyle w:val="BodyParagraph"/>
        <w:keepNext/>
        <w:numPr>
          <w:ilvl w:val="0"/>
          <w:numId w:val="20"/>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5A0988" w14:paraId="21D48C74" w14:textId="77777777">
      <w:pPr>
        <w:pStyle w:val="BodyParagraph"/>
        <w:numPr>
          <w:ilvl w:val="0"/>
          <w:numId w:val="24"/>
        </w:numPr>
        <w:spacing w:before="0" w:after="0"/>
        <w:rPr>
          <w:noProof/>
          <w:color w:val="auto"/>
        </w:rPr>
      </w:pPr>
      <w:r w:rsidRPr="000C6F39">
        <w:rPr>
          <w:noProof/>
          <w:color w:val="auto"/>
        </w:rPr>
        <w:t>No schooling</w:t>
      </w:r>
    </w:p>
    <w:p w:rsidR="00973735" w:rsidRPr="000C6F39" w:rsidP="005A0988" w14:paraId="721D0D43" w14:textId="77777777">
      <w:pPr>
        <w:pStyle w:val="BodyParagraph"/>
        <w:numPr>
          <w:ilvl w:val="0"/>
          <w:numId w:val="24"/>
        </w:numPr>
        <w:spacing w:before="0" w:after="0"/>
        <w:contextualSpacing/>
        <w:rPr>
          <w:noProof/>
          <w:color w:val="auto"/>
        </w:rPr>
      </w:pPr>
      <w:r w:rsidRPr="000C6F39">
        <w:rPr>
          <w:noProof/>
          <w:color w:val="auto"/>
        </w:rPr>
        <w:t>Any schooling through grade 12, no diploma</w:t>
      </w:r>
    </w:p>
    <w:p w:rsidR="00973735" w:rsidRPr="000C6F39" w:rsidP="005A0988" w14:paraId="5F92BC59" w14:textId="77777777">
      <w:pPr>
        <w:pStyle w:val="BodyParagraph"/>
        <w:numPr>
          <w:ilvl w:val="0"/>
          <w:numId w:val="24"/>
        </w:numPr>
        <w:spacing w:before="0" w:after="0"/>
        <w:contextualSpacing/>
        <w:rPr>
          <w:noProof/>
          <w:color w:val="auto"/>
        </w:rPr>
      </w:pPr>
      <w:r w:rsidRPr="000C6F39">
        <w:rPr>
          <w:noProof/>
          <w:color w:val="auto"/>
        </w:rPr>
        <w:t>High school graduate, including GED or alternative credit</w:t>
      </w:r>
    </w:p>
    <w:p w:rsidR="00973735" w:rsidRPr="000C6F39" w:rsidP="005A0988" w14:paraId="1B5089A9" w14:textId="77777777">
      <w:pPr>
        <w:pStyle w:val="BodyParagraph"/>
        <w:numPr>
          <w:ilvl w:val="0"/>
          <w:numId w:val="24"/>
        </w:numPr>
        <w:spacing w:before="0" w:after="0"/>
        <w:contextualSpacing/>
        <w:rPr>
          <w:noProof/>
          <w:color w:val="auto"/>
        </w:rPr>
      </w:pPr>
      <w:r w:rsidRPr="000C6F39">
        <w:rPr>
          <w:noProof/>
          <w:color w:val="auto"/>
        </w:rPr>
        <w:t xml:space="preserve">Some college </w:t>
      </w:r>
    </w:p>
    <w:p w:rsidR="00973735" w:rsidRPr="000C6F39" w:rsidP="005A0988" w14:paraId="7BBDDE60" w14:textId="77777777">
      <w:pPr>
        <w:pStyle w:val="BodyParagraph"/>
        <w:numPr>
          <w:ilvl w:val="0"/>
          <w:numId w:val="24"/>
        </w:numPr>
        <w:spacing w:before="0" w:after="0"/>
        <w:rPr>
          <w:noProof/>
          <w:color w:val="auto"/>
        </w:rPr>
      </w:pPr>
      <w:r w:rsidRPr="000C6F39">
        <w:rPr>
          <w:noProof/>
          <w:color w:val="auto"/>
        </w:rPr>
        <w:t>Associate’s degree</w:t>
      </w:r>
    </w:p>
    <w:p w:rsidR="00973735" w:rsidRPr="000C6F39" w:rsidP="005A0988" w14:paraId="3E08FBBE" w14:textId="77777777">
      <w:pPr>
        <w:pStyle w:val="BodyParagraph"/>
        <w:numPr>
          <w:ilvl w:val="0"/>
          <w:numId w:val="24"/>
        </w:numPr>
        <w:spacing w:before="0" w:after="0"/>
        <w:rPr>
          <w:noProof/>
          <w:color w:val="auto"/>
        </w:rPr>
      </w:pPr>
      <w:r w:rsidRPr="000C6F39">
        <w:rPr>
          <w:noProof/>
          <w:color w:val="auto"/>
        </w:rPr>
        <w:t>Bachelor’s degree</w:t>
      </w:r>
    </w:p>
    <w:p w:rsidR="00973735" w:rsidRPr="000C6F39" w:rsidP="005A0988" w14:paraId="79AE6D07" w14:textId="77777777">
      <w:pPr>
        <w:pStyle w:val="BodyParagraph"/>
        <w:numPr>
          <w:ilvl w:val="0"/>
          <w:numId w:val="24"/>
        </w:numPr>
        <w:spacing w:before="0" w:after="0"/>
        <w:rPr>
          <w:noProof/>
          <w:color w:val="auto"/>
        </w:rPr>
      </w:pPr>
      <w:r w:rsidRPr="000C6F39">
        <w:rPr>
          <w:noProof/>
          <w:color w:val="auto"/>
        </w:rPr>
        <w:t>Master’s degree</w:t>
      </w:r>
    </w:p>
    <w:p w:rsidR="00973735" w:rsidRPr="000C6F39" w:rsidP="005A0988" w14:paraId="3399B0E9" w14:textId="77777777">
      <w:pPr>
        <w:pStyle w:val="BodyParagraph"/>
        <w:numPr>
          <w:ilvl w:val="0"/>
          <w:numId w:val="24"/>
        </w:numPr>
        <w:spacing w:before="0" w:after="0"/>
        <w:rPr>
          <w:noProof/>
          <w:color w:val="auto"/>
        </w:rPr>
      </w:pPr>
      <w:r w:rsidRPr="000C6F39">
        <w:rPr>
          <w:noProof/>
          <w:color w:val="auto"/>
        </w:rPr>
        <w:t>Professional degree beyond a bachelor’s</w:t>
      </w:r>
    </w:p>
    <w:p w:rsidR="00973735" w:rsidRPr="000C6F39" w:rsidP="005A0988" w14:paraId="2A24AECA" w14:textId="77777777">
      <w:pPr>
        <w:pStyle w:val="BodyParagraph"/>
        <w:numPr>
          <w:ilvl w:val="0"/>
          <w:numId w:val="24"/>
        </w:numPr>
        <w:spacing w:before="0" w:after="0"/>
        <w:contextualSpacing/>
        <w:rPr>
          <w:noProof/>
          <w:color w:val="auto"/>
        </w:rPr>
      </w:pPr>
      <w:r w:rsidRPr="000C6F39">
        <w:rPr>
          <w:noProof/>
          <w:color w:val="auto"/>
        </w:rPr>
        <w:t>Doctoral degree</w:t>
      </w:r>
    </w:p>
    <w:p w:rsidR="00973735" w:rsidRPr="000C6F39" w:rsidP="00973735" w14:paraId="5D825E8B" w14:textId="469776F8">
      <w:pPr>
        <w:pStyle w:val="BodyParagraph"/>
        <w:rPr>
          <w:b/>
          <w:bCs/>
          <w:color w:val="auto"/>
        </w:rPr>
      </w:pPr>
      <w:r>
        <w:rPr>
          <w:b/>
          <w:bCs/>
          <w:color w:val="auto"/>
        </w:rPr>
        <w:t>D</w:t>
      </w:r>
      <w:r w:rsidR="0033247C">
        <w:rPr>
          <w:b/>
          <w:bCs/>
          <w:color w:val="auto"/>
        </w:rPr>
        <w:t>9.</w:t>
      </w:r>
      <w:r w:rsidR="0033247C">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070C20">
        <w:rPr>
          <w:color w:val="auto"/>
        </w:rPr>
        <w:t>hispanic</w:t>
      </w:r>
      <w:r w:rsidRPr="00B50E5D" w:rsidR="00070C20">
        <w:rPr>
          <w:color w:val="auto"/>
        </w:rPr>
        <w:t>]</w:t>
      </w:r>
      <w:r w:rsidRPr="000C6F39">
        <w:rPr>
          <w:b/>
          <w:bCs/>
          <w:color w:val="auto"/>
        </w:rPr>
        <w:t xml:space="preserve"> </w:t>
      </w:r>
    </w:p>
    <w:p w:rsidR="00973735" w:rsidRPr="000C6F39" w:rsidP="005A0988" w14:paraId="6D71D29C" w14:textId="77777777">
      <w:pPr>
        <w:pStyle w:val="BodyParagraph"/>
        <w:numPr>
          <w:ilvl w:val="0"/>
          <w:numId w:val="25"/>
        </w:numPr>
        <w:spacing w:before="0" w:after="0"/>
        <w:rPr>
          <w:noProof/>
          <w:color w:val="auto"/>
        </w:rPr>
      </w:pPr>
      <w:r w:rsidRPr="000C6F39">
        <w:rPr>
          <w:noProof/>
          <w:color w:val="auto"/>
        </w:rPr>
        <w:t>Yes</w:t>
      </w:r>
    </w:p>
    <w:p w:rsidR="00070C20" w:rsidP="005A0988" w14:paraId="24E3BBF9" w14:textId="77777777">
      <w:pPr>
        <w:pStyle w:val="BodyParagraph"/>
        <w:numPr>
          <w:ilvl w:val="0"/>
          <w:numId w:val="25"/>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25EE385B">
      <w:pPr>
        <w:pStyle w:val="BodyParagraph"/>
        <w:spacing w:before="0" w:after="0"/>
        <w:contextualSpacing/>
        <w:rPr>
          <w:noProof/>
          <w:color w:val="auto"/>
        </w:rPr>
      </w:pPr>
      <w:r>
        <w:rPr>
          <w:b/>
          <w:bCs/>
          <w:color w:val="auto"/>
        </w:rPr>
        <w:t>D10.</w:t>
      </w:r>
      <w:r>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5A0988" w14:paraId="7242BDB7" w14:textId="77777777">
      <w:pPr>
        <w:pStyle w:val="BodyParagraph"/>
        <w:numPr>
          <w:ilvl w:val="0"/>
          <w:numId w:val="11"/>
        </w:numPr>
        <w:contextualSpacing/>
        <w:rPr>
          <w:noProof/>
          <w:color w:val="auto"/>
        </w:rPr>
      </w:pPr>
      <w:r w:rsidRPr="000C6F39">
        <w:rPr>
          <w:noProof/>
          <w:color w:val="auto"/>
        </w:rPr>
        <w:t>American Indian or Alaskan Native</w:t>
      </w:r>
    </w:p>
    <w:p w:rsidR="00973735" w:rsidRPr="000C6F39" w:rsidP="005A0988" w14:paraId="05750C3F" w14:textId="77777777">
      <w:pPr>
        <w:pStyle w:val="BodyParagraph"/>
        <w:numPr>
          <w:ilvl w:val="0"/>
          <w:numId w:val="11"/>
        </w:numPr>
        <w:contextualSpacing/>
        <w:rPr>
          <w:noProof/>
          <w:color w:val="auto"/>
        </w:rPr>
      </w:pPr>
      <w:r w:rsidRPr="000C6F39">
        <w:rPr>
          <w:noProof/>
          <w:color w:val="auto"/>
        </w:rPr>
        <w:t>Asian</w:t>
      </w:r>
    </w:p>
    <w:p w:rsidR="00973735" w:rsidRPr="000C6F39" w:rsidP="005A0988" w14:paraId="76637C9D" w14:textId="77777777">
      <w:pPr>
        <w:pStyle w:val="BodyParagraph"/>
        <w:numPr>
          <w:ilvl w:val="0"/>
          <w:numId w:val="11"/>
        </w:numPr>
        <w:contextualSpacing/>
        <w:rPr>
          <w:noProof/>
          <w:color w:val="auto"/>
        </w:rPr>
      </w:pPr>
      <w:r w:rsidRPr="000C6F39">
        <w:rPr>
          <w:noProof/>
          <w:color w:val="auto"/>
        </w:rPr>
        <w:t>Black or African American</w:t>
      </w:r>
    </w:p>
    <w:p w:rsidR="00973735" w:rsidRPr="000C6F39" w:rsidP="005A0988" w14:paraId="61B087EC" w14:textId="77777777">
      <w:pPr>
        <w:pStyle w:val="BodyParagraph"/>
        <w:numPr>
          <w:ilvl w:val="0"/>
          <w:numId w:val="11"/>
        </w:numPr>
        <w:contextualSpacing/>
        <w:rPr>
          <w:noProof/>
          <w:color w:val="auto"/>
        </w:rPr>
      </w:pPr>
      <w:r w:rsidRPr="000C6F39">
        <w:rPr>
          <w:noProof/>
          <w:color w:val="auto"/>
        </w:rPr>
        <w:t>Native Hawaiian or Other Pacific Islander</w:t>
      </w:r>
    </w:p>
    <w:p w:rsidR="00973735" w:rsidP="005A0988" w14:paraId="4C5B505C" w14:textId="77777777">
      <w:pPr>
        <w:pStyle w:val="BodyParagraph"/>
        <w:numPr>
          <w:ilvl w:val="0"/>
          <w:numId w:val="11"/>
        </w:numPr>
        <w:contextualSpacing/>
        <w:rPr>
          <w:noProof/>
          <w:color w:val="auto"/>
        </w:rPr>
      </w:pPr>
      <w:r w:rsidRPr="000C6F39">
        <w:rPr>
          <w:noProof/>
          <w:color w:val="auto"/>
        </w:rPr>
        <w:t>White</w:t>
      </w:r>
    </w:p>
    <w:p w:rsidR="00F64FDB" w:rsidRPr="000C6F39" w:rsidP="005A0988" w14:paraId="6F93020A" w14:textId="2E1C8306">
      <w:pPr>
        <w:pStyle w:val="BodyParagraph"/>
        <w:numPr>
          <w:ilvl w:val="0"/>
          <w:numId w:val="11"/>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70C20" w:rsidP="00973735" w14:paraId="1C033F7A" w14:textId="77777777">
      <w:pPr>
        <w:pStyle w:val="BodyParagraph"/>
        <w:rPr>
          <w:b/>
          <w:noProof/>
          <w:color w:val="auto"/>
        </w:rPr>
      </w:pPr>
    </w:p>
    <w:p w:rsidR="00973735" w:rsidRPr="000C6F39" w:rsidP="00973735" w14:paraId="41FB05C8" w14:textId="25D32B60">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5A0988" w14:paraId="5619999B" w14:textId="77777777">
      <w:pPr>
        <w:pStyle w:val="BodyParagraph"/>
        <w:numPr>
          <w:ilvl w:val="0"/>
          <w:numId w:val="26"/>
        </w:numPr>
        <w:contextualSpacing/>
        <w:rPr>
          <w:noProof/>
          <w:color w:val="auto"/>
        </w:rPr>
      </w:pPr>
      <w:r w:rsidRPr="000C6F39">
        <w:rPr>
          <w:noProof/>
          <w:color w:val="auto"/>
        </w:rPr>
        <w:t>Employed full time</w:t>
      </w:r>
    </w:p>
    <w:p w:rsidR="00973735" w:rsidRPr="000C6F39" w:rsidP="005A0988" w14:paraId="2F26A1E2" w14:textId="77777777">
      <w:pPr>
        <w:pStyle w:val="BodyParagraph"/>
        <w:numPr>
          <w:ilvl w:val="0"/>
          <w:numId w:val="26"/>
        </w:numPr>
        <w:contextualSpacing/>
        <w:rPr>
          <w:noProof/>
          <w:color w:val="auto"/>
        </w:rPr>
      </w:pPr>
      <w:r w:rsidRPr="000C6F39">
        <w:rPr>
          <w:noProof/>
          <w:color w:val="auto"/>
        </w:rPr>
        <w:t>Employed part time</w:t>
      </w:r>
    </w:p>
    <w:p w:rsidR="00973735" w:rsidRPr="000C6F39" w:rsidP="005A0988" w14:paraId="781D1505" w14:textId="77777777">
      <w:pPr>
        <w:pStyle w:val="BodyParagraph"/>
        <w:numPr>
          <w:ilvl w:val="0"/>
          <w:numId w:val="26"/>
        </w:numPr>
        <w:contextualSpacing/>
        <w:rPr>
          <w:noProof/>
          <w:color w:val="auto"/>
        </w:rPr>
      </w:pPr>
      <w:r w:rsidRPr="000C6F39">
        <w:rPr>
          <w:noProof/>
          <w:color w:val="auto"/>
        </w:rPr>
        <w:t>Full time student</w:t>
      </w:r>
    </w:p>
    <w:p w:rsidR="00973735" w:rsidRPr="000C6F39" w:rsidP="005A0988" w14:paraId="0EBC4A52" w14:textId="77777777">
      <w:pPr>
        <w:pStyle w:val="BodyParagraph"/>
        <w:numPr>
          <w:ilvl w:val="0"/>
          <w:numId w:val="26"/>
        </w:numPr>
        <w:contextualSpacing/>
        <w:rPr>
          <w:noProof/>
          <w:color w:val="auto"/>
        </w:rPr>
      </w:pPr>
      <w:r w:rsidRPr="000C6F39">
        <w:rPr>
          <w:noProof/>
          <w:color w:val="auto"/>
        </w:rPr>
        <w:t>Retired</w:t>
      </w:r>
    </w:p>
    <w:p w:rsidR="00973735" w:rsidRPr="000C6F39" w:rsidP="005A0988" w14:paraId="687BD5AC" w14:textId="77777777">
      <w:pPr>
        <w:pStyle w:val="BodyParagraph"/>
        <w:numPr>
          <w:ilvl w:val="0"/>
          <w:numId w:val="26"/>
        </w:numPr>
        <w:contextualSpacing/>
        <w:rPr>
          <w:noProof/>
          <w:color w:val="auto"/>
        </w:rPr>
      </w:pPr>
      <w:r w:rsidRPr="000C6F39">
        <w:rPr>
          <w:noProof/>
          <w:color w:val="auto"/>
        </w:rPr>
        <w:t xml:space="preserve">Not at all employed </w:t>
      </w:r>
    </w:p>
    <w:p w:rsidR="0033247C" w:rsidP="00973735" w14:paraId="62099B48" w14:textId="529B5F80">
      <w:pPr>
        <w:pStyle w:val="BodyParagraph"/>
        <w:rPr>
          <w:b/>
          <w:color w:val="auto"/>
        </w:rPr>
      </w:pPr>
      <w:r>
        <w:rPr>
          <w:b/>
          <w:color w:val="auto"/>
        </w:rPr>
        <w:br w:type="page"/>
      </w:r>
    </w:p>
    <w:p w:rsidR="00973735" w:rsidP="00973735" w14:paraId="17731B43" w14:textId="3CEF80A3">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829375D" w14:textId="77777777" w:rsidTr="003774D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3774D5" w:rsidRPr="000C6F39" w:rsidP="005A0988" w14:paraId="118DF060" w14:textId="77777777">
            <w:pPr>
              <w:pStyle w:val="BodyParagraph"/>
              <w:numPr>
                <w:ilvl w:val="0"/>
                <w:numId w:val="27"/>
              </w:numPr>
              <w:spacing w:before="0" w:after="0"/>
              <w:rPr>
                <w:noProof/>
                <w:color w:val="auto"/>
              </w:rPr>
            </w:pPr>
            <w:r w:rsidRPr="000C6F39">
              <w:rPr>
                <w:noProof/>
                <w:color w:val="auto"/>
              </w:rPr>
              <w:t>Less than $10,000</w:t>
            </w:r>
          </w:p>
          <w:p w:rsidR="003774D5" w:rsidRPr="000C6F39" w:rsidP="005A0988" w14:paraId="0D4B5ACF" w14:textId="77777777">
            <w:pPr>
              <w:pStyle w:val="BodyParagraph"/>
              <w:numPr>
                <w:ilvl w:val="0"/>
                <w:numId w:val="27"/>
              </w:numPr>
              <w:spacing w:before="0" w:after="0"/>
              <w:rPr>
                <w:color w:val="auto"/>
              </w:rPr>
            </w:pPr>
            <w:r w:rsidRPr="000C6F39">
              <w:rPr>
                <w:noProof/>
                <w:color w:val="auto"/>
              </w:rPr>
              <w:t>$10,000 - $24,999</w:t>
            </w:r>
          </w:p>
          <w:p w:rsidR="003774D5" w:rsidRPr="000C6F39" w:rsidP="005A0988" w14:paraId="1EE77910" w14:textId="77777777">
            <w:pPr>
              <w:pStyle w:val="BodyParagraph"/>
              <w:numPr>
                <w:ilvl w:val="0"/>
                <w:numId w:val="27"/>
              </w:numPr>
              <w:spacing w:before="0" w:after="0"/>
              <w:rPr>
                <w:color w:val="auto"/>
              </w:rPr>
            </w:pPr>
            <w:r w:rsidRPr="000C6F39">
              <w:rPr>
                <w:noProof/>
                <w:color w:val="auto"/>
              </w:rPr>
              <w:t>$25,000 - $49,999</w:t>
            </w:r>
          </w:p>
          <w:p w:rsidR="003774D5" w:rsidRPr="000C6F39" w:rsidP="005A0988" w14:paraId="311C27B1" w14:textId="77777777">
            <w:pPr>
              <w:pStyle w:val="BodyParagraph"/>
              <w:numPr>
                <w:ilvl w:val="0"/>
                <w:numId w:val="27"/>
              </w:numPr>
              <w:spacing w:before="0" w:after="0"/>
              <w:rPr>
                <w:color w:val="auto"/>
              </w:rPr>
            </w:pPr>
            <w:r w:rsidRPr="000C6F39">
              <w:rPr>
                <w:noProof/>
                <w:color w:val="auto"/>
              </w:rPr>
              <w:t>$50,000 - $74,999</w:t>
            </w:r>
          </w:p>
          <w:p w:rsidR="003774D5" w:rsidRPr="000C6F39" w:rsidP="005A0988" w14:paraId="202B72B7" w14:textId="77777777">
            <w:pPr>
              <w:pStyle w:val="BodyParagraph"/>
              <w:numPr>
                <w:ilvl w:val="0"/>
                <w:numId w:val="27"/>
              </w:numPr>
              <w:spacing w:before="0" w:after="0"/>
              <w:rPr>
                <w:color w:val="auto"/>
              </w:rPr>
            </w:pPr>
            <w:r w:rsidRPr="000C6F39">
              <w:rPr>
                <w:noProof/>
                <w:color w:val="auto"/>
              </w:rPr>
              <w:t>$75,000 - $99,999</w:t>
            </w:r>
          </w:p>
          <w:p w:rsidR="003774D5" w:rsidRPr="003774D5" w:rsidP="005A0988" w14:paraId="0644AC9F" w14:textId="49C79725">
            <w:pPr>
              <w:pStyle w:val="BodyParagraph"/>
              <w:numPr>
                <w:ilvl w:val="0"/>
                <w:numId w:val="27"/>
              </w:numPr>
              <w:spacing w:before="0" w:after="0"/>
              <w:rPr>
                <w:color w:val="auto"/>
              </w:rPr>
            </w:pPr>
            <w:r w:rsidRPr="000C6F39">
              <w:rPr>
                <w:noProof/>
                <w:color w:val="auto"/>
              </w:rPr>
              <w:t>$100,000 - $149,999</w:t>
            </w:r>
          </w:p>
        </w:tc>
        <w:tc>
          <w:tcPr>
            <w:tcW w:w="4675" w:type="dxa"/>
          </w:tcPr>
          <w:p w:rsidR="003774D5" w:rsidRPr="000C6F39" w:rsidP="005A0988" w14:paraId="7785BE3E" w14:textId="77777777">
            <w:pPr>
              <w:pStyle w:val="BodyParagraph"/>
              <w:numPr>
                <w:ilvl w:val="0"/>
                <w:numId w:val="27"/>
              </w:numPr>
              <w:spacing w:before="0" w:after="0"/>
              <w:rPr>
                <w:color w:val="auto"/>
              </w:rPr>
            </w:pPr>
            <w:r w:rsidRPr="000C6F39">
              <w:rPr>
                <w:noProof/>
                <w:color w:val="auto"/>
              </w:rPr>
              <w:t>$150,000 - $199,999</w:t>
            </w:r>
          </w:p>
          <w:p w:rsidR="003774D5" w:rsidRPr="000C6F39" w:rsidP="005A0988" w14:paraId="60E04E2D" w14:textId="77777777">
            <w:pPr>
              <w:pStyle w:val="BodyParagraph"/>
              <w:numPr>
                <w:ilvl w:val="0"/>
                <w:numId w:val="27"/>
              </w:numPr>
              <w:spacing w:before="0" w:after="0"/>
              <w:rPr>
                <w:color w:val="auto"/>
              </w:rPr>
            </w:pPr>
            <w:r w:rsidRPr="000C6F39">
              <w:rPr>
                <w:noProof/>
                <w:color w:val="auto"/>
              </w:rPr>
              <w:t>$200,000 - $249,999</w:t>
            </w:r>
          </w:p>
          <w:p w:rsidR="003774D5" w:rsidRPr="000C6F39" w:rsidP="005A0988" w14:paraId="182405B8" w14:textId="77777777">
            <w:pPr>
              <w:pStyle w:val="BodyParagraph"/>
              <w:numPr>
                <w:ilvl w:val="0"/>
                <w:numId w:val="27"/>
              </w:numPr>
              <w:spacing w:before="0" w:after="0"/>
              <w:rPr>
                <w:color w:val="auto"/>
              </w:rPr>
            </w:pPr>
            <w:r w:rsidRPr="000C6F39">
              <w:rPr>
                <w:noProof/>
                <w:color w:val="auto"/>
              </w:rPr>
              <w:t>$250,000 - $299,999</w:t>
            </w:r>
          </w:p>
          <w:p w:rsidR="003774D5" w:rsidRPr="000C6F39" w:rsidP="005A0988" w14:paraId="38FC1080" w14:textId="77777777">
            <w:pPr>
              <w:pStyle w:val="BodyParagraph"/>
              <w:numPr>
                <w:ilvl w:val="0"/>
                <w:numId w:val="27"/>
              </w:numPr>
              <w:spacing w:before="0" w:after="0"/>
              <w:rPr>
                <w:noProof/>
                <w:color w:val="auto"/>
              </w:rPr>
            </w:pPr>
            <w:r w:rsidRPr="000C6F39">
              <w:rPr>
                <w:noProof/>
                <w:color w:val="auto"/>
              </w:rPr>
              <w:t>$300,000 or more</w:t>
            </w:r>
          </w:p>
          <w:p w:rsidR="003774D5" w:rsidRPr="003774D5" w:rsidP="005A0988" w14:paraId="139F0FAE" w14:textId="495BB5FA">
            <w:pPr>
              <w:pStyle w:val="BodyParagraph"/>
              <w:numPr>
                <w:ilvl w:val="0"/>
                <w:numId w:val="27"/>
              </w:numPr>
              <w:spacing w:before="0" w:after="0"/>
              <w:rPr>
                <w:noProof/>
                <w:color w:val="auto"/>
              </w:rPr>
            </w:pPr>
            <w:r w:rsidRPr="000C6F39">
              <w:rPr>
                <w:noProof/>
                <w:color w:val="auto"/>
              </w:rPr>
              <w:t xml:space="preserve">Rather not say </w:t>
            </w:r>
          </w:p>
        </w:tc>
      </w:tr>
    </w:tbl>
    <w:p w:rsidR="00B16E69" w:rsidP="00B16E69" w14:paraId="20F46138" w14:textId="77777777">
      <w:pPr>
        <w:ind w:left="648" w:hanging="360"/>
        <w:rPr>
          <w:color w:val="auto"/>
        </w:rPr>
      </w:pPr>
    </w:p>
    <w:tbl>
      <w:tblPr>
        <w:tblStyle w:val="TableGrid"/>
        <w:tblW w:w="0" w:type="auto"/>
        <w:tblInd w:w="108" w:type="dxa"/>
        <w:tblLook w:val="04A0"/>
      </w:tblPr>
      <w:tblGrid>
        <w:gridCol w:w="9242"/>
      </w:tblGrid>
      <w:tr w14:paraId="64B3B894" w14:textId="77777777" w:rsidTr="00150492">
        <w:tblPrEx>
          <w:tblW w:w="0" w:type="auto"/>
          <w:tblInd w:w="108" w:type="dxa"/>
          <w:tblLook w:val="04A0"/>
        </w:tblPrEx>
        <w:tc>
          <w:tcPr>
            <w:tcW w:w="9468" w:type="dxa"/>
            <w:shd w:val="clear" w:color="auto" w:fill="C3D69B" w:themeFill="accent3" w:themeFillTint="99"/>
          </w:tcPr>
          <w:p w:rsidR="002E29F4" w:rsidP="00B16E69" w14:paraId="2C0F5EC7" w14:textId="0281320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4C335D">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4C335D">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150492">
              <w:rPr>
                <w:color w:val="auto"/>
              </w:rPr>
              <w:instrText xml:space="preserve"> \* MERGEFORMAT </w:instrText>
            </w:r>
            <w:r w:rsidR="00B50E5D">
              <w:rPr>
                <w:color w:val="auto"/>
              </w:rPr>
              <w:fldChar w:fldCharType="separate"/>
            </w:r>
            <w:r w:rsidR="004C335D">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B16E69" w:rsidP="005A0988" w14:paraId="294A99EB" w14:textId="00DD4409">
      <w:pPr>
        <w:pStyle w:val="ListParagraph"/>
        <w:numPr>
          <w:ilvl w:val="0"/>
          <w:numId w:val="20"/>
        </w:numPr>
        <w:rPr>
          <w:color w:val="auto"/>
        </w:rPr>
      </w:pPr>
      <w:bookmarkStart w:id="19" w:name="_Ref90304348"/>
      <w:r w:rsidRPr="00B16E69">
        <w:rPr>
          <w:b/>
          <w:bCs/>
          <w:color w:val="auto"/>
        </w:rPr>
        <w:t>Would you be willing to take part in a follow-up telephone call to discuss your survey experience?</w:t>
      </w:r>
      <w:r w:rsidRPr="00B16E69">
        <w:rPr>
          <w:color w:val="auto"/>
        </w:rPr>
        <w:t xml:space="preserve"> </w:t>
      </w:r>
      <w:r w:rsidRPr="00B16E69">
        <w:rPr>
          <w:color w:val="auto"/>
        </w:rPr>
        <w:t xml:space="preserve">[debrief] </w:t>
      </w:r>
      <w:bookmarkEnd w:id="19"/>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5A0988" w14:paraId="0F6F8DD3" w14:textId="77777777">
      <w:pPr>
        <w:pStyle w:val="BodyParagraph"/>
        <w:numPr>
          <w:ilvl w:val="0"/>
          <w:numId w:val="28"/>
        </w:numPr>
        <w:spacing w:before="0" w:after="0"/>
        <w:rPr>
          <w:noProof/>
          <w:color w:val="auto"/>
        </w:rPr>
      </w:pPr>
      <w:r w:rsidRPr="000C6F39">
        <w:rPr>
          <w:noProof/>
          <w:color w:val="auto"/>
        </w:rPr>
        <w:t xml:space="preserve">Yes </w:t>
      </w:r>
    </w:p>
    <w:p w:rsidR="00973735" w:rsidRPr="000C6F39" w:rsidP="005A0988" w14:paraId="45A08429" w14:textId="77777777">
      <w:pPr>
        <w:pStyle w:val="BodyParagraph"/>
        <w:numPr>
          <w:ilvl w:val="0"/>
          <w:numId w:val="28"/>
        </w:numPr>
        <w:spacing w:before="0" w:after="0"/>
        <w:rPr>
          <w:color w:val="auto"/>
        </w:rPr>
      </w:pPr>
      <w:r w:rsidRPr="000C6F39">
        <w:rPr>
          <w:noProof/>
          <w:color w:val="auto"/>
        </w:rPr>
        <w:t>No</w:t>
      </w:r>
    </w:p>
    <w:p w:rsidR="00973735" w:rsidRPr="000C6F39" w:rsidP="005A0988" w14:paraId="6AA3AEF3" w14:textId="0E0C3CDE">
      <w:pPr>
        <w:pStyle w:val="BodyParagraph"/>
        <w:keepNext/>
        <w:numPr>
          <w:ilvl w:val="0"/>
          <w:numId w:val="20"/>
        </w:numPr>
        <w:rPr>
          <w:b/>
          <w:bCs/>
          <w:color w:val="auto"/>
        </w:rPr>
      </w:pPr>
      <w:bookmarkStart w:id="20" w:name="_Ref90304356"/>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20"/>
    </w:p>
    <w:p w:rsidR="00973735" w:rsidRPr="000C6F39" w:rsidP="003774D5" w14:paraId="247B9864" w14:textId="79E763E0">
      <w:pPr>
        <w:pStyle w:val="BodyParagraph"/>
        <w:keepNext/>
        <w:rPr>
          <w:i/>
          <w:iCs/>
          <w:color w:val="auto"/>
        </w:rPr>
      </w:pPr>
      <w:r w:rsidRPr="000C6F39">
        <w:rPr>
          <w:i/>
          <w:iCs/>
          <w:color w:val="auto"/>
        </w:rPr>
        <w:t xml:space="preserve">Please note: </w:t>
      </w:r>
      <w:r w:rsidR="003774D5">
        <w:rPr>
          <w:i/>
          <w:iCs/>
          <w:color w:val="auto"/>
        </w:rPr>
        <w:t>Not</w:t>
      </w:r>
      <w:r w:rsidRPr="000C6F39">
        <w:rPr>
          <w:i/>
          <w:iCs/>
          <w:color w:val="auto"/>
        </w:rPr>
        <w:t xml:space="preserv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3774D5" w14:paraId="3491EE53" w14:textId="77777777">
      <w:pPr>
        <w:pStyle w:val="BodyParagraph"/>
        <w:spacing w:before="0" w:after="0"/>
        <w:ind w:left="360"/>
        <w:rPr>
          <w:color w:val="auto"/>
        </w:rPr>
      </w:pPr>
      <w:r w:rsidRPr="000C6F39">
        <w:rPr>
          <w:color w:val="auto"/>
        </w:rPr>
        <w:t>First name: ____________________</w:t>
      </w:r>
    </w:p>
    <w:p w:rsidR="00973735" w:rsidRPr="000C6F39" w:rsidP="003774D5" w14:paraId="5D70B041" w14:textId="77777777">
      <w:pPr>
        <w:pStyle w:val="BodyParagraph"/>
        <w:spacing w:before="0" w:after="0"/>
        <w:ind w:left="360"/>
        <w:rPr>
          <w:color w:val="auto"/>
        </w:rPr>
      </w:pPr>
      <w:r w:rsidRPr="000C6F39">
        <w:rPr>
          <w:noProof/>
          <w:color w:val="auto"/>
        </w:rPr>
        <w:t>Phone Number: _________________</w:t>
      </w:r>
    </w:p>
    <w:p w:rsidR="00973735" w:rsidRPr="000C6F39" w:rsidP="003774D5" w14:paraId="4726A01B" w14:textId="77777777">
      <w:pPr>
        <w:pStyle w:val="BodyParagraph"/>
        <w:spacing w:before="0" w:after="0"/>
        <w:ind w:left="360"/>
        <w:rPr>
          <w:color w:val="auto"/>
        </w:rPr>
      </w:pPr>
      <w:r w:rsidRPr="000C6F39">
        <w:rPr>
          <w:noProof/>
          <w:color w:val="auto"/>
        </w:rPr>
        <w:t>Email: _______________________</w:t>
      </w:r>
    </w:p>
    <w:p w:rsidR="00C365D7" w:rsidP="003774D5" w14:paraId="4FD4CC5C" w14:textId="551D5206">
      <w:pPr>
        <w:pStyle w:val="BodyParagraph"/>
        <w:keepNext/>
        <w:spacing w:before="240"/>
        <w:rPr>
          <w:color w:val="auto"/>
        </w:rPr>
      </w:pPr>
      <w:r>
        <w:rPr>
          <w:color w:val="auto"/>
        </w:rPr>
        <w:t>Please provide days and times below when you can be reached. Don’t forget to include your time zone!</w:t>
      </w:r>
    </w:p>
    <w:p w:rsidR="003774D5" w:rsidRPr="000C6F39" w:rsidP="003774D5" w14:paraId="3C0E065D" w14:textId="3F420543">
      <w:pPr>
        <w:pStyle w:val="BodyParagraph"/>
        <w:spacing w:before="0" w:after="0"/>
        <w:ind w:left="360"/>
        <w:rPr>
          <w:color w:val="auto"/>
        </w:rPr>
      </w:pPr>
      <w:r>
        <w:rPr>
          <w:color w:val="auto"/>
        </w:rPr>
        <w:t>Day</w:t>
      </w:r>
      <w:r w:rsidRPr="000C6F39">
        <w:rPr>
          <w:color w:val="auto"/>
        </w:rPr>
        <w:t>: ____________________</w:t>
      </w:r>
    </w:p>
    <w:p w:rsidR="003774D5" w:rsidRPr="000C6F39" w:rsidP="003774D5" w14:paraId="0116E858" w14:textId="6B9A06CD">
      <w:pPr>
        <w:pStyle w:val="BodyParagraph"/>
        <w:spacing w:before="0" w:after="0"/>
        <w:ind w:left="360"/>
        <w:rPr>
          <w:color w:val="auto"/>
        </w:rPr>
      </w:pPr>
      <w:r>
        <w:rPr>
          <w:noProof/>
          <w:color w:val="auto"/>
        </w:rPr>
        <w:t>Time</w:t>
      </w:r>
      <w:r w:rsidRPr="000C6F39">
        <w:rPr>
          <w:noProof/>
          <w:color w:val="auto"/>
        </w:rPr>
        <w:t>: _________________</w:t>
      </w:r>
    </w:p>
    <w:p w:rsidR="003774D5" w:rsidP="0033247C" w14:paraId="6020314F" w14:textId="77777777">
      <w:pPr>
        <w:pStyle w:val="BodyParagraph"/>
        <w:keepNext/>
        <w:rPr>
          <w:b/>
          <w:bCs/>
          <w:color w:val="auto"/>
        </w:rPr>
      </w:pPr>
      <w:bookmarkStart w:id="21" w:name="_Ref92116244"/>
    </w:p>
    <w:p w:rsidR="00CC4B7D" w:rsidRPr="00CC4B7D" w:rsidP="0033247C" w14:paraId="4B108806" w14:textId="1A76F19F">
      <w:pPr>
        <w:pStyle w:val="BodyParagraph"/>
        <w:keepNext/>
        <w:rPr>
          <w:b/>
          <w:bCs/>
          <w:color w:val="auto"/>
        </w:rPr>
      </w:pPr>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 xml:space="preserve">[end]  </w:t>
      </w:r>
      <w:bookmarkEnd w:id="21"/>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3774D5" w:rsidP="00AE0434" w14:paraId="6B30F758" w14:textId="77777777">
      <w:pPr>
        <w:pStyle w:val="BodyParagraph"/>
        <w:jc w:val="center"/>
        <w:rPr>
          <w:b/>
          <w:bCs/>
          <w:color w:val="auto"/>
        </w:rPr>
      </w:pPr>
    </w:p>
    <w:p w:rsidR="00CD56BD" w:rsidRPr="0033247C" w:rsidP="00AE0434" w14:paraId="44F3F3BF" w14:textId="4E1087A7">
      <w:pPr>
        <w:pStyle w:val="BodyParagraph"/>
        <w:jc w:val="center"/>
        <w:rPr>
          <w:b/>
          <w:bCs/>
        </w:rPr>
      </w:pPr>
      <w:r w:rsidRPr="0033247C">
        <w:rPr>
          <w:b/>
          <w:bCs/>
          <w:color w:val="auto"/>
        </w:rPr>
        <w:t>End of survey.</w:t>
      </w:r>
    </w:p>
    <w:sectPr w:rsidSect="00DE6E63">
      <w:footerReference w:type="default" r:id="rId12"/>
      <w:headerReference w:type="first" r:id="rId1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77574562"/>
      <w:docPartObj>
        <w:docPartGallery w:val="Page Numbers (Bottom of Page)"/>
        <w:docPartUnique/>
      </w:docPartObj>
    </w:sdtPr>
    <w:sdtEndPr>
      <w:rPr>
        <w:noProof/>
      </w:rPr>
    </w:sdtEndPr>
    <w:sdtContent>
      <w:p w:rsidR="003774D5" w14:paraId="3A9BD483" w14:textId="011852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774D5" w14:paraId="41F6552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60FB7DE9">
    <w:pPr>
      <w:pStyle w:val="Heade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10DC3FF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B01BE4"/>
    <w:multiLevelType w:val="hybridMultilevel"/>
    <w:tmpl w:val="59C40EB2"/>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2C4944"/>
    <w:multiLevelType w:val="hybridMultilevel"/>
    <w:tmpl w:val="F9E09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AD7A9B"/>
    <w:multiLevelType w:val="hybridMultilevel"/>
    <w:tmpl w:val="A790CD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7651F8"/>
    <w:multiLevelType w:val="hybridMultilevel"/>
    <w:tmpl w:val="E09AFCE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DF6299C"/>
    <w:multiLevelType w:val="hybridMultilevel"/>
    <w:tmpl w:val="03646EE8"/>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1F140443"/>
    <w:multiLevelType w:val="hybridMultilevel"/>
    <w:tmpl w:val="48FE901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F9E21D3"/>
    <w:multiLevelType w:val="hybridMultilevel"/>
    <w:tmpl w:val="A44EB41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BD1E25"/>
    <w:multiLevelType w:val="hybridMultilevel"/>
    <w:tmpl w:val="779E8E3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C4335E7"/>
    <w:multiLevelType w:val="hybridMultilevel"/>
    <w:tmpl w:val="CFCEAB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C73233"/>
    <w:multiLevelType w:val="hybridMultilevel"/>
    <w:tmpl w:val="07F0CF1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19676E8"/>
    <w:multiLevelType w:val="hybridMultilevel"/>
    <w:tmpl w:val="CA849F9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6">
    <w:nsid w:val="33D4043D"/>
    <w:multiLevelType w:val="hybridMultilevel"/>
    <w:tmpl w:val="95F0A942"/>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2167DA"/>
    <w:multiLevelType w:val="hybridMultilevel"/>
    <w:tmpl w:val="AFF258A4"/>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C03BA0"/>
    <w:multiLevelType w:val="hybridMultilevel"/>
    <w:tmpl w:val="4CF2494C"/>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B1E0EB8"/>
    <w:multiLevelType w:val="hybridMultilevel"/>
    <w:tmpl w:val="A3BC057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26">
    <w:nsid w:val="5C531C12"/>
    <w:multiLevelType w:val="hybridMultilevel"/>
    <w:tmpl w:val="48F8E74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4166258"/>
    <w:multiLevelType w:val="hybridMultilevel"/>
    <w:tmpl w:val="2B04A3AC"/>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500036E"/>
    <w:multiLevelType w:val="hybridMultilevel"/>
    <w:tmpl w:val="9EF8333A"/>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53B4C47"/>
    <w:multiLevelType w:val="hybridMultilevel"/>
    <w:tmpl w:val="1FB0EED6"/>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8845391"/>
    <w:multiLevelType w:val="hybridMultilevel"/>
    <w:tmpl w:val="58E81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4">
    <w:nsid w:val="73973E9A"/>
    <w:multiLevelType w:val="hybridMultilevel"/>
    <w:tmpl w:val="ABB25FB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9423CFA"/>
    <w:multiLevelType w:val="hybridMultilevel"/>
    <w:tmpl w:val="0150C6B2"/>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EA84BD1"/>
    <w:multiLevelType w:val="hybridMultilevel"/>
    <w:tmpl w:val="A176D19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4058028">
    <w:abstractNumId w:val="24"/>
  </w:num>
  <w:num w:numId="2" w16cid:durableId="831599648">
    <w:abstractNumId w:val="23"/>
  </w:num>
  <w:num w:numId="3" w16cid:durableId="1679961677">
    <w:abstractNumId w:val="30"/>
  </w:num>
  <w:num w:numId="4" w16cid:durableId="373772642">
    <w:abstractNumId w:val="20"/>
  </w:num>
  <w:num w:numId="5" w16cid:durableId="1270503590">
    <w:abstractNumId w:val="31"/>
  </w:num>
  <w:num w:numId="6" w16cid:durableId="158277681">
    <w:abstractNumId w:val="25"/>
  </w:num>
  <w:num w:numId="7" w16cid:durableId="1623877019">
    <w:abstractNumId w:val="22"/>
  </w:num>
  <w:num w:numId="8" w16cid:durableId="1277718970">
    <w:abstractNumId w:val="15"/>
  </w:num>
  <w:num w:numId="9" w16cid:durableId="952979542">
    <w:abstractNumId w:val="36"/>
  </w:num>
  <w:num w:numId="10" w16cid:durableId="1074203852">
    <w:abstractNumId w:val="5"/>
  </w:num>
  <w:num w:numId="11" w16cid:durableId="1660228033">
    <w:abstractNumId w:val="34"/>
  </w:num>
  <w:num w:numId="12" w16cid:durableId="856845189">
    <w:abstractNumId w:val="7"/>
  </w:num>
  <w:num w:numId="13" w16cid:durableId="843520935">
    <w:abstractNumId w:val="32"/>
  </w:num>
  <w:num w:numId="14" w16cid:durableId="1722435944">
    <w:abstractNumId w:val="13"/>
  </w:num>
  <w:num w:numId="15" w16cid:durableId="1487092683">
    <w:abstractNumId w:val="38"/>
  </w:num>
  <w:num w:numId="16" w16cid:durableId="1579630463">
    <w:abstractNumId w:val="0"/>
  </w:num>
  <w:num w:numId="17" w16cid:durableId="2024088580">
    <w:abstractNumId w:val="19"/>
  </w:num>
  <w:num w:numId="18" w16cid:durableId="1429959834">
    <w:abstractNumId w:val="17"/>
  </w:num>
  <w:num w:numId="19" w16cid:durableId="895970090">
    <w:abstractNumId w:val="2"/>
  </w:num>
  <w:num w:numId="20" w16cid:durableId="368459390">
    <w:abstractNumId w:val="4"/>
  </w:num>
  <w:num w:numId="21" w16cid:durableId="1864248941">
    <w:abstractNumId w:val="33"/>
  </w:num>
  <w:num w:numId="22" w16cid:durableId="2007321419">
    <w:abstractNumId w:val="3"/>
  </w:num>
  <w:num w:numId="23" w16cid:durableId="1094475410">
    <w:abstractNumId w:val="12"/>
  </w:num>
  <w:num w:numId="24" w16cid:durableId="105082714">
    <w:abstractNumId w:val="28"/>
  </w:num>
  <w:num w:numId="25" w16cid:durableId="1515222381">
    <w:abstractNumId w:val="29"/>
  </w:num>
  <w:num w:numId="26" w16cid:durableId="1845127571">
    <w:abstractNumId w:val="18"/>
  </w:num>
  <w:num w:numId="27" w16cid:durableId="1133670072">
    <w:abstractNumId w:val="11"/>
  </w:num>
  <w:num w:numId="28" w16cid:durableId="2086411975">
    <w:abstractNumId w:val="10"/>
  </w:num>
  <w:num w:numId="29" w16cid:durableId="1109620500">
    <w:abstractNumId w:val="8"/>
  </w:num>
  <w:num w:numId="30" w16cid:durableId="1797946731">
    <w:abstractNumId w:val="26"/>
  </w:num>
  <w:num w:numId="31" w16cid:durableId="106241548">
    <w:abstractNumId w:val="21"/>
  </w:num>
  <w:num w:numId="32" w16cid:durableId="2050759473">
    <w:abstractNumId w:val="9"/>
  </w:num>
  <w:num w:numId="33" w16cid:durableId="1730693320">
    <w:abstractNumId w:val="6"/>
  </w:num>
  <w:num w:numId="34" w16cid:durableId="487551834">
    <w:abstractNumId w:val="1"/>
  </w:num>
  <w:num w:numId="35" w16cid:durableId="64187698">
    <w:abstractNumId w:val="14"/>
  </w:num>
  <w:num w:numId="36" w16cid:durableId="443235335">
    <w:abstractNumId w:val="37"/>
  </w:num>
  <w:num w:numId="37" w16cid:durableId="608315124">
    <w:abstractNumId w:val="39"/>
  </w:num>
  <w:num w:numId="38" w16cid:durableId="454913532">
    <w:abstractNumId w:val="16"/>
  </w:num>
  <w:num w:numId="39" w16cid:durableId="83235869">
    <w:abstractNumId w:val="27"/>
  </w:num>
  <w:num w:numId="40" w16cid:durableId="207323586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882"/>
    <w:rsid w:val="000047DA"/>
    <w:rsid w:val="00005025"/>
    <w:rsid w:val="0000661A"/>
    <w:rsid w:val="00010130"/>
    <w:rsid w:val="00010156"/>
    <w:rsid w:val="000136D0"/>
    <w:rsid w:val="00015E39"/>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6F85"/>
    <w:rsid w:val="000471CF"/>
    <w:rsid w:val="000478E1"/>
    <w:rsid w:val="000505B9"/>
    <w:rsid w:val="00051473"/>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38CC"/>
    <w:rsid w:val="000A227B"/>
    <w:rsid w:val="000A5E6D"/>
    <w:rsid w:val="000A7AFB"/>
    <w:rsid w:val="000A7BC5"/>
    <w:rsid w:val="000B1530"/>
    <w:rsid w:val="000B272B"/>
    <w:rsid w:val="000B3293"/>
    <w:rsid w:val="000B33F0"/>
    <w:rsid w:val="000B3548"/>
    <w:rsid w:val="000B5282"/>
    <w:rsid w:val="000B6EF4"/>
    <w:rsid w:val="000C6377"/>
    <w:rsid w:val="000C6F39"/>
    <w:rsid w:val="000D0D3E"/>
    <w:rsid w:val="000D1328"/>
    <w:rsid w:val="000D5237"/>
    <w:rsid w:val="000D5C3F"/>
    <w:rsid w:val="000E0994"/>
    <w:rsid w:val="000E59B0"/>
    <w:rsid w:val="000E5BDC"/>
    <w:rsid w:val="000E6C81"/>
    <w:rsid w:val="000E72F6"/>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4107"/>
    <w:rsid w:val="00116180"/>
    <w:rsid w:val="001177C8"/>
    <w:rsid w:val="00125F0E"/>
    <w:rsid w:val="0013257F"/>
    <w:rsid w:val="00132F13"/>
    <w:rsid w:val="001353B6"/>
    <w:rsid w:val="00141196"/>
    <w:rsid w:val="0014128E"/>
    <w:rsid w:val="00142328"/>
    <w:rsid w:val="00146592"/>
    <w:rsid w:val="0014687A"/>
    <w:rsid w:val="00147B82"/>
    <w:rsid w:val="00147CD9"/>
    <w:rsid w:val="00150492"/>
    <w:rsid w:val="00150E07"/>
    <w:rsid w:val="0015169C"/>
    <w:rsid w:val="00152FB3"/>
    <w:rsid w:val="001545D7"/>
    <w:rsid w:val="0015758F"/>
    <w:rsid w:val="00157A38"/>
    <w:rsid w:val="00161880"/>
    <w:rsid w:val="001621A3"/>
    <w:rsid w:val="001632B9"/>
    <w:rsid w:val="001633CA"/>
    <w:rsid w:val="00163768"/>
    <w:rsid w:val="00163FFF"/>
    <w:rsid w:val="00164683"/>
    <w:rsid w:val="001658F8"/>
    <w:rsid w:val="0016596E"/>
    <w:rsid w:val="00165F04"/>
    <w:rsid w:val="001664DB"/>
    <w:rsid w:val="001676EF"/>
    <w:rsid w:val="001709AF"/>
    <w:rsid w:val="001733A2"/>
    <w:rsid w:val="00176BBA"/>
    <w:rsid w:val="00176C82"/>
    <w:rsid w:val="001774E5"/>
    <w:rsid w:val="001809F5"/>
    <w:rsid w:val="00180A0D"/>
    <w:rsid w:val="001817F7"/>
    <w:rsid w:val="0018418A"/>
    <w:rsid w:val="00184B56"/>
    <w:rsid w:val="001851C2"/>
    <w:rsid w:val="0019114D"/>
    <w:rsid w:val="00193397"/>
    <w:rsid w:val="001942D5"/>
    <w:rsid w:val="001A1066"/>
    <w:rsid w:val="001A1B4B"/>
    <w:rsid w:val="001A23D5"/>
    <w:rsid w:val="001A284C"/>
    <w:rsid w:val="001A2C67"/>
    <w:rsid w:val="001A5B7B"/>
    <w:rsid w:val="001A7B7B"/>
    <w:rsid w:val="001B6992"/>
    <w:rsid w:val="001C03E0"/>
    <w:rsid w:val="001C3D78"/>
    <w:rsid w:val="001C5D84"/>
    <w:rsid w:val="001C6200"/>
    <w:rsid w:val="001C64BA"/>
    <w:rsid w:val="001D2D23"/>
    <w:rsid w:val="001D303E"/>
    <w:rsid w:val="001D6069"/>
    <w:rsid w:val="001E222A"/>
    <w:rsid w:val="001E470D"/>
    <w:rsid w:val="001F0210"/>
    <w:rsid w:val="001F057E"/>
    <w:rsid w:val="001F0747"/>
    <w:rsid w:val="001F1359"/>
    <w:rsid w:val="001F13D4"/>
    <w:rsid w:val="001F1E4C"/>
    <w:rsid w:val="001F39B3"/>
    <w:rsid w:val="001F3F8E"/>
    <w:rsid w:val="001F5BA0"/>
    <w:rsid w:val="001F6A23"/>
    <w:rsid w:val="001F7D98"/>
    <w:rsid w:val="002038EF"/>
    <w:rsid w:val="0020394F"/>
    <w:rsid w:val="00204108"/>
    <w:rsid w:val="00205606"/>
    <w:rsid w:val="002074C0"/>
    <w:rsid w:val="002079AC"/>
    <w:rsid w:val="00216776"/>
    <w:rsid w:val="00216B6F"/>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4573"/>
    <w:rsid w:val="002462A7"/>
    <w:rsid w:val="002473E7"/>
    <w:rsid w:val="002505FF"/>
    <w:rsid w:val="002558A5"/>
    <w:rsid w:val="002559A3"/>
    <w:rsid w:val="00256603"/>
    <w:rsid w:val="00261EBB"/>
    <w:rsid w:val="0026699B"/>
    <w:rsid w:val="00274BC8"/>
    <w:rsid w:val="00276D06"/>
    <w:rsid w:val="00283F91"/>
    <w:rsid w:val="0028661F"/>
    <w:rsid w:val="0028761E"/>
    <w:rsid w:val="00287648"/>
    <w:rsid w:val="00287AD6"/>
    <w:rsid w:val="00295746"/>
    <w:rsid w:val="002A01BD"/>
    <w:rsid w:val="002A0E3E"/>
    <w:rsid w:val="002A162E"/>
    <w:rsid w:val="002A3573"/>
    <w:rsid w:val="002A49C1"/>
    <w:rsid w:val="002A49EF"/>
    <w:rsid w:val="002A7DAF"/>
    <w:rsid w:val="002B02C8"/>
    <w:rsid w:val="002B3E90"/>
    <w:rsid w:val="002B3E9D"/>
    <w:rsid w:val="002B4554"/>
    <w:rsid w:val="002B58F2"/>
    <w:rsid w:val="002C358A"/>
    <w:rsid w:val="002C4891"/>
    <w:rsid w:val="002D00BE"/>
    <w:rsid w:val="002D135C"/>
    <w:rsid w:val="002D18E5"/>
    <w:rsid w:val="002D277B"/>
    <w:rsid w:val="002D5A8A"/>
    <w:rsid w:val="002D622A"/>
    <w:rsid w:val="002D7930"/>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4F4"/>
    <w:rsid w:val="00323654"/>
    <w:rsid w:val="003260CB"/>
    <w:rsid w:val="00327732"/>
    <w:rsid w:val="003310D8"/>
    <w:rsid w:val="0033247C"/>
    <w:rsid w:val="00333729"/>
    <w:rsid w:val="00333D99"/>
    <w:rsid w:val="00334AF3"/>
    <w:rsid w:val="003356FB"/>
    <w:rsid w:val="00341512"/>
    <w:rsid w:val="00341AA1"/>
    <w:rsid w:val="00345566"/>
    <w:rsid w:val="00346A86"/>
    <w:rsid w:val="00350CC0"/>
    <w:rsid w:val="00352D39"/>
    <w:rsid w:val="00352F59"/>
    <w:rsid w:val="00353F89"/>
    <w:rsid w:val="003564A7"/>
    <w:rsid w:val="00362886"/>
    <w:rsid w:val="00364A50"/>
    <w:rsid w:val="00365044"/>
    <w:rsid w:val="00365178"/>
    <w:rsid w:val="00365C9D"/>
    <w:rsid w:val="00366D8D"/>
    <w:rsid w:val="00366E1C"/>
    <w:rsid w:val="0037283E"/>
    <w:rsid w:val="00372B4E"/>
    <w:rsid w:val="00376C17"/>
    <w:rsid w:val="003774D5"/>
    <w:rsid w:val="003812FE"/>
    <w:rsid w:val="00382585"/>
    <w:rsid w:val="003837CD"/>
    <w:rsid w:val="00384CC3"/>
    <w:rsid w:val="00384EE7"/>
    <w:rsid w:val="00391060"/>
    <w:rsid w:val="00391984"/>
    <w:rsid w:val="0039298A"/>
    <w:rsid w:val="00392B11"/>
    <w:rsid w:val="00393067"/>
    <w:rsid w:val="00394C82"/>
    <w:rsid w:val="00397370"/>
    <w:rsid w:val="00397C15"/>
    <w:rsid w:val="003A172A"/>
    <w:rsid w:val="003A199D"/>
    <w:rsid w:val="003A1B17"/>
    <w:rsid w:val="003A4DF9"/>
    <w:rsid w:val="003B0B1D"/>
    <w:rsid w:val="003B0C6B"/>
    <w:rsid w:val="003B1928"/>
    <w:rsid w:val="003B2A58"/>
    <w:rsid w:val="003B3F68"/>
    <w:rsid w:val="003B44A8"/>
    <w:rsid w:val="003C2827"/>
    <w:rsid w:val="003C4FB5"/>
    <w:rsid w:val="003C55E3"/>
    <w:rsid w:val="003C6896"/>
    <w:rsid w:val="003D2138"/>
    <w:rsid w:val="003D6665"/>
    <w:rsid w:val="003D7D1D"/>
    <w:rsid w:val="003E3B1D"/>
    <w:rsid w:val="003E6830"/>
    <w:rsid w:val="003E7F89"/>
    <w:rsid w:val="003F003F"/>
    <w:rsid w:val="003F34F2"/>
    <w:rsid w:val="003F3D7F"/>
    <w:rsid w:val="003F4181"/>
    <w:rsid w:val="003F4617"/>
    <w:rsid w:val="003F4801"/>
    <w:rsid w:val="003F494D"/>
    <w:rsid w:val="003F5F11"/>
    <w:rsid w:val="00400B6C"/>
    <w:rsid w:val="0040108B"/>
    <w:rsid w:val="004013A0"/>
    <w:rsid w:val="00401C3F"/>
    <w:rsid w:val="004106CB"/>
    <w:rsid w:val="0041462B"/>
    <w:rsid w:val="004148B9"/>
    <w:rsid w:val="00417234"/>
    <w:rsid w:val="00423678"/>
    <w:rsid w:val="00423722"/>
    <w:rsid w:val="004244B9"/>
    <w:rsid w:val="004248D4"/>
    <w:rsid w:val="00424959"/>
    <w:rsid w:val="00431031"/>
    <w:rsid w:val="00431DBD"/>
    <w:rsid w:val="00432AF6"/>
    <w:rsid w:val="0043588F"/>
    <w:rsid w:val="00436358"/>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EE3"/>
    <w:rsid w:val="00473115"/>
    <w:rsid w:val="00475808"/>
    <w:rsid w:val="00476FDC"/>
    <w:rsid w:val="0047746E"/>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5B1D"/>
    <w:rsid w:val="004E7D89"/>
    <w:rsid w:val="004F23F1"/>
    <w:rsid w:val="004F2E7E"/>
    <w:rsid w:val="004F39A9"/>
    <w:rsid w:val="00500876"/>
    <w:rsid w:val="0050250D"/>
    <w:rsid w:val="0050489A"/>
    <w:rsid w:val="00505992"/>
    <w:rsid w:val="00506297"/>
    <w:rsid w:val="00507F69"/>
    <w:rsid w:val="00514096"/>
    <w:rsid w:val="0051535F"/>
    <w:rsid w:val="005164C0"/>
    <w:rsid w:val="00520209"/>
    <w:rsid w:val="0052068D"/>
    <w:rsid w:val="00522DB8"/>
    <w:rsid w:val="00525020"/>
    <w:rsid w:val="005279F2"/>
    <w:rsid w:val="00532640"/>
    <w:rsid w:val="00533572"/>
    <w:rsid w:val="0053358D"/>
    <w:rsid w:val="00541EC6"/>
    <w:rsid w:val="005422F0"/>
    <w:rsid w:val="00542B1F"/>
    <w:rsid w:val="00546251"/>
    <w:rsid w:val="005468A5"/>
    <w:rsid w:val="00550F0F"/>
    <w:rsid w:val="0055318F"/>
    <w:rsid w:val="00554D85"/>
    <w:rsid w:val="00556D5E"/>
    <w:rsid w:val="005661EB"/>
    <w:rsid w:val="005671BD"/>
    <w:rsid w:val="00570284"/>
    <w:rsid w:val="00570641"/>
    <w:rsid w:val="00575377"/>
    <w:rsid w:val="00576858"/>
    <w:rsid w:val="0057713C"/>
    <w:rsid w:val="0058007B"/>
    <w:rsid w:val="00580CFB"/>
    <w:rsid w:val="00581335"/>
    <w:rsid w:val="00581D3E"/>
    <w:rsid w:val="00583A1E"/>
    <w:rsid w:val="005857F8"/>
    <w:rsid w:val="00590289"/>
    <w:rsid w:val="005926DB"/>
    <w:rsid w:val="00597759"/>
    <w:rsid w:val="005A0988"/>
    <w:rsid w:val="005A291F"/>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4E7C"/>
    <w:rsid w:val="005F4EBA"/>
    <w:rsid w:val="005F5868"/>
    <w:rsid w:val="005F59A9"/>
    <w:rsid w:val="00600E3C"/>
    <w:rsid w:val="00600F03"/>
    <w:rsid w:val="00601478"/>
    <w:rsid w:val="00602993"/>
    <w:rsid w:val="00604883"/>
    <w:rsid w:val="00604A5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C71"/>
    <w:rsid w:val="00640606"/>
    <w:rsid w:val="00642CC4"/>
    <w:rsid w:val="0064371B"/>
    <w:rsid w:val="00643C27"/>
    <w:rsid w:val="00644F06"/>
    <w:rsid w:val="006456D7"/>
    <w:rsid w:val="00646D96"/>
    <w:rsid w:val="006477B0"/>
    <w:rsid w:val="00650ED0"/>
    <w:rsid w:val="0065232F"/>
    <w:rsid w:val="00655464"/>
    <w:rsid w:val="00655540"/>
    <w:rsid w:val="006604B1"/>
    <w:rsid w:val="00661967"/>
    <w:rsid w:val="0066232E"/>
    <w:rsid w:val="00662CBC"/>
    <w:rsid w:val="00662D5D"/>
    <w:rsid w:val="0066460E"/>
    <w:rsid w:val="00671F0F"/>
    <w:rsid w:val="0067300C"/>
    <w:rsid w:val="006762B9"/>
    <w:rsid w:val="00676E31"/>
    <w:rsid w:val="00690B3A"/>
    <w:rsid w:val="00690B49"/>
    <w:rsid w:val="0069212F"/>
    <w:rsid w:val="0069500B"/>
    <w:rsid w:val="006A0821"/>
    <w:rsid w:val="006B03C0"/>
    <w:rsid w:val="006B0698"/>
    <w:rsid w:val="006B27AA"/>
    <w:rsid w:val="006B345A"/>
    <w:rsid w:val="006B3857"/>
    <w:rsid w:val="006B4915"/>
    <w:rsid w:val="006C01AB"/>
    <w:rsid w:val="006C3B59"/>
    <w:rsid w:val="006C3E7D"/>
    <w:rsid w:val="006C53D1"/>
    <w:rsid w:val="006C661B"/>
    <w:rsid w:val="006C6FB1"/>
    <w:rsid w:val="006D040A"/>
    <w:rsid w:val="006D1816"/>
    <w:rsid w:val="006D2CC3"/>
    <w:rsid w:val="006D322C"/>
    <w:rsid w:val="006E145E"/>
    <w:rsid w:val="006E262B"/>
    <w:rsid w:val="006E4CFE"/>
    <w:rsid w:val="006E617D"/>
    <w:rsid w:val="006E6F9D"/>
    <w:rsid w:val="006F13E2"/>
    <w:rsid w:val="006F146F"/>
    <w:rsid w:val="006F3706"/>
    <w:rsid w:val="006F4613"/>
    <w:rsid w:val="006F4D36"/>
    <w:rsid w:val="00700560"/>
    <w:rsid w:val="00702303"/>
    <w:rsid w:val="00705A6A"/>
    <w:rsid w:val="00705B29"/>
    <w:rsid w:val="00705DEF"/>
    <w:rsid w:val="00705FDA"/>
    <w:rsid w:val="007062A9"/>
    <w:rsid w:val="007131D9"/>
    <w:rsid w:val="007169A1"/>
    <w:rsid w:val="00716CB8"/>
    <w:rsid w:val="00716DAE"/>
    <w:rsid w:val="0072750B"/>
    <w:rsid w:val="0073291B"/>
    <w:rsid w:val="00733C84"/>
    <w:rsid w:val="007358C9"/>
    <w:rsid w:val="00735C3B"/>
    <w:rsid w:val="00736CE8"/>
    <w:rsid w:val="007374DB"/>
    <w:rsid w:val="0074710E"/>
    <w:rsid w:val="00750962"/>
    <w:rsid w:val="00751AA2"/>
    <w:rsid w:val="00751D7A"/>
    <w:rsid w:val="00752425"/>
    <w:rsid w:val="0076147A"/>
    <w:rsid w:val="007625D3"/>
    <w:rsid w:val="00762A7D"/>
    <w:rsid w:val="00763A1D"/>
    <w:rsid w:val="00764D9A"/>
    <w:rsid w:val="00765135"/>
    <w:rsid w:val="00765DDB"/>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6B6A"/>
    <w:rsid w:val="007B3B8A"/>
    <w:rsid w:val="007B5F97"/>
    <w:rsid w:val="007B6EF7"/>
    <w:rsid w:val="007B7C1E"/>
    <w:rsid w:val="007B7EF8"/>
    <w:rsid w:val="007C31CB"/>
    <w:rsid w:val="007C3333"/>
    <w:rsid w:val="007C394D"/>
    <w:rsid w:val="007C6976"/>
    <w:rsid w:val="007D1FB0"/>
    <w:rsid w:val="007D4AEB"/>
    <w:rsid w:val="007D6835"/>
    <w:rsid w:val="007E0342"/>
    <w:rsid w:val="007E2072"/>
    <w:rsid w:val="007E50A0"/>
    <w:rsid w:val="007F3687"/>
    <w:rsid w:val="007F42FE"/>
    <w:rsid w:val="007F4359"/>
    <w:rsid w:val="00802456"/>
    <w:rsid w:val="00803CED"/>
    <w:rsid w:val="00803E1F"/>
    <w:rsid w:val="00804C85"/>
    <w:rsid w:val="0080660D"/>
    <w:rsid w:val="00807EFF"/>
    <w:rsid w:val="00807F1A"/>
    <w:rsid w:val="0081156E"/>
    <w:rsid w:val="0081222A"/>
    <w:rsid w:val="00815003"/>
    <w:rsid w:val="00822E57"/>
    <w:rsid w:val="0082473C"/>
    <w:rsid w:val="0082576B"/>
    <w:rsid w:val="00825F77"/>
    <w:rsid w:val="00826D6B"/>
    <w:rsid w:val="0083032C"/>
    <w:rsid w:val="008315D8"/>
    <w:rsid w:val="008330C4"/>
    <w:rsid w:val="00833EB8"/>
    <w:rsid w:val="00835431"/>
    <w:rsid w:val="0083785D"/>
    <w:rsid w:val="00837EB3"/>
    <w:rsid w:val="00842AC9"/>
    <w:rsid w:val="0084389B"/>
    <w:rsid w:val="00845860"/>
    <w:rsid w:val="00845A57"/>
    <w:rsid w:val="008477EB"/>
    <w:rsid w:val="00850114"/>
    <w:rsid w:val="008518D9"/>
    <w:rsid w:val="00852083"/>
    <w:rsid w:val="0085331A"/>
    <w:rsid w:val="008537EE"/>
    <w:rsid w:val="008548B4"/>
    <w:rsid w:val="00854F6B"/>
    <w:rsid w:val="00860B09"/>
    <w:rsid w:val="00861EEF"/>
    <w:rsid w:val="00867491"/>
    <w:rsid w:val="0087685D"/>
    <w:rsid w:val="00882300"/>
    <w:rsid w:val="00884912"/>
    <w:rsid w:val="0088661C"/>
    <w:rsid w:val="00887F67"/>
    <w:rsid w:val="008919EC"/>
    <w:rsid w:val="00892937"/>
    <w:rsid w:val="008933C3"/>
    <w:rsid w:val="00893C4E"/>
    <w:rsid w:val="0089421B"/>
    <w:rsid w:val="00896CC7"/>
    <w:rsid w:val="00897A47"/>
    <w:rsid w:val="008A35A7"/>
    <w:rsid w:val="008A3768"/>
    <w:rsid w:val="008A3A03"/>
    <w:rsid w:val="008A4F47"/>
    <w:rsid w:val="008A644B"/>
    <w:rsid w:val="008A6D8D"/>
    <w:rsid w:val="008B1841"/>
    <w:rsid w:val="008B1DA2"/>
    <w:rsid w:val="008B3B1B"/>
    <w:rsid w:val="008B4266"/>
    <w:rsid w:val="008B4688"/>
    <w:rsid w:val="008B53EE"/>
    <w:rsid w:val="008B78F1"/>
    <w:rsid w:val="008B7C42"/>
    <w:rsid w:val="008C0A6D"/>
    <w:rsid w:val="008C1A77"/>
    <w:rsid w:val="008C1FFE"/>
    <w:rsid w:val="008C330E"/>
    <w:rsid w:val="008C7128"/>
    <w:rsid w:val="008C73D6"/>
    <w:rsid w:val="008C7D47"/>
    <w:rsid w:val="008D0361"/>
    <w:rsid w:val="008D1F84"/>
    <w:rsid w:val="008D2099"/>
    <w:rsid w:val="008D3062"/>
    <w:rsid w:val="008D34DD"/>
    <w:rsid w:val="008D7CA0"/>
    <w:rsid w:val="008E1DC5"/>
    <w:rsid w:val="008E20FB"/>
    <w:rsid w:val="008E2DEE"/>
    <w:rsid w:val="008E3393"/>
    <w:rsid w:val="008E41D8"/>
    <w:rsid w:val="008E611A"/>
    <w:rsid w:val="008E7EDF"/>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23E82"/>
    <w:rsid w:val="00925378"/>
    <w:rsid w:val="00927EA4"/>
    <w:rsid w:val="009320D7"/>
    <w:rsid w:val="009365E8"/>
    <w:rsid w:val="00941581"/>
    <w:rsid w:val="0094782F"/>
    <w:rsid w:val="009509EC"/>
    <w:rsid w:val="00953323"/>
    <w:rsid w:val="009609E9"/>
    <w:rsid w:val="00961C58"/>
    <w:rsid w:val="00962167"/>
    <w:rsid w:val="009627C6"/>
    <w:rsid w:val="009636BB"/>
    <w:rsid w:val="00965852"/>
    <w:rsid w:val="009706BE"/>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4040"/>
    <w:rsid w:val="009E503C"/>
    <w:rsid w:val="009F02D4"/>
    <w:rsid w:val="009F3DDF"/>
    <w:rsid w:val="00A01FE9"/>
    <w:rsid w:val="00A02BBC"/>
    <w:rsid w:val="00A02D42"/>
    <w:rsid w:val="00A05C09"/>
    <w:rsid w:val="00A0613C"/>
    <w:rsid w:val="00A10B10"/>
    <w:rsid w:val="00A1690D"/>
    <w:rsid w:val="00A20F6F"/>
    <w:rsid w:val="00A217C3"/>
    <w:rsid w:val="00A2242C"/>
    <w:rsid w:val="00A23DBF"/>
    <w:rsid w:val="00A2477D"/>
    <w:rsid w:val="00A249A1"/>
    <w:rsid w:val="00A25B97"/>
    <w:rsid w:val="00A26B64"/>
    <w:rsid w:val="00A2723B"/>
    <w:rsid w:val="00A2728C"/>
    <w:rsid w:val="00A27AE3"/>
    <w:rsid w:val="00A33CAB"/>
    <w:rsid w:val="00A35E55"/>
    <w:rsid w:val="00A40AB1"/>
    <w:rsid w:val="00A46AEF"/>
    <w:rsid w:val="00A47B44"/>
    <w:rsid w:val="00A5049B"/>
    <w:rsid w:val="00A513AF"/>
    <w:rsid w:val="00A525D7"/>
    <w:rsid w:val="00A56428"/>
    <w:rsid w:val="00A57DB0"/>
    <w:rsid w:val="00A7045B"/>
    <w:rsid w:val="00A72355"/>
    <w:rsid w:val="00A73708"/>
    <w:rsid w:val="00A77B32"/>
    <w:rsid w:val="00A81496"/>
    <w:rsid w:val="00A82FF3"/>
    <w:rsid w:val="00A86504"/>
    <w:rsid w:val="00A8754B"/>
    <w:rsid w:val="00A921BE"/>
    <w:rsid w:val="00A96B62"/>
    <w:rsid w:val="00A96DC7"/>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0434"/>
    <w:rsid w:val="00AE22A1"/>
    <w:rsid w:val="00AE258D"/>
    <w:rsid w:val="00AE2A9E"/>
    <w:rsid w:val="00AE6341"/>
    <w:rsid w:val="00AE67ED"/>
    <w:rsid w:val="00AE6E8E"/>
    <w:rsid w:val="00AF0F5E"/>
    <w:rsid w:val="00AF431B"/>
    <w:rsid w:val="00AF4EA8"/>
    <w:rsid w:val="00AF5F50"/>
    <w:rsid w:val="00AF6B76"/>
    <w:rsid w:val="00AF7016"/>
    <w:rsid w:val="00AF76A4"/>
    <w:rsid w:val="00B0114B"/>
    <w:rsid w:val="00B01C55"/>
    <w:rsid w:val="00B07383"/>
    <w:rsid w:val="00B16E69"/>
    <w:rsid w:val="00B21CCA"/>
    <w:rsid w:val="00B22ABE"/>
    <w:rsid w:val="00B22E1E"/>
    <w:rsid w:val="00B23C1E"/>
    <w:rsid w:val="00B26387"/>
    <w:rsid w:val="00B27021"/>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7F56"/>
    <w:rsid w:val="00BA3861"/>
    <w:rsid w:val="00BA46AA"/>
    <w:rsid w:val="00BA506B"/>
    <w:rsid w:val="00BA50C0"/>
    <w:rsid w:val="00BA6132"/>
    <w:rsid w:val="00BA6796"/>
    <w:rsid w:val="00BA7FA4"/>
    <w:rsid w:val="00BB1D9F"/>
    <w:rsid w:val="00BB7390"/>
    <w:rsid w:val="00BC0257"/>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2A55"/>
    <w:rsid w:val="00C450A6"/>
    <w:rsid w:val="00C47833"/>
    <w:rsid w:val="00C539B0"/>
    <w:rsid w:val="00C53C91"/>
    <w:rsid w:val="00C5540C"/>
    <w:rsid w:val="00C5584E"/>
    <w:rsid w:val="00C60FD1"/>
    <w:rsid w:val="00C63B3B"/>
    <w:rsid w:val="00C643BC"/>
    <w:rsid w:val="00C65700"/>
    <w:rsid w:val="00C664B2"/>
    <w:rsid w:val="00C66C33"/>
    <w:rsid w:val="00C70042"/>
    <w:rsid w:val="00C71DA8"/>
    <w:rsid w:val="00C729F5"/>
    <w:rsid w:val="00C74872"/>
    <w:rsid w:val="00C7689E"/>
    <w:rsid w:val="00C7730A"/>
    <w:rsid w:val="00C7761F"/>
    <w:rsid w:val="00C82561"/>
    <w:rsid w:val="00C85719"/>
    <w:rsid w:val="00C876BF"/>
    <w:rsid w:val="00C90C98"/>
    <w:rsid w:val="00CA2FFD"/>
    <w:rsid w:val="00CA3215"/>
    <w:rsid w:val="00CA42AD"/>
    <w:rsid w:val="00CA478D"/>
    <w:rsid w:val="00CA4971"/>
    <w:rsid w:val="00CA6FEC"/>
    <w:rsid w:val="00CB267C"/>
    <w:rsid w:val="00CB3A2A"/>
    <w:rsid w:val="00CB4446"/>
    <w:rsid w:val="00CB4A5A"/>
    <w:rsid w:val="00CB5C88"/>
    <w:rsid w:val="00CB75E5"/>
    <w:rsid w:val="00CC4B7D"/>
    <w:rsid w:val="00CC5B27"/>
    <w:rsid w:val="00CC62CA"/>
    <w:rsid w:val="00CD051F"/>
    <w:rsid w:val="00CD15A1"/>
    <w:rsid w:val="00CD46AB"/>
    <w:rsid w:val="00CD56BD"/>
    <w:rsid w:val="00CD6BE8"/>
    <w:rsid w:val="00CE3F2D"/>
    <w:rsid w:val="00CE4B1D"/>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1210C"/>
    <w:rsid w:val="00D12EE7"/>
    <w:rsid w:val="00D2127D"/>
    <w:rsid w:val="00D21C2D"/>
    <w:rsid w:val="00D24BA1"/>
    <w:rsid w:val="00D24CA4"/>
    <w:rsid w:val="00D255C5"/>
    <w:rsid w:val="00D26A98"/>
    <w:rsid w:val="00D273C6"/>
    <w:rsid w:val="00D313BE"/>
    <w:rsid w:val="00D33AD3"/>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6C5A"/>
    <w:rsid w:val="00D8037E"/>
    <w:rsid w:val="00D81320"/>
    <w:rsid w:val="00D813D6"/>
    <w:rsid w:val="00D82286"/>
    <w:rsid w:val="00D833F3"/>
    <w:rsid w:val="00D85E23"/>
    <w:rsid w:val="00D87C85"/>
    <w:rsid w:val="00D94711"/>
    <w:rsid w:val="00D97679"/>
    <w:rsid w:val="00DA2ABE"/>
    <w:rsid w:val="00DA5A1F"/>
    <w:rsid w:val="00DB1238"/>
    <w:rsid w:val="00DB4358"/>
    <w:rsid w:val="00DB5991"/>
    <w:rsid w:val="00DB759D"/>
    <w:rsid w:val="00DC01BE"/>
    <w:rsid w:val="00DC2122"/>
    <w:rsid w:val="00DC3162"/>
    <w:rsid w:val="00DD00C5"/>
    <w:rsid w:val="00DD03C7"/>
    <w:rsid w:val="00DD129E"/>
    <w:rsid w:val="00DD1344"/>
    <w:rsid w:val="00DD14B5"/>
    <w:rsid w:val="00DD297F"/>
    <w:rsid w:val="00DE0471"/>
    <w:rsid w:val="00DE2DEE"/>
    <w:rsid w:val="00DF16D2"/>
    <w:rsid w:val="00DF3442"/>
    <w:rsid w:val="00DF3EE8"/>
    <w:rsid w:val="00DF5040"/>
    <w:rsid w:val="00DF6DC2"/>
    <w:rsid w:val="00E02D99"/>
    <w:rsid w:val="00E054D9"/>
    <w:rsid w:val="00E06A0B"/>
    <w:rsid w:val="00E06DB8"/>
    <w:rsid w:val="00E11754"/>
    <w:rsid w:val="00E15647"/>
    <w:rsid w:val="00E208D9"/>
    <w:rsid w:val="00E20F74"/>
    <w:rsid w:val="00E21DA5"/>
    <w:rsid w:val="00E2271A"/>
    <w:rsid w:val="00E247D7"/>
    <w:rsid w:val="00E25CD4"/>
    <w:rsid w:val="00E31BF3"/>
    <w:rsid w:val="00E34901"/>
    <w:rsid w:val="00E35CBE"/>
    <w:rsid w:val="00E36A53"/>
    <w:rsid w:val="00E40380"/>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54EB"/>
    <w:rsid w:val="00E729C4"/>
    <w:rsid w:val="00E72C80"/>
    <w:rsid w:val="00E72DC5"/>
    <w:rsid w:val="00E745D3"/>
    <w:rsid w:val="00E74D23"/>
    <w:rsid w:val="00E82BF7"/>
    <w:rsid w:val="00E82EDD"/>
    <w:rsid w:val="00E84655"/>
    <w:rsid w:val="00E84BB1"/>
    <w:rsid w:val="00E84E61"/>
    <w:rsid w:val="00E858A3"/>
    <w:rsid w:val="00E874C2"/>
    <w:rsid w:val="00E906E5"/>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717A"/>
    <w:rsid w:val="00ED16A3"/>
    <w:rsid w:val="00ED1973"/>
    <w:rsid w:val="00EE0175"/>
    <w:rsid w:val="00EE0FFD"/>
    <w:rsid w:val="00EE1156"/>
    <w:rsid w:val="00EE14D3"/>
    <w:rsid w:val="00EE4BB1"/>
    <w:rsid w:val="00EE68FF"/>
    <w:rsid w:val="00EE713D"/>
    <w:rsid w:val="00EE7452"/>
    <w:rsid w:val="00EF0F4C"/>
    <w:rsid w:val="00EF0FB9"/>
    <w:rsid w:val="00EF23C6"/>
    <w:rsid w:val="00EF24EA"/>
    <w:rsid w:val="00EF29F2"/>
    <w:rsid w:val="00EF2C03"/>
    <w:rsid w:val="00EF59B2"/>
    <w:rsid w:val="00EF59BF"/>
    <w:rsid w:val="00EF747D"/>
    <w:rsid w:val="00F04384"/>
    <w:rsid w:val="00F055CF"/>
    <w:rsid w:val="00F1146A"/>
    <w:rsid w:val="00F1309B"/>
    <w:rsid w:val="00F169AD"/>
    <w:rsid w:val="00F2433F"/>
    <w:rsid w:val="00F25F06"/>
    <w:rsid w:val="00F2750B"/>
    <w:rsid w:val="00F30B18"/>
    <w:rsid w:val="00F3286D"/>
    <w:rsid w:val="00F3376E"/>
    <w:rsid w:val="00F346CB"/>
    <w:rsid w:val="00F3562E"/>
    <w:rsid w:val="00F44DA4"/>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2D23"/>
    <w:rsid w:val="00F97850"/>
    <w:rsid w:val="00F97DEF"/>
    <w:rsid w:val="00FA0992"/>
    <w:rsid w:val="00FA3768"/>
    <w:rsid w:val="00FA5096"/>
    <w:rsid w:val="00FA5320"/>
    <w:rsid w:val="00FA7601"/>
    <w:rsid w:val="00FB0AA7"/>
    <w:rsid w:val="00FB12F5"/>
    <w:rsid w:val="00FB5F63"/>
    <w:rsid w:val="00FC11AF"/>
    <w:rsid w:val="00FC2E44"/>
    <w:rsid w:val="00FC4ECF"/>
    <w:rsid w:val="00FC50D5"/>
    <w:rsid w:val="00FC5883"/>
    <w:rsid w:val="00FC647D"/>
    <w:rsid w:val="00FD2AEA"/>
    <w:rsid w:val="00FD2FED"/>
    <w:rsid w:val="00FD3C71"/>
    <w:rsid w:val="00FD5998"/>
    <w:rsid w:val="00FD66FA"/>
    <w:rsid w:val="00FD7180"/>
    <w:rsid w:val="00FD718C"/>
    <w:rsid w:val="00FE11DB"/>
    <w:rsid w:val="00FE16A4"/>
    <w:rsid w:val="00FE3C2D"/>
    <w:rsid w:val="00FE415F"/>
    <w:rsid w:val="00FF0B72"/>
    <w:rsid w:val="00FF3CB1"/>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6"/>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footer" Target="footer1.xml"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4.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3235</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2023-03-27T16:30:00Z</dcterms:created>
  <dcterms:modified xsi:type="dcterms:W3CDTF">2023-03-27T16:30:00Z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