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A24674" w:rsidP="00A24674" w:rsidRDefault="00A24674" w14:paraId="1ADBA917" w14:textId="77777777">
      <w:pPr>
        <w:jc w:val="center"/>
        <w:rPr>
          <w:rFonts w:ascii="Times New Roman" w:hAnsi="Times New Roman"/>
          <w:b/>
          <w:bCs/>
        </w:rPr>
      </w:pPr>
      <w:r w:rsidRPr="00A05B27">
        <w:rPr>
          <w:rFonts w:ascii="Times New Roman" w:hAnsi="Times New Roman"/>
          <w:b/>
          <w:bCs/>
        </w:rPr>
        <w:t xml:space="preserve">SUPPORTING STATEMENT FOR </w:t>
      </w:r>
    </w:p>
    <w:p w:rsidR="00A24674" w:rsidP="00A24674" w:rsidRDefault="00A24674" w14:paraId="77F295B1" w14:textId="77777777">
      <w:pPr>
        <w:jc w:val="center"/>
        <w:rPr>
          <w:rFonts w:ascii="Times New Roman" w:hAnsi="Times New Roman"/>
          <w:b/>
        </w:rPr>
      </w:pPr>
      <w:r>
        <w:rPr>
          <w:rFonts w:ascii="Times New Roman" w:hAnsi="Times New Roman"/>
          <w:b/>
        </w:rPr>
        <w:t>Application for Employment Authorization</w:t>
      </w:r>
    </w:p>
    <w:p w:rsidR="00A24674" w:rsidP="00A24674" w:rsidRDefault="00A24674" w14:paraId="3065AC4D" w14:textId="77777777">
      <w:pPr>
        <w:jc w:val="center"/>
        <w:rPr>
          <w:rFonts w:ascii="Times New Roman" w:hAnsi="Times New Roman"/>
          <w:b/>
        </w:rPr>
      </w:pPr>
      <w:r>
        <w:rPr>
          <w:rFonts w:ascii="Times New Roman" w:hAnsi="Times New Roman"/>
          <w:b/>
        </w:rPr>
        <w:t>OMB Control No.: 1615-0040</w:t>
      </w:r>
    </w:p>
    <w:p w:rsidR="00A24674" w:rsidP="00A24674" w:rsidRDefault="00A24674" w14:paraId="478FC955" w14:textId="5596D93D">
      <w:pPr>
        <w:jc w:val="center"/>
        <w:rPr>
          <w:rFonts w:ascii="Times New Roman" w:hAnsi="Times New Roman"/>
          <w:b/>
          <w:bCs/>
        </w:rPr>
      </w:pPr>
      <w:r>
        <w:rPr>
          <w:rFonts w:ascii="Times New Roman" w:hAnsi="Times New Roman"/>
          <w:b/>
        </w:rPr>
        <w:t>COLLECTION INSTRUMENT(S): I-765; I-765WS; I-765 Online Filing</w:t>
      </w:r>
      <w:r>
        <w:rPr>
          <w:rFonts w:ascii="Times New Roman" w:hAnsi="Times New Roman"/>
          <w:b/>
          <w:bCs/>
        </w:rPr>
        <w:t xml:space="preserve">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24674" w:rsidP="00A24674" w:rsidRDefault="00A24674" w14:paraId="51EEB26F" w14:textId="77777777">
      <w:pPr>
        <w:tabs>
          <w:tab w:val="left" w:pos="-1440"/>
        </w:tabs>
        <w:ind w:left="720"/>
        <w:rPr>
          <w:rFonts w:ascii="Times New Roman" w:hAnsi="Times New Roman"/>
        </w:rPr>
      </w:pPr>
      <w:r>
        <w:rPr>
          <w:rFonts w:ascii="Times New Roman" w:hAnsi="Times New Roman"/>
        </w:rPr>
        <w:t xml:space="preserve">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A24674" w:rsidP="00A24674" w:rsidRDefault="00A24674" w14:paraId="4D401EBF" w14:textId="77777777">
      <w:pPr>
        <w:tabs>
          <w:tab w:val="left" w:pos="-1440"/>
        </w:tabs>
        <w:ind w:left="720"/>
        <w:rPr>
          <w:rFonts w:ascii="Times New Roman" w:hAnsi="Times New Roman"/>
        </w:rPr>
      </w:pPr>
    </w:p>
    <w:p w:rsidR="00A24674" w:rsidP="00A24674" w:rsidRDefault="00A24674" w14:paraId="2FE857BC"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A24674" w:rsidP="00A24674" w:rsidRDefault="00A24674" w14:paraId="7F7A92AC" w14:textId="77777777">
      <w:pPr>
        <w:tabs>
          <w:tab w:val="left" w:pos="-1440"/>
        </w:tabs>
        <w:ind w:left="720"/>
        <w:rPr>
          <w:rFonts w:ascii="Times New Roman" w:hAnsi="Times New Roman"/>
        </w:rPr>
      </w:pPr>
    </w:p>
    <w:p w:rsidR="00A24674" w:rsidP="00A24674" w:rsidRDefault="00A24674" w14:paraId="1C59C659" w14:textId="77777777">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A24674" w:rsidP="00A24674" w:rsidRDefault="00A24674" w14:paraId="0A0B4A78" w14:textId="77777777">
      <w:pPr>
        <w:tabs>
          <w:tab w:val="left" w:pos="-1440"/>
        </w:tabs>
        <w:ind w:left="720"/>
        <w:rPr>
          <w:rFonts w:ascii="Times New Roman" w:hAnsi="Times New Roman"/>
        </w:rPr>
      </w:pPr>
      <w:r>
        <w:rPr>
          <w:rFonts w:ascii="Times New Roman" w:hAnsi="Times New Roman"/>
        </w:rPr>
        <w:t xml:space="preserve">Form I-765 collects information needed to determine if an alien is eligible for an initial EAD, a replacement EAD, or a subsequent EAD upon the expiration of a previous EAD under the same eligibility category. Aliens in many immigration statuses are required to possess an EAD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of aliens authorized to accept employment are listed in 8 CFR 274a.12.  </w:t>
      </w:r>
    </w:p>
    <w:p w:rsidR="00A24674" w:rsidP="00A24674" w:rsidRDefault="00A24674" w14:paraId="6E349051" w14:textId="77777777">
      <w:pPr>
        <w:ind w:left="720"/>
        <w:rPr>
          <w:rFonts w:ascii="Times New Roman" w:hAnsi="Times New Roman"/>
        </w:rPr>
      </w:pPr>
    </w:p>
    <w:p w:rsidR="00A24674" w:rsidP="00A24674" w:rsidRDefault="00A24674" w14:paraId="7191728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As a result of the rule RIN 1615-AC27, Asylum Application, Interview, and Employment Authorization for Applicants, applicants under eligibility category (c)(8) will also be required to submit biometrics in connection with their application for employment authorization. </w:t>
      </w:r>
    </w:p>
    <w:p w:rsidR="00A24674" w:rsidP="00A24674" w:rsidRDefault="00A24674" w14:paraId="73E29B19" w14:textId="77777777">
      <w:pPr>
        <w:ind w:left="720"/>
        <w:rPr>
          <w:rFonts w:ascii="Times New Roman" w:hAnsi="Times New Roman"/>
        </w:rPr>
      </w:pPr>
    </w:p>
    <w:p w:rsidR="00A24674" w:rsidP="00A24674" w:rsidRDefault="00A24674" w14:paraId="5764FEFF"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A24674" w:rsidP="00A24674" w:rsidRDefault="00A24674" w14:paraId="5E004618"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A24674" w:rsidP="00A24674" w:rsidRDefault="00A24674" w14:paraId="4B8DE6C7" w14:textId="77777777">
      <w:pPr>
        <w:tabs>
          <w:tab w:val="left" w:pos="-1440"/>
        </w:tabs>
        <w:ind w:left="720"/>
        <w:jc w:val="both"/>
        <w:rPr>
          <w:rFonts w:ascii="Times New Roman" w:hAnsi="Times New Roman"/>
        </w:rPr>
      </w:pPr>
    </w:p>
    <w:p w:rsidR="00A24674" w:rsidP="00A24674" w:rsidRDefault="00A50FBE" w14:paraId="1DDB34E4" w14:textId="75D5EAA8">
      <w:pPr>
        <w:tabs>
          <w:tab w:val="left" w:pos="-1440"/>
        </w:tabs>
        <w:ind w:left="720"/>
        <w:jc w:val="both"/>
        <w:rPr>
          <w:rFonts w:ascii="Times New Roman" w:hAnsi="Times New Roman"/>
        </w:rPr>
      </w:pPr>
      <w:r>
        <w:rPr>
          <w:rFonts w:ascii="Times New Roman" w:hAnsi="Times New Roman"/>
        </w:rPr>
        <w:t>Certain I-765 filing categories can file online via a USCIS Online Account. When filed online, Form</w:t>
      </w:r>
      <w:r w:rsidR="00E93437">
        <w:rPr>
          <w:rFonts w:ascii="Times New Roman" w:hAnsi="Times New Roman"/>
        </w:rPr>
        <w:t xml:space="preserve"> I-765 can be completed, signed, paid for, and submitted electronically.</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A24674" w:rsidP="00A24674" w:rsidRDefault="00A24674" w14:paraId="6B93FB8D"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A24674" w:rsidP="00A24674" w:rsidRDefault="00A24674" w14:paraId="27263946" w14:textId="77777777">
      <w:pPr>
        <w:tabs>
          <w:tab w:val="left" w:pos="-1440"/>
        </w:tabs>
        <w:ind w:left="720"/>
        <w:rPr>
          <w:rFonts w:ascii="Times New Roman" w:hAnsi="Times New Roman"/>
        </w:rPr>
      </w:pPr>
    </w:p>
    <w:p w:rsidR="00A24674" w:rsidP="00A24674" w:rsidRDefault="00A24674" w14:paraId="41852EC7" w14:textId="77777777">
      <w:pPr>
        <w:tabs>
          <w:tab w:val="left" w:pos="-1440"/>
        </w:tabs>
        <w:ind w:left="720"/>
        <w:rPr>
          <w:rFonts w:ascii="Times New Roman" w:hAnsi="Times New Roman"/>
        </w:rPr>
      </w:pPr>
      <w:r>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p>
    <w:p w:rsidRPr="00914A5D" w:rsidR="007312F9" w:rsidP="00A24674" w:rsidRDefault="007312F9" w14:paraId="6D93B75A" w14:textId="038C898A">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A24674" w:rsidP="00A24674" w:rsidRDefault="00A24674" w14:paraId="7B8DC03A"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r>
        <w:rPr>
          <w:rFonts w:ascii="Times New Roman" w:hAnsi="Times New Roman"/>
        </w:rPr>
        <w:tab/>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A24674" w:rsidP="00A24674" w:rsidRDefault="00A24674" w14:paraId="1F3DCA38" w14:textId="77777777">
      <w:pPr>
        <w:tabs>
          <w:tab w:val="left" w:pos="-1440"/>
        </w:tabs>
        <w:ind w:left="720"/>
        <w:rPr>
          <w:rFonts w:ascii="Times New Roman" w:hAnsi="Times New Roman"/>
        </w:rPr>
      </w:pPr>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A24674" w:rsidP="00A24674" w:rsidRDefault="00A50FBE" w14:paraId="3CB34AF0" w14:textId="22AD990E">
      <w:pPr>
        <w:tabs>
          <w:tab w:val="left" w:pos="-1440"/>
        </w:tabs>
        <w:ind w:left="720"/>
        <w:rPr>
          <w:rFonts w:ascii="Times New Roman" w:hAnsi="Times New Roman"/>
        </w:rPr>
      </w:pPr>
      <w:r>
        <w:rPr>
          <w:rFonts w:ascii="Times New Roman" w:hAnsi="Times New Roman"/>
        </w:rPr>
        <w:t>On</w:t>
      </w:r>
      <w:r w:rsidR="00E90817">
        <w:rPr>
          <w:rFonts w:ascii="Times New Roman" w:hAnsi="Times New Roman"/>
        </w:rPr>
        <w:t xml:space="preserve"> March 29</w:t>
      </w:r>
      <w:r>
        <w:rPr>
          <w:rFonts w:ascii="Times New Roman" w:hAnsi="Times New Roman"/>
        </w:rPr>
        <w:t>,</w:t>
      </w:r>
      <w:r w:rsidR="00DD37BC">
        <w:rPr>
          <w:rFonts w:ascii="Times New Roman" w:hAnsi="Times New Roman"/>
        </w:rPr>
        <w:t xml:space="preserve"> </w:t>
      </w:r>
      <w:r w:rsidR="00E90817">
        <w:rPr>
          <w:rFonts w:ascii="Times New Roman" w:hAnsi="Times New Roman"/>
        </w:rPr>
        <w:t>2022,</w:t>
      </w:r>
      <w:r>
        <w:rPr>
          <w:rFonts w:ascii="Times New Roman" w:hAnsi="Times New Roman"/>
        </w:rPr>
        <w:t xml:space="preserve"> USCIS published a</w:t>
      </w:r>
      <w:r w:rsidR="005F4BDD">
        <w:rPr>
          <w:rFonts w:ascii="Times New Roman" w:hAnsi="Times New Roman"/>
        </w:rPr>
        <w:t>n Interim Final Rule</w:t>
      </w:r>
      <w:r>
        <w:rPr>
          <w:rFonts w:ascii="Times New Roman" w:hAnsi="Times New Roman"/>
        </w:rPr>
        <w:t xml:space="preserve"> </w:t>
      </w:r>
      <w:r w:rsidR="00180441">
        <w:rPr>
          <w:rFonts w:ascii="Times New Roman" w:hAnsi="Times New Roman"/>
        </w:rPr>
        <w:t xml:space="preserve">in the Federal Register </w:t>
      </w:r>
      <w:r>
        <w:rPr>
          <w:rFonts w:ascii="Times New Roman" w:hAnsi="Times New Roman"/>
        </w:rPr>
        <w:t xml:space="preserve">at </w:t>
      </w:r>
      <w:r w:rsidR="00DD37BC">
        <w:rPr>
          <w:rFonts w:ascii="Times New Roman" w:hAnsi="Times New Roman"/>
        </w:rPr>
        <w:t>8</w:t>
      </w:r>
      <w:r w:rsidR="005F4BDD">
        <w:rPr>
          <w:rFonts w:ascii="Times New Roman" w:hAnsi="Times New Roman"/>
        </w:rPr>
        <w:t>7</w:t>
      </w:r>
      <w:r>
        <w:rPr>
          <w:rFonts w:ascii="Times New Roman" w:hAnsi="Times New Roman"/>
        </w:rPr>
        <w:t xml:space="preserve"> FR </w:t>
      </w:r>
      <w:r w:rsidRPr="00E90817" w:rsidR="00E90817">
        <w:rPr>
          <w:rFonts w:ascii="Times New Roman" w:hAnsi="Times New Roman"/>
        </w:rPr>
        <w:t>18078</w:t>
      </w:r>
      <w:r>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A24674" w:rsidP="00A24674" w:rsidRDefault="00A24674" w14:paraId="0E0ACD3C"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A24674" w:rsidP="00A24674" w:rsidRDefault="00A24674" w14:paraId="4F704133" w14:textId="77777777">
      <w:pPr>
        <w:tabs>
          <w:tab w:val="left" w:pos="-1440"/>
        </w:tabs>
        <w:ind w:left="720"/>
        <w:rPr>
          <w:rFonts w:ascii="Times New Roman" w:hAnsi="Times New Roman"/>
        </w:rPr>
      </w:pPr>
    </w:p>
    <w:p w:rsidR="00A24674" w:rsidP="00A24674" w:rsidRDefault="00A24674" w14:paraId="2082298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A24674" w:rsidP="00A24674" w:rsidRDefault="00A24674" w14:paraId="3C7FFE61"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and,</w:t>
      </w:r>
    </w:p>
    <w:p w:rsidR="00A24674" w:rsidP="00A24674" w:rsidRDefault="00A24674" w14:paraId="154E9D0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DHS/USCIS/PIA-056 USCIS Electronic Immigration </w:t>
      </w:r>
      <w:proofErr w:type="gramStart"/>
      <w:r>
        <w:rPr>
          <w:rFonts w:ascii="Times New Roman" w:hAnsi="Times New Roman"/>
        </w:rPr>
        <w:t>System;</w:t>
      </w:r>
      <w:proofErr w:type="gramEnd"/>
    </w:p>
    <w:p w:rsidR="00A24674" w:rsidP="00A24674" w:rsidRDefault="00A24674" w14:paraId="03EA6AC3" w14:textId="77777777">
      <w:pPr>
        <w:pStyle w:val="ListParagraph"/>
        <w:numPr>
          <w:ilvl w:val="0"/>
          <w:numId w:val="9"/>
        </w:numPr>
        <w:tabs>
          <w:tab w:val="left" w:pos="-1440"/>
        </w:tabs>
        <w:rPr>
          <w:rFonts w:ascii="Times New Roman" w:hAnsi="Times New Roman"/>
        </w:rPr>
      </w:pPr>
      <w:r w:rsidRPr="007D54CA">
        <w:rPr>
          <w:rFonts w:ascii="Times New Roman" w:hAnsi="Times New Roman"/>
        </w:rPr>
        <w:t xml:space="preserve">DHS/USCIS/PIA-061 Benefit Request Intake Process; and </w:t>
      </w:r>
    </w:p>
    <w:p w:rsidR="00A24674" w:rsidP="00A24674" w:rsidRDefault="00A24674" w14:paraId="530E792E" w14:textId="48888A9A">
      <w:pPr>
        <w:pStyle w:val="ListParagraph"/>
        <w:numPr>
          <w:ilvl w:val="0"/>
          <w:numId w:val="9"/>
        </w:numPr>
        <w:tabs>
          <w:tab w:val="left" w:pos="-1440"/>
        </w:tabs>
        <w:rPr>
          <w:rFonts w:ascii="Times New Roman" w:hAnsi="Times New Roman"/>
        </w:rPr>
      </w:pPr>
      <w:r w:rsidRPr="007D54CA">
        <w:rPr>
          <w:rFonts w:ascii="Times New Roman" w:hAnsi="Times New Roman"/>
        </w:rPr>
        <w:t>DHS/USCIS/PIA-071 myUSCIS Account Experience</w:t>
      </w:r>
      <w:r w:rsidR="004E7D31">
        <w:rPr>
          <w:rFonts w:ascii="Times New Roman" w:hAnsi="Times New Roman"/>
        </w:rPr>
        <w:t>.</w:t>
      </w:r>
    </w:p>
    <w:p w:rsidR="00A24674" w:rsidP="00A24674" w:rsidRDefault="00A24674" w14:paraId="6D4BB858" w14:textId="77777777">
      <w:pPr>
        <w:tabs>
          <w:tab w:val="left" w:pos="-1440"/>
        </w:tabs>
        <w:ind w:left="720"/>
        <w:rPr>
          <w:rFonts w:ascii="Times New Roman" w:hAnsi="Times New Roman"/>
        </w:rPr>
      </w:pPr>
    </w:p>
    <w:p w:rsidR="00A24674" w:rsidP="00A24674" w:rsidRDefault="00A24674" w14:paraId="0CEBF19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A24674" w:rsidP="00A24674" w:rsidRDefault="00A24674" w14:paraId="52A118BB"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proofErr w:type="gramStart"/>
      <w:r>
        <w:rPr>
          <w:rFonts w:ascii="Times New Roman" w:hAnsi="Times New Roman"/>
        </w:rPr>
        <w:t>69983;</w:t>
      </w:r>
      <w:proofErr w:type="gramEnd"/>
    </w:p>
    <w:p w:rsidR="00A24674" w:rsidP="00A24674" w:rsidRDefault="00A24674" w14:paraId="093EB213"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A24674" w:rsidP="00A24674" w:rsidRDefault="00A24674" w14:paraId="45424B35"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A24674" w:rsidP="00A24674" w:rsidRDefault="00A24674" w14:paraId="1B4C14F6" w14:textId="77777777">
      <w:pPr>
        <w:tabs>
          <w:tab w:val="left" w:pos="-1440"/>
        </w:tabs>
        <w:ind w:left="720"/>
        <w:jc w:val="both"/>
        <w:rPr>
          <w:rFonts w:ascii="Times New Roman" w:hAnsi="Times New Roman"/>
          <w:color w:val="080808"/>
        </w:rPr>
      </w:pPr>
    </w:p>
    <w:p w:rsidRPr="00A24674" w:rsidR="00EC5F60" w:rsidP="00A24674" w:rsidRDefault="00A24674" w14:paraId="5E3A935B" w14:textId="6D974236">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A24674" w:rsidP="00A24674" w:rsidRDefault="00A24674" w14:paraId="47940672"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 xml:space="preserve">Generally, estimates should not include burden hours for customary and usual </w:t>
      </w:r>
      <w:r w:rsidRPr="00D80E94">
        <w:rPr>
          <w:rFonts w:ascii="Times New Roman" w:hAnsi="Times New Roman"/>
          <w:b/>
        </w:rPr>
        <w:lastRenderedPageBreak/>
        <w:t>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510" w:type="dxa"/>
        <w:tblInd w:w="-10" w:type="dxa"/>
        <w:tblLook w:val="04A0" w:firstRow="1" w:lastRow="0" w:firstColumn="1" w:lastColumn="0" w:noHBand="0" w:noVBand="1"/>
      </w:tblPr>
      <w:tblGrid>
        <w:gridCol w:w="1272"/>
        <w:gridCol w:w="1383"/>
        <w:gridCol w:w="1239"/>
        <w:gridCol w:w="1180"/>
        <w:gridCol w:w="1061"/>
        <w:gridCol w:w="983"/>
        <w:gridCol w:w="1116"/>
        <w:gridCol w:w="960"/>
        <w:gridCol w:w="1316"/>
      </w:tblGrid>
      <w:tr w:rsidRPr="00E77B24" w:rsidR="00E77B24" w:rsidTr="000C20FF"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0C20FF"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93437" w:rsidTr="000C20FF"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93437" w:rsidP="00E93437" w:rsidRDefault="00E93437" w14:paraId="0DEAD39A" w14:textId="252FA880">
            <w:pPr>
              <w:widowControl/>
              <w:autoSpaceDE/>
              <w:autoSpaceDN/>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1D531E" w14:paraId="04C4837B" w14:textId="144C4198">
            <w:pPr>
              <w:widowControl/>
              <w:autoSpaceDE/>
              <w:autoSpaceDN/>
              <w:adjustRightInd/>
              <w:jc w:val="center"/>
              <w:rPr>
                <w:rFonts w:ascii="Times New Roman" w:hAnsi="Times New Roman"/>
                <w:color w:val="000000"/>
                <w:sz w:val="20"/>
                <w:szCs w:val="20"/>
              </w:rPr>
            </w:pPr>
            <w:r>
              <w:rPr>
                <w:rFonts w:ascii="Times New Roman" w:hAnsi="Times New Roman"/>
                <w:sz w:val="20"/>
                <w:szCs w:val="20"/>
              </w:rPr>
              <w:t xml:space="preserve">Form </w:t>
            </w:r>
            <w:r w:rsidR="00E93437">
              <w:rPr>
                <w:rFonts w:ascii="Times New Roman" w:hAnsi="Times New Roman"/>
                <w:sz w:val="20"/>
                <w:szCs w:val="20"/>
              </w:rPr>
              <w:t>I-765</w:t>
            </w:r>
            <w:r>
              <w:rPr>
                <w:rFonts w:ascii="Times New Roman" w:hAnsi="Times New Roman"/>
                <w:sz w:val="20"/>
                <w:szCs w:val="20"/>
              </w:rPr>
              <w:t xml:space="preserve"> (paper filing)</w:t>
            </w:r>
          </w:p>
        </w:tc>
        <w:tc>
          <w:tcPr>
            <w:tcW w:w="1239"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01F4B292" w14:textId="027850B7">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2,179,494</w:t>
            </w:r>
          </w:p>
        </w:tc>
        <w:tc>
          <w:tcPr>
            <w:tcW w:w="1180"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237336F3" w14:textId="618F340C">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160FCCB1" w14:textId="3C4E87A5">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2,179,494</w:t>
            </w:r>
          </w:p>
        </w:tc>
        <w:tc>
          <w:tcPr>
            <w:tcW w:w="983"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772C668F" w14:textId="1954E08E">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4.5</w:t>
            </w:r>
          </w:p>
        </w:tc>
        <w:tc>
          <w:tcPr>
            <w:tcW w:w="1116"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7D6767FE" w14:textId="2E00CE3F">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9,807,723</w:t>
            </w:r>
          </w:p>
        </w:tc>
        <w:tc>
          <w:tcPr>
            <w:tcW w:w="960"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030D78C8" w14:textId="26B3B6C0">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36DF4DB9" w14:textId="7C63546D">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$368,279,999</w:t>
            </w:r>
          </w:p>
        </w:tc>
      </w:tr>
      <w:tr w:rsidRPr="00E77B24" w:rsidR="001D531E" w:rsidTr="000C20FF" w14:paraId="04254F4E"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001D531E" w:rsidP="001D531E" w:rsidRDefault="001D531E" w14:paraId="1B4CFA23" w14:textId="285FB9D5">
            <w:pPr>
              <w:widowControl/>
              <w:autoSpaceDE/>
              <w:autoSpaceDN/>
              <w:adjustRightInd/>
              <w:jc w:val="center"/>
              <w:rPr>
                <w:rFonts w:ascii="Times New Roman" w:hAnsi="Times New Roman"/>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001D531E" w:rsidP="001D531E" w:rsidRDefault="001D531E" w14:paraId="7324CCE1" w14:textId="429B20BA">
            <w:pPr>
              <w:widowControl/>
              <w:autoSpaceDE/>
              <w:autoSpaceDN/>
              <w:adjustRightInd/>
              <w:jc w:val="center"/>
              <w:rPr>
                <w:rFonts w:ascii="Times New Roman" w:hAnsi="Times New Roman"/>
                <w:sz w:val="20"/>
                <w:szCs w:val="20"/>
              </w:rPr>
            </w:pPr>
            <w:r>
              <w:rPr>
                <w:rFonts w:ascii="Times New Roman" w:hAnsi="Times New Roman"/>
                <w:sz w:val="20"/>
                <w:szCs w:val="20"/>
              </w:rPr>
              <w:t>Form I-765 (online filing)^</w:t>
            </w:r>
          </w:p>
        </w:tc>
        <w:tc>
          <w:tcPr>
            <w:tcW w:w="1239"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65D4CE78" w14:textId="054E4847">
            <w:pPr>
              <w:widowControl/>
              <w:autoSpaceDE/>
              <w:autoSpaceDN/>
              <w:adjustRightInd/>
              <w:jc w:val="center"/>
              <w:rPr>
                <w:rFonts w:ascii="Times New Roman" w:hAnsi="Times New Roman"/>
                <w:sz w:val="20"/>
                <w:szCs w:val="20"/>
              </w:rPr>
            </w:pPr>
            <w:r w:rsidRPr="00BA141B">
              <w:rPr>
                <w:rFonts w:ascii="Times New Roman" w:hAnsi="Times New Roman"/>
                <w:sz w:val="20"/>
                <w:szCs w:val="20"/>
              </w:rPr>
              <w:t>106,506</w:t>
            </w:r>
          </w:p>
        </w:tc>
        <w:tc>
          <w:tcPr>
            <w:tcW w:w="1180"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3001BFD1" w14:textId="27378710">
            <w:pPr>
              <w:widowControl/>
              <w:autoSpaceDE/>
              <w:autoSpaceDN/>
              <w:adjustRightInd/>
              <w:jc w:val="center"/>
              <w:rPr>
                <w:rFonts w:ascii="Times New Roman" w:hAnsi="Times New Roman"/>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4E286FD2" w14:textId="18453E4B">
            <w:pPr>
              <w:widowControl/>
              <w:autoSpaceDE/>
              <w:autoSpaceDN/>
              <w:adjustRightInd/>
              <w:jc w:val="center"/>
              <w:rPr>
                <w:rFonts w:ascii="Times New Roman" w:hAnsi="Times New Roman"/>
                <w:sz w:val="20"/>
                <w:szCs w:val="20"/>
              </w:rPr>
            </w:pPr>
            <w:r w:rsidRPr="00BA141B">
              <w:rPr>
                <w:rFonts w:ascii="Times New Roman" w:hAnsi="Times New Roman"/>
                <w:sz w:val="20"/>
                <w:szCs w:val="20"/>
              </w:rPr>
              <w:t>106,506</w:t>
            </w:r>
          </w:p>
        </w:tc>
        <w:tc>
          <w:tcPr>
            <w:tcW w:w="983"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00569C4A" w14:textId="33736FAE">
            <w:pPr>
              <w:widowControl/>
              <w:autoSpaceDE/>
              <w:autoSpaceDN/>
              <w:adjustRightInd/>
              <w:jc w:val="center"/>
              <w:rPr>
                <w:rFonts w:ascii="Times New Roman" w:hAnsi="Times New Roman"/>
                <w:sz w:val="20"/>
                <w:szCs w:val="20"/>
              </w:rPr>
            </w:pPr>
            <w:r w:rsidRPr="00BA141B">
              <w:rPr>
                <w:rFonts w:ascii="Times New Roman" w:hAnsi="Times New Roman"/>
                <w:sz w:val="20"/>
                <w:szCs w:val="20"/>
              </w:rPr>
              <w:t>4</w:t>
            </w:r>
          </w:p>
        </w:tc>
        <w:tc>
          <w:tcPr>
            <w:tcW w:w="1116"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15B683EC" w14:textId="6E903508">
            <w:pPr>
              <w:widowControl/>
              <w:autoSpaceDE/>
              <w:autoSpaceDN/>
              <w:adjustRightInd/>
              <w:jc w:val="center"/>
              <w:rPr>
                <w:rFonts w:ascii="Times New Roman" w:hAnsi="Times New Roman"/>
                <w:sz w:val="20"/>
                <w:szCs w:val="20"/>
              </w:rPr>
            </w:pPr>
            <w:r w:rsidRPr="00BA141B">
              <w:rPr>
                <w:rFonts w:ascii="Times New Roman" w:hAnsi="Times New Roman"/>
                <w:sz w:val="20"/>
                <w:szCs w:val="20"/>
              </w:rPr>
              <w:t>426,024</w:t>
            </w:r>
          </w:p>
        </w:tc>
        <w:tc>
          <w:tcPr>
            <w:tcW w:w="960"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15EFC1B1" w14:textId="2D4F7768">
            <w:pPr>
              <w:widowControl/>
              <w:autoSpaceDE/>
              <w:autoSpaceDN/>
              <w:adjustRightInd/>
              <w:jc w:val="center"/>
              <w:rPr>
                <w:rFonts w:ascii="Times New Roman" w:hAnsi="Times New Roman"/>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29E653B0" w14:textId="5CA4A23A">
            <w:pPr>
              <w:widowControl/>
              <w:autoSpaceDE/>
              <w:autoSpaceDN/>
              <w:adjustRightInd/>
              <w:jc w:val="center"/>
              <w:rPr>
                <w:rFonts w:ascii="Times New Roman" w:hAnsi="Times New Roman"/>
                <w:sz w:val="20"/>
                <w:szCs w:val="20"/>
              </w:rPr>
            </w:pPr>
            <w:r w:rsidRPr="00BA141B">
              <w:rPr>
                <w:rFonts w:ascii="Times New Roman" w:hAnsi="Times New Roman"/>
                <w:sz w:val="20"/>
                <w:szCs w:val="20"/>
              </w:rPr>
              <w:t>$15,997,201</w:t>
            </w:r>
          </w:p>
        </w:tc>
      </w:tr>
      <w:tr w:rsidRPr="00E77B24" w:rsidR="001D531E" w:rsidTr="000C20FF" w14:paraId="48435D8D"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1D531E" w:rsidP="001D531E" w:rsidRDefault="001D531E" w14:paraId="3E0E2217" w14:textId="03B27195">
            <w:pPr>
              <w:widowControl/>
              <w:autoSpaceDE/>
              <w:autoSpaceDN/>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3F3EA359" w14:textId="6FBC0D8F">
            <w:pPr>
              <w:widowControl/>
              <w:autoSpaceDE/>
              <w:autoSpaceDN/>
              <w:adjustRightInd/>
              <w:jc w:val="center"/>
              <w:rPr>
                <w:rFonts w:ascii="Times New Roman" w:hAnsi="Times New Roman"/>
                <w:color w:val="000000"/>
                <w:sz w:val="20"/>
                <w:szCs w:val="20"/>
              </w:rPr>
            </w:pPr>
            <w:r>
              <w:rPr>
                <w:rFonts w:ascii="Times New Roman" w:hAnsi="Times New Roman"/>
                <w:sz w:val="20"/>
                <w:szCs w:val="20"/>
              </w:rPr>
              <w:t>I-765 Worksheet***</w:t>
            </w:r>
          </w:p>
        </w:tc>
        <w:tc>
          <w:tcPr>
            <w:tcW w:w="1239"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610D62C0" w14:textId="1C611C24">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302,000</w:t>
            </w:r>
          </w:p>
        </w:tc>
        <w:tc>
          <w:tcPr>
            <w:tcW w:w="1180"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9923C49" w14:textId="548147DA">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A1FA2DF" w14:textId="7EAE4790">
            <w:pPr>
              <w:widowControl/>
              <w:autoSpaceDE/>
              <w:autoSpaceDN/>
              <w:adjustRightInd/>
              <w:jc w:val="center"/>
              <w:rPr>
                <w:rFonts w:ascii="Times New Roman" w:hAnsi="Times New Roman"/>
                <w:color w:val="000000"/>
                <w:sz w:val="20"/>
              </w:rPr>
            </w:pPr>
            <w:r w:rsidRPr="00BA141B">
              <w:rPr>
                <w:rFonts w:ascii="Times New Roman" w:hAnsi="Times New Roman"/>
                <w:sz w:val="20"/>
                <w:szCs w:val="20"/>
              </w:rPr>
              <w:t>302,000</w:t>
            </w:r>
          </w:p>
        </w:tc>
        <w:tc>
          <w:tcPr>
            <w:tcW w:w="9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0AB82380" w14:textId="7EFC698D">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0.5</w:t>
            </w:r>
          </w:p>
        </w:tc>
        <w:tc>
          <w:tcPr>
            <w:tcW w:w="11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5369AD9" w14:textId="346A4B5F">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151,000</w:t>
            </w:r>
          </w:p>
        </w:tc>
        <w:tc>
          <w:tcPr>
            <w:tcW w:w="960" w:type="dxa"/>
            <w:tcBorders>
              <w:top w:val="nil"/>
              <w:left w:val="nil"/>
              <w:bottom w:val="single" w:color="auto" w:sz="8" w:space="0"/>
              <w:right w:val="single" w:color="auto" w:sz="8" w:space="0"/>
            </w:tcBorders>
            <w:shd w:val="clear" w:color="auto" w:fill="auto"/>
            <w:vAlign w:val="center"/>
          </w:tcPr>
          <w:p w:rsidR="001D531E" w:rsidP="001D531E" w:rsidRDefault="001D531E" w14:paraId="2ADF5D43" w14:textId="6CDA4CCE">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609926E" w14:textId="0DC17E1D">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$5,670,050</w:t>
            </w:r>
          </w:p>
        </w:tc>
      </w:tr>
      <w:tr w:rsidRPr="00E77B24" w:rsidR="001D531E" w:rsidTr="000C20FF" w14:paraId="11960917"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1D531E" w:rsidP="001D531E" w:rsidRDefault="001D531E" w14:paraId="5E4766A8" w14:textId="106B2522">
            <w:pPr>
              <w:widowControl/>
              <w:autoSpaceDE/>
              <w:autoSpaceDN/>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743A19E3" w14:textId="797C4BBC">
            <w:pPr>
              <w:widowControl/>
              <w:autoSpaceDE/>
              <w:autoSpaceDN/>
              <w:adjustRightInd/>
              <w:jc w:val="center"/>
              <w:rPr>
                <w:rFonts w:ascii="Times New Roman" w:hAnsi="Times New Roman"/>
                <w:color w:val="000000"/>
                <w:sz w:val="20"/>
                <w:szCs w:val="20"/>
              </w:rPr>
            </w:pPr>
            <w:r>
              <w:rPr>
                <w:rFonts w:ascii="Times New Roman" w:hAnsi="Times New Roman"/>
                <w:sz w:val="20"/>
                <w:szCs w:val="20"/>
              </w:rPr>
              <w:t>Biometrics Submission**</w:t>
            </w:r>
          </w:p>
        </w:tc>
        <w:tc>
          <w:tcPr>
            <w:tcW w:w="1239"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74001804" w14:textId="307268F4">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302,535</w:t>
            </w:r>
          </w:p>
        </w:tc>
        <w:tc>
          <w:tcPr>
            <w:tcW w:w="1180"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42A649B7" w14:textId="303123A5">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0066B97E" w14:textId="683143F6">
            <w:pPr>
              <w:widowControl/>
              <w:autoSpaceDE/>
              <w:autoSpaceDN/>
              <w:adjustRightInd/>
              <w:jc w:val="center"/>
              <w:rPr>
                <w:rFonts w:ascii="Times New Roman" w:hAnsi="Times New Roman"/>
                <w:color w:val="000000"/>
                <w:sz w:val="20"/>
              </w:rPr>
            </w:pPr>
            <w:r w:rsidRPr="00BA141B">
              <w:rPr>
                <w:rFonts w:ascii="Times New Roman" w:hAnsi="Times New Roman"/>
                <w:sz w:val="20"/>
                <w:szCs w:val="20"/>
              </w:rPr>
              <w:t>302,535</w:t>
            </w:r>
          </w:p>
        </w:tc>
        <w:tc>
          <w:tcPr>
            <w:tcW w:w="9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7FE6B93D" w14:textId="45091819">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1.17</w:t>
            </w:r>
          </w:p>
        </w:tc>
        <w:tc>
          <w:tcPr>
            <w:tcW w:w="11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15D4848" w14:textId="08EE47DC">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353,966</w:t>
            </w:r>
          </w:p>
        </w:tc>
        <w:tc>
          <w:tcPr>
            <w:tcW w:w="960" w:type="dxa"/>
            <w:tcBorders>
              <w:top w:val="nil"/>
              <w:left w:val="nil"/>
              <w:bottom w:val="single" w:color="auto" w:sz="8" w:space="0"/>
              <w:right w:val="single" w:color="auto" w:sz="8" w:space="0"/>
            </w:tcBorders>
            <w:shd w:val="clear" w:color="auto" w:fill="auto"/>
            <w:vAlign w:val="center"/>
          </w:tcPr>
          <w:p w:rsidR="001D531E" w:rsidP="001D531E" w:rsidRDefault="001D531E" w14:paraId="02AAC269" w14:textId="38476F0E">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6BF0D7DC" w14:textId="277C4567">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$13,291,421</w:t>
            </w:r>
          </w:p>
        </w:tc>
      </w:tr>
      <w:tr w:rsidRPr="00E77B24" w:rsidR="001D531E" w:rsidTr="000C20FF" w14:paraId="079F2FF7"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1D531E" w:rsidP="001D531E" w:rsidRDefault="001D531E" w14:paraId="352E6831" w14:textId="4397C0A9">
            <w:pPr>
              <w:widowControl/>
              <w:autoSpaceDE/>
              <w:autoSpaceDN/>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05FE51C" w14:textId="2FC6E8E4">
            <w:pPr>
              <w:widowControl/>
              <w:autoSpaceDE/>
              <w:autoSpaceDN/>
              <w:adjustRightInd/>
              <w:jc w:val="center"/>
              <w:rPr>
                <w:rFonts w:ascii="Times New Roman" w:hAnsi="Times New Roman"/>
                <w:color w:val="000000"/>
                <w:sz w:val="20"/>
                <w:szCs w:val="20"/>
              </w:rPr>
            </w:pPr>
            <w:r>
              <w:rPr>
                <w:rFonts w:ascii="Times New Roman" w:hAnsi="Times New Roman"/>
                <w:sz w:val="20"/>
                <w:szCs w:val="20"/>
              </w:rPr>
              <w:t>Passport-Style Photos</w:t>
            </w:r>
          </w:p>
        </w:tc>
        <w:tc>
          <w:tcPr>
            <w:tcW w:w="1239"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09E53DB0" w14:textId="7CE12FF7">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2,286,000</w:t>
            </w:r>
          </w:p>
        </w:tc>
        <w:tc>
          <w:tcPr>
            <w:tcW w:w="1180"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3A7C4C99" w14:textId="65FA1F53">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4D93643F" w14:textId="47909216">
            <w:pPr>
              <w:widowControl/>
              <w:autoSpaceDE/>
              <w:autoSpaceDN/>
              <w:adjustRightInd/>
              <w:jc w:val="center"/>
              <w:rPr>
                <w:rFonts w:ascii="Times New Roman" w:hAnsi="Times New Roman"/>
                <w:color w:val="000000"/>
                <w:sz w:val="20"/>
              </w:rPr>
            </w:pPr>
            <w:r w:rsidRPr="00BA141B">
              <w:rPr>
                <w:rFonts w:ascii="Times New Roman" w:hAnsi="Times New Roman"/>
                <w:sz w:val="20"/>
                <w:szCs w:val="20"/>
              </w:rPr>
              <w:t>2,286,000</w:t>
            </w:r>
          </w:p>
        </w:tc>
        <w:tc>
          <w:tcPr>
            <w:tcW w:w="9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2A79967C" w14:textId="10413528">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0.5</w:t>
            </w:r>
          </w:p>
        </w:tc>
        <w:tc>
          <w:tcPr>
            <w:tcW w:w="11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158EE579" w14:textId="30A0E6DF">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1,143,000</w:t>
            </w:r>
          </w:p>
        </w:tc>
        <w:tc>
          <w:tcPr>
            <w:tcW w:w="960" w:type="dxa"/>
            <w:tcBorders>
              <w:top w:val="nil"/>
              <w:left w:val="nil"/>
              <w:bottom w:val="single" w:color="auto" w:sz="8" w:space="0"/>
              <w:right w:val="single" w:color="auto" w:sz="8" w:space="0"/>
            </w:tcBorders>
            <w:shd w:val="clear" w:color="auto" w:fill="auto"/>
            <w:vAlign w:val="center"/>
          </w:tcPr>
          <w:p w:rsidR="001D531E" w:rsidP="001D531E" w:rsidRDefault="001D531E" w14:paraId="2605FEF1" w14:textId="27C5BA5A">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4F122EEE" w14:textId="678AD128">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$42,919,650</w:t>
            </w:r>
          </w:p>
        </w:tc>
      </w:tr>
      <w:tr w:rsidRPr="00E77B24" w:rsidR="001D531E" w:rsidTr="000C20FF"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1D531E" w:rsidP="001D531E" w:rsidRDefault="001D531E" w14:paraId="63012E93" w14:textId="31FBFE8F">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Total</w:t>
            </w:r>
          </w:p>
        </w:tc>
        <w:tc>
          <w:tcPr>
            <w:tcW w:w="1383"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3F64B284" w14:textId="2B618D9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15214820" w14:textId="5BFDC4CD">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38D8A2C1" w14:textId="4562D081">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1D531E" w:rsidP="001D531E" w:rsidRDefault="001D531E" w14:paraId="69E8A99E" w14:textId="5C41C082">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5,176,535</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1DBFF4A2" w14:textId="7E306ECF">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116" w:type="dxa"/>
            <w:tcBorders>
              <w:top w:val="nil"/>
              <w:left w:val="nil"/>
              <w:bottom w:val="single" w:color="auto" w:sz="8" w:space="0"/>
              <w:right w:val="single" w:color="auto" w:sz="8" w:space="0"/>
            </w:tcBorders>
            <w:shd w:val="clear" w:color="auto" w:fill="auto"/>
            <w:vAlign w:val="center"/>
            <w:hideMark/>
          </w:tcPr>
          <w:p w:rsidRPr="00E77B24" w:rsidR="001D531E" w:rsidP="001D531E" w:rsidRDefault="001D531E" w14:paraId="6818A358" w14:textId="682BC626">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11,881,713</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143F6587" w14:textId="098BC409">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316" w:type="dxa"/>
            <w:tcBorders>
              <w:top w:val="nil"/>
              <w:left w:val="nil"/>
              <w:bottom w:val="single" w:color="auto" w:sz="8" w:space="0"/>
              <w:right w:val="single" w:color="auto" w:sz="8" w:space="0"/>
            </w:tcBorders>
            <w:shd w:val="clear" w:color="auto" w:fill="auto"/>
            <w:vAlign w:val="center"/>
            <w:hideMark/>
          </w:tcPr>
          <w:p w:rsidRPr="00E77B24" w:rsidR="001D531E" w:rsidP="001D531E" w:rsidRDefault="001D531E" w14:paraId="5F269780" w14:textId="70ECA081">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$446,158,321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BA141B" w:rsidR="00E93437" w:rsidP="00E93437" w:rsidRDefault="00E93437" w14:paraId="61902BD7" w14:textId="77777777">
      <w:pPr>
        <w:ind w:left="720"/>
        <w:rPr>
          <w:rFonts w:ascii="Times New Roman" w:hAnsi="Times New Roman"/>
          <w:i/>
          <w:iCs/>
          <w:sz w:val="20"/>
          <w:szCs w:val="20"/>
        </w:rPr>
      </w:pPr>
      <w:r w:rsidRPr="00BA141B">
        <w:rPr>
          <w:rFonts w:ascii="Times New Roman" w:hAnsi="Times New Roman"/>
          <w:i/>
          <w:iCs/>
          <w:sz w:val="20"/>
          <w:szCs w:val="20"/>
        </w:rPr>
        <w:t>* The above Average Hourly Wage Rate is the May 2019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p>
    <w:p w:rsidRPr="00BA141B" w:rsidR="004E7D31" w:rsidP="004E7D31" w:rsidRDefault="004E7D31" w14:paraId="1BAD2022" w14:textId="6EB12D12">
      <w:pPr>
        <w:ind w:left="720"/>
        <w:rPr>
          <w:rFonts w:ascii="Times New Roman" w:hAnsi="Times New Roman"/>
          <w:i/>
          <w:sz w:val="20"/>
        </w:rPr>
      </w:pPr>
      <w:r>
        <w:rPr>
          <w:rFonts w:ascii="Times New Roman" w:hAnsi="Times New Roman"/>
          <w:i/>
          <w:iCs/>
          <w:sz w:val="20"/>
          <w:szCs w:val="20"/>
        </w:rPr>
        <w:t>**</w:t>
      </w:r>
      <w:r w:rsidRPr="00BA141B">
        <w:rPr>
          <w:rFonts w:ascii="Times New Roman" w:hAnsi="Times New Roman"/>
          <w:i/>
          <w:iCs/>
          <w:sz w:val="20"/>
          <w:szCs w:val="20"/>
        </w:rPr>
        <w:t xml:space="preserve"> Currently, only a subset of I-765 eligibility categories can file online</w:t>
      </w:r>
      <w:r>
        <w:rPr>
          <w:rFonts w:ascii="Times New Roman" w:hAnsi="Times New Roman"/>
          <w:i/>
          <w:iCs/>
          <w:sz w:val="20"/>
          <w:szCs w:val="20"/>
        </w:rPr>
        <w:t>.</w:t>
      </w:r>
    </w:p>
    <w:p w:rsidRPr="00BA141B" w:rsidR="004E7D31" w:rsidP="004E7D31" w:rsidRDefault="004E7D31" w14:paraId="7C7C981C" w14:textId="77777777">
      <w:pPr>
        <w:ind w:left="720"/>
        <w:rPr>
          <w:rFonts w:ascii="Times New Roman" w:hAnsi="Times New Roman"/>
          <w:i/>
          <w:iCs/>
          <w:sz w:val="20"/>
          <w:szCs w:val="20"/>
        </w:rPr>
      </w:pPr>
      <w:r w:rsidRPr="00BA141B">
        <w:rPr>
          <w:rFonts w:ascii="Times New Roman" w:hAnsi="Times New Roman"/>
          <w:i/>
          <w:iCs/>
          <w:sz w:val="20"/>
          <w:szCs w:val="20"/>
        </w:rPr>
        <w:t xml:space="preserve">*** </w:t>
      </w:r>
      <w:bookmarkStart w:name="_Hlk76116224" w:id="0"/>
      <w:r w:rsidRPr="00BA141B">
        <w:rPr>
          <w:rFonts w:ascii="Times New Roman" w:hAnsi="Times New Roman"/>
          <w:i/>
          <w:iCs/>
          <w:sz w:val="20"/>
          <w:szCs w:val="20"/>
        </w:rPr>
        <w:t>All DACA requestors, as well as individuals whose cases are deferred but who are not childhood arrivals, will complete Form I-765WS.</w:t>
      </w:r>
      <w:bookmarkEnd w:id="0"/>
      <w:r w:rsidRPr="00BA141B">
        <w:rPr>
          <w:rFonts w:ascii="Times New Roman" w:hAnsi="Times New Roman"/>
          <w:i/>
          <w:iCs/>
          <w:sz w:val="20"/>
          <w:szCs w:val="20"/>
        </w:rPr>
        <w:t xml:space="preserve"> </w:t>
      </w:r>
    </w:p>
    <w:p w:rsidRPr="00BA141B" w:rsidR="00E93437" w:rsidP="00E93437" w:rsidRDefault="004E7D31" w14:paraId="72EEC46C" w14:textId="61E55AAB">
      <w:pPr>
        <w:ind w:left="720"/>
        <w:rPr>
          <w:rFonts w:ascii="Times New Roman" w:hAnsi="Times New Roman"/>
          <w:i/>
          <w:iCs/>
          <w:sz w:val="20"/>
          <w:szCs w:val="20"/>
        </w:rPr>
      </w:pPr>
      <w:r>
        <w:rPr>
          <w:rFonts w:ascii="Times New Roman" w:hAnsi="Times New Roman"/>
          <w:i/>
          <w:iCs/>
          <w:sz w:val="20"/>
          <w:szCs w:val="20"/>
        </w:rPr>
        <w:t>^</w:t>
      </w:r>
      <w:r w:rsidRPr="00BA141B" w:rsidR="00E93437">
        <w:rPr>
          <w:rFonts w:ascii="Times New Roman" w:hAnsi="Times New Roman"/>
          <w:i/>
          <w:iCs/>
          <w:sz w:val="20"/>
          <w:szCs w:val="20"/>
        </w:rPr>
        <w:t xml:space="preserve"> Not all Form I-765 respondents must provide biometrics. Eligibility categories required to submit biometrics are: Deferred Action for Childhood Arrivals (DACA) requestors (c)(33); applicants under compelling circumstances (c)(35) and (c)(36); and applicants for asylum (c)(8).</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 xml:space="preserve">(Do not include the cost of any </w:t>
      </w:r>
      <w:r w:rsidRPr="000B00D2">
        <w:rPr>
          <w:rFonts w:ascii="Times New Roman" w:hAnsi="Times New Roman"/>
          <w:b/>
        </w:rPr>
        <w:lastRenderedPageBreak/>
        <w:t>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93437" w:rsidP="00E93437" w:rsidRDefault="00E93437" w14:paraId="30E25327" w14:textId="77777777">
      <w:pPr>
        <w:tabs>
          <w:tab w:val="left" w:pos="-1440"/>
        </w:tabs>
        <w:ind w:left="720"/>
        <w:jc w:val="both"/>
        <w:rPr>
          <w:rFonts w:ascii="Times New Roman" w:hAnsi="Times New Roman"/>
          <w:iCs/>
        </w:rPr>
      </w:pPr>
      <w:r>
        <w:rPr>
          <w:rFonts w:ascii="Times New Roman" w:hAnsi="Times New Roman"/>
        </w:rPr>
        <w:t>For informational purposes, there is a $</w:t>
      </w:r>
      <w:r>
        <w:rPr>
          <w:rFonts w:ascii="Times New Roman" w:hAnsi="Times New Roman"/>
          <w:iCs/>
        </w:rPr>
        <w:t>410 fee associated with the request submitted under this information collection. Some respondents must also pay an $85 biometrics services fee.</w:t>
      </w:r>
    </w:p>
    <w:p w:rsidR="00E93437" w:rsidP="00E93437" w:rsidRDefault="00E93437" w14:paraId="759CBAA8" w14:textId="77777777">
      <w:pPr>
        <w:tabs>
          <w:tab w:val="left" w:pos="-1440"/>
        </w:tabs>
        <w:ind w:left="720"/>
        <w:rPr>
          <w:rFonts w:ascii="Times New Roman" w:hAnsi="Times New Roman"/>
        </w:rPr>
      </w:pPr>
    </w:p>
    <w:p w:rsidR="00E93437" w:rsidP="00E93437" w:rsidRDefault="00E93437" w14:paraId="18B1C7C7"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(2,286,000) by the estimated cost ($165.37).  The estimated out-of-pocket costs to respondents </w:t>
      </w:r>
      <w:proofErr w:type="gramStart"/>
      <w:r>
        <w:rPr>
          <w:rFonts w:ascii="Times New Roman" w:hAnsi="Times New Roman"/>
        </w:rPr>
        <w:t>is</w:t>
      </w:r>
      <w:proofErr w:type="gramEnd"/>
      <w:r>
        <w:rPr>
          <w:rFonts w:ascii="Times New Roman" w:hAnsi="Times New Roman"/>
        </w:rPr>
        <w:t xml:space="preserve"> $378,035,820.  USCIS estimates that all respondents will pay approximately $10 to obtain the required passport-</w:t>
      </w:r>
      <w:r>
        <w:rPr>
          <w:rFonts w:ascii="Times New Roman" w:hAnsi="Times New Roman"/>
        </w:rPr>
        <w:lastRenderedPageBreak/>
        <w:t>style photographs, which equals a total of $22,860,000 (2,286,000 respondents x $10).</w:t>
      </w:r>
    </w:p>
    <w:p w:rsidR="00E93437" w:rsidP="00E93437" w:rsidRDefault="00E93437" w14:paraId="7749E3CC" w14:textId="77777777">
      <w:pPr>
        <w:tabs>
          <w:tab w:val="left" w:pos="-1440"/>
        </w:tabs>
        <w:ind w:left="720"/>
        <w:rPr>
          <w:rFonts w:ascii="Times New Roman" w:hAnsi="Times New Roman"/>
        </w:rPr>
      </w:pPr>
    </w:p>
    <w:p w:rsidR="00E93437" w:rsidP="00E93437" w:rsidRDefault="00E93437" w14:paraId="68B50663"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Pr>
          <w:rFonts w:ascii="Times New Roman" w:hAnsi="Times New Roman"/>
          <w:b/>
        </w:rPr>
        <w:t>$400,895,820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53238E" w:rsidP="0053238E" w:rsidRDefault="0053238E" w14:paraId="5B4A4D45" w14:textId="42EA5014">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sidR="000C20FF">
        <w:rPr>
          <w:rFonts w:ascii="Times New Roman" w:hAnsi="Times New Roman"/>
        </w:rPr>
        <w:t>distributing,</w:t>
      </w:r>
      <w:r>
        <w:rPr>
          <w:rFonts w:ascii="Times New Roman" w:hAnsi="Times New Roman"/>
        </w:rPr>
        <w:t xml:space="preserve"> and processing of this form.</w:t>
      </w:r>
    </w:p>
    <w:p w:rsidR="0053238E" w:rsidP="0053238E" w:rsidRDefault="0053238E" w14:paraId="4C83299B" w14:textId="77777777">
      <w:pPr>
        <w:tabs>
          <w:tab w:val="left" w:pos="-1440"/>
        </w:tabs>
        <w:ind w:left="720"/>
        <w:rPr>
          <w:rFonts w:ascii="Times New Roman" w:hAnsi="Times New Roman"/>
        </w:rPr>
      </w:pPr>
    </w:p>
    <w:p w:rsidR="0053238E" w:rsidP="0053238E" w:rsidRDefault="0053238E" w14:paraId="5EDFFB78" w14:textId="1DAECBE1">
      <w:pPr>
        <w:tabs>
          <w:tab w:val="left" w:pos="-1440"/>
        </w:tabs>
        <w:ind w:left="720"/>
        <w:rPr>
          <w:rFonts w:ascii="Times New Roman" w:hAnsi="Times New Roman"/>
        </w:rPr>
      </w:pPr>
      <w:r>
        <w:rPr>
          <w:rFonts w:ascii="Times New Roman" w:hAnsi="Times New Roman"/>
        </w:rPr>
        <w:t>The estimated cost of the program to the Government is calculated by multiplying the estimated number of respondents (2,286,000) by the filing fee ($410) and adding that product (</w:t>
      </w:r>
      <w:r w:rsidR="000C20FF">
        <w:rPr>
          <w:rFonts w:ascii="Times New Roman" w:hAnsi="Times New Roman"/>
        </w:rPr>
        <w:t>$</w:t>
      </w:r>
      <w:r w:rsidRPr="00BA546D">
        <w:rPr>
          <w:rFonts w:ascii="Times New Roman" w:hAnsi="Times New Roman"/>
        </w:rPr>
        <w:t>937,260,000</w:t>
      </w:r>
      <w:r>
        <w:rPr>
          <w:rFonts w:ascii="Times New Roman" w:hAnsi="Times New Roman"/>
        </w:rPr>
        <w:t xml:space="preserve">) to the product of the estimated number of respondents for biometrics submission (302,535) multiplied by the biometric services fee ($85), which equals </w:t>
      </w:r>
      <w:r w:rsidR="000C20FF">
        <w:rPr>
          <w:rFonts w:ascii="Times New Roman" w:hAnsi="Times New Roman"/>
        </w:rPr>
        <w:t>$</w:t>
      </w:r>
      <w:bookmarkStart w:name="_Hlk76116492" w:id="1"/>
      <w:r w:rsidR="000C20FF">
        <w:rPr>
          <w:rFonts w:ascii="Times New Roman" w:hAnsi="Times New Roman"/>
        </w:rPr>
        <w:t>25,715,475</w:t>
      </w:r>
      <w:bookmarkEnd w:id="1"/>
      <w:r>
        <w:rPr>
          <w:rFonts w:ascii="Times New Roman" w:hAnsi="Times New Roman"/>
        </w:rPr>
        <w:t xml:space="preserve">. The total cost to the Federal government is </w:t>
      </w:r>
      <w:r>
        <w:rPr>
          <w:rFonts w:ascii="Times New Roman" w:hAnsi="Times New Roman"/>
          <w:b/>
        </w:rPr>
        <w:t>$</w:t>
      </w:r>
      <w:r w:rsidRPr="00BA546D">
        <w:rPr>
          <w:rFonts w:ascii="Times New Roman" w:hAnsi="Times New Roman"/>
          <w:b/>
        </w:rPr>
        <w:t>962,975,475</w:t>
      </w:r>
      <w:r>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53CADA21" w14:textId="00A67B67">
      <w:pPr>
        <w:ind w:left="720"/>
        <w:rPr>
          <w:rFonts w:ascii="Times New Roman" w:hAnsi="Times New Roman"/>
        </w:rPr>
      </w:pPr>
    </w:p>
    <w:p w:rsidR="00E93437" w:rsidP="00914A5D" w:rsidRDefault="00E93437" w14:paraId="0DD8C3F6" w14:textId="4B2CD522">
      <w:pPr>
        <w:ind w:left="720"/>
        <w:rPr>
          <w:rFonts w:ascii="Times New Roman" w:hAnsi="Times New Roman"/>
        </w:rPr>
      </w:pPr>
      <w:r>
        <w:rPr>
          <w:rFonts w:ascii="Times New Roman" w:hAnsi="Times New Roman"/>
        </w:rPr>
        <w:t>There are no changes to the estimated annual hour burden or the estimated annual cost burden to respondents for this information collection</w:t>
      </w:r>
      <w:r w:rsidR="00442471">
        <w:rPr>
          <w:rFonts w:ascii="Times New Roman" w:hAnsi="Times New Roman"/>
        </w:rPr>
        <w:t xml:space="preserve"> </w:t>
      </w:r>
      <w:proofErr w:type="gramStart"/>
      <w:r w:rsidR="00442471">
        <w:rPr>
          <w:rFonts w:ascii="Times New Roman" w:hAnsi="Times New Roman"/>
        </w:rPr>
        <w:t>as a result of</w:t>
      </w:r>
      <w:proofErr w:type="gramEnd"/>
      <w:r w:rsidR="00442471">
        <w:rPr>
          <w:rFonts w:ascii="Times New Roman" w:hAnsi="Times New Roman"/>
        </w:rPr>
        <w:t xml:space="preserve"> the </w:t>
      </w:r>
      <w:r w:rsidR="005F4BDD">
        <w:rPr>
          <w:rFonts w:ascii="Times New Roman" w:hAnsi="Times New Roman"/>
        </w:rPr>
        <w:t xml:space="preserve">interim final </w:t>
      </w:r>
      <w:r w:rsidR="00442471">
        <w:rPr>
          <w:rFonts w:ascii="Times New Roman" w:hAnsi="Times New Roman"/>
        </w:rPr>
        <w:t xml:space="preserve">rule titled </w:t>
      </w:r>
      <w:r w:rsidRPr="00442471" w:rsidR="00442471">
        <w:rPr>
          <w:rFonts w:ascii="Times New Roman" w:hAnsi="Times New Roman"/>
        </w:rPr>
        <w:t>Procedures for Credible Fear Screening and Consideration of Asylum, Withholding of Removal and CAT Protection Claims by Asylum Officers (RIN-1</w:t>
      </w:r>
      <w:r w:rsidR="008232C9">
        <w:rPr>
          <w:rFonts w:ascii="Times New Roman" w:hAnsi="Times New Roman"/>
        </w:rPr>
        <w:t>615-AC67</w:t>
      </w:r>
      <w:r w:rsidRPr="00442471" w:rsidR="00442471">
        <w:rPr>
          <w:rFonts w:ascii="Times New Roman" w:hAnsi="Times New Roman"/>
        </w:rPr>
        <w:t>)</w:t>
      </w:r>
      <w:r w:rsidR="00442471">
        <w:rPr>
          <w:rFonts w:ascii="Times New Roman" w:hAnsi="Times New Roman"/>
        </w:rPr>
        <w:t>. USCIS has made some edits to the I-765 Instructions a result of the changes proposed in this rule, but the changes do not impact the information collection burden estimates. The full scope of changes is detailed in the Table of Changes submitted with this information collection request.</w:t>
      </w:r>
      <w:r w:rsidR="003445D5">
        <w:rPr>
          <w:rFonts w:ascii="Times New Roman" w:hAnsi="Times New Roman"/>
        </w:rPr>
        <w:t>F</w:t>
      </w:r>
    </w:p>
    <w:p w:rsidRPr="0029577A" w:rsidR="00E93437" w:rsidP="00914A5D" w:rsidRDefault="00E93437" w14:paraId="7F6B6B35"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20FF"/>
    <w:rsid w:val="000C3216"/>
    <w:rsid w:val="000D6A0C"/>
    <w:rsid w:val="000F1A9A"/>
    <w:rsid w:val="0010769F"/>
    <w:rsid w:val="001415B0"/>
    <w:rsid w:val="00180441"/>
    <w:rsid w:val="0019320E"/>
    <w:rsid w:val="001A595D"/>
    <w:rsid w:val="001A6D21"/>
    <w:rsid w:val="001D531E"/>
    <w:rsid w:val="001F67BB"/>
    <w:rsid w:val="0020110E"/>
    <w:rsid w:val="00215244"/>
    <w:rsid w:val="0029577A"/>
    <w:rsid w:val="002A4A73"/>
    <w:rsid w:val="002B6812"/>
    <w:rsid w:val="002C3934"/>
    <w:rsid w:val="002E199D"/>
    <w:rsid w:val="002E7594"/>
    <w:rsid w:val="003338D4"/>
    <w:rsid w:val="003445D5"/>
    <w:rsid w:val="0039427E"/>
    <w:rsid w:val="003A0F52"/>
    <w:rsid w:val="00442471"/>
    <w:rsid w:val="00494557"/>
    <w:rsid w:val="004E7D31"/>
    <w:rsid w:val="004F3779"/>
    <w:rsid w:val="00525E40"/>
    <w:rsid w:val="0053238E"/>
    <w:rsid w:val="005423DD"/>
    <w:rsid w:val="0054585A"/>
    <w:rsid w:val="005543AD"/>
    <w:rsid w:val="00590B61"/>
    <w:rsid w:val="005B6129"/>
    <w:rsid w:val="005C3DD7"/>
    <w:rsid w:val="005F4BDD"/>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32C9"/>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24674"/>
    <w:rsid w:val="00A3466A"/>
    <w:rsid w:val="00A447D7"/>
    <w:rsid w:val="00A50FBE"/>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D37BC"/>
    <w:rsid w:val="00DE08FF"/>
    <w:rsid w:val="00E15619"/>
    <w:rsid w:val="00E61E1B"/>
    <w:rsid w:val="00E77B24"/>
    <w:rsid w:val="00E85D6D"/>
    <w:rsid w:val="00E90817"/>
    <w:rsid w:val="00E91139"/>
    <w:rsid w:val="00E93437"/>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759df8c0419b8d03627488c2bf0ac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4eaf2396178834ab82601b7abcf145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i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2589310c-5316-40b3-b68d-4735ac72f265"/>
    <ds:schemaRef ds:uri="http://purl.org/dc/dcmitype/"/>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bf094c2b-8036-49e0-a2b2-a973ea273ca5"/>
    <ds:schemaRef ds:uri="http://schemas.microsoft.com/office/2006/metadata/properties"/>
  </ds:schemaRefs>
</ds:datastoreItem>
</file>

<file path=customXml/itemProps2.xml><?xml version="1.0" encoding="utf-8"?>
<ds:datastoreItem xmlns:ds="http://schemas.openxmlformats.org/officeDocument/2006/customXml" ds:itemID="{D18F6562-405F-4C73-B32C-300C798CAA70}">
  <ds:schemaRefs>
    <ds:schemaRef ds:uri="http://schemas.openxmlformats.org/officeDocument/2006/bibliography"/>
  </ds:schemaRefs>
</ds:datastoreItem>
</file>

<file path=customXml/itemProps3.xml><?xml version="1.0" encoding="utf-8"?>
<ds:datastoreItem xmlns:ds="http://schemas.openxmlformats.org/officeDocument/2006/customXml" ds:itemID="{C20D22FE-BE67-4DDC-B8AD-358DE1F2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3259</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21830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14</cp:revision>
  <cp:lastPrinted>2010-05-14T16:20:00Z</cp:lastPrinted>
  <dcterms:created xsi:type="dcterms:W3CDTF">2021-04-15T20:09:00Z</dcterms:created>
  <dcterms:modified xsi:type="dcterms:W3CDTF">2022-03-29T12:16:00Z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