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779BE4B4" w14:textId="77777777"/>
    <w:p w:rsidRPr="0093484F" w:rsidR="000B21AF" w:rsidP="00D71B67" w:rsidRDefault="0006270C" w14:paraId="32A1BBB0" w14:textId="5073961B">
      <w:pPr>
        <w:jc w:val="center"/>
        <w:rPr>
          <w:b/>
          <w:sz w:val="28"/>
          <w:szCs w:val="28"/>
        </w:rPr>
      </w:pPr>
      <w:r w:rsidRPr="0093484F">
        <w:rPr>
          <w:b/>
          <w:sz w:val="28"/>
          <w:szCs w:val="28"/>
        </w:rPr>
        <w:t>TABLE OF CHANGE</w:t>
      </w:r>
      <w:r w:rsidRPr="0093484F" w:rsidR="009377EB">
        <w:rPr>
          <w:b/>
          <w:sz w:val="28"/>
          <w:szCs w:val="28"/>
        </w:rPr>
        <w:t>S</w:t>
      </w:r>
      <w:r w:rsidRPr="0093484F" w:rsidR="000B21AF">
        <w:rPr>
          <w:b/>
          <w:sz w:val="28"/>
          <w:szCs w:val="28"/>
        </w:rPr>
        <w:t xml:space="preserve"> – INSTRUCTIONS</w:t>
      </w:r>
    </w:p>
    <w:p w:rsidRPr="0093484F" w:rsidR="00483DCD" w:rsidP="00D71B67" w:rsidRDefault="00F21233" w14:paraId="01AA10CE" w14:textId="569A6624">
      <w:pPr>
        <w:jc w:val="center"/>
        <w:rPr>
          <w:b/>
          <w:sz w:val="28"/>
          <w:szCs w:val="28"/>
        </w:rPr>
      </w:pPr>
      <w:r w:rsidRPr="0093484F">
        <w:rPr>
          <w:b/>
          <w:sz w:val="28"/>
          <w:szCs w:val="28"/>
        </w:rPr>
        <w:t>F</w:t>
      </w:r>
      <w:r w:rsidRPr="0093484F" w:rsidR="00AD273F">
        <w:rPr>
          <w:b/>
          <w:sz w:val="28"/>
          <w:szCs w:val="28"/>
        </w:rPr>
        <w:t>orm</w:t>
      </w:r>
      <w:r w:rsidRPr="0093484F">
        <w:rPr>
          <w:b/>
          <w:sz w:val="28"/>
          <w:szCs w:val="28"/>
        </w:rPr>
        <w:t xml:space="preserve"> </w:t>
      </w:r>
      <w:r w:rsidRPr="0093484F" w:rsidR="003659D9">
        <w:rPr>
          <w:b/>
          <w:sz w:val="28"/>
          <w:szCs w:val="28"/>
        </w:rPr>
        <w:t>I-539</w:t>
      </w:r>
      <w:r w:rsidRPr="0093484F" w:rsidR="00AD273F">
        <w:rPr>
          <w:b/>
          <w:sz w:val="28"/>
          <w:szCs w:val="28"/>
        </w:rPr>
        <w:t xml:space="preserve">, </w:t>
      </w:r>
      <w:r w:rsidRPr="0093484F" w:rsidR="003659D9">
        <w:rPr>
          <w:b/>
          <w:sz w:val="28"/>
          <w:szCs w:val="28"/>
        </w:rPr>
        <w:t>Application to Extend/Change Nonimmigrant Status</w:t>
      </w:r>
    </w:p>
    <w:p w:rsidRPr="0093484F" w:rsidR="00483DCD" w:rsidP="00D71B67" w:rsidRDefault="00483DCD" w14:paraId="74535559" w14:textId="3911D65E">
      <w:pPr>
        <w:jc w:val="center"/>
        <w:rPr>
          <w:b/>
          <w:sz w:val="28"/>
          <w:szCs w:val="28"/>
        </w:rPr>
      </w:pPr>
      <w:r w:rsidRPr="0093484F">
        <w:rPr>
          <w:b/>
          <w:sz w:val="28"/>
          <w:szCs w:val="28"/>
        </w:rPr>
        <w:t>OMB Number: 1615-</w:t>
      </w:r>
      <w:r w:rsidRPr="0093484F" w:rsidR="003659D9">
        <w:rPr>
          <w:b/>
          <w:sz w:val="28"/>
          <w:szCs w:val="28"/>
        </w:rPr>
        <w:t>0003</w:t>
      </w:r>
    </w:p>
    <w:p w:rsidRPr="0093484F" w:rsidR="009377EB" w:rsidP="00D71B67" w:rsidRDefault="00827F54" w14:paraId="3BFE1F1C" w14:textId="0F9A3519">
      <w:pPr>
        <w:jc w:val="center"/>
        <w:rPr>
          <w:b/>
          <w:sz w:val="28"/>
          <w:szCs w:val="28"/>
        </w:rPr>
      </w:pPr>
      <w:r>
        <w:rPr>
          <w:b/>
          <w:sz w:val="28"/>
          <w:szCs w:val="28"/>
        </w:rPr>
        <w:t>09/02</w:t>
      </w:r>
      <w:r w:rsidRPr="0093484F" w:rsidR="003659D9">
        <w:rPr>
          <w:b/>
          <w:sz w:val="28"/>
          <w:szCs w:val="28"/>
        </w:rPr>
        <w:t>/2021</w:t>
      </w:r>
    </w:p>
    <w:p w:rsidRPr="0093484F" w:rsidR="00483DCD" w:rsidP="0006270C" w:rsidRDefault="00483DCD" w14:paraId="1EFC4A3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93484F" w:rsidR="00483DCD" w:rsidTr="00D7268F" w14:paraId="221865F4" w14:textId="77777777">
        <w:tc>
          <w:tcPr>
            <w:tcW w:w="12348" w:type="dxa"/>
            <w:shd w:val="clear" w:color="auto" w:fill="auto"/>
          </w:tcPr>
          <w:p w:rsidRPr="0093484F" w:rsidR="00637C0D" w:rsidP="00637C0D" w:rsidRDefault="00483DCD" w14:paraId="4FB8000A" w14:textId="4DE0095A">
            <w:pPr>
              <w:rPr>
                <w:b/>
                <w:sz w:val="24"/>
                <w:szCs w:val="24"/>
              </w:rPr>
            </w:pPr>
            <w:r w:rsidRPr="0093484F">
              <w:rPr>
                <w:b/>
                <w:sz w:val="24"/>
                <w:szCs w:val="24"/>
              </w:rPr>
              <w:t>Reason for Revision:</w:t>
            </w:r>
            <w:r w:rsidRPr="0093484F" w:rsidR="00637C0D">
              <w:rPr>
                <w:b/>
                <w:sz w:val="24"/>
                <w:szCs w:val="24"/>
              </w:rPr>
              <w:t xml:space="preserve">  </w:t>
            </w:r>
            <w:r w:rsidRPr="0093484F" w:rsidR="003659D9">
              <w:rPr>
                <w:b/>
                <w:sz w:val="24"/>
                <w:szCs w:val="24"/>
              </w:rPr>
              <w:t xml:space="preserve">Premium Processing </w:t>
            </w:r>
            <w:r w:rsidRPr="0093484F" w:rsidR="00E8306B">
              <w:rPr>
                <w:b/>
                <w:sz w:val="24"/>
                <w:szCs w:val="24"/>
              </w:rPr>
              <w:t xml:space="preserve">Direct Final </w:t>
            </w:r>
            <w:r w:rsidRPr="0093484F" w:rsidR="003659D9">
              <w:rPr>
                <w:b/>
                <w:sz w:val="24"/>
                <w:szCs w:val="24"/>
              </w:rPr>
              <w:t>Rule</w:t>
            </w:r>
          </w:p>
          <w:p w:rsidRPr="0093484F" w:rsidR="000877E5" w:rsidP="00637C0D" w:rsidRDefault="000877E5" w14:paraId="60E6543A" w14:textId="66E4BD35">
            <w:pPr>
              <w:rPr>
                <w:sz w:val="24"/>
                <w:szCs w:val="24"/>
              </w:rPr>
            </w:pPr>
            <w:r w:rsidRPr="0093484F">
              <w:rPr>
                <w:b/>
                <w:sz w:val="24"/>
                <w:szCs w:val="24"/>
              </w:rPr>
              <w:t xml:space="preserve">Project Phase:  </w:t>
            </w:r>
            <w:r w:rsidRPr="0093484F" w:rsidR="003659D9">
              <w:rPr>
                <w:b/>
                <w:sz w:val="24"/>
                <w:szCs w:val="24"/>
              </w:rPr>
              <w:t>G-1056</w:t>
            </w:r>
          </w:p>
          <w:p w:rsidRPr="0093484F" w:rsidR="00637C0D" w:rsidP="00637C0D" w:rsidRDefault="00637C0D" w14:paraId="7F3A11AE" w14:textId="77777777">
            <w:pPr>
              <w:rPr>
                <w:b/>
                <w:sz w:val="24"/>
                <w:szCs w:val="24"/>
              </w:rPr>
            </w:pPr>
          </w:p>
          <w:p w:rsidRPr="0093484F" w:rsidR="00637C0D" w:rsidP="00637C0D" w:rsidRDefault="00637C0D" w14:paraId="71C52D87" w14:textId="77777777">
            <w:pPr>
              <w:rPr>
                <w:sz w:val="24"/>
                <w:szCs w:val="24"/>
              </w:rPr>
            </w:pPr>
            <w:r w:rsidRPr="0093484F">
              <w:rPr>
                <w:sz w:val="24"/>
                <w:szCs w:val="24"/>
              </w:rPr>
              <w:t>Legend for Proposed Text:</w:t>
            </w:r>
          </w:p>
          <w:p w:rsidRPr="0093484F" w:rsidR="00637C0D" w:rsidP="00637C0D" w:rsidRDefault="00637C0D" w14:paraId="347094D9" w14:textId="77777777">
            <w:pPr>
              <w:pStyle w:val="ListParagraph"/>
              <w:numPr>
                <w:ilvl w:val="0"/>
                <w:numId w:val="2"/>
              </w:numPr>
              <w:spacing w:line="240" w:lineRule="auto"/>
              <w:rPr>
                <w:rFonts w:ascii="Times New Roman" w:hAnsi="Times New Roman" w:cs="Times New Roman"/>
                <w:sz w:val="24"/>
                <w:szCs w:val="24"/>
              </w:rPr>
            </w:pPr>
            <w:r w:rsidRPr="0093484F">
              <w:rPr>
                <w:rFonts w:ascii="Times New Roman" w:hAnsi="Times New Roman" w:cs="Times New Roman"/>
                <w:sz w:val="24"/>
                <w:szCs w:val="24"/>
              </w:rPr>
              <w:t>Black font = Current text</w:t>
            </w:r>
          </w:p>
          <w:p w:rsidRPr="0093484F" w:rsidR="00A277E7" w:rsidP="00637C0D" w:rsidRDefault="00637C0D" w14:paraId="5E0B0599" w14:textId="77777777">
            <w:pPr>
              <w:pStyle w:val="ListParagraph"/>
              <w:numPr>
                <w:ilvl w:val="0"/>
                <w:numId w:val="2"/>
              </w:numPr>
              <w:rPr>
                <w:b/>
                <w:sz w:val="24"/>
                <w:szCs w:val="24"/>
              </w:rPr>
            </w:pPr>
            <w:r w:rsidRPr="0093484F">
              <w:rPr>
                <w:rFonts w:ascii="Times New Roman" w:hAnsi="Times New Roman" w:cs="Times New Roman"/>
                <w:color w:val="FF0000"/>
                <w:sz w:val="24"/>
                <w:szCs w:val="24"/>
              </w:rPr>
              <w:t xml:space="preserve">Red font </w:t>
            </w:r>
            <w:r w:rsidRPr="0093484F">
              <w:rPr>
                <w:rFonts w:ascii="Times New Roman" w:hAnsi="Times New Roman" w:cs="Times New Roman"/>
                <w:sz w:val="24"/>
                <w:szCs w:val="24"/>
              </w:rPr>
              <w:t>= Changes</w:t>
            </w:r>
          </w:p>
          <w:p w:rsidRPr="0093484F" w:rsidR="006C475E" w:rsidP="006C475E" w:rsidRDefault="006C475E" w14:paraId="67E2A455" w14:textId="77777777">
            <w:pPr>
              <w:rPr>
                <w:b/>
                <w:sz w:val="24"/>
                <w:szCs w:val="24"/>
              </w:rPr>
            </w:pPr>
          </w:p>
          <w:p w:rsidRPr="0093484F" w:rsidR="006C475E" w:rsidP="006C475E" w:rsidRDefault="006C475E" w14:paraId="7CC74457" w14:textId="22581714">
            <w:pPr>
              <w:rPr>
                <w:sz w:val="24"/>
                <w:szCs w:val="24"/>
              </w:rPr>
            </w:pPr>
            <w:r w:rsidRPr="0093484F">
              <w:rPr>
                <w:sz w:val="24"/>
                <w:szCs w:val="24"/>
              </w:rPr>
              <w:t xml:space="preserve">Expires </w:t>
            </w:r>
            <w:r w:rsidRPr="0093484F" w:rsidR="003659D9">
              <w:rPr>
                <w:sz w:val="24"/>
                <w:szCs w:val="24"/>
              </w:rPr>
              <w:t>11/30/2021</w:t>
            </w:r>
          </w:p>
          <w:p w:rsidRPr="0093484F" w:rsidR="006C475E" w:rsidP="006C475E" w:rsidRDefault="006C475E" w14:paraId="0395BA4A" w14:textId="408A3866">
            <w:pPr>
              <w:rPr>
                <w:sz w:val="24"/>
                <w:szCs w:val="24"/>
              </w:rPr>
            </w:pPr>
            <w:r w:rsidRPr="0093484F">
              <w:rPr>
                <w:sz w:val="24"/>
                <w:szCs w:val="24"/>
              </w:rPr>
              <w:t xml:space="preserve">Edition Date </w:t>
            </w:r>
            <w:r w:rsidRPr="0093484F" w:rsidR="003659D9">
              <w:rPr>
                <w:sz w:val="24"/>
                <w:szCs w:val="24"/>
              </w:rPr>
              <w:t>05/11/2021</w:t>
            </w:r>
          </w:p>
        </w:tc>
      </w:tr>
    </w:tbl>
    <w:p w:rsidRPr="0093484F" w:rsidR="0006270C" w:rsidRDefault="0006270C" w14:paraId="1D0BF68B" w14:textId="77777777"/>
    <w:p w:rsidRPr="0093484F" w:rsidR="0006270C" w:rsidRDefault="0006270C" w14:paraId="6EFDEF1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93484F" w:rsidR="00016C07" w:rsidTr="002D6271" w14:paraId="216AE127" w14:textId="77777777">
        <w:tc>
          <w:tcPr>
            <w:tcW w:w="2808" w:type="dxa"/>
            <w:shd w:val="clear" w:color="auto" w:fill="D9D9D9"/>
            <w:vAlign w:val="center"/>
          </w:tcPr>
          <w:p w:rsidRPr="0093484F" w:rsidR="00016C07" w:rsidP="00041392" w:rsidRDefault="00016C07" w14:paraId="1ECB035A" w14:textId="77777777">
            <w:pPr>
              <w:jc w:val="center"/>
              <w:rPr>
                <w:b/>
                <w:sz w:val="24"/>
                <w:szCs w:val="24"/>
              </w:rPr>
            </w:pPr>
            <w:r w:rsidRPr="0093484F">
              <w:rPr>
                <w:b/>
                <w:sz w:val="24"/>
                <w:szCs w:val="24"/>
              </w:rPr>
              <w:t>Current Page Number</w:t>
            </w:r>
            <w:r w:rsidRPr="0093484F" w:rsidR="00041392">
              <w:rPr>
                <w:b/>
                <w:sz w:val="24"/>
                <w:szCs w:val="24"/>
              </w:rPr>
              <w:t xml:space="preserve"> and Section</w:t>
            </w:r>
          </w:p>
        </w:tc>
        <w:tc>
          <w:tcPr>
            <w:tcW w:w="4095" w:type="dxa"/>
            <w:shd w:val="clear" w:color="auto" w:fill="D9D9D9"/>
            <w:vAlign w:val="center"/>
          </w:tcPr>
          <w:p w:rsidRPr="0093484F" w:rsidR="00016C07" w:rsidP="00E6404D" w:rsidRDefault="00016C07" w14:paraId="6D4C6909" w14:textId="77777777">
            <w:pPr>
              <w:autoSpaceDE w:val="0"/>
              <w:autoSpaceDN w:val="0"/>
              <w:adjustRightInd w:val="0"/>
              <w:jc w:val="center"/>
              <w:rPr>
                <w:b/>
                <w:sz w:val="24"/>
                <w:szCs w:val="24"/>
              </w:rPr>
            </w:pPr>
            <w:r w:rsidRPr="0093484F">
              <w:rPr>
                <w:b/>
                <w:sz w:val="24"/>
                <w:szCs w:val="24"/>
              </w:rPr>
              <w:t>Current Text</w:t>
            </w:r>
          </w:p>
        </w:tc>
        <w:tc>
          <w:tcPr>
            <w:tcW w:w="4095" w:type="dxa"/>
            <w:shd w:val="clear" w:color="auto" w:fill="D9D9D9"/>
            <w:vAlign w:val="center"/>
          </w:tcPr>
          <w:p w:rsidRPr="0093484F" w:rsidR="00016C07" w:rsidP="00E6404D" w:rsidRDefault="00016C07" w14:paraId="27667A34" w14:textId="77777777">
            <w:pPr>
              <w:pStyle w:val="Default"/>
              <w:jc w:val="center"/>
              <w:rPr>
                <w:b/>
                <w:color w:val="auto"/>
              </w:rPr>
            </w:pPr>
            <w:r w:rsidRPr="0093484F">
              <w:rPr>
                <w:b/>
                <w:color w:val="auto"/>
              </w:rPr>
              <w:t>Proposed Text</w:t>
            </w:r>
          </w:p>
        </w:tc>
      </w:tr>
      <w:tr w:rsidRPr="007228B5" w:rsidR="00283D18" w:rsidTr="002D6271" w14:paraId="39DAB019" w14:textId="77777777">
        <w:tc>
          <w:tcPr>
            <w:tcW w:w="2808" w:type="dxa"/>
          </w:tcPr>
          <w:p w:rsidRPr="0093484F" w:rsidR="00283D18" w:rsidP="00283D18" w:rsidRDefault="00283D18" w14:paraId="4CCEEDD5" w14:textId="77777777">
            <w:pPr>
              <w:rPr>
                <w:b/>
                <w:sz w:val="24"/>
                <w:szCs w:val="24"/>
              </w:rPr>
            </w:pPr>
            <w:r w:rsidRPr="0093484F">
              <w:rPr>
                <w:b/>
                <w:sz w:val="24"/>
                <w:szCs w:val="24"/>
              </w:rPr>
              <w:t>Page 15,</w:t>
            </w:r>
          </w:p>
          <w:p w:rsidRPr="0093484F" w:rsidR="00283D18" w:rsidP="00283D18" w:rsidRDefault="00283D18" w14:paraId="06FC3107" w14:textId="77777777">
            <w:pPr>
              <w:rPr>
                <w:b/>
                <w:sz w:val="24"/>
                <w:szCs w:val="24"/>
              </w:rPr>
            </w:pPr>
          </w:p>
          <w:p w:rsidRPr="0093484F" w:rsidR="00283D18" w:rsidP="00283D18" w:rsidRDefault="00283D18" w14:paraId="1C4C5ADB" w14:textId="39B9C687">
            <w:pPr>
              <w:rPr>
                <w:b/>
                <w:sz w:val="24"/>
                <w:szCs w:val="24"/>
              </w:rPr>
            </w:pPr>
            <w:r w:rsidRPr="0093484F">
              <w:rPr>
                <w:b/>
                <w:sz w:val="24"/>
                <w:szCs w:val="24"/>
              </w:rPr>
              <w:t>Where To File?</w:t>
            </w:r>
          </w:p>
        </w:tc>
        <w:tc>
          <w:tcPr>
            <w:tcW w:w="4095" w:type="dxa"/>
          </w:tcPr>
          <w:p w:rsidRPr="0093484F" w:rsidR="00283D18" w:rsidP="00283D18" w:rsidRDefault="00283D18" w14:paraId="32E72D1F" w14:textId="2146519D">
            <w:pPr>
              <w:pStyle w:val="NoSpacing"/>
              <w:rPr>
                <w:b/>
                <w:bCs/>
              </w:rPr>
            </w:pPr>
            <w:r w:rsidRPr="0093484F">
              <w:rPr>
                <w:b/>
                <w:bCs/>
              </w:rPr>
              <w:t>[Page 15]</w:t>
            </w:r>
          </w:p>
          <w:p w:rsidRPr="0093484F" w:rsidR="00283D18" w:rsidP="00283D18" w:rsidRDefault="00283D18" w14:paraId="21B5A56A" w14:textId="5097A1E2">
            <w:pPr>
              <w:pStyle w:val="NoSpacing"/>
              <w:rPr>
                <w:b/>
                <w:bCs/>
              </w:rPr>
            </w:pPr>
          </w:p>
          <w:p w:rsidRPr="0093484F" w:rsidR="00283D18" w:rsidP="00283D18" w:rsidRDefault="00283D18" w14:paraId="642A34CA" w14:textId="57673894">
            <w:pPr>
              <w:pStyle w:val="NoSpacing"/>
              <w:rPr>
                <w:b/>
                <w:bCs/>
              </w:rPr>
            </w:pPr>
            <w:r w:rsidRPr="0093484F">
              <w:rPr>
                <w:b/>
                <w:bCs/>
              </w:rPr>
              <w:t>Where To File?</w:t>
            </w:r>
          </w:p>
          <w:p w:rsidRPr="0093484F" w:rsidR="00283D18" w:rsidP="00283D18" w:rsidRDefault="00283D18" w14:paraId="3EA27EE5" w14:textId="77777777">
            <w:pPr>
              <w:pStyle w:val="NoSpacing"/>
            </w:pPr>
          </w:p>
          <w:p w:rsidRPr="0093484F" w:rsidR="00283D18" w:rsidP="00283D18" w:rsidRDefault="00283D18" w14:paraId="56D49E2D" w14:textId="69BACEF5">
            <w:pPr>
              <w:pStyle w:val="NoSpacing"/>
            </w:pPr>
            <w:r w:rsidRPr="0093484F">
              <w:t xml:space="preserve">Please see our website at </w:t>
            </w:r>
            <w:hyperlink r:id="rId7">
              <w:r w:rsidRPr="0093484F">
                <w:rPr>
                  <w:b/>
                  <w:bCs/>
                  <w:color w:val="0000FF"/>
                  <w:u w:val="thick" w:color="0000FF"/>
                </w:rPr>
                <w:t>www.uscis.gov/I-539</w:t>
              </w:r>
              <w:r w:rsidRPr="0093484F">
                <w:rPr>
                  <w:color w:val="0000FF"/>
                </w:rPr>
                <w:t xml:space="preserve"> </w:t>
              </w:r>
            </w:hyperlink>
            <w:r w:rsidRPr="0093484F">
              <w:t xml:space="preserve">or call our National Customer Service Center at </w:t>
            </w:r>
            <w:r w:rsidRPr="0093484F">
              <w:rPr>
                <w:b/>
                <w:bCs/>
              </w:rPr>
              <w:t xml:space="preserve">1-800-375-5283 </w:t>
            </w:r>
            <w:r w:rsidRPr="0093484F">
              <w:t xml:space="preserve">for the most current information about where to file this application.  For TTY (deaf </w:t>
            </w:r>
            <w:r w:rsidRPr="0093484F" w:rsidDel="0062053A">
              <w:t xml:space="preserve">or </w:t>
            </w:r>
            <w:r w:rsidRPr="0093484F">
              <w:t xml:space="preserve">hard of hearing) call: </w:t>
            </w:r>
            <w:r w:rsidRPr="0093484F">
              <w:rPr>
                <w:b/>
                <w:bCs/>
              </w:rPr>
              <w:t>1-800-767-1833</w:t>
            </w:r>
            <w:r w:rsidRPr="0093484F">
              <w:t>.</w:t>
            </w:r>
          </w:p>
          <w:p w:rsidRPr="0093484F" w:rsidR="00283D18" w:rsidP="00283D18" w:rsidRDefault="00283D18" w14:paraId="15CD4671" w14:textId="4C4A97E6">
            <w:pPr>
              <w:rPr>
                <w:sz w:val="22"/>
                <w:szCs w:val="22"/>
              </w:rPr>
            </w:pPr>
          </w:p>
          <w:p w:rsidRPr="0093484F" w:rsidR="00283D18" w:rsidP="00283D18" w:rsidRDefault="00283D18" w14:paraId="64B21F94" w14:textId="2072667B">
            <w:pPr>
              <w:rPr>
                <w:sz w:val="22"/>
                <w:szCs w:val="22"/>
              </w:rPr>
            </w:pPr>
          </w:p>
          <w:p w:rsidRPr="0093484F" w:rsidR="00283D18" w:rsidP="00283D18" w:rsidRDefault="00283D18" w14:paraId="5FD23DDF" w14:textId="1F9C6EE7">
            <w:pPr>
              <w:rPr>
                <w:sz w:val="22"/>
                <w:szCs w:val="22"/>
              </w:rPr>
            </w:pPr>
          </w:p>
          <w:p w:rsidRPr="0093484F" w:rsidR="00283D18" w:rsidP="00283D18" w:rsidRDefault="00283D18" w14:paraId="4F57540E" w14:textId="64408981">
            <w:pPr>
              <w:rPr>
                <w:sz w:val="22"/>
                <w:szCs w:val="22"/>
              </w:rPr>
            </w:pPr>
          </w:p>
          <w:p w:rsidRPr="0093484F" w:rsidR="00283D18" w:rsidP="00283D18" w:rsidRDefault="00283D18" w14:paraId="1AE813B3" w14:textId="54487AD7">
            <w:pPr>
              <w:rPr>
                <w:sz w:val="22"/>
                <w:szCs w:val="22"/>
              </w:rPr>
            </w:pPr>
          </w:p>
          <w:p w:rsidRPr="0093484F" w:rsidR="00283D18" w:rsidP="00283D18" w:rsidRDefault="00283D18" w14:paraId="7B9D6883" w14:textId="60BF64B2">
            <w:pPr>
              <w:rPr>
                <w:sz w:val="22"/>
                <w:szCs w:val="22"/>
              </w:rPr>
            </w:pPr>
          </w:p>
          <w:p w:rsidRPr="0093484F" w:rsidR="00283D18" w:rsidP="00283D18" w:rsidRDefault="00283D18" w14:paraId="2986EB4A" w14:textId="37FD3B91">
            <w:pPr>
              <w:rPr>
                <w:sz w:val="22"/>
                <w:szCs w:val="22"/>
              </w:rPr>
            </w:pPr>
          </w:p>
          <w:p w:rsidRPr="0093484F" w:rsidR="00283D18" w:rsidP="00283D18" w:rsidRDefault="00283D18" w14:paraId="08E300AC" w14:textId="079D758B">
            <w:pPr>
              <w:rPr>
                <w:sz w:val="22"/>
                <w:szCs w:val="22"/>
              </w:rPr>
            </w:pPr>
          </w:p>
          <w:p w:rsidRPr="0093484F" w:rsidR="00283D18" w:rsidP="00283D18" w:rsidRDefault="00283D18" w14:paraId="3EB30BAB" w14:textId="06F60DB2">
            <w:pPr>
              <w:rPr>
                <w:sz w:val="22"/>
                <w:szCs w:val="22"/>
              </w:rPr>
            </w:pPr>
          </w:p>
          <w:p w:rsidRPr="0093484F" w:rsidR="00283D18" w:rsidP="00283D18" w:rsidRDefault="00283D18" w14:paraId="5FA1B309" w14:textId="77777777">
            <w:pPr>
              <w:rPr>
                <w:sz w:val="22"/>
                <w:szCs w:val="22"/>
              </w:rPr>
            </w:pPr>
          </w:p>
          <w:p w:rsidRPr="0093484F" w:rsidR="00283D18" w:rsidP="00283D18" w:rsidRDefault="00283D18" w14:paraId="4EB45171" w14:textId="76A537D6">
            <w:pPr>
              <w:rPr>
                <w:sz w:val="22"/>
                <w:szCs w:val="22"/>
              </w:rPr>
            </w:pPr>
          </w:p>
          <w:p w:rsidRPr="0093484F" w:rsidR="00283D18" w:rsidP="00283D18" w:rsidRDefault="00283D18" w14:paraId="3B5BFA23" w14:textId="6E9EE8E8">
            <w:pPr>
              <w:rPr>
                <w:sz w:val="22"/>
                <w:szCs w:val="22"/>
              </w:rPr>
            </w:pPr>
          </w:p>
          <w:p w:rsidRPr="0093484F" w:rsidR="00A13C98" w:rsidP="00283D18" w:rsidRDefault="00A13C98" w14:paraId="615A0F7B" w14:textId="77777777">
            <w:pPr>
              <w:rPr>
                <w:sz w:val="22"/>
                <w:szCs w:val="22"/>
              </w:rPr>
            </w:pPr>
          </w:p>
          <w:p w:rsidRPr="0093484F" w:rsidR="00283D18" w:rsidP="00283D18" w:rsidRDefault="00283D18" w14:paraId="2A2D8E54" w14:textId="30B9E96F">
            <w:pPr>
              <w:rPr>
                <w:sz w:val="22"/>
                <w:szCs w:val="22"/>
              </w:rPr>
            </w:pPr>
          </w:p>
          <w:p w:rsidRPr="0093484F" w:rsidR="00283D18" w:rsidP="00283D18" w:rsidRDefault="00283D18" w14:paraId="348876A7" w14:textId="77777777">
            <w:pPr>
              <w:pStyle w:val="NoSpacing"/>
              <w:rPr>
                <w:b/>
                <w:bCs/>
              </w:rPr>
            </w:pPr>
            <w:r w:rsidRPr="0093484F">
              <w:rPr>
                <w:b/>
                <w:bCs/>
              </w:rPr>
              <w:t>Special Information for Applicants Residing in the Commonwealth of the Northern Mariana Islands (CNMI)</w:t>
            </w:r>
          </w:p>
          <w:p w:rsidRPr="0093484F" w:rsidR="00283D18" w:rsidP="00283D18" w:rsidRDefault="00283D18" w14:paraId="723CA21B" w14:textId="77777777">
            <w:pPr>
              <w:pStyle w:val="NoSpacing"/>
            </w:pPr>
          </w:p>
          <w:p w:rsidRPr="0093484F" w:rsidR="00283D18" w:rsidP="00283D18" w:rsidRDefault="00283D18" w14:paraId="46408704" w14:textId="2DF27004">
            <w:pPr>
              <w:pStyle w:val="NoSpacing"/>
            </w:pPr>
            <w:r w:rsidRPr="0093484F">
              <w:t xml:space="preserve">If the applicant is lawfully present in the CNMI, the applicant may be eligible to apply for a grant of status with this application without having to seek consular processing. The request for the initial grant of status must be accompanied by an </w:t>
            </w:r>
            <w:r w:rsidRPr="0093484F">
              <w:lastRenderedPageBreak/>
              <w:t xml:space="preserve">additional biometric services fee as described in section 8 CFR 103.7(b)(1) and evidence of the applicant’s lawful presence. The applicant will be required to submit biometric information before the application for a grant of status is approved. Although this is a request for an initial grant of status rather than a change of nonimmigrant status, in </w:t>
            </w:r>
            <w:r w:rsidRPr="0093484F">
              <w:rPr>
                <w:b/>
                <w:bCs/>
              </w:rPr>
              <w:t>Part 2.</w:t>
            </w:r>
            <w:r w:rsidRPr="0093484F">
              <w:t xml:space="preserve">, the applicant should select </w:t>
            </w:r>
            <w:r w:rsidRPr="0093484F">
              <w:rPr>
                <w:b/>
                <w:bCs/>
              </w:rPr>
              <w:t>Item Number 3.a.</w:t>
            </w:r>
            <w:r w:rsidRPr="0093484F">
              <w:t xml:space="preserve">, and identify the nonimmigrant status he or she is initially requesting in </w:t>
            </w:r>
            <w:r w:rsidRPr="0093484F">
              <w:rPr>
                <w:b/>
                <w:bCs/>
              </w:rPr>
              <w:t>Item Number 3.c.</w:t>
            </w:r>
          </w:p>
          <w:p w:rsidRPr="0093484F" w:rsidR="00283D18" w:rsidP="00283D18" w:rsidRDefault="00283D18" w14:paraId="38463430" w14:textId="49E5F3F8">
            <w:pPr>
              <w:jc w:val="center"/>
              <w:rPr>
                <w:sz w:val="22"/>
                <w:szCs w:val="22"/>
              </w:rPr>
            </w:pPr>
          </w:p>
        </w:tc>
        <w:tc>
          <w:tcPr>
            <w:tcW w:w="4095" w:type="dxa"/>
          </w:tcPr>
          <w:p w:rsidRPr="0093484F" w:rsidR="00283D18" w:rsidP="00283D18" w:rsidRDefault="00283D18" w14:paraId="0ACDF575" w14:textId="77777777">
            <w:pPr>
              <w:pStyle w:val="NoSpacing"/>
              <w:rPr>
                <w:b/>
                <w:bCs/>
              </w:rPr>
            </w:pPr>
            <w:r w:rsidRPr="0093484F">
              <w:rPr>
                <w:b/>
                <w:bCs/>
              </w:rPr>
              <w:lastRenderedPageBreak/>
              <w:t>[Page 15]</w:t>
            </w:r>
          </w:p>
          <w:p w:rsidRPr="0093484F" w:rsidR="00283D18" w:rsidP="00283D18" w:rsidRDefault="00283D18" w14:paraId="1A4E3BC9" w14:textId="77777777">
            <w:pPr>
              <w:pStyle w:val="NoSpacing"/>
              <w:rPr>
                <w:b/>
                <w:bCs/>
              </w:rPr>
            </w:pPr>
          </w:p>
          <w:p w:rsidRPr="0093484F" w:rsidR="00283D18" w:rsidP="00283D18" w:rsidRDefault="00283D18" w14:paraId="46583CED" w14:textId="77777777">
            <w:pPr>
              <w:pStyle w:val="NoSpacing"/>
              <w:rPr>
                <w:b/>
                <w:bCs/>
              </w:rPr>
            </w:pPr>
            <w:r w:rsidRPr="0093484F">
              <w:rPr>
                <w:b/>
                <w:bCs/>
              </w:rPr>
              <w:t>Where To File?</w:t>
            </w:r>
          </w:p>
          <w:p w:rsidRPr="0093484F" w:rsidR="00283D18" w:rsidP="00283D18" w:rsidRDefault="00283D18" w14:paraId="42261EB3" w14:textId="77777777">
            <w:pPr>
              <w:pStyle w:val="NoSpacing"/>
            </w:pPr>
          </w:p>
          <w:p w:rsidRPr="0093484F" w:rsidR="00283D18" w:rsidP="00283D18" w:rsidRDefault="00283D18" w14:paraId="4B748142" w14:textId="77777777">
            <w:pPr>
              <w:pStyle w:val="NoSpacing"/>
            </w:pPr>
            <w:r w:rsidRPr="0093484F">
              <w:t xml:space="preserve">Please see our website at </w:t>
            </w:r>
            <w:hyperlink r:id="rId8">
              <w:r w:rsidRPr="0093484F">
                <w:rPr>
                  <w:b/>
                  <w:bCs/>
                  <w:color w:val="0000FF"/>
                  <w:u w:val="thick" w:color="0000FF"/>
                </w:rPr>
                <w:t>www.uscis.gov/I-539</w:t>
              </w:r>
              <w:r w:rsidRPr="0093484F">
                <w:rPr>
                  <w:color w:val="0000FF"/>
                </w:rPr>
                <w:t xml:space="preserve"> </w:t>
              </w:r>
            </w:hyperlink>
            <w:r w:rsidRPr="0093484F">
              <w:t xml:space="preserve">or call our National Customer Service Center at </w:t>
            </w:r>
            <w:r w:rsidRPr="0093484F">
              <w:rPr>
                <w:b/>
                <w:bCs/>
              </w:rPr>
              <w:t xml:space="preserve">1-800-375-5283 </w:t>
            </w:r>
            <w:r w:rsidRPr="0093484F">
              <w:t xml:space="preserve">for the most current information about where to file this application.  For TTY (deaf </w:t>
            </w:r>
            <w:r w:rsidRPr="0093484F" w:rsidDel="0062053A">
              <w:t xml:space="preserve">or </w:t>
            </w:r>
            <w:r w:rsidRPr="0093484F">
              <w:t xml:space="preserve">hard of hearing) call: </w:t>
            </w:r>
            <w:r w:rsidRPr="0093484F">
              <w:rPr>
                <w:b/>
                <w:bCs/>
              </w:rPr>
              <w:t>1-800-767-1833</w:t>
            </w:r>
            <w:r w:rsidRPr="0093484F">
              <w:t>.</w:t>
            </w:r>
          </w:p>
          <w:p w:rsidRPr="0093484F" w:rsidR="00283D18" w:rsidP="00283D18" w:rsidRDefault="00283D18" w14:paraId="4F8F9EB6" w14:textId="36860739">
            <w:pPr>
              <w:rPr>
                <w:sz w:val="22"/>
                <w:szCs w:val="22"/>
              </w:rPr>
            </w:pPr>
          </w:p>
          <w:p w:rsidRPr="0093484F" w:rsidR="00283D18" w:rsidP="00283D18" w:rsidRDefault="00283D18" w14:paraId="1B509215" w14:textId="77777777">
            <w:pPr>
              <w:pStyle w:val="NoSpacing"/>
              <w:rPr>
                <w:b/>
                <w:bCs/>
                <w:color w:val="FF0000"/>
              </w:rPr>
            </w:pPr>
            <w:r w:rsidRPr="0093484F">
              <w:rPr>
                <w:b/>
                <w:bCs/>
                <w:color w:val="FF0000"/>
              </w:rPr>
              <w:t>Premium Processing</w:t>
            </w:r>
          </w:p>
          <w:p w:rsidRPr="0093484F" w:rsidR="00283D18" w:rsidP="00283D18" w:rsidRDefault="00283D18" w14:paraId="7D01026C" w14:textId="77777777">
            <w:pPr>
              <w:pStyle w:val="NoSpacing"/>
              <w:rPr>
                <w:color w:val="FF0000"/>
              </w:rPr>
            </w:pPr>
          </w:p>
          <w:p w:rsidRPr="0093484F" w:rsidR="00283D18" w:rsidP="00283D18" w:rsidRDefault="00283D18" w14:paraId="2AC6DE6D" w14:textId="653A689A">
            <w:pPr>
              <w:rPr>
                <w:sz w:val="22"/>
                <w:szCs w:val="22"/>
              </w:rPr>
            </w:pPr>
            <w:bookmarkStart w:name="_Hlk73961264" w:id="0"/>
            <w:r w:rsidRPr="0093484F">
              <w:rPr>
                <w:color w:val="FF0000"/>
                <w:sz w:val="22"/>
                <w:szCs w:val="22"/>
              </w:rPr>
              <w:t xml:space="preserve">To determine if your </w:t>
            </w:r>
            <w:r w:rsidRPr="0093484F" w:rsidR="00A13C98">
              <w:rPr>
                <w:color w:val="FF0000"/>
                <w:sz w:val="22"/>
                <w:szCs w:val="22"/>
              </w:rPr>
              <w:t xml:space="preserve">requested </w:t>
            </w:r>
            <w:r w:rsidRPr="0093484F">
              <w:rPr>
                <w:color w:val="FF0000"/>
                <w:sz w:val="22"/>
                <w:szCs w:val="22"/>
              </w:rPr>
              <w:t>classification or category is available for Premium Processing, please visit the USCIS website at</w:t>
            </w:r>
            <w:r w:rsidRPr="0093484F">
              <w:rPr>
                <w:sz w:val="22"/>
                <w:szCs w:val="22"/>
              </w:rPr>
              <w:t xml:space="preserve"> </w:t>
            </w:r>
            <w:hyperlink w:history="1" r:id="rId9">
              <w:r w:rsidRPr="0093484F">
                <w:rPr>
                  <w:rStyle w:val="Hyperlink"/>
                  <w:b/>
                  <w:bCs/>
                  <w:sz w:val="22"/>
                  <w:szCs w:val="22"/>
                </w:rPr>
                <w:t>www.uscis.gov/forms/how-do-i-use-premium-processing-service</w:t>
              </w:r>
              <w:r w:rsidRPr="0093484F">
                <w:rPr>
                  <w:rStyle w:val="Hyperlink"/>
                  <w:color w:val="FF0000"/>
                  <w:sz w:val="22"/>
                  <w:szCs w:val="22"/>
                  <w:u w:val="none"/>
                </w:rPr>
                <w:t>.</w:t>
              </w:r>
            </w:hyperlink>
            <w:r w:rsidRPr="0093484F">
              <w:rPr>
                <w:color w:val="FF0000"/>
                <w:sz w:val="22"/>
                <w:szCs w:val="22"/>
              </w:rPr>
              <w:t xml:space="preserve">  If you are requesting Premium Processing Services, you </w:t>
            </w:r>
            <w:r w:rsidRPr="0093484F">
              <w:rPr>
                <w:b/>
                <w:bCs/>
                <w:color w:val="FF0000"/>
                <w:sz w:val="22"/>
                <w:szCs w:val="22"/>
              </w:rPr>
              <w:t xml:space="preserve">must </w:t>
            </w:r>
            <w:r w:rsidRPr="0093484F">
              <w:rPr>
                <w:color w:val="FF0000"/>
                <w:sz w:val="22"/>
                <w:szCs w:val="22"/>
              </w:rPr>
              <w:t xml:space="preserve">also file </w:t>
            </w:r>
            <w:bookmarkStart w:name="_Hlk74144693" w:id="1"/>
            <w:r w:rsidRPr="0093484F">
              <w:rPr>
                <w:color w:val="FF0000"/>
                <w:sz w:val="22"/>
                <w:szCs w:val="22"/>
              </w:rPr>
              <w:t xml:space="preserve">Form I-907, Request for Premium Processing Service, </w:t>
            </w:r>
            <w:bookmarkEnd w:id="1"/>
            <w:r w:rsidRPr="0093484F">
              <w:rPr>
                <w:color w:val="FF0000"/>
                <w:sz w:val="22"/>
                <w:szCs w:val="22"/>
              </w:rPr>
              <w:t xml:space="preserve">with the </w:t>
            </w:r>
            <w:bookmarkStart w:name="_Hlk73458119" w:id="2"/>
            <w:r w:rsidRPr="0093484F">
              <w:rPr>
                <w:color w:val="FF0000"/>
                <w:sz w:val="22"/>
                <w:szCs w:val="22"/>
              </w:rPr>
              <w:t xml:space="preserve">filing </w:t>
            </w:r>
            <w:bookmarkEnd w:id="2"/>
            <w:r w:rsidRPr="0093484F">
              <w:rPr>
                <w:color w:val="FF0000"/>
                <w:sz w:val="22"/>
                <w:szCs w:val="22"/>
              </w:rPr>
              <w:t>fee. </w:t>
            </w:r>
            <w:bookmarkEnd w:id="0"/>
            <w:r w:rsidRPr="0093484F">
              <w:rPr>
                <w:color w:val="FF0000"/>
                <w:sz w:val="22"/>
                <w:szCs w:val="22"/>
              </w:rPr>
              <w:t xml:space="preserve">   </w:t>
            </w:r>
          </w:p>
          <w:p w:rsidRPr="0093484F" w:rsidR="00283D18" w:rsidP="00283D18" w:rsidRDefault="00283D18" w14:paraId="4ECFF757" w14:textId="77777777">
            <w:pPr>
              <w:rPr>
                <w:sz w:val="22"/>
                <w:szCs w:val="22"/>
              </w:rPr>
            </w:pPr>
          </w:p>
          <w:p w:rsidRPr="0093484F" w:rsidR="00283D18" w:rsidP="00283D18" w:rsidRDefault="00283D18" w14:paraId="53C88EDF" w14:textId="77777777">
            <w:pPr>
              <w:pStyle w:val="NoSpacing"/>
              <w:rPr>
                <w:b/>
                <w:bCs/>
              </w:rPr>
            </w:pPr>
            <w:r w:rsidRPr="0093484F">
              <w:rPr>
                <w:b/>
                <w:bCs/>
              </w:rPr>
              <w:t>Special Information for Applicants Residing in the Commonwealth of the Northern Mariana Islands (CNMI)</w:t>
            </w:r>
          </w:p>
          <w:p w:rsidRPr="0093484F" w:rsidR="00283D18" w:rsidP="00283D18" w:rsidRDefault="00283D18" w14:paraId="501DEA49" w14:textId="77777777">
            <w:pPr>
              <w:pStyle w:val="NoSpacing"/>
            </w:pPr>
          </w:p>
          <w:p w:rsidRPr="00283D18" w:rsidR="00283D18" w:rsidP="00283D18" w:rsidRDefault="00283D18" w14:paraId="26B1D43A" w14:textId="77777777">
            <w:pPr>
              <w:pStyle w:val="NoSpacing"/>
            </w:pPr>
            <w:r w:rsidRPr="0093484F">
              <w:t xml:space="preserve">If the applicant is lawfully present in the CNMI, the applicant may be eligible to apply for a grant of status with this application without having to seek consular processing. The request for the initial grant of status must be accompanied by an </w:t>
            </w:r>
            <w:r w:rsidRPr="0093484F">
              <w:lastRenderedPageBreak/>
              <w:t xml:space="preserve">additional biometric services fee as described in section 8 CFR 103.7(b)(1) and evidence of the applicant’s lawful presence. The applicant will be required to submit biometric information before the application for a grant of status is approved. Although this is a request for an initial grant of status rather than a change of nonimmigrant status, in </w:t>
            </w:r>
            <w:r w:rsidRPr="0093484F">
              <w:rPr>
                <w:b/>
                <w:bCs/>
              </w:rPr>
              <w:t>Part 2.</w:t>
            </w:r>
            <w:r w:rsidRPr="0093484F">
              <w:t xml:space="preserve">, the applicant should select </w:t>
            </w:r>
            <w:r w:rsidRPr="0093484F">
              <w:rPr>
                <w:b/>
                <w:bCs/>
              </w:rPr>
              <w:t>Item Number 3.a.</w:t>
            </w:r>
            <w:r w:rsidRPr="0093484F">
              <w:t xml:space="preserve">, and identify the nonimmigrant status he or she is initially requesting in </w:t>
            </w:r>
            <w:r w:rsidRPr="0093484F">
              <w:rPr>
                <w:b/>
                <w:bCs/>
              </w:rPr>
              <w:t>Item Number 3.c.</w:t>
            </w:r>
          </w:p>
          <w:p w:rsidRPr="00283D18" w:rsidR="00283D18" w:rsidP="00283D18" w:rsidRDefault="00283D18" w14:paraId="784CEADA" w14:textId="77777777">
            <w:pPr>
              <w:rPr>
                <w:sz w:val="22"/>
                <w:szCs w:val="22"/>
              </w:rPr>
            </w:pPr>
          </w:p>
        </w:tc>
      </w:tr>
    </w:tbl>
    <w:p w:rsidR="0006270C" w:rsidP="000C712C" w:rsidRDefault="0006270C" w14:paraId="6F4166BC"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46A45" w14:textId="77777777" w:rsidR="007B13A6" w:rsidRDefault="007B13A6">
      <w:r>
        <w:separator/>
      </w:r>
    </w:p>
  </w:endnote>
  <w:endnote w:type="continuationSeparator" w:id="0">
    <w:p w14:paraId="2E2FC26E"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F1EA"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F34BB" w14:textId="77777777" w:rsidR="007B13A6" w:rsidRDefault="007B13A6">
      <w:r>
        <w:separator/>
      </w:r>
    </w:p>
  </w:footnote>
  <w:footnote w:type="continuationSeparator" w:id="0">
    <w:p w14:paraId="6D51E188"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D18"/>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9D9"/>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521"/>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27F54"/>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84F"/>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3C98"/>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06B"/>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4E05F"/>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83D18"/>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539"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uscis.gov/I-5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scis.gov/forms/how-do-i-use-premium-processing-service"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9674a2e1c0358c88c37c0913e7ffaba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2eedbff268d329f63498ae3cd8feb7"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81331706-8428-4DB5-A772-24E52A186964}"/>
</file>

<file path=customXml/itemProps2.xml><?xml version="1.0" encoding="utf-8"?>
<ds:datastoreItem xmlns:ds="http://schemas.openxmlformats.org/officeDocument/2006/customXml" ds:itemID="{4503004E-DA91-4442-84AC-D7467F7D35EA}"/>
</file>

<file path=customXml/itemProps3.xml><?xml version="1.0" encoding="utf-8"?>
<ds:datastoreItem xmlns:ds="http://schemas.openxmlformats.org/officeDocument/2006/customXml" ds:itemID="{17557767-15F6-4AFE-A078-C8BF949F33E2}"/>
</file>

<file path=docProps/app.xml><?xml version="1.0" encoding="utf-8"?>
<Properties xmlns="http://schemas.openxmlformats.org/officeDocument/2006/extended-properties" xmlns:vt="http://schemas.openxmlformats.org/officeDocument/2006/docPropsVTypes">
  <Template>TOC Template 11062018</Template>
  <TotalTime>1</TotalTime>
  <Pages>2</Pages>
  <Words>456</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2</cp:revision>
  <cp:lastPrinted>2008-09-11T16:49:00Z</cp:lastPrinted>
  <dcterms:created xsi:type="dcterms:W3CDTF">2021-09-02T20:33:00Z</dcterms:created>
  <dcterms:modified xsi:type="dcterms:W3CDTF">2021-09-02T20:33:00Z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