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2C44" w:rsidRDefault="00A92C44" w14:paraId="05774726" w14:textId="208C9F59"/>
    <w:p w:rsidR="00F925EC" w:rsidRDefault="00F925EC" w14:paraId="4DC9D0B4" w14:textId="3ABAFB1F"/>
    <w:p w:rsidRPr="007C0188" w:rsidR="00C80A08" w:rsidP="00C80A08" w:rsidRDefault="00C80A08" w14:paraId="1C28A949" w14:textId="77777777">
      <w:pPr>
        <w:spacing w:line="480" w:lineRule="auto"/>
        <w:rPr>
          <w:rFonts w:eastAsia="Times New Roman"/>
          <w:b/>
          <w:lang w:val="en"/>
        </w:rPr>
      </w:pPr>
      <w:r w:rsidRPr="007C0188">
        <w:rPr>
          <w:rFonts w:eastAsia="Times New Roman"/>
          <w:b/>
          <w:lang w:val="en"/>
        </w:rPr>
        <w:t>1252.239-</w:t>
      </w:r>
      <w:proofErr w:type="gramStart"/>
      <w:r w:rsidRPr="007C0188">
        <w:rPr>
          <w:rFonts w:eastAsia="Times New Roman"/>
          <w:b/>
          <w:lang w:val="en"/>
        </w:rPr>
        <w:t>89  Technology</w:t>
      </w:r>
      <w:proofErr w:type="gramEnd"/>
      <w:r w:rsidRPr="007C0188">
        <w:rPr>
          <w:rFonts w:eastAsia="Times New Roman"/>
          <w:b/>
          <w:lang w:val="en"/>
        </w:rPr>
        <w:t xml:space="preserve"> Modernization.</w:t>
      </w:r>
    </w:p>
    <w:p w:rsidRPr="007C0188" w:rsidR="00C80A08" w:rsidP="00C80A08" w:rsidRDefault="00C80A08" w14:paraId="5EF32039" w14:textId="77777777">
      <w:pPr>
        <w:spacing w:line="480" w:lineRule="auto"/>
        <w:ind w:firstLine="720"/>
        <w:rPr>
          <w:rFonts w:eastAsia="Times New Roman"/>
          <w:bCs/>
          <w:lang w:val="en"/>
        </w:rPr>
      </w:pPr>
      <w:r w:rsidRPr="007C0188">
        <w:rPr>
          <w:rFonts w:eastAsia="Times New Roman"/>
          <w:bCs/>
          <w:lang w:val="en"/>
        </w:rPr>
        <w:t>As prescribed in 1239.7303(a), insert the following clause:</w:t>
      </w:r>
    </w:p>
    <w:p w:rsidRPr="007C0188" w:rsidR="00C80A08" w:rsidP="00C80A08" w:rsidRDefault="00C80A08" w14:paraId="30280838" w14:textId="77777777">
      <w:pPr>
        <w:spacing w:line="480" w:lineRule="auto"/>
        <w:jc w:val="center"/>
        <w:rPr>
          <w:rFonts w:eastAsia="Times New Roman"/>
          <w:bCs/>
          <w:lang w:val="en"/>
        </w:rPr>
      </w:pPr>
      <w:r w:rsidRPr="007C0188">
        <w:rPr>
          <w:rFonts w:eastAsia="Times New Roman"/>
          <w:bCs/>
          <w:lang w:val="en"/>
        </w:rPr>
        <w:t>TECHNOLOGY MODERNIZATION (DATE)</w:t>
      </w:r>
    </w:p>
    <w:p w:rsidRPr="007C0188" w:rsidR="00C80A08" w:rsidP="00C80A08" w:rsidRDefault="00C80A08" w14:paraId="0AD01A33" w14:textId="77777777">
      <w:pPr>
        <w:numPr>
          <w:ilvl w:val="0"/>
          <w:numId w:val="2"/>
        </w:numPr>
        <w:autoSpaceDE w:val="0"/>
        <w:autoSpaceDN w:val="0"/>
        <w:spacing w:line="480" w:lineRule="auto"/>
        <w:ind w:left="0" w:firstLine="720"/>
        <w:rPr>
          <w:rFonts w:eastAsia="Times New Roman"/>
          <w:bCs/>
          <w:color w:val="000000"/>
        </w:rPr>
      </w:pPr>
      <w:r w:rsidRPr="007C0188">
        <w:rPr>
          <w:rFonts w:eastAsia="Times New Roman"/>
          <w:bCs/>
          <w:i/>
          <w:color w:val="000000"/>
        </w:rPr>
        <w:t xml:space="preserve">Modernization approach. </w:t>
      </w:r>
      <w:r w:rsidRPr="007C0188">
        <w:rPr>
          <w:rFonts w:eastAsia="Times New Roman"/>
          <w:bCs/>
          <w:color w:val="000000"/>
        </w:rPr>
        <w:t>After issuance of the contract, the Government may solicit, and the Contractor is encouraged to propose independently, a modernization approach to the hardware, software, specifications, or other requirements of the contract.</w:t>
      </w:r>
      <w:r>
        <w:rPr>
          <w:rFonts w:eastAsia="Times New Roman"/>
          <w:bCs/>
          <w:color w:val="000000"/>
        </w:rPr>
        <w:t xml:space="preserve"> </w:t>
      </w:r>
      <w:r w:rsidRPr="007C0188">
        <w:rPr>
          <w:rFonts w:eastAsia="Times New Roman"/>
          <w:bCs/>
          <w:color w:val="000000"/>
        </w:rPr>
        <w:t>This modernization approach may be proposed to increase efficiencies (both system and process level), reduce costs, strengthen the cyber security posture, or for any other purpose which presents an advantage to the Government.</w:t>
      </w:r>
      <w:r>
        <w:rPr>
          <w:rFonts w:eastAsia="Times New Roman"/>
          <w:bCs/>
          <w:color w:val="000000"/>
        </w:rPr>
        <w:t xml:space="preserve"> </w:t>
      </w:r>
      <w:r w:rsidRPr="007C0188">
        <w:rPr>
          <w:rFonts w:eastAsia="Times New Roman"/>
          <w:bCs/>
          <w:color w:val="000000"/>
        </w:rPr>
        <w:t xml:space="preserve">Furthermore, the modernization approach should, to the maximum extent practicable, align with how the commercial sector would solve the problem.   </w:t>
      </w:r>
    </w:p>
    <w:p w:rsidRPr="007C0188" w:rsidR="00C80A08" w:rsidP="00C80A08" w:rsidRDefault="00C80A08" w14:paraId="6C89BF70" w14:textId="77777777">
      <w:pPr>
        <w:numPr>
          <w:ilvl w:val="0"/>
          <w:numId w:val="2"/>
        </w:numPr>
        <w:autoSpaceDE w:val="0"/>
        <w:autoSpaceDN w:val="0"/>
        <w:spacing w:line="480" w:lineRule="auto"/>
        <w:ind w:left="0" w:firstLine="720"/>
        <w:rPr>
          <w:rFonts w:eastAsia="Times New Roman"/>
          <w:bCs/>
          <w:color w:val="000000"/>
        </w:rPr>
      </w:pPr>
      <w:r w:rsidRPr="007C0188">
        <w:rPr>
          <w:rFonts w:eastAsia="Times New Roman"/>
          <w:bCs/>
          <w:i/>
          <w:color w:val="000000"/>
        </w:rPr>
        <w:t>Proposal requirements.</w:t>
      </w:r>
      <w:r w:rsidRPr="007C0188">
        <w:rPr>
          <w:rFonts w:eastAsia="Times New Roman"/>
          <w:bCs/>
          <w:color w:val="000000"/>
        </w:rPr>
        <w:t xml:space="preserve"> As part of the proposed changes, the Contractor shall submit a price or cost proposal to the Contracting Officer for evaluation. Those proposed modernized improvements that are acceptable to the Government will be processed as modifications to the contract. At a minimum, the Contractor shall submit the following information with each proposal:</w:t>
      </w:r>
    </w:p>
    <w:p w:rsidRPr="007C0188" w:rsidR="00C80A08" w:rsidP="00C80A08" w:rsidRDefault="00C80A08" w14:paraId="7B820C44" w14:textId="77777777">
      <w:pPr>
        <w:numPr>
          <w:ilvl w:val="1"/>
          <w:numId w:val="2"/>
        </w:numPr>
        <w:autoSpaceDE w:val="0"/>
        <w:autoSpaceDN w:val="0"/>
        <w:spacing w:line="480" w:lineRule="auto"/>
        <w:ind w:left="0" w:firstLine="720"/>
        <w:rPr>
          <w:rFonts w:eastAsia="Times New Roman"/>
          <w:bCs/>
          <w:color w:val="000000"/>
        </w:rPr>
      </w:pPr>
      <w:r w:rsidRPr="007C0188">
        <w:rPr>
          <w:rFonts w:eastAsia="Times New Roman"/>
          <w:bCs/>
          <w:color w:val="000000"/>
        </w:rPr>
        <w:t>A summary of how the modernized proposal aligns with the commercial sector approach and how the current approach is out of alignment/</w:t>
      </w:r>
      <w:proofErr w:type="gramStart"/>
      <w:r w:rsidRPr="007C0188">
        <w:rPr>
          <w:rFonts w:eastAsia="Times New Roman"/>
          <w:bCs/>
          <w:color w:val="000000"/>
        </w:rPr>
        <w:t>differs;</w:t>
      </w:r>
      <w:proofErr w:type="gramEnd"/>
    </w:p>
    <w:p w:rsidRPr="007C0188" w:rsidR="00C80A08" w:rsidP="00C80A08" w:rsidRDefault="00C80A08" w14:paraId="471D9226" w14:textId="77777777">
      <w:pPr>
        <w:numPr>
          <w:ilvl w:val="1"/>
          <w:numId w:val="2"/>
        </w:numPr>
        <w:autoSpaceDE w:val="0"/>
        <w:autoSpaceDN w:val="0"/>
        <w:spacing w:line="480" w:lineRule="auto"/>
        <w:ind w:left="0" w:firstLine="720"/>
        <w:rPr>
          <w:rFonts w:eastAsia="Times New Roman"/>
          <w:bCs/>
          <w:color w:val="000000"/>
        </w:rPr>
      </w:pPr>
      <w:r w:rsidRPr="007C0188">
        <w:rPr>
          <w:rFonts w:eastAsia="Times New Roman"/>
          <w:bCs/>
          <w:color w:val="000000"/>
        </w:rPr>
        <w:t xml:space="preserve">A description of the difference between the existing contract requirement and the proposed change, and the comparative advantages and disadvantages of </w:t>
      </w:r>
      <w:proofErr w:type="gramStart"/>
      <w:r w:rsidRPr="007C0188">
        <w:rPr>
          <w:rFonts w:eastAsia="Times New Roman"/>
          <w:bCs/>
          <w:color w:val="000000"/>
        </w:rPr>
        <w:t>each;</w:t>
      </w:r>
      <w:proofErr w:type="gramEnd"/>
    </w:p>
    <w:p w:rsidRPr="007C0188" w:rsidR="00C80A08" w:rsidP="00C80A08" w:rsidRDefault="00C80A08" w14:paraId="547CA8F9" w14:textId="77777777">
      <w:pPr>
        <w:numPr>
          <w:ilvl w:val="1"/>
          <w:numId w:val="2"/>
        </w:numPr>
        <w:autoSpaceDE w:val="0"/>
        <w:autoSpaceDN w:val="0"/>
        <w:spacing w:line="480" w:lineRule="auto"/>
        <w:ind w:left="0" w:firstLine="720"/>
        <w:rPr>
          <w:rFonts w:eastAsia="Times New Roman"/>
          <w:bCs/>
          <w:color w:val="000000"/>
        </w:rPr>
      </w:pPr>
      <w:r w:rsidRPr="007C0188">
        <w:rPr>
          <w:rFonts w:eastAsia="Times New Roman"/>
          <w:bCs/>
          <w:color w:val="000000"/>
        </w:rPr>
        <w:t xml:space="preserve">Itemized requirements of the contract that must be changed if the proposal is adopted and the proposed revision to the contract for each such </w:t>
      </w:r>
      <w:proofErr w:type="gramStart"/>
      <w:r w:rsidRPr="007C0188">
        <w:rPr>
          <w:rFonts w:eastAsia="Times New Roman"/>
          <w:bCs/>
          <w:color w:val="000000"/>
        </w:rPr>
        <w:t>change;</w:t>
      </w:r>
      <w:proofErr w:type="gramEnd"/>
    </w:p>
    <w:p w:rsidRPr="007C0188" w:rsidR="00C80A08" w:rsidP="00C80A08" w:rsidRDefault="00C80A08" w14:paraId="4D6B4B3F" w14:textId="77777777">
      <w:pPr>
        <w:numPr>
          <w:ilvl w:val="1"/>
          <w:numId w:val="2"/>
        </w:numPr>
        <w:autoSpaceDE w:val="0"/>
        <w:autoSpaceDN w:val="0"/>
        <w:spacing w:line="480" w:lineRule="auto"/>
        <w:ind w:left="0" w:firstLine="720"/>
        <w:rPr>
          <w:rFonts w:eastAsia="Times New Roman"/>
          <w:bCs/>
          <w:color w:val="000000"/>
        </w:rPr>
      </w:pPr>
      <w:r w:rsidRPr="007C0188">
        <w:rPr>
          <w:rFonts w:eastAsia="Times New Roman"/>
          <w:bCs/>
          <w:color w:val="000000"/>
        </w:rPr>
        <w:lastRenderedPageBreak/>
        <w:t xml:space="preserve">An estimate of the changes in performance and price or cost, if any, that will result from adoption of the </w:t>
      </w:r>
      <w:proofErr w:type="gramStart"/>
      <w:r w:rsidRPr="007C0188">
        <w:rPr>
          <w:rFonts w:eastAsia="Times New Roman"/>
          <w:bCs/>
          <w:color w:val="000000"/>
        </w:rPr>
        <w:t>proposal;</w:t>
      </w:r>
      <w:proofErr w:type="gramEnd"/>
    </w:p>
    <w:p w:rsidRPr="007C0188" w:rsidR="00C80A08" w:rsidP="00C80A08" w:rsidRDefault="00C80A08" w14:paraId="28329438" w14:textId="77777777">
      <w:pPr>
        <w:numPr>
          <w:ilvl w:val="1"/>
          <w:numId w:val="2"/>
        </w:numPr>
        <w:autoSpaceDE w:val="0"/>
        <w:autoSpaceDN w:val="0"/>
        <w:spacing w:line="480" w:lineRule="auto"/>
        <w:ind w:left="0" w:firstLine="720"/>
        <w:rPr>
          <w:rFonts w:eastAsia="Times New Roman"/>
          <w:bCs/>
          <w:color w:val="000000"/>
        </w:rPr>
      </w:pPr>
      <w:r w:rsidRPr="007C0188">
        <w:rPr>
          <w:rFonts w:eastAsia="Times New Roman"/>
          <w:bCs/>
          <w:color w:val="000000"/>
        </w:rPr>
        <w:t>An evaluation of the effects the proposed changes would have on collateral costs to the Government, such as Government-furnished property costs, costs of related items, and costs of maintenance, operation and conversion (including Government application software</w:t>
      </w:r>
      <w:proofErr w:type="gramStart"/>
      <w:r w:rsidRPr="007C0188">
        <w:rPr>
          <w:rFonts w:eastAsia="Times New Roman"/>
          <w:bCs/>
          <w:color w:val="000000"/>
        </w:rPr>
        <w:t>);</w:t>
      </w:r>
      <w:proofErr w:type="gramEnd"/>
    </w:p>
    <w:p w:rsidRPr="007C0188" w:rsidR="00C80A08" w:rsidP="00C80A08" w:rsidRDefault="00C80A08" w14:paraId="376CE423" w14:textId="77777777">
      <w:pPr>
        <w:numPr>
          <w:ilvl w:val="1"/>
          <w:numId w:val="2"/>
        </w:numPr>
        <w:autoSpaceDE w:val="0"/>
        <w:autoSpaceDN w:val="0"/>
        <w:spacing w:line="480" w:lineRule="auto"/>
        <w:ind w:left="0" w:firstLine="720"/>
        <w:rPr>
          <w:rFonts w:eastAsia="Times New Roman"/>
          <w:bCs/>
          <w:color w:val="000000"/>
        </w:rPr>
      </w:pPr>
      <w:r w:rsidRPr="007C0188">
        <w:rPr>
          <w:rFonts w:eastAsia="Times New Roman"/>
          <w:bCs/>
          <w:color w:val="000000"/>
        </w:rPr>
        <w:t>A statement of the schedule for contract modification adopting the proposal that maximizes benefits of the changes during the remainder of the contract including supporting rationale; and</w:t>
      </w:r>
    </w:p>
    <w:p w:rsidRPr="007C0188" w:rsidR="00C80A08" w:rsidP="00C80A08" w:rsidRDefault="00C80A08" w14:paraId="6778EA9B" w14:textId="77777777">
      <w:pPr>
        <w:numPr>
          <w:ilvl w:val="1"/>
          <w:numId w:val="2"/>
        </w:numPr>
        <w:autoSpaceDE w:val="0"/>
        <w:autoSpaceDN w:val="0"/>
        <w:spacing w:line="480" w:lineRule="auto"/>
        <w:ind w:left="0" w:firstLine="720"/>
        <w:rPr>
          <w:rFonts w:eastAsia="Times New Roman"/>
          <w:bCs/>
          <w:color w:val="000000"/>
        </w:rPr>
      </w:pPr>
      <w:r w:rsidRPr="007C0188">
        <w:rPr>
          <w:rFonts w:eastAsia="Times New Roman"/>
          <w:bCs/>
          <w:color w:val="000000"/>
        </w:rPr>
        <w:t xml:space="preserve">Identification of impacts on contract cost and schedule. The Government is not liable for proposal preparation costs or for any delay in acting upon any proposal submitted pursuant to this clause. </w:t>
      </w:r>
    </w:p>
    <w:p w:rsidRPr="007C0188" w:rsidR="00C80A08" w:rsidP="00C80A08" w:rsidRDefault="00C80A08" w14:paraId="24CD189F" w14:textId="77777777">
      <w:pPr>
        <w:numPr>
          <w:ilvl w:val="0"/>
          <w:numId w:val="2"/>
        </w:numPr>
        <w:autoSpaceDE w:val="0"/>
        <w:autoSpaceDN w:val="0"/>
        <w:spacing w:line="480" w:lineRule="auto"/>
        <w:ind w:left="0" w:firstLine="720"/>
        <w:rPr>
          <w:rFonts w:eastAsia="Times New Roman"/>
          <w:bCs/>
          <w:color w:val="000000"/>
        </w:rPr>
      </w:pPr>
      <w:r w:rsidRPr="007C0188">
        <w:rPr>
          <w:rFonts w:eastAsia="Times New Roman"/>
          <w:bCs/>
          <w:i/>
          <w:color w:val="000000"/>
        </w:rPr>
        <w:t>Withdrawal.</w:t>
      </w:r>
      <w:r w:rsidRPr="007C0188">
        <w:rPr>
          <w:rFonts w:eastAsia="Times New Roman"/>
          <w:bCs/>
          <w:color w:val="000000"/>
        </w:rPr>
        <w:t xml:space="preserve"> The Contractor has a right to withdraw, in whole or in part, any proposal not adopted by contract modification within the period specified in the proposal. The decision of the Contracting Officer whether to accept any such proposal under this contract is final and not subject to the "Disputes" clause of this contract.</w:t>
      </w:r>
    </w:p>
    <w:p w:rsidRPr="007C0188" w:rsidR="00C80A08" w:rsidP="00C80A08" w:rsidRDefault="00C80A08" w14:paraId="6B365D35" w14:textId="77777777">
      <w:pPr>
        <w:numPr>
          <w:ilvl w:val="0"/>
          <w:numId w:val="2"/>
        </w:numPr>
        <w:autoSpaceDE w:val="0"/>
        <w:autoSpaceDN w:val="0"/>
        <w:spacing w:line="480" w:lineRule="auto"/>
        <w:ind w:left="0" w:firstLine="720"/>
        <w:rPr>
          <w:rFonts w:eastAsia="Times New Roman"/>
          <w:bCs/>
          <w:color w:val="000000"/>
        </w:rPr>
      </w:pPr>
      <w:r w:rsidRPr="007C0188">
        <w:rPr>
          <w:rFonts w:eastAsia="Times New Roman"/>
          <w:bCs/>
          <w:i/>
          <w:color w:val="000000"/>
        </w:rPr>
        <w:t>Product testing.</w:t>
      </w:r>
      <w:r w:rsidRPr="007C0188">
        <w:rPr>
          <w:rFonts w:eastAsia="Times New Roman"/>
          <w:bCs/>
          <w:color w:val="000000"/>
        </w:rPr>
        <w:t xml:space="preserve"> If the Government wishes to test and evaluate any item(s) proposed, the Contracting Officer will issue written directions to the Contractor specifying what item(s) will be tested, where and when the item(s) will be tested, to whom the item(s) is to be delivered, and the number of days (not to exceed 90 calendar days) that the item will be tested. </w:t>
      </w:r>
    </w:p>
    <w:p w:rsidRPr="007C0188" w:rsidR="00C80A08" w:rsidP="00C80A08" w:rsidRDefault="00C80A08" w14:paraId="1FA2A51B" w14:textId="77777777">
      <w:pPr>
        <w:numPr>
          <w:ilvl w:val="0"/>
          <w:numId w:val="2"/>
        </w:numPr>
        <w:autoSpaceDE w:val="0"/>
        <w:autoSpaceDN w:val="0"/>
        <w:spacing w:line="480" w:lineRule="auto"/>
        <w:ind w:left="0" w:firstLine="720"/>
        <w:rPr>
          <w:rFonts w:eastAsia="Times New Roman"/>
          <w:bCs/>
          <w:color w:val="000000"/>
        </w:rPr>
      </w:pPr>
      <w:r w:rsidRPr="007C0188">
        <w:rPr>
          <w:rFonts w:eastAsia="Times New Roman"/>
          <w:bCs/>
          <w:i/>
          <w:color w:val="000000"/>
        </w:rPr>
        <w:t>Contract modification.</w:t>
      </w:r>
      <w:r w:rsidRPr="007C0188">
        <w:rPr>
          <w:rFonts w:eastAsia="Times New Roman"/>
          <w:bCs/>
          <w:color w:val="000000"/>
        </w:rPr>
        <w:t xml:space="preserve"> The Contracting Officer may accept any proposal submitted pursuant to this clause by giving the Contractor written notice thereof. This written notice will be given by issuance of a modification to the contract. Until the Government issues a modification </w:t>
      </w:r>
      <w:r w:rsidRPr="007C0188">
        <w:rPr>
          <w:rFonts w:eastAsia="Times New Roman"/>
          <w:bCs/>
          <w:color w:val="000000"/>
        </w:rPr>
        <w:lastRenderedPageBreak/>
        <w:t xml:space="preserve">incorporating a proposal under this contract, the Contractor shall remain obligated to perform in accordance with the requirements, terms, and conditions of the existing contract. </w:t>
      </w:r>
    </w:p>
    <w:p w:rsidRPr="007C0188" w:rsidR="00C80A08" w:rsidP="00C80A08" w:rsidRDefault="00C80A08" w14:paraId="3DA4B12F" w14:textId="77777777">
      <w:pPr>
        <w:numPr>
          <w:ilvl w:val="0"/>
          <w:numId w:val="2"/>
        </w:numPr>
        <w:autoSpaceDE w:val="0"/>
        <w:autoSpaceDN w:val="0"/>
        <w:spacing w:line="480" w:lineRule="auto"/>
        <w:ind w:left="0" w:firstLine="720"/>
        <w:rPr>
          <w:rFonts w:eastAsia="Times New Roman"/>
          <w:bCs/>
          <w:lang w:val="en"/>
        </w:rPr>
      </w:pPr>
      <w:r w:rsidRPr="007C0188">
        <w:rPr>
          <w:rFonts w:eastAsia="Times New Roman"/>
          <w:bCs/>
          <w:i/>
          <w:color w:val="000000"/>
        </w:rPr>
        <w:t xml:space="preserve">Change orders. </w:t>
      </w:r>
      <w:r w:rsidRPr="007C0188">
        <w:rPr>
          <w:rFonts w:eastAsia="Times New Roman"/>
          <w:bCs/>
          <w:color w:val="000000"/>
        </w:rPr>
        <w:t xml:space="preserve">If a proposal submitted pursuant to this clause is accepted and applied to this contract, the equitable adjustment increasing or decreasing the price or cost-plus-fixed-fee (CPFF) shall be in accordance with the procedures of the applicable "Changes" clause incorporated by reference in the contract. The resulting contract modification will state that it is made pursuant to this clause. </w:t>
      </w:r>
    </w:p>
    <w:p w:rsidRPr="007C0188" w:rsidR="00C80A08" w:rsidP="00C80A08" w:rsidRDefault="00C80A08" w14:paraId="722E30A3" w14:textId="77777777">
      <w:pPr>
        <w:autoSpaceDE w:val="0"/>
        <w:autoSpaceDN w:val="0"/>
        <w:spacing w:line="480" w:lineRule="auto"/>
        <w:jc w:val="center"/>
        <w:rPr>
          <w:rFonts w:eastAsia="Times New Roman"/>
          <w:bCs/>
          <w:lang w:val="en"/>
        </w:rPr>
      </w:pPr>
      <w:r w:rsidRPr="007C0188">
        <w:rPr>
          <w:rFonts w:eastAsia="Times New Roman"/>
          <w:bCs/>
          <w:lang w:val="en"/>
        </w:rPr>
        <w:t xml:space="preserve">(End of clause) </w:t>
      </w:r>
    </w:p>
    <w:p w:rsidRPr="007C0188" w:rsidR="00C80A08" w:rsidP="00C80A08" w:rsidRDefault="00C80A08" w14:paraId="710CD1E0" w14:textId="77777777">
      <w:pPr>
        <w:autoSpaceDE w:val="0"/>
        <w:autoSpaceDN w:val="0"/>
        <w:spacing w:line="480" w:lineRule="auto"/>
        <w:rPr>
          <w:rFonts w:eastAsia="Times New Roman"/>
          <w:b/>
          <w:lang w:val="en"/>
        </w:rPr>
      </w:pPr>
      <w:r w:rsidRPr="007C0188">
        <w:rPr>
          <w:rFonts w:eastAsia="Times New Roman"/>
          <w:b/>
          <w:lang w:val="en"/>
        </w:rPr>
        <w:t>1252.239-</w:t>
      </w:r>
      <w:proofErr w:type="gramStart"/>
      <w:r w:rsidRPr="007C0188">
        <w:rPr>
          <w:rFonts w:eastAsia="Times New Roman"/>
          <w:b/>
          <w:lang w:val="en"/>
        </w:rPr>
        <w:t>90  Technology</w:t>
      </w:r>
      <w:proofErr w:type="gramEnd"/>
      <w:r w:rsidRPr="007C0188">
        <w:rPr>
          <w:rFonts w:eastAsia="Times New Roman"/>
          <w:b/>
          <w:lang w:val="en"/>
        </w:rPr>
        <w:t xml:space="preserve"> Upgrades/Refreshment.</w:t>
      </w:r>
    </w:p>
    <w:p w:rsidRPr="007C0188" w:rsidR="00C80A08" w:rsidP="00C80A08" w:rsidRDefault="00C80A08" w14:paraId="13DC7789" w14:textId="77777777">
      <w:pPr>
        <w:spacing w:line="480" w:lineRule="auto"/>
        <w:ind w:firstLine="720"/>
        <w:rPr>
          <w:rFonts w:eastAsia="Times New Roman"/>
          <w:bCs/>
          <w:lang w:val="en"/>
        </w:rPr>
      </w:pPr>
      <w:r w:rsidRPr="007C0188">
        <w:rPr>
          <w:rFonts w:eastAsia="Times New Roman"/>
          <w:bCs/>
          <w:lang w:val="en"/>
        </w:rPr>
        <w:t>As prescribed in 1239.7303(b), insert the following clause:</w:t>
      </w:r>
    </w:p>
    <w:p w:rsidRPr="007C0188" w:rsidR="00C80A08" w:rsidP="00C80A08" w:rsidRDefault="00C80A08" w14:paraId="0BE291AC" w14:textId="77777777">
      <w:pPr>
        <w:spacing w:line="480" w:lineRule="auto"/>
        <w:jc w:val="center"/>
        <w:rPr>
          <w:rFonts w:eastAsia="Times New Roman"/>
          <w:bCs/>
        </w:rPr>
      </w:pPr>
      <w:r w:rsidRPr="007C0188">
        <w:rPr>
          <w:rFonts w:eastAsia="Times New Roman"/>
          <w:bCs/>
        </w:rPr>
        <w:t>TECHNOLOGY UPGRADES/REFRESHMENT (DATE)</w:t>
      </w:r>
    </w:p>
    <w:p w:rsidRPr="007C0188" w:rsidR="00C80A08" w:rsidP="00C80A08" w:rsidRDefault="00C80A08" w14:paraId="0DFB313B" w14:textId="77777777">
      <w:pPr>
        <w:spacing w:line="480" w:lineRule="auto"/>
        <w:ind w:firstLine="720"/>
        <w:rPr>
          <w:rFonts w:eastAsia="Times New Roman"/>
          <w:bCs/>
        </w:rPr>
      </w:pPr>
      <w:r w:rsidRPr="007C0188">
        <w:rPr>
          <w:rFonts w:eastAsia="Times New Roman"/>
          <w:bCs/>
        </w:rPr>
        <w:t>(a)</w:t>
      </w:r>
      <w:r w:rsidRPr="007C0188">
        <w:rPr>
          <w:rFonts w:eastAsia="Times New Roman"/>
          <w:bCs/>
          <w:i/>
        </w:rPr>
        <w:t xml:space="preserve"> Upgrade/refreshment approach</w:t>
      </w:r>
      <w:r w:rsidRPr="007C0188">
        <w:rPr>
          <w:rFonts w:eastAsia="Times New Roman"/>
          <w:bCs/>
        </w:rPr>
        <w:t>. After issuance of the contract, the Government may solicit, and the Contractor is encouraged to propose independently, technology improvements to the hardware, software, specifications, or other requirements of the contract. These improvements may be proposed to save money, to improve performance, to save energy, to satisfy increased data processing requirements, or for any other purpose that presents a technological advantage to the Government. As part of the proposed changes, the Contractor shall submit a price or cost proposal to the Contracting Officer for evaluation. Those proposed technology improvements that are acceptable to the Government will be processed as modifications to the contract.</w:t>
      </w:r>
      <w:r>
        <w:rPr>
          <w:rFonts w:eastAsia="Times New Roman"/>
          <w:bCs/>
        </w:rPr>
        <w:t xml:space="preserve"> </w:t>
      </w:r>
      <w:r w:rsidRPr="007C0188">
        <w:rPr>
          <w:rFonts w:eastAsia="Times New Roman"/>
          <w:bCs/>
        </w:rPr>
        <w:t>As a minimum, the following information shall be submitted by the Contractor with each proposal:</w:t>
      </w:r>
    </w:p>
    <w:p w:rsidRPr="007C0188" w:rsidR="00C80A08" w:rsidP="00C80A08" w:rsidRDefault="00C80A08" w14:paraId="789C4B51" w14:textId="77777777">
      <w:pPr>
        <w:numPr>
          <w:ilvl w:val="1"/>
          <w:numId w:val="3"/>
        </w:numPr>
        <w:tabs>
          <w:tab w:val="left" w:pos="1080"/>
        </w:tabs>
        <w:spacing w:line="480" w:lineRule="auto"/>
        <w:ind w:left="0" w:firstLine="720"/>
        <w:rPr>
          <w:rFonts w:eastAsia="Times New Roman"/>
          <w:bCs/>
        </w:rPr>
      </w:pPr>
      <w:r w:rsidRPr="007C0188">
        <w:rPr>
          <w:rFonts w:eastAsia="Times New Roman"/>
          <w:bCs/>
        </w:rPr>
        <w:t xml:space="preserve">A description of the difference between the existing contract requirement and the proposed change, and the comparative advantages and disadvantages of </w:t>
      </w:r>
      <w:proofErr w:type="gramStart"/>
      <w:r w:rsidRPr="007C0188">
        <w:rPr>
          <w:rFonts w:eastAsia="Times New Roman"/>
          <w:bCs/>
        </w:rPr>
        <w:t>each;</w:t>
      </w:r>
      <w:proofErr w:type="gramEnd"/>
    </w:p>
    <w:p w:rsidRPr="007C0188" w:rsidR="00C80A08" w:rsidP="00C80A08" w:rsidRDefault="00C80A08" w14:paraId="1F026D0C" w14:textId="77777777">
      <w:pPr>
        <w:numPr>
          <w:ilvl w:val="1"/>
          <w:numId w:val="3"/>
        </w:numPr>
        <w:tabs>
          <w:tab w:val="left" w:pos="990"/>
          <w:tab w:val="left" w:pos="1080"/>
        </w:tabs>
        <w:spacing w:line="480" w:lineRule="auto"/>
        <w:ind w:left="0" w:firstLine="720"/>
        <w:rPr>
          <w:rFonts w:eastAsia="Times New Roman"/>
          <w:bCs/>
        </w:rPr>
      </w:pPr>
      <w:r w:rsidRPr="007C0188">
        <w:rPr>
          <w:rFonts w:eastAsia="Times New Roman"/>
          <w:bCs/>
        </w:rPr>
        <w:lastRenderedPageBreak/>
        <w:t xml:space="preserve">Itemized requirements of the contract that must be changed if the proposal is adopted, and the proposed revision to the contract for each such </w:t>
      </w:r>
      <w:proofErr w:type="gramStart"/>
      <w:r w:rsidRPr="007C0188">
        <w:rPr>
          <w:rFonts w:eastAsia="Times New Roman"/>
          <w:bCs/>
        </w:rPr>
        <w:t>change;</w:t>
      </w:r>
      <w:proofErr w:type="gramEnd"/>
    </w:p>
    <w:p w:rsidRPr="007C0188" w:rsidR="00C80A08" w:rsidP="00C80A08" w:rsidRDefault="00C80A08" w14:paraId="3B1E1A56" w14:textId="77777777">
      <w:pPr>
        <w:numPr>
          <w:ilvl w:val="1"/>
          <w:numId w:val="3"/>
        </w:numPr>
        <w:tabs>
          <w:tab w:val="left" w:pos="1080"/>
        </w:tabs>
        <w:spacing w:line="480" w:lineRule="auto"/>
        <w:ind w:left="0" w:firstLine="720"/>
        <w:rPr>
          <w:rFonts w:eastAsia="Times New Roman"/>
          <w:bCs/>
        </w:rPr>
      </w:pPr>
      <w:r w:rsidRPr="007C0188">
        <w:rPr>
          <w:rFonts w:eastAsia="Times New Roman"/>
          <w:bCs/>
        </w:rPr>
        <w:t xml:space="preserve">An estimate of the changes in performance and price or cost, if any, that will result from adoption of the </w:t>
      </w:r>
      <w:proofErr w:type="gramStart"/>
      <w:r w:rsidRPr="007C0188">
        <w:rPr>
          <w:rFonts w:eastAsia="Times New Roman"/>
          <w:bCs/>
        </w:rPr>
        <w:t>proposal;</w:t>
      </w:r>
      <w:proofErr w:type="gramEnd"/>
    </w:p>
    <w:p w:rsidRPr="007C0188" w:rsidR="00C80A08" w:rsidP="00C80A08" w:rsidRDefault="00C80A08" w14:paraId="0CE518D5" w14:textId="77777777">
      <w:pPr>
        <w:numPr>
          <w:ilvl w:val="1"/>
          <w:numId w:val="3"/>
        </w:numPr>
        <w:tabs>
          <w:tab w:val="left" w:pos="1080"/>
        </w:tabs>
        <w:spacing w:line="480" w:lineRule="auto"/>
        <w:ind w:left="0" w:firstLine="720"/>
        <w:rPr>
          <w:rFonts w:eastAsia="Times New Roman"/>
          <w:bCs/>
        </w:rPr>
      </w:pPr>
      <w:r w:rsidRPr="007C0188">
        <w:rPr>
          <w:rFonts w:eastAsia="Times New Roman"/>
          <w:bCs/>
        </w:rPr>
        <w:t>An evaluation of the effects the proposed changes would have on collateral costs to the Government, such as Government-furnished property costs, costs of related items, and costs of maintenance, operation and conversion (including Government application software</w:t>
      </w:r>
      <w:proofErr w:type="gramStart"/>
      <w:r w:rsidRPr="007C0188">
        <w:rPr>
          <w:rFonts w:eastAsia="Times New Roman"/>
          <w:bCs/>
        </w:rPr>
        <w:t>);</w:t>
      </w:r>
      <w:proofErr w:type="gramEnd"/>
    </w:p>
    <w:p w:rsidRPr="007C0188" w:rsidR="00C80A08" w:rsidP="00C80A08" w:rsidRDefault="00C80A08" w14:paraId="4BF650B6" w14:textId="77777777">
      <w:pPr>
        <w:numPr>
          <w:ilvl w:val="1"/>
          <w:numId w:val="3"/>
        </w:numPr>
        <w:tabs>
          <w:tab w:val="left" w:pos="1080"/>
        </w:tabs>
        <w:spacing w:line="480" w:lineRule="auto"/>
        <w:ind w:left="0" w:firstLine="720"/>
        <w:rPr>
          <w:rFonts w:eastAsia="Times New Roman"/>
          <w:bCs/>
        </w:rPr>
      </w:pPr>
      <w:r w:rsidRPr="007C0188">
        <w:rPr>
          <w:rFonts w:eastAsia="Times New Roman"/>
          <w:bCs/>
        </w:rPr>
        <w:t xml:space="preserve">A statement of the time by which the contract modification adopting the proposal must be issued </w:t>
      </w:r>
      <w:proofErr w:type="gramStart"/>
      <w:r w:rsidRPr="007C0188">
        <w:rPr>
          <w:rFonts w:eastAsia="Times New Roman"/>
          <w:bCs/>
        </w:rPr>
        <w:t>so as to</w:t>
      </w:r>
      <w:proofErr w:type="gramEnd"/>
      <w:r w:rsidRPr="007C0188">
        <w:rPr>
          <w:rFonts w:eastAsia="Times New Roman"/>
          <w:bCs/>
        </w:rPr>
        <w:t xml:space="preserve"> obtain the maximum benefits of the changes during the remainder of the contract including supporting rationale; and</w:t>
      </w:r>
    </w:p>
    <w:p w:rsidRPr="007C0188" w:rsidR="00C80A08" w:rsidP="00C80A08" w:rsidRDefault="00C80A08" w14:paraId="43832BD6" w14:textId="77777777">
      <w:pPr>
        <w:numPr>
          <w:ilvl w:val="1"/>
          <w:numId w:val="3"/>
        </w:numPr>
        <w:tabs>
          <w:tab w:val="left" w:pos="1080"/>
        </w:tabs>
        <w:spacing w:line="480" w:lineRule="auto"/>
        <w:ind w:left="0" w:firstLine="720"/>
        <w:rPr>
          <w:rFonts w:eastAsia="Times New Roman"/>
          <w:bCs/>
        </w:rPr>
      </w:pPr>
      <w:r w:rsidRPr="007C0188">
        <w:rPr>
          <w:rFonts w:eastAsia="Times New Roman"/>
          <w:bCs/>
        </w:rPr>
        <w:t xml:space="preserve">Identification of any impacts to contract completion time or delivery schedule. The Government is not liable for proposal preparation costs or for any delay in acting upon any proposal submitted pursuant to this clause. The Contractor has a right to withdraw, in whole or in part, any proposal not </w:t>
      </w:r>
      <w:r w:rsidRPr="007C0188">
        <w:rPr>
          <w:rFonts w:eastAsia="Times New Roman"/>
          <w:bCs/>
          <w:color w:val="000000"/>
        </w:rPr>
        <w:t xml:space="preserve">adopted by contract modification </w:t>
      </w:r>
      <w:r w:rsidRPr="007C0188">
        <w:rPr>
          <w:rFonts w:eastAsia="Times New Roman"/>
          <w:bCs/>
        </w:rPr>
        <w:t>within the period specified in the proposal. The decision of the Contracting Officer whether to accept any such proposal under this contract is final and not subject to the "Disputes" clause of this contract.</w:t>
      </w:r>
    </w:p>
    <w:p w:rsidRPr="007C0188" w:rsidR="00C80A08" w:rsidP="00C80A08" w:rsidRDefault="00C80A08" w14:paraId="1A3582CB" w14:textId="77777777">
      <w:pPr>
        <w:spacing w:line="480" w:lineRule="auto"/>
        <w:ind w:firstLine="720"/>
        <w:rPr>
          <w:rFonts w:eastAsia="Times New Roman"/>
          <w:bCs/>
        </w:rPr>
      </w:pPr>
      <w:r w:rsidRPr="007C0188">
        <w:rPr>
          <w:rFonts w:eastAsia="Times New Roman"/>
          <w:bCs/>
        </w:rPr>
        <w:t xml:space="preserve">(b) </w:t>
      </w:r>
      <w:r w:rsidRPr="007C0188">
        <w:rPr>
          <w:rFonts w:eastAsia="Times New Roman"/>
          <w:bCs/>
          <w:i/>
        </w:rPr>
        <w:t>Test and evaluation</w:t>
      </w:r>
      <w:r w:rsidRPr="007C0188">
        <w:rPr>
          <w:rFonts w:eastAsia="Times New Roman"/>
          <w:bCs/>
        </w:rPr>
        <w:t xml:space="preserve">. If the Government wishes to test and evaluate any item(s) proposed, the Contracting Officer will issue written directions to the Contractor specifying what item(s) will be tested, where and when the item(s) will be tested, to whom the item(s) is to be delivered, and the number of days (not to exceed 90 calendar days) that the item will be tested. The Contracting Officer may accept any proposal submitted pursuant to this clause by giving the Contractor written notice thereof. This written notice will be given by issuance of a modification to the contract. Unless and until a modification is executed to incorporate a proposal under this </w:t>
      </w:r>
      <w:r w:rsidRPr="007C0188">
        <w:rPr>
          <w:rFonts w:eastAsia="Times New Roman"/>
          <w:bCs/>
        </w:rPr>
        <w:lastRenderedPageBreak/>
        <w:t xml:space="preserve">contract, the Contractor shall remain obligated to perform in accordance with the requirements, </w:t>
      </w:r>
      <w:proofErr w:type="gramStart"/>
      <w:r w:rsidRPr="007C0188">
        <w:rPr>
          <w:rFonts w:eastAsia="Times New Roman"/>
          <w:bCs/>
        </w:rPr>
        <w:t>terms</w:t>
      </w:r>
      <w:proofErr w:type="gramEnd"/>
      <w:r w:rsidRPr="007C0188">
        <w:rPr>
          <w:rFonts w:eastAsia="Times New Roman"/>
          <w:bCs/>
        </w:rPr>
        <w:t xml:space="preserve"> and conditions of the existing contract. If a proposal submitted pursuant to this clause is accepted and applied to this contract, the equitable adjustment increasing or decreasing the price or CPFF shall be in accordance with the procedures of the applicable "Changes" clause incorporated by reference in Section I of the contract. The resulting contract modification will state that it is made pursuant to this clause.</w:t>
      </w:r>
    </w:p>
    <w:p w:rsidRPr="007C0188" w:rsidR="00C80A08" w:rsidP="00C80A08" w:rsidRDefault="00C80A08" w14:paraId="11E75541" w14:textId="77777777">
      <w:pPr>
        <w:spacing w:line="480" w:lineRule="auto"/>
        <w:jc w:val="center"/>
        <w:rPr>
          <w:rFonts w:eastAsia="Times New Roman"/>
          <w:bCs/>
        </w:rPr>
      </w:pPr>
      <w:r w:rsidRPr="007C0188">
        <w:rPr>
          <w:rFonts w:eastAsia="Times New Roman"/>
          <w:bCs/>
        </w:rPr>
        <w:t>(End of clause)</w:t>
      </w:r>
    </w:p>
    <w:p w:rsidR="00C80A08" w:rsidRDefault="00C80A08" w14:paraId="3240AA5B" w14:textId="77777777"/>
    <w:sectPr w:rsidR="00C80A0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B4867" w14:textId="77777777" w:rsidR="00893901" w:rsidRDefault="00893901" w:rsidP="00C75FEC">
      <w:r>
        <w:separator/>
      </w:r>
    </w:p>
  </w:endnote>
  <w:endnote w:type="continuationSeparator" w:id="0">
    <w:p w14:paraId="45390F6F" w14:textId="77777777" w:rsidR="00893901" w:rsidRDefault="00893901" w:rsidP="00C7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A0317" w14:textId="77777777" w:rsidR="00893901" w:rsidRDefault="00893901" w:rsidP="00C75FEC">
      <w:r>
        <w:separator/>
      </w:r>
    </w:p>
  </w:footnote>
  <w:footnote w:type="continuationSeparator" w:id="0">
    <w:p w14:paraId="534A904B" w14:textId="77777777" w:rsidR="00893901" w:rsidRDefault="00893901" w:rsidP="00C75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38C3" w14:textId="65EFD24F" w:rsidR="00C75FEC" w:rsidRDefault="00C75FEC">
    <w:pPr>
      <w:pStyle w:val="Header"/>
    </w:pPr>
    <w:r>
      <w:tab/>
    </w:r>
    <w:r>
      <w:tab/>
      <w:t>OMB 2105-</w:t>
    </w:r>
    <w:r w:rsidRPr="00C75FEC">
      <w:rPr>
        <w:highlight w:val="yellow"/>
      </w:rPr>
      <w:t>XXXX</w:t>
    </w:r>
  </w:p>
  <w:p w14:paraId="3C641DE8" w14:textId="34B31787" w:rsidR="00C75FEC" w:rsidRDefault="00C75FEC">
    <w:pPr>
      <w:pStyle w:val="Header"/>
    </w:pPr>
    <w:r>
      <w:tab/>
    </w:r>
    <w:r>
      <w:tab/>
      <w:t xml:space="preserve">Annual Burden: </w:t>
    </w:r>
    <w:r w:rsidR="001E6808">
      <w:t>550</w:t>
    </w:r>
    <w:r>
      <w:t xml:space="preserve"> hours</w:t>
    </w:r>
  </w:p>
  <w:p w14:paraId="3B95D548" w14:textId="03EA77BC" w:rsidR="00C75FEC" w:rsidRDefault="00C75FEC">
    <w:pPr>
      <w:pStyle w:val="Header"/>
    </w:pPr>
    <w:r>
      <w:tab/>
    </w:r>
    <w:r>
      <w:tab/>
      <w:t xml:space="preserve">Expiration Date: </w:t>
    </w:r>
    <w:r w:rsidRPr="00C75FEC">
      <w:rPr>
        <w:highlight w:val="yellow"/>
      </w:rPr>
      <w:t>XX/XX/202X</w:t>
    </w:r>
  </w:p>
  <w:p w14:paraId="352DBC74" w14:textId="77777777" w:rsidR="00C75FEC" w:rsidRDefault="00C75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C33C7"/>
    <w:multiLevelType w:val="hybridMultilevel"/>
    <w:tmpl w:val="31A63A68"/>
    <w:lvl w:ilvl="0" w:tplc="58F088B4">
      <w:start w:val="1"/>
      <w:numFmt w:val="lowerLetter"/>
      <w:suff w:val="space"/>
      <w:lvlText w:val="(%1)"/>
      <w:lvlJc w:val="left"/>
      <w:pPr>
        <w:ind w:left="720" w:hanging="360"/>
      </w:pPr>
      <w:rPr>
        <w:rFonts w:hint="default"/>
      </w:rPr>
    </w:lvl>
    <w:lvl w:ilvl="1" w:tplc="DCD8C492">
      <w:start w:val="1"/>
      <w:numFmt w:val="decimal"/>
      <w:suff w:val="space"/>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AB53C4"/>
    <w:multiLevelType w:val="hybridMultilevel"/>
    <w:tmpl w:val="E13A035C"/>
    <w:lvl w:ilvl="0" w:tplc="34AABE6C">
      <w:start w:val="1"/>
      <w:numFmt w:val="lowerLetter"/>
      <w:lvlText w:val="(%1)"/>
      <w:lvlJc w:val="left"/>
      <w:pPr>
        <w:ind w:left="720" w:hanging="360"/>
      </w:pPr>
      <w:rPr>
        <w:rFonts w:hint="default"/>
      </w:rPr>
    </w:lvl>
    <w:lvl w:ilvl="1" w:tplc="35569A9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110B43"/>
    <w:multiLevelType w:val="multilevel"/>
    <w:tmpl w:val="4622D3F0"/>
    <w:lvl w:ilvl="0">
      <w:start w:val="1"/>
      <w:numFmt w:val="lowerLetter"/>
      <w:suff w:val="space"/>
      <w:lvlText w:val="(%1)"/>
      <w:lvlJc w:val="left"/>
      <w:pPr>
        <w:ind w:left="2160" w:hanging="360"/>
      </w:pPr>
      <w:rPr>
        <w:rFonts w:hint="default"/>
        <w:i w:val="0"/>
      </w:rPr>
    </w:lvl>
    <w:lvl w:ilvl="1">
      <w:start w:val="1"/>
      <w:numFmt w:val="decimal"/>
      <w:suff w:val="space"/>
      <w:lvlText w:val="(%2)"/>
      <w:lvlJc w:val="left"/>
      <w:pPr>
        <w:ind w:left="2160" w:hanging="360"/>
      </w:pPr>
      <w:rPr>
        <w:rFonts w:ascii="Arial" w:eastAsia="Times New Roman" w:hAnsi="Arial" w:cs="Arial"/>
        <w:b w:val="0"/>
        <w:bCs w:val="0"/>
      </w:rPr>
    </w:lvl>
    <w:lvl w:ilvl="2">
      <w:start w:val="1"/>
      <w:numFmt w:val="lowerRoman"/>
      <w:suff w:val="space"/>
      <w:lvlText w:val="(%3)"/>
      <w:lvlJc w:val="right"/>
      <w:pPr>
        <w:ind w:left="225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88E"/>
    <w:rsid w:val="001E6808"/>
    <w:rsid w:val="002C50A2"/>
    <w:rsid w:val="00377E40"/>
    <w:rsid w:val="003F588E"/>
    <w:rsid w:val="004B7C9D"/>
    <w:rsid w:val="00616AF8"/>
    <w:rsid w:val="00893901"/>
    <w:rsid w:val="00926534"/>
    <w:rsid w:val="00975F1F"/>
    <w:rsid w:val="009C2ED0"/>
    <w:rsid w:val="009F37CB"/>
    <w:rsid w:val="00A92C44"/>
    <w:rsid w:val="00B076B4"/>
    <w:rsid w:val="00B815E2"/>
    <w:rsid w:val="00C20CF4"/>
    <w:rsid w:val="00C46A96"/>
    <w:rsid w:val="00C75FEC"/>
    <w:rsid w:val="00C80A08"/>
    <w:rsid w:val="00C92775"/>
    <w:rsid w:val="00F92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1B08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88E"/>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FEC"/>
    <w:pPr>
      <w:tabs>
        <w:tab w:val="center" w:pos="4680"/>
        <w:tab w:val="right" w:pos="9360"/>
      </w:tabs>
    </w:pPr>
  </w:style>
  <w:style w:type="character" w:customStyle="1" w:styleId="HeaderChar">
    <w:name w:val="Header Char"/>
    <w:basedOn w:val="DefaultParagraphFont"/>
    <w:link w:val="Header"/>
    <w:uiPriority w:val="99"/>
    <w:rsid w:val="00C75FEC"/>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C75FEC"/>
    <w:pPr>
      <w:tabs>
        <w:tab w:val="center" w:pos="4680"/>
        <w:tab w:val="right" w:pos="9360"/>
      </w:tabs>
    </w:pPr>
  </w:style>
  <w:style w:type="character" w:customStyle="1" w:styleId="FooterChar">
    <w:name w:val="Footer Char"/>
    <w:basedOn w:val="DefaultParagraphFont"/>
    <w:link w:val="Footer"/>
    <w:uiPriority w:val="99"/>
    <w:rsid w:val="00C75FEC"/>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1129</Words>
  <Characters>6437</Characters>
  <Application>Microsoft Office Word</Application>
  <DocSecurity>0</DocSecurity>
  <Lines>53</Lines>
  <Paragraphs>15</Paragraphs>
  <ScaleCrop>false</ScaleCrop>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2022-01-31T17:39:00Z</dcterms:created>
  <dcterms:modified xsi:type="dcterms:W3CDTF">2022-01-31T17:39:00Z</dcterms:modified>
</cp:coreProperties>
</file>