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7684" w:rsidR="00F67684" w:rsidP="00F67684" w:rsidRDefault="00F67684" w14:paraId="77C1FB42" w14:textId="77777777">
      <w:pPr>
        <w:spacing w:after="2" w:line="260" w:lineRule="exact"/>
        <w:ind w:right="216"/>
        <w:jc w:val="center"/>
        <w:rPr>
          <w:rFonts w:ascii="Arial" w:hAnsi="Arial" w:eastAsia="Calibri" w:cs="Arial"/>
          <w:b/>
          <w:bCs/>
          <w:sz w:val="24"/>
          <w:szCs w:val="24"/>
        </w:rPr>
      </w:pPr>
      <w:r w:rsidRPr="00F67684">
        <w:rPr>
          <w:rFonts w:ascii="Arial" w:hAnsi="Arial" w:eastAsia="Calibri" w:cs="Arial"/>
          <w:b/>
          <w:bCs/>
          <w:sz w:val="24"/>
          <w:szCs w:val="24"/>
        </w:rPr>
        <w:t>White Paper</w:t>
      </w:r>
    </w:p>
    <w:p w:rsidRPr="00F67684" w:rsidR="00F67684" w:rsidP="00F67684" w:rsidRDefault="00F67684" w14:paraId="67D11CC5" w14:textId="50F4DF23">
      <w:pPr>
        <w:spacing w:after="2" w:line="260" w:lineRule="exact"/>
        <w:ind w:right="216"/>
        <w:jc w:val="center"/>
        <w:rPr>
          <w:rFonts w:ascii="Arial" w:hAnsi="Arial" w:eastAsia="Calibri" w:cs="Arial"/>
          <w:b/>
          <w:bCs/>
          <w:sz w:val="24"/>
          <w:szCs w:val="24"/>
        </w:rPr>
      </w:pPr>
      <w:r w:rsidRPr="00F67684">
        <w:rPr>
          <w:rFonts w:ascii="Arial" w:hAnsi="Arial" w:cs="Arial"/>
          <w:b/>
          <w:bCs/>
          <w:sz w:val="24"/>
          <w:szCs w:val="24"/>
        </w:rPr>
        <w:t>OMB #2900-0132</w:t>
      </w:r>
    </w:p>
    <w:p w:rsidR="00F67684" w:rsidP="00F67684" w:rsidRDefault="00F67684" w14:paraId="5C498CE7" w14:textId="0413A429">
      <w:pPr>
        <w:spacing w:after="2" w:line="260" w:lineRule="exact"/>
        <w:ind w:right="216"/>
        <w:jc w:val="center"/>
        <w:rPr>
          <w:rFonts w:ascii="Arial" w:hAnsi="Arial" w:eastAsia="Calibri" w:cs="Arial"/>
          <w:b/>
          <w:bCs/>
          <w:sz w:val="24"/>
          <w:szCs w:val="24"/>
        </w:rPr>
      </w:pPr>
      <w:r>
        <w:rPr>
          <w:rFonts w:ascii="Arial" w:hAnsi="Arial" w:eastAsia="Calibri" w:cs="Arial"/>
          <w:b/>
          <w:bCs/>
          <w:sz w:val="24"/>
          <w:szCs w:val="24"/>
        </w:rPr>
        <w:t>VA Form 26-4555</w:t>
      </w:r>
    </w:p>
    <w:p w:rsidR="00F67684" w:rsidP="00F67684" w:rsidRDefault="00F67684" w14:paraId="0CAF63DF" w14:textId="77777777">
      <w:pPr>
        <w:spacing w:after="2" w:line="260" w:lineRule="exact"/>
        <w:ind w:right="216"/>
        <w:jc w:val="center"/>
        <w:rPr>
          <w:rFonts w:ascii="Arial" w:hAnsi="Arial" w:eastAsia="Calibri" w:cs="Arial"/>
          <w:b/>
          <w:bCs/>
          <w:sz w:val="24"/>
          <w:szCs w:val="24"/>
        </w:rPr>
      </w:pPr>
      <w:r>
        <w:rPr>
          <w:rFonts w:ascii="Arial" w:hAnsi="Arial" w:eastAsia="Calibri" w:cs="Arial"/>
          <w:b/>
          <w:bCs/>
          <w:sz w:val="24"/>
          <w:szCs w:val="24"/>
        </w:rPr>
        <w:t>Non-substantive/Non-material change</w:t>
      </w:r>
    </w:p>
    <w:p w:rsidR="00F67684" w:rsidP="00F67684" w:rsidRDefault="00F67684" w14:paraId="3F970F58" w14:textId="77777777">
      <w:pPr>
        <w:spacing w:after="2" w:line="260" w:lineRule="exact"/>
        <w:ind w:right="216"/>
        <w:rPr>
          <w:rFonts w:ascii="Arial" w:hAnsi="Arial" w:eastAsia="Calibri" w:cs="Arial"/>
          <w:sz w:val="24"/>
          <w:szCs w:val="24"/>
        </w:rPr>
      </w:pPr>
    </w:p>
    <w:p w:rsidR="00F67684" w:rsidP="00F67684" w:rsidRDefault="00F67684" w14:paraId="58E1F891" w14:textId="77777777">
      <w:pPr>
        <w:spacing w:after="0" w:line="240" w:lineRule="auto"/>
        <w:rPr>
          <w:rFonts w:ascii="Calibri" w:hAnsi="Calibri" w:eastAsia="Calibri" w:cs="Calibri"/>
        </w:rPr>
      </w:pPr>
    </w:p>
    <w:p w:rsidRPr="00F67684" w:rsidR="00F67684" w:rsidP="00F67684" w:rsidRDefault="00F67684" w14:paraId="503BFEC2" w14:textId="77777777">
      <w:pPr>
        <w:rPr>
          <w:rFonts w:ascii="Arial" w:hAnsi="Arial" w:cs="Arial"/>
          <w:sz w:val="24"/>
          <w:szCs w:val="24"/>
        </w:rPr>
      </w:pPr>
      <w:r w:rsidRPr="00F67684">
        <w:rPr>
          <w:rFonts w:ascii="Arial" w:hAnsi="Arial" w:cs="Arial"/>
          <w:sz w:val="24"/>
          <w:szCs w:val="24"/>
        </w:rPr>
        <w:t xml:space="preserve">This is a non-substantial revision to the electronic version of the VA 26-4555. Edits are being made to the electronic version of this form within the business platform (SAHSHA) only. The form will be updated to reflect the same information as the current version of the 26-4555 dated June 2021. Additionally, a clarifying statement is being added to the signature block advising the Veteran Service Center (VCS) that it is an electronic form, and a signature is not required. This signature block statement is needed to prevent the VSC from erroneously rejecting the form for no </w:t>
      </w:r>
      <w:proofErr w:type="gramStart"/>
      <w:r w:rsidRPr="00F67684">
        <w:rPr>
          <w:rFonts w:ascii="Arial" w:hAnsi="Arial" w:cs="Arial"/>
          <w:sz w:val="24"/>
          <w:szCs w:val="24"/>
        </w:rPr>
        <w:t>signature, and</w:t>
      </w:r>
      <w:proofErr w:type="gramEnd"/>
      <w:r w:rsidRPr="00F67684">
        <w:rPr>
          <w:rFonts w:ascii="Arial" w:hAnsi="Arial" w:cs="Arial"/>
          <w:sz w:val="24"/>
          <w:szCs w:val="24"/>
        </w:rPr>
        <w:t xml:space="preserve"> canceling the claim or the End Work Product (EP 290).</w:t>
      </w:r>
    </w:p>
    <w:p w:rsidR="002110E1" w:rsidRDefault="00F3133E" w14:paraId="5C1027BB" w14:textId="77777777"/>
    <w:sectPr w:rsidR="0021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84"/>
    <w:rsid w:val="00694AA1"/>
    <w:rsid w:val="009D61BD"/>
    <w:rsid w:val="00F3133E"/>
    <w:rsid w:val="00F6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F943"/>
  <w15:chartTrackingRefBased/>
  <w15:docId w15:val="{B46C90CE-6DB4-4B1D-A2D1-B91D4A0A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6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3040">
      <w:bodyDiv w:val="1"/>
      <w:marLeft w:val="0"/>
      <w:marRight w:val="0"/>
      <w:marTop w:val="0"/>
      <w:marBottom w:val="0"/>
      <w:divBdr>
        <w:top w:val="none" w:sz="0" w:space="0" w:color="auto"/>
        <w:left w:val="none" w:sz="0" w:space="0" w:color="auto"/>
        <w:bottom w:val="none" w:sz="0" w:space="0" w:color="auto"/>
        <w:right w:val="none" w:sz="0" w:space="0" w:color="auto"/>
      </w:divBdr>
    </w:div>
    <w:div w:id="11673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Charnae, VBAVACO</dc:creator>
  <cp:keywords/>
  <dc:description/>
  <cp:lastModifiedBy>Kessinger, Nancy J., VBAVACO</cp:lastModifiedBy>
  <cp:revision>2</cp:revision>
  <dcterms:created xsi:type="dcterms:W3CDTF">2022-02-18T13:40:00Z</dcterms:created>
  <dcterms:modified xsi:type="dcterms:W3CDTF">2022-02-18T13:40:00Z</dcterms:modified>
</cp:coreProperties>
</file>