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2E5C" w:rsidRDefault="00042E5C" w14:paraId="541207A2" w14:textId="77777777">
      <w:pPr>
        <w:jc w:val="both"/>
      </w:pPr>
      <w:bookmarkStart w:name="bookmark=id.gjdgxs" w:colFirst="0" w:colLast="0" w:id="0"/>
      <w:bookmarkEnd w:id="0"/>
    </w:p>
    <w:p w:rsidR="00042E5C" w:rsidRDefault="00E8352E" w14:paraId="52BBB3B5" w14:textId="77777777">
      <w:pPr>
        <w:tabs>
          <w:tab w:val="center" w:pos="4680"/>
        </w:tabs>
        <w:jc w:val="center"/>
        <w:rPr>
          <w:rFonts w:ascii="Times New Roman" w:hAnsi="Times New Roman" w:cs="Times New Roman"/>
          <w:b/>
        </w:rPr>
      </w:pPr>
      <w:r>
        <w:rPr>
          <w:rFonts w:ascii="Times New Roman" w:hAnsi="Times New Roman" w:cs="Times New Roman"/>
          <w:b/>
        </w:rPr>
        <w:t>Su</w:t>
      </w:r>
      <w:r w:rsidR="008871CD">
        <w:rPr>
          <w:rFonts w:ascii="Times New Roman" w:hAnsi="Times New Roman" w:cs="Times New Roman"/>
          <w:b/>
        </w:rPr>
        <w:t>p</w:t>
      </w:r>
      <w:r>
        <w:rPr>
          <w:rFonts w:ascii="Times New Roman" w:hAnsi="Times New Roman" w:cs="Times New Roman"/>
          <w:b/>
        </w:rPr>
        <w:t>porting Statement</w:t>
      </w:r>
    </w:p>
    <w:p w:rsidR="00042E5C" w:rsidRDefault="00E8352E" w14:paraId="05EA0923" w14:textId="062A816E">
      <w:pPr>
        <w:tabs>
          <w:tab w:val="center" w:pos="4680"/>
        </w:tabs>
        <w:jc w:val="center"/>
        <w:rPr>
          <w:rFonts w:ascii="Times New Roman" w:hAnsi="Times New Roman" w:cs="Times New Roman"/>
          <w:b/>
        </w:rPr>
      </w:pPr>
      <w:r>
        <w:rPr>
          <w:rFonts w:ascii="Times New Roman" w:hAnsi="Times New Roman" w:cs="Times New Roman"/>
          <w:b/>
        </w:rPr>
        <w:t xml:space="preserve">Independent Researcher Listing Application - NA </w:t>
      </w:r>
      <w:r w:rsidR="00DD33B8">
        <w:rPr>
          <w:rFonts w:ascii="Times New Roman" w:hAnsi="Times New Roman" w:cs="Times New Roman"/>
          <w:b/>
        </w:rPr>
        <w:t xml:space="preserve">Form </w:t>
      </w:r>
      <w:r>
        <w:rPr>
          <w:rFonts w:ascii="Times New Roman" w:hAnsi="Times New Roman" w:cs="Times New Roman"/>
          <w:b/>
        </w:rPr>
        <w:t>14115</w:t>
      </w:r>
    </w:p>
    <w:p w:rsidRPr="009120ED" w:rsidR="00042E5C" w:rsidRDefault="00E8352E" w14:paraId="7E6D4A25" w14:textId="77777777">
      <w:pPr>
        <w:tabs>
          <w:tab w:val="center" w:pos="4680"/>
        </w:tabs>
        <w:jc w:val="center"/>
        <w:rPr>
          <w:rFonts w:ascii="Times New Roman" w:hAnsi="Times New Roman" w:cs="Times New Roman"/>
          <w:b/>
        </w:rPr>
      </w:pPr>
      <w:r w:rsidRPr="009120ED">
        <w:rPr>
          <w:rFonts w:ascii="Times New Roman" w:hAnsi="Times New Roman" w:cs="Times New Roman"/>
          <w:b/>
        </w:rPr>
        <w:t>(OMB Control No. 3095-0054)</w:t>
      </w:r>
    </w:p>
    <w:p w:rsidRPr="009120ED" w:rsidR="00042E5C" w:rsidRDefault="00042E5C" w14:paraId="41C263C1" w14:textId="77777777">
      <w:pPr>
        <w:rPr>
          <w:b/>
        </w:rPr>
      </w:pPr>
    </w:p>
    <w:p w:rsidRPr="009120ED" w:rsidR="00042E5C" w:rsidRDefault="00E8352E" w14:paraId="5979B5C2" w14:textId="48CDEC5F">
      <w:pPr>
        <w:numPr>
          <w:ilvl w:val="0"/>
          <w:numId w:val="1"/>
        </w:numPr>
        <w:rPr>
          <w:rFonts w:ascii="Times New Roman" w:hAnsi="Times New Roman" w:cs="Times New Roman"/>
        </w:rPr>
      </w:pPr>
      <w:r w:rsidRPr="009120ED">
        <w:rPr>
          <w:rFonts w:ascii="Times New Roman" w:hAnsi="Times New Roman" w:cs="Times New Roman"/>
          <w:b/>
          <w:u w:val="single"/>
        </w:rPr>
        <w:t>Circumstances making the collection of information necessary</w:t>
      </w:r>
      <w:r w:rsidRPr="009120ED">
        <w:rPr>
          <w:rFonts w:ascii="Times New Roman" w:hAnsi="Times New Roman" w:cs="Times New Roman"/>
          <w:b/>
        </w:rPr>
        <w:t>.</w:t>
      </w:r>
      <w:r w:rsidRPr="009120ED">
        <w:rPr>
          <w:rFonts w:ascii="Times New Roman" w:hAnsi="Times New Roman" w:cs="Times New Roman"/>
        </w:rPr>
        <w:t xml:space="preserve">  The National Archives and Records Administration is not authorized or funded to undertake in-depth research </w:t>
      </w:r>
      <w:r w:rsidR="00462F79">
        <w:rPr>
          <w:rFonts w:ascii="Times New Roman" w:hAnsi="Times New Roman" w:cs="Times New Roman"/>
        </w:rPr>
        <w:t>within</w:t>
      </w:r>
      <w:r w:rsidRPr="009120ED">
        <w:rPr>
          <w:rFonts w:ascii="Times New Roman" w:hAnsi="Times New Roman" w:cs="Times New Roman"/>
        </w:rPr>
        <w:t xml:space="preserve"> the records in our holdings. Some customers, however, are </w:t>
      </w:r>
      <w:r w:rsidR="00462F79">
        <w:rPr>
          <w:rFonts w:ascii="Times New Roman" w:hAnsi="Times New Roman" w:cs="Times New Roman"/>
        </w:rPr>
        <w:t xml:space="preserve">also </w:t>
      </w:r>
      <w:r w:rsidRPr="009120ED">
        <w:rPr>
          <w:rFonts w:ascii="Times New Roman" w:hAnsi="Times New Roman" w:cs="Times New Roman"/>
        </w:rPr>
        <w:t xml:space="preserve">not able to undertake such research themselves, due to a variety of reasons, including geographic distance from our facilities, lack of time, and financial constraints. </w:t>
      </w:r>
      <w:r w:rsidR="00372984">
        <w:rPr>
          <w:rFonts w:ascii="Times New Roman" w:hAnsi="Times New Roman" w:cs="Times New Roman"/>
        </w:rPr>
        <w:t>W</w:t>
      </w:r>
      <w:r w:rsidR="00462F79">
        <w:rPr>
          <w:rFonts w:ascii="Times New Roman" w:hAnsi="Times New Roman" w:cs="Times New Roman"/>
        </w:rPr>
        <w:t xml:space="preserve">e </w:t>
      </w:r>
      <w:r w:rsidRPr="009120ED">
        <w:rPr>
          <w:rFonts w:ascii="Times New Roman" w:hAnsi="Times New Roman" w:cs="Times New Roman"/>
        </w:rPr>
        <w:t xml:space="preserve">provide to these individuals, on request, information about independent researchers who </w:t>
      </w:r>
      <w:r w:rsidR="00372984">
        <w:rPr>
          <w:rFonts w:ascii="Times New Roman" w:hAnsi="Times New Roman" w:cs="Times New Roman"/>
        </w:rPr>
        <w:t>inform</w:t>
      </w:r>
      <w:r w:rsidRPr="009120ED" w:rsidR="00462F79">
        <w:rPr>
          <w:rFonts w:ascii="Times New Roman" w:hAnsi="Times New Roman" w:cs="Times New Roman"/>
        </w:rPr>
        <w:t xml:space="preserve"> </w:t>
      </w:r>
      <w:r w:rsidRPr="009120ED">
        <w:rPr>
          <w:rFonts w:ascii="Times New Roman" w:hAnsi="Times New Roman" w:cs="Times New Roman"/>
        </w:rPr>
        <w:t xml:space="preserve">us, on their own initiative, that they </w:t>
      </w:r>
      <w:r w:rsidR="00372984">
        <w:rPr>
          <w:rFonts w:ascii="Times New Roman" w:hAnsi="Times New Roman" w:cs="Times New Roman"/>
        </w:rPr>
        <w:t>a</w:t>
      </w:r>
      <w:r w:rsidRPr="009120ED" w:rsidR="00372984">
        <w:rPr>
          <w:rFonts w:ascii="Times New Roman" w:hAnsi="Times New Roman" w:cs="Times New Roman"/>
        </w:rPr>
        <w:t xml:space="preserve">re </w:t>
      </w:r>
      <w:r w:rsidRPr="009120ED">
        <w:rPr>
          <w:rFonts w:ascii="Times New Roman" w:hAnsi="Times New Roman" w:cs="Times New Roman"/>
        </w:rPr>
        <w:t xml:space="preserve">interested in performing freelance research for hire at our facilities. To better serve all our customers, we instituted a </w:t>
      </w:r>
      <w:r w:rsidR="00372984">
        <w:rPr>
          <w:rFonts w:ascii="Times New Roman" w:hAnsi="Times New Roman" w:cs="Times New Roman"/>
        </w:rPr>
        <w:t>form,</w:t>
      </w:r>
      <w:r w:rsidR="00462F79">
        <w:rPr>
          <w:rFonts w:ascii="Times New Roman" w:hAnsi="Times New Roman" w:cs="Times New Roman"/>
        </w:rPr>
        <w:t xml:space="preserve"> </w:t>
      </w:r>
      <w:r w:rsidRPr="009120ED">
        <w:rPr>
          <w:rFonts w:ascii="Times New Roman" w:hAnsi="Times New Roman" w:cs="Times New Roman"/>
        </w:rPr>
        <w:t>NA Form 14115, Independent Researcher Listing Application</w:t>
      </w:r>
      <w:r w:rsidR="00372984">
        <w:rPr>
          <w:rFonts w:ascii="Times New Roman" w:hAnsi="Times New Roman" w:cs="Times New Roman"/>
        </w:rPr>
        <w:t>, by which researchers can submit the relevant information</w:t>
      </w:r>
      <w:r w:rsidR="00462F79">
        <w:rPr>
          <w:rFonts w:ascii="Times New Roman" w:hAnsi="Times New Roman" w:cs="Times New Roman"/>
        </w:rPr>
        <w:t>.</w:t>
      </w:r>
      <w:r w:rsidRPr="009120ED">
        <w:rPr>
          <w:rFonts w:ascii="Times New Roman" w:hAnsi="Times New Roman" w:cs="Times New Roman"/>
        </w:rPr>
        <w:t xml:space="preserve"> </w:t>
      </w:r>
      <w:r w:rsidR="00372984">
        <w:rPr>
          <w:rFonts w:ascii="Times New Roman" w:hAnsi="Times New Roman" w:cs="Times New Roman"/>
        </w:rPr>
        <w:t>Maintaining this list of researchers</w:t>
      </w:r>
      <w:r w:rsidR="00462F79">
        <w:rPr>
          <w:rFonts w:ascii="Times New Roman" w:hAnsi="Times New Roman" w:cs="Times New Roman"/>
        </w:rPr>
        <w:t xml:space="preserve"> </w:t>
      </w:r>
      <w:r w:rsidR="00372984">
        <w:rPr>
          <w:rFonts w:ascii="Times New Roman" w:hAnsi="Times New Roman" w:cs="Times New Roman"/>
        </w:rPr>
        <w:t>facilitates</w:t>
      </w:r>
      <w:r w:rsidRPr="009120ED" w:rsidR="00462F79">
        <w:rPr>
          <w:rFonts w:ascii="Times New Roman" w:hAnsi="Times New Roman" w:cs="Times New Roman"/>
        </w:rPr>
        <w:t xml:space="preserve"> </w:t>
      </w:r>
      <w:r w:rsidRPr="009120ED">
        <w:rPr>
          <w:rFonts w:ascii="Times New Roman" w:hAnsi="Times New Roman" w:cs="Times New Roman"/>
        </w:rPr>
        <w:t xml:space="preserve">our strategic goal of providing ready access to essential </w:t>
      </w:r>
      <w:r w:rsidR="00462F79">
        <w:rPr>
          <w:rFonts w:ascii="Times New Roman" w:hAnsi="Times New Roman" w:cs="Times New Roman"/>
        </w:rPr>
        <w:t>information or evidence within our archival records</w:t>
      </w:r>
      <w:r w:rsidR="00372984">
        <w:rPr>
          <w:rFonts w:ascii="Times New Roman" w:hAnsi="Times New Roman" w:cs="Times New Roman"/>
        </w:rPr>
        <w:t>,</w:t>
      </w:r>
      <w:r w:rsidRPr="009120ED">
        <w:rPr>
          <w:rFonts w:ascii="Times New Roman" w:hAnsi="Times New Roman" w:cs="Times New Roman"/>
        </w:rPr>
        <w:t xml:space="preserve"> making it easier for users to access that </w:t>
      </w:r>
      <w:r w:rsidR="00462F79">
        <w:rPr>
          <w:rFonts w:ascii="Times New Roman" w:hAnsi="Times New Roman" w:cs="Times New Roman"/>
        </w:rPr>
        <w:t>evidence or information</w:t>
      </w:r>
      <w:r w:rsidRPr="009120ED" w:rsidR="00462F79">
        <w:rPr>
          <w:rFonts w:ascii="Times New Roman" w:hAnsi="Times New Roman" w:cs="Times New Roman"/>
        </w:rPr>
        <w:t xml:space="preserve"> </w:t>
      </w:r>
      <w:r w:rsidRPr="009120ED">
        <w:rPr>
          <w:rFonts w:ascii="Times New Roman" w:hAnsi="Times New Roman" w:cs="Times New Roman"/>
        </w:rPr>
        <w:t>regardless of where they are.</w:t>
      </w:r>
    </w:p>
    <w:p w:rsidRPr="009120ED" w:rsidR="00042E5C" w:rsidRDefault="00042E5C" w14:paraId="2D3EBABB" w14:textId="77777777">
      <w:pPr>
        <w:rPr>
          <w:rFonts w:ascii="Times New Roman" w:hAnsi="Times New Roman" w:cs="Times New Roman"/>
        </w:rPr>
      </w:pPr>
    </w:p>
    <w:p w:rsidRPr="009120ED" w:rsidR="00042E5C" w:rsidRDefault="00E8352E" w14:paraId="5A8E56F2" w14:textId="2B0F12EE">
      <w:pPr>
        <w:numPr>
          <w:ilvl w:val="0"/>
          <w:numId w:val="3"/>
        </w:numPr>
        <w:rPr>
          <w:rFonts w:ascii="Times New Roman" w:hAnsi="Times New Roman" w:cs="Times New Roman"/>
        </w:rPr>
      </w:pPr>
      <w:r w:rsidRPr="009120ED">
        <w:rPr>
          <w:rFonts w:ascii="Times New Roman" w:hAnsi="Times New Roman" w:cs="Times New Roman"/>
          <w:b/>
          <w:u w:val="single"/>
        </w:rPr>
        <w:t>Purpose and use of the information</w:t>
      </w:r>
      <w:r w:rsidRPr="009120ED">
        <w:rPr>
          <w:rFonts w:ascii="Times New Roman" w:hAnsi="Times New Roman" w:cs="Times New Roman"/>
          <w:b/>
        </w:rPr>
        <w:t>.</w:t>
      </w:r>
      <w:r w:rsidRPr="009120ED">
        <w:rPr>
          <w:rFonts w:ascii="Times New Roman" w:hAnsi="Times New Roman" w:cs="Times New Roman"/>
        </w:rPr>
        <w:t xml:space="preserve">  </w:t>
      </w:r>
      <w:r w:rsidR="00462F79">
        <w:rPr>
          <w:rFonts w:ascii="Times New Roman" w:hAnsi="Times New Roman" w:cs="Times New Roman"/>
        </w:rPr>
        <w:t>Archival operations managers within NARA use t</w:t>
      </w:r>
      <w:r w:rsidRPr="009120ED" w:rsidR="00462F79">
        <w:rPr>
          <w:rFonts w:ascii="Times New Roman" w:hAnsi="Times New Roman" w:cs="Times New Roman"/>
        </w:rPr>
        <w:t xml:space="preserve">he </w:t>
      </w:r>
      <w:r w:rsidRPr="009120ED">
        <w:rPr>
          <w:rFonts w:ascii="Times New Roman" w:hAnsi="Times New Roman" w:cs="Times New Roman"/>
        </w:rPr>
        <w:t>information</w:t>
      </w:r>
      <w:r w:rsidR="00462F79">
        <w:rPr>
          <w:rFonts w:ascii="Times New Roman" w:hAnsi="Times New Roman" w:cs="Times New Roman"/>
        </w:rPr>
        <w:t xml:space="preserve"> we collect</w:t>
      </w:r>
      <w:r w:rsidRPr="009120ED">
        <w:rPr>
          <w:rFonts w:ascii="Times New Roman" w:hAnsi="Times New Roman" w:cs="Times New Roman"/>
        </w:rPr>
        <w:t xml:space="preserve"> </w:t>
      </w:r>
      <w:r w:rsidR="00462F79">
        <w:rPr>
          <w:rFonts w:ascii="Times New Roman" w:hAnsi="Times New Roman" w:cs="Times New Roman"/>
        </w:rPr>
        <w:t xml:space="preserve">through this process </w:t>
      </w:r>
      <w:r w:rsidRPr="009120ED">
        <w:rPr>
          <w:rFonts w:ascii="Times New Roman" w:hAnsi="Times New Roman" w:cs="Times New Roman"/>
        </w:rPr>
        <w:t xml:space="preserve">to construct a list of independent researchers who </w:t>
      </w:r>
      <w:r w:rsidR="00372984">
        <w:rPr>
          <w:rFonts w:ascii="Times New Roman" w:hAnsi="Times New Roman" w:cs="Times New Roman"/>
        </w:rPr>
        <w:t xml:space="preserve">want to inform people they are available for hire </w:t>
      </w:r>
      <w:r w:rsidR="00462F79">
        <w:rPr>
          <w:rFonts w:ascii="Times New Roman" w:hAnsi="Times New Roman" w:cs="Times New Roman"/>
        </w:rPr>
        <w:t xml:space="preserve">to conduct research </w:t>
      </w:r>
      <w:r w:rsidRPr="009120ED">
        <w:rPr>
          <w:rFonts w:ascii="Times New Roman" w:hAnsi="Times New Roman" w:cs="Times New Roman"/>
        </w:rPr>
        <w:t xml:space="preserve">in our holdings. </w:t>
      </w:r>
      <w:r w:rsidR="00462F79">
        <w:rPr>
          <w:rFonts w:ascii="Times New Roman" w:hAnsi="Times New Roman" w:cs="Times New Roman"/>
        </w:rPr>
        <w:t>We publish t</w:t>
      </w:r>
      <w:r w:rsidRPr="009120ED" w:rsidR="00462F79">
        <w:rPr>
          <w:rFonts w:ascii="Times New Roman" w:hAnsi="Times New Roman" w:cs="Times New Roman"/>
        </w:rPr>
        <w:t xml:space="preserve">he </w:t>
      </w:r>
      <w:r w:rsidRPr="009120ED">
        <w:rPr>
          <w:rFonts w:ascii="Times New Roman" w:hAnsi="Times New Roman" w:cs="Times New Roman"/>
        </w:rPr>
        <w:t>information on our web site and provide</w:t>
      </w:r>
      <w:r w:rsidR="00462F79">
        <w:rPr>
          <w:rFonts w:ascii="Times New Roman" w:hAnsi="Times New Roman" w:cs="Times New Roman"/>
        </w:rPr>
        <w:t xml:space="preserve"> it</w:t>
      </w:r>
      <w:r w:rsidRPr="009120ED">
        <w:rPr>
          <w:rFonts w:ascii="Times New Roman" w:hAnsi="Times New Roman" w:cs="Times New Roman"/>
        </w:rPr>
        <w:t xml:space="preserve"> in hardcopy to any NARA customer who requests it in that format.</w:t>
      </w:r>
    </w:p>
    <w:p w:rsidRPr="009120ED" w:rsidR="00042E5C" w:rsidRDefault="00042E5C" w14:paraId="21AA78E7" w14:textId="77777777">
      <w:pPr>
        <w:rPr>
          <w:rFonts w:ascii="Times New Roman" w:hAnsi="Times New Roman" w:cs="Times New Roman"/>
        </w:rPr>
      </w:pPr>
      <w:bookmarkStart w:name="_heading=h.30j0zll" w:colFirst="0" w:colLast="0" w:id="1"/>
      <w:bookmarkEnd w:id="1"/>
    </w:p>
    <w:p w:rsidRPr="009120ED" w:rsidR="00042E5C" w:rsidRDefault="00E8352E" w14:paraId="23ECFA7B" w14:textId="4F1F65C1">
      <w:pPr>
        <w:numPr>
          <w:ilvl w:val="0"/>
          <w:numId w:val="3"/>
        </w:numPr>
        <w:rPr>
          <w:rFonts w:ascii="Times New Roman" w:hAnsi="Times New Roman" w:cs="Times New Roman"/>
        </w:rPr>
      </w:pPr>
      <w:r w:rsidRPr="009120ED">
        <w:rPr>
          <w:rFonts w:ascii="Times New Roman" w:hAnsi="Times New Roman" w:cs="Times New Roman"/>
          <w:b/>
          <w:u w:val="single"/>
        </w:rPr>
        <w:t>Use of information technology and burden reduction</w:t>
      </w:r>
      <w:r w:rsidRPr="009120ED">
        <w:rPr>
          <w:rFonts w:ascii="Times New Roman" w:hAnsi="Times New Roman" w:cs="Times New Roman"/>
          <w:b/>
        </w:rPr>
        <w:t>.</w:t>
      </w:r>
      <w:r w:rsidRPr="00DD33B8">
        <w:rPr>
          <w:rFonts w:ascii="Times New Roman" w:hAnsi="Times New Roman" w:cs="Times New Roman"/>
          <w:bCs/>
        </w:rPr>
        <w:t xml:space="preserve">  </w:t>
      </w:r>
      <w:r w:rsidR="00462F79">
        <w:rPr>
          <w:rFonts w:ascii="Times New Roman" w:hAnsi="Times New Roman" w:cs="Times New Roman"/>
        </w:rPr>
        <w:t>We post t</w:t>
      </w:r>
      <w:r w:rsidRPr="009120ED" w:rsidR="00462F79">
        <w:rPr>
          <w:rFonts w:ascii="Times New Roman" w:hAnsi="Times New Roman" w:cs="Times New Roman"/>
        </w:rPr>
        <w:t xml:space="preserve">he </w:t>
      </w:r>
      <w:r w:rsidR="00462F79">
        <w:rPr>
          <w:rFonts w:ascii="Times New Roman" w:hAnsi="Times New Roman" w:cs="Times New Roman"/>
        </w:rPr>
        <w:t>NA</w:t>
      </w:r>
      <w:r w:rsidRPr="009120ED">
        <w:rPr>
          <w:rFonts w:ascii="Times New Roman" w:hAnsi="Times New Roman" w:cs="Times New Roman"/>
        </w:rPr>
        <w:t xml:space="preserve"> </w:t>
      </w:r>
      <w:r w:rsidR="00462F79">
        <w:rPr>
          <w:rFonts w:ascii="Times New Roman" w:hAnsi="Times New Roman" w:cs="Times New Roman"/>
        </w:rPr>
        <w:t>F</w:t>
      </w:r>
      <w:r w:rsidRPr="009120ED">
        <w:rPr>
          <w:rFonts w:ascii="Times New Roman" w:hAnsi="Times New Roman" w:cs="Times New Roman"/>
        </w:rPr>
        <w:t>orm</w:t>
      </w:r>
      <w:r w:rsidR="00462F79">
        <w:rPr>
          <w:rFonts w:ascii="Times New Roman" w:hAnsi="Times New Roman" w:cs="Times New Roman"/>
        </w:rPr>
        <w:t xml:space="preserve"> 14115</w:t>
      </w:r>
      <w:r w:rsidRPr="009120ED">
        <w:rPr>
          <w:rFonts w:ascii="Times New Roman" w:hAnsi="Times New Roman" w:cs="Times New Roman"/>
        </w:rPr>
        <w:t xml:space="preserve"> on our website in a</w:t>
      </w:r>
      <w:r w:rsidR="00372984">
        <w:rPr>
          <w:rFonts w:ascii="Times New Roman" w:hAnsi="Times New Roman" w:cs="Times New Roman"/>
        </w:rPr>
        <w:t xml:space="preserve"> fillable</w:t>
      </w:r>
      <w:r w:rsidRPr="009120ED">
        <w:rPr>
          <w:rFonts w:ascii="Times New Roman" w:hAnsi="Times New Roman" w:cs="Times New Roman"/>
        </w:rPr>
        <w:t xml:space="preserve"> Adobe PDF file that </w:t>
      </w:r>
      <w:r w:rsidR="00462F79">
        <w:rPr>
          <w:rFonts w:ascii="Times New Roman" w:hAnsi="Times New Roman" w:cs="Times New Roman"/>
        </w:rPr>
        <w:t xml:space="preserve">respondents </w:t>
      </w:r>
      <w:r w:rsidRPr="009120ED">
        <w:rPr>
          <w:rFonts w:ascii="Times New Roman" w:hAnsi="Times New Roman" w:cs="Times New Roman"/>
        </w:rPr>
        <w:t xml:space="preserve">may download, fill out, and print locally </w:t>
      </w:r>
      <w:r w:rsidR="00462F79">
        <w:rPr>
          <w:rFonts w:ascii="Times New Roman" w:hAnsi="Times New Roman" w:cs="Times New Roman"/>
        </w:rPr>
        <w:t xml:space="preserve">and may </w:t>
      </w:r>
      <w:r w:rsidRPr="009120ED" w:rsidR="00462F79">
        <w:rPr>
          <w:rFonts w:ascii="Times New Roman" w:hAnsi="Times New Roman" w:cs="Times New Roman"/>
        </w:rPr>
        <w:t>submi</w:t>
      </w:r>
      <w:r w:rsidR="00462F79">
        <w:rPr>
          <w:rFonts w:ascii="Times New Roman" w:hAnsi="Times New Roman" w:cs="Times New Roman"/>
        </w:rPr>
        <w:t>t</w:t>
      </w:r>
      <w:r w:rsidRPr="009120ED" w:rsidR="00462F79">
        <w:rPr>
          <w:rFonts w:ascii="Times New Roman" w:hAnsi="Times New Roman" w:cs="Times New Roman"/>
        </w:rPr>
        <w:t xml:space="preserve"> </w:t>
      </w:r>
      <w:r w:rsidRPr="009120ED">
        <w:rPr>
          <w:rFonts w:ascii="Times New Roman" w:hAnsi="Times New Roman" w:cs="Times New Roman"/>
        </w:rPr>
        <w:t xml:space="preserve">to </w:t>
      </w:r>
      <w:r w:rsidR="00462F79">
        <w:rPr>
          <w:rFonts w:ascii="Times New Roman" w:hAnsi="Times New Roman" w:cs="Times New Roman"/>
        </w:rPr>
        <w:t>us</w:t>
      </w:r>
      <w:r w:rsidRPr="009120ED" w:rsidR="00462F79">
        <w:rPr>
          <w:rFonts w:ascii="Times New Roman" w:hAnsi="Times New Roman" w:cs="Times New Roman"/>
        </w:rPr>
        <w:t xml:space="preserve"> </w:t>
      </w:r>
      <w:r w:rsidRPr="009120ED">
        <w:rPr>
          <w:rFonts w:ascii="Times New Roman" w:hAnsi="Times New Roman" w:cs="Times New Roman"/>
        </w:rPr>
        <w:t>by mail, fax, email,</w:t>
      </w:r>
      <w:r w:rsidR="00462F79">
        <w:rPr>
          <w:rFonts w:ascii="Times New Roman" w:hAnsi="Times New Roman" w:cs="Times New Roman"/>
        </w:rPr>
        <w:t xml:space="preserve"> </w:t>
      </w:r>
      <w:r w:rsidRPr="009120ED">
        <w:rPr>
          <w:rFonts w:ascii="Times New Roman" w:hAnsi="Times New Roman" w:cs="Times New Roman"/>
        </w:rPr>
        <w:t xml:space="preserve">or </w:t>
      </w:r>
      <w:r w:rsidR="00462F79">
        <w:rPr>
          <w:rFonts w:ascii="Times New Roman" w:hAnsi="Times New Roman" w:cs="Times New Roman"/>
        </w:rPr>
        <w:t>in person</w:t>
      </w:r>
      <w:r w:rsidRPr="009120ED">
        <w:rPr>
          <w:rFonts w:ascii="Times New Roman" w:hAnsi="Times New Roman" w:cs="Times New Roman"/>
        </w:rPr>
        <w:t xml:space="preserve">. </w:t>
      </w:r>
      <w:r w:rsidRPr="009120ED" w:rsidR="00462F79">
        <w:rPr>
          <w:rFonts w:ascii="Times New Roman" w:hAnsi="Times New Roman" w:cs="Times New Roman"/>
        </w:rPr>
        <w:t>P</w:t>
      </w:r>
      <w:r w:rsidR="00462F79">
        <w:rPr>
          <w:rFonts w:ascii="Times New Roman" w:hAnsi="Times New Roman" w:cs="Times New Roman"/>
        </w:rPr>
        <w:t>eople</w:t>
      </w:r>
      <w:r w:rsidRPr="009120ED" w:rsidR="00462F79">
        <w:rPr>
          <w:rFonts w:ascii="Times New Roman" w:hAnsi="Times New Roman" w:cs="Times New Roman"/>
        </w:rPr>
        <w:t xml:space="preserve"> </w:t>
      </w:r>
      <w:r w:rsidRPr="009120ED">
        <w:rPr>
          <w:rFonts w:ascii="Times New Roman" w:hAnsi="Times New Roman" w:cs="Times New Roman"/>
        </w:rPr>
        <w:t xml:space="preserve">who are unable to use the electronic version </w:t>
      </w:r>
      <w:r w:rsidR="00462F79">
        <w:rPr>
          <w:rFonts w:ascii="Times New Roman" w:hAnsi="Times New Roman" w:cs="Times New Roman"/>
        </w:rPr>
        <w:t>may</w:t>
      </w:r>
      <w:r w:rsidRPr="009120ED">
        <w:rPr>
          <w:rFonts w:ascii="Times New Roman" w:hAnsi="Times New Roman" w:cs="Times New Roman"/>
        </w:rPr>
        <w:t xml:space="preserve"> </w:t>
      </w:r>
      <w:r w:rsidR="00462F79">
        <w:rPr>
          <w:rFonts w:ascii="Times New Roman" w:hAnsi="Times New Roman" w:cs="Times New Roman"/>
        </w:rPr>
        <w:t xml:space="preserve">also </w:t>
      </w:r>
      <w:r w:rsidRPr="009120ED">
        <w:rPr>
          <w:rFonts w:ascii="Times New Roman" w:hAnsi="Times New Roman" w:cs="Times New Roman"/>
        </w:rPr>
        <w:t>request a</w:t>
      </w:r>
      <w:r w:rsidR="00462F79">
        <w:rPr>
          <w:rFonts w:ascii="Times New Roman" w:hAnsi="Times New Roman" w:cs="Times New Roman"/>
        </w:rPr>
        <w:t xml:space="preserve"> paper </w:t>
      </w:r>
      <w:r w:rsidRPr="009120ED">
        <w:rPr>
          <w:rFonts w:ascii="Times New Roman" w:hAnsi="Times New Roman" w:cs="Times New Roman"/>
        </w:rPr>
        <w:t>application in person, by telephone, fax, email, or mail.</w:t>
      </w:r>
    </w:p>
    <w:p w:rsidRPr="009120ED" w:rsidR="00042E5C" w:rsidRDefault="00042E5C" w14:paraId="5551FBE0" w14:textId="77777777">
      <w:pPr>
        <w:rPr>
          <w:rFonts w:ascii="Times New Roman" w:hAnsi="Times New Roman" w:cs="Times New Roman"/>
        </w:rPr>
      </w:pPr>
    </w:p>
    <w:p w:rsidRPr="009120ED" w:rsidR="00042E5C" w:rsidRDefault="00E8352E" w14:paraId="4538AD3F" w14:textId="028F7E26">
      <w:pPr>
        <w:numPr>
          <w:ilvl w:val="0"/>
          <w:numId w:val="3"/>
        </w:numPr>
        <w:rPr>
          <w:rFonts w:ascii="Times New Roman" w:hAnsi="Times New Roman" w:cs="Times New Roman"/>
        </w:rPr>
      </w:pPr>
      <w:r w:rsidRPr="009120ED">
        <w:rPr>
          <w:rFonts w:ascii="Times New Roman" w:hAnsi="Times New Roman" w:cs="Times New Roman"/>
          <w:b/>
          <w:u w:val="single"/>
        </w:rPr>
        <w:t>Efforts to identify duplication and use of similar information</w:t>
      </w:r>
      <w:r w:rsidRPr="009120ED">
        <w:rPr>
          <w:rFonts w:ascii="Times New Roman" w:hAnsi="Times New Roman" w:cs="Times New Roman"/>
          <w:b/>
        </w:rPr>
        <w:t>.</w:t>
      </w:r>
      <w:r w:rsidRPr="009120ED">
        <w:rPr>
          <w:rFonts w:ascii="Times New Roman" w:hAnsi="Times New Roman" w:cs="Times New Roman"/>
        </w:rPr>
        <w:t xml:space="preserve">  To identify duplication, we sought out listings of independent researchers on the Internet and/or maintained by a variety of archival institutions, professional organizations, schools, and other Federal agencies. We consulted a number of these entities, including the National Archives of Canada and Great Britain and the U.S. Library of Congress, about their management and use of such listings. While the listings we found serve a similar purpose, none provide information about independent researchers specifically interested in working with our holdings. We have found no comparable clearinghouse of information about such researchers. </w:t>
      </w:r>
    </w:p>
    <w:p w:rsidRPr="009120ED" w:rsidR="00042E5C" w:rsidRDefault="00042E5C" w14:paraId="18A0456D" w14:textId="77777777">
      <w:pPr>
        <w:rPr>
          <w:rFonts w:ascii="Times New Roman" w:hAnsi="Times New Roman" w:cs="Times New Roman"/>
        </w:rPr>
      </w:pPr>
    </w:p>
    <w:p w:rsidRPr="009120ED" w:rsidR="00042E5C" w:rsidRDefault="00E8352E" w14:paraId="57942084" w14:textId="77777777">
      <w:pPr>
        <w:numPr>
          <w:ilvl w:val="0"/>
          <w:numId w:val="3"/>
        </w:numPr>
        <w:rPr>
          <w:rFonts w:ascii="Times New Roman" w:hAnsi="Times New Roman" w:cs="Times New Roman"/>
        </w:rPr>
      </w:pPr>
      <w:r w:rsidRPr="009120ED">
        <w:rPr>
          <w:rFonts w:ascii="Times New Roman" w:hAnsi="Times New Roman" w:cs="Times New Roman"/>
          <w:b/>
          <w:u w:val="single"/>
        </w:rPr>
        <w:t>Impact on small businesses or other small entities</w:t>
      </w:r>
      <w:r w:rsidRPr="009120ED">
        <w:rPr>
          <w:rFonts w:ascii="Times New Roman" w:hAnsi="Times New Roman" w:cs="Times New Roman"/>
          <w:b/>
        </w:rPr>
        <w:t>.</w:t>
      </w:r>
      <w:r w:rsidRPr="009120ED">
        <w:rPr>
          <w:rFonts w:ascii="Times New Roman" w:hAnsi="Times New Roman" w:cs="Times New Roman"/>
        </w:rPr>
        <w:t xml:space="preserve">  Many, if not all, of the entities that use the information collection may be described as small businesses or other small entities; however, collecting contact and other key information from these independent researchers and providing such information to the public benefits these entities by increasing their business and income.</w:t>
      </w:r>
    </w:p>
    <w:p w:rsidRPr="009120ED" w:rsidR="00042E5C" w:rsidRDefault="00042E5C" w14:paraId="68B05173" w14:textId="77777777">
      <w:pPr>
        <w:rPr>
          <w:rFonts w:ascii="Times New Roman" w:hAnsi="Times New Roman" w:cs="Times New Roman"/>
        </w:rPr>
      </w:pPr>
    </w:p>
    <w:p w:rsidRPr="009120ED" w:rsidR="00042E5C" w:rsidRDefault="00E8352E" w14:paraId="4F319F63" w14:textId="23ED0188">
      <w:pPr>
        <w:ind w:left="360"/>
        <w:rPr>
          <w:rFonts w:ascii="Times New Roman" w:hAnsi="Times New Roman" w:cs="Times New Roman"/>
        </w:rPr>
      </w:pPr>
      <w:r w:rsidRPr="009120ED">
        <w:rPr>
          <w:rFonts w:ascii="Times New Roman" w:hAnsi="Times New Roman" w:cs="Times New Roman"/>
        </w:rPr>
        <w:t xml:space="preserve">In keeping with the lessons </w:t>
      </w:r>
      <w:r w:rsidR="00372984">
        <w:rPr>
          <w:rFonts w:ascii="Times New Roman" w:hAnsi="Times New Roman" w:cs="Times New Roman"/>
        </w:rPr>
        <w:t xml:space="preserve">we </w:t>
      </w:r>
      <w:r w:rsidRPr="009120ED">
        <w:rPr>
          <w:rFonts w:ascii="Times New Roman" w:hAnsi="Times New Roman" w:cs="Times New Roman"/>
        </w:rPr>
        <w:t xml:space="preserve">learned </w:t>
      </w:r>
      <w:r w:rsidR="00372984">
        <w:rPr>
          <w:rFonts w:ascii="Times New Roman" w:hAnsi="Times New Roman" w:cs="Times New Roman"/>
        </w:rPr>
        <w:t>from</w:t>
      </w:r>
      <w:r w:rsidRPr="009120ED">
        <w:rPr>
          <w:rFonts w:ascii="Times New Roman" w:hAnsi="Times New Roman" w:cs="Times New Roman"/>
        </w:rPr>
        <w:t xml:space="preserve"> the archival institutions, professional organizations, </w:t>
      </w:r>
      <w:r w:rsidRPr="009120ED">
        <w:rPr>
          <w:rFonts w:ascii="Times New Roman" w:hAnsi="Times New Roman" w:cs="Times New Roman"/>
        </w:rPr>
        <w:lastRenderedPageBreak/>
        <w:t xml:space="preserve">schools, and other </w:t>
      </w:r>
      <w:r w:rsidR="00DD33B8">
        <w:rPr>
          <w:rFonts w:ascii="Times New Roman" w:hAnsi="Times New Roman" w:cs="Times New Roman"/>
        </w:rPr>
        <w:t>f</w:t>
      </w:r>
      <w:r w:rsidRPr="009120ED">
        <w:rPr>
          <w:rFonts w:ascii="Times New Roman" w:hAnsi="Times New Roman" w:cs="Times New Roman"/>
        </w:rPr>
        <w:t xml:space="preserve">ederal agencies with which we consulted, </w:t>
      </w:r>
      <w:r w:rsidR="00372984">
        <w:rPr>
          <w:rFonts w:ascii="Times New Roman" w:hAnsi="Times New Roman" w:cs="Times New Roman"/>
        </w:rPr>
        <w:t>we minimized</w:t>
      </w:r>
      <w:r w:rsidRPr="009120ED">
        <w:rPr>
          <w:rFonts w:ascii="Times New Roman" w:hAnsi="Times New Roman" w:cs="Times New Roman"/>
        </w:rPr>
        <w:t xml:space="preserve"> the information collection burden of our form by limiting the data collection to only those items of information </w:t>
      </w:r>
      <w:r w:rsidR="00372984">
        <w:rPr>
          <w:rFonts w:ascii="Times New Roman" w:hAnsi="Times New Roman" w:cs="Times New Roman"/>
        </w:rPr>
        <w:t>necessary to</w:t>
      </w:r>
      <w:r w:rsidRPr="009120ED">
        <w:rPr>
          <w:rFonts w:ascii="Times New Roman" w:hAnsi="Times New Roman" w:cs="Times New Roman"/>
        </w:rPr>
        <w:t xml:space="preserve"> provide a useful listing and </w:t>
      </w:r>
      <w:r w:rsidR="00372984">
        <w:rPr>
          <w:rFonts w:ascii="Times New Roman" w:hAnsi="Times New Roman" w:cs="Times New Roman"/>
        </w:rPr>
        <w:t>making the form electronically fillable</w:t>
      </w:r>
      <w:r w:rsidRPr="009120ED">
        <w:rPr>
          <w:rFonts w:ascii="Times New Roman" w:hAnsi="Times New Roman" w:cs="Times New Roman"/>
        </w:rPr>
        <w:t>.</w:t>
      </w:r>
    </w:p>
    <w:p w:rsidRPr="009120ED" w:rsidR="00042E5C" w:rsidRDefault="00042E5C" w14:paraId="3DBC8769" w14:textId="77777777">
      <w:pPr>
        <w:ind w:left="360"/>
        <w:rPr>
          <w:rFonts w:ascii="Times New Roman" w:hAnsi="Times New Roman" w:cs="Times New Roman"/>
        </w:rPr>
      </w:pPr>
    </w:p>
    <w:p w:rsidRPr="009120ED" w:rsidR="00042E5C" w:rsidRDefault="00372984" w14:paraId="04A396F2" w14:textId="31910802">
      <w:pPr>
        <w:ind w:left="360"/>
        <w:rPr>
          <w:rFonts w:ascii="Times New Roman" w:hAnsi="Times New Roman" w:cs="Times New Roman"/>
        </w:rPr>
      </w:pPr>
      <w:r>
        <w:rPr>
          <w:rFonts w:ascii="Times New Roman" w:hAnsi="Times New Roman" w:cs="Times New Roman"/>
        </w:rPr>
        <w:t xml:space="preserve">Respondents submit the information on a </w:t>
      </w:r>
      <w:r w:rsidRPr="009120ED" w:rsidR="00E8352E">
        <w:rPr>
          <w:rFonts w:ascii="Times New Roman" w:hAnsi="Times New Roman" w:cs="Times New Roman"/>
        </w:rPr>
        <w:t>completely voluntary</w:t>
      </w:r>
      <w:r>
        <w:rPr>
          <w:rFonts w:ascii="Times New Roman" w:hAnsi="Times New Roman" w:cs="Times New Roman"/>
        </w:rPr>
        <w:t xml:space="preserve"> </w:t>
      </w:r>
      <w:r w:rsidR="00DD33B8">
        <w:rPr>
          <w:rFonts w:ascii="Times New Roman" w:hAnsi="Times New Roman" w:cs="Times New Roman"/>
        </w:rPr>
        <w:t>basis,</w:t>
      </w:r>
      <w:r w:rsidR="00246D1F">
        <w:rPr>
          <w:rFonts w:ascii="Times New Roman" w:hAnsi="Times New Roman" w:cs="Times New Roman"/>
        </w:rPr>
        <w:t xml:space="preserve"> and we do not solicit respondents</w:t>
      </w:r>
      <w:r w:rsidRPr="009120ED" w:rsidR="00E8352E">
        <w:rPr>
          <w:rFonts w:ascii="Times New Roman" w:hAnsi="Times New Roman" w:cs="Times New Roman"/>
        </w:rPr>
        <w:t xml:space="preserve">. </w:t>
      </w:r>
      <w:r w:rsidR="00246D1F">
        <w:rPr>
          <w:rFonts w:ascii="Times New Roman" w:hAnsi="Times New Roman" w:cs="Times New Roman"/>
        </w:rPr>
        <w:t>We have printed i</w:t>
      </w:r>
      <w:r w:rsidRPr="009120ED" w:rsidR="00246D1F">
        <w:rPr>
          <w:rFonts w:ascii="Times New Roman" w:hAnsi="Times New Roman" w:cs="Times New Roman"/>
        </w:rPr>
        <w:t xml:space="preserve">nstructions </w:t>
      </w:r>
      <w:r w:rsidRPr="009120ED" w:rsidR="00E8352E">
        <w:rPr>
          <w:rFonts w:ascii="Times New Roman" w:hAnsi="Times New Roman" w:cs="Times New Roman"/>
        </w:rPr>
        <w:t xml:space="preserve">for </w:t>
      </w:r>
      <w:r w:rsidR="00246D1F">
        <w:rPr>
          <w:rFonts w:ascii="Times New Roman" w:hAnsi="Times New Roman" w:cs="Times New Roman"/>
        </w:rPr>
        <w:t>providing the information</w:t>
      </w:r>
      <w:r w:rsidRPr="009120ED" w:rsidR="00E8352E">
        <w:rPr>
          <w:rFonts w:ascii="Times New Roman" w:hAnsi="Times New Roman" w:cs="Times New Roman"/>
        </w:rPr>
        <w:t xml:space="preserve"> on the back of the form and </w:t>
      </w:r>
      <w:r w:rsidR="00246D1F">
        <w:rPr>
          <w:rFonts w:ascii="Times New Roman" w:hAnsi="Times New Roman" w:cs="Times New Roman"/>
        </w:rPr>
        <w:t>published them</w:t>
      </w:r>
      <w:r w:rsidRPr="009120ED" w:rsidR="00E8352E">
        <w:rPr>
          <w:rFonts w:ascii="Times New Roman" w:hAnsi="Times New Roman" w:cs="Times New Roman"/>
        </w:rPr>
        <w:t xml:space="preserve"> online on a user-friendly web page entitled “Independent Researchers for Hire:  An Opportunity for Independent Researchers</w:t>
      </w:r>
      <w:r w:rsidR="00246D1F">
        <w:rPr>
          <w:rFonts w:ascii="Times New Roman" w:hAnsi="Times New Roman" w:cs="Times New Roman"/>
        </w:rPr>
        <w:t>,</w:t>
      </w:r>
      <w:r w:rsidRPr="009120ED" w:rsidR="00E8352E">
        <w:rPr>
          <w:rFonts w:ascii="Times New Roman" w:hAnsi="Times New Roman" w:cs="Times New Roman"/>
        </w:rPr>
        <w:t>” on the NARA web</w:t>
      </w:r>
      <w:r w:rsidR="00246D1F">
        <w:rPr>
          <w:rFonts w:ascii="Times New Roman" w:hAnsi="Times New Roman" w:cs="Times New Roman"/>
        </w:rPr>
        <w:t>s</w:t>
      </w:r>
      <w:r w:rsidRPr="009120ED" w:rsidR="00E8352E">
        <w:rPr>
          <w:rFonts w:ascii="Times New Roman" w:hAnsi="Times New Roman" w:cs="Times New Roman"/>
        </w:rPr>
        <w:t>ite at http://www.archives.gov/research/hire-help/researcher-opportunity.html.</w:t>
      </w:r>
    </w:p>
    <w:p w:rsidRPr="009120ED" w:rsidR="00042E5C" w:rsidRDefault="00042E5C" w14:paraId="12E2868D" w14:textId="77777777">
      <w:pPr>
        <w:ind w:left="360"/>
        <w:rPr>
          <w:rFonts w:ascii="Times New Roman" w:hAnsi="Times New Roman" w:cs="Times New Roman"/>
        </w:rPr>
      </w:pPr>
      <w:permStart w:edGrp="everyone" w:id="984626010"/>
      <w:permEnd w:id="984626010"/>
    </w:p>
    <w:p w:rsidRPr="009120ED" w:rsidR="00042E5C" w:rsidRDefault="00E8352E" w14:paraId="17509163" w14:textId="4E0910BF">
      <w:pPr>
        <w:numPr>
          <w:ilvl w:val="0"/>
          <w:numId w:val="3"/>
        </w:numPr>
        <w:rPr>
          <w:rFonts w:ascii="Times New Roman" w:hAnsi="Times New Roman" w:cs="Times New Roman"/>
        </w:rPr>
      </w:pPr>
      <w:r w:rsidRPr="009120ED">
        <w:rPr>
          <w:rFonts w:ascii="Times New Roman" w:hAnsi="Times New Roman" w:cs="Times New Roman"/>
          <w:b/>
          <w:u w:val="single"/>
        </w:rPr>
        <w:t>Consequences of collecting the information less frequently</w:t>
      </w:r>
      <w:r w:rsidRPr="009120ED">
        <w:rPr>
          <w:rFonts w:ascii="Times New Roman" w:hAnsi="Times New Roman" w:cs="Times New Roman"/>
          <w:b/>
        </w:rPr>
        <w:t>.</w:t>
      </w:r>
      <w:r w:rsidRPr="009120ED">
        <w:rPr>
          <w:rFonts w:ascii="Times New Roman" w:hAnsi="Times New Roman" w:cs="Times New Roman"/>
        </w:rPr>
        <w:t xml:space="preserve">  If </w:t>
      </w:r>
      <w:r w:rsidR="00246D1F">
        <w:rPr>
          <w:rFonts w:ascii="Times New Roman" w:hAnsi="Times New Roman" w:cs="Times New Roman"/>
        </w:rPr>
        <w:t xml:space="preserve">we collect </w:t>
      </w:r>
      <w:r w:rsidRPr="009120ED">
        <w:rPr>
          <w:rFonts w:ascii="Times New Roman" w:hAnsi="Times New Roman" w:cs="Times New Roman"/>
        </w:rPr>
        <w:t>this information less frequently</w:t>
      </w:r>
      <w:r w:rsidR="00246D1F">
        <w:rPr>
          <w:rFonts w:ascii="Times New Roman" w:hAnsi="Times New Roman" w:cs="Times New Roman"/>
        </w:rPr>
        <w:t xml:space="preserve"> or not at all</w:t>
      </w:r>
      <w:r w:rsidRPr="009120ED">
        <w:rPr>
          <w:rFonts w:ascii="Times New Roman" w:hAnsi="Times New Roman" w:cs="Times New Roman"/>
        </w:rPr>
        <w:t xml:space="preserve">, </w:t>
      </w:r>
      <w:r w:rsidR="00246D1F">
        <w:rPr>
          <w:rFonts w:ascii="Times New Roman" w:hAnsi="Times New Roman" w:cs="Times New Roman"/>
        </w:rPr>
        <w:t xml:space="preserve">it will negatively affect </w:t>
      </w:r>
      <w:r w:rsidRPr="009120ED">
        <w:rPr>
          <w:rFonts w:ascii="Times New Roman" w:hAnsi="Times New Roman" w:cs="Times New Roman"/>
        </w:rPr>
        <w:t>th</w:t>
      </w:r>
      <w:r w:rsidR="00246D1F">
        <w:rPr>
          <w:rFonts w:ascii="Times New Roman" w:hAnsi="Times New Roman" w:cs="Times New Roman"/>
        </w:rPr>
        <w:t>e</w:t>
      </w:r>
      <w:r w:rsidRPr="009120ED">
        <w:rPr>
          <w:rFonts w:ascii="Times New Roman" w:hAnsi="Times New Roman" w:cs="Times New Roman"/>
        </w:rPr>
        <w:t xml:space="preserve"> part of our mission involving ready access to our records regardless of where the researcher, </w:t>
      </w:r>
      <w:r w:rsidR="00246D1F">
        <w:rPr>
          <w:rFonts w:ascii="Times New Roman" w:hAnsi="Times New Roman" w:cs="Times New Roman"/>
        </w:rPr>
        <w:t>because</w:t>
      </w:r>
      <w:r w:rsidRPr="009120ED" w:rsidR="00246D1F">
        <w:rPr>
          <w:rFonts w:ascii="Times New Roman" w:hAnsi="Times New Roman" w:cs="Times New Roman"/>
        </w:rPr>
        <w:t xml:space="preserve"> </w:t>
      </w:r>
      <w:r w:rsidRPr="009120ED">
        <w:rPr>
          <w:rFonts w:ascii="Times New Roman" w:hAnsi="Times New Roman" w:cs="Times New Roman"/>
        </w:rPr>
        <w:t xml:space="preserve">researchers unable to personally visit our facilities will lack a ready means to identify </w:t>
      </w:r>
      <w:r w:rsidR="00246D1F">
        <w:rPr>
          <w:rFonts w:ascii="Times New Roman" w:hAnsi="Times New Roman" w:cs="Times New Roman"/>
        </w:rPr>
        <w:t>researchers</w:t>
      </w:r>
      <w:r w:rsidRPr="009120ED" w:rsidR="00246D1F">
        <w:rPr>
          <w:rFonts w:ascii="Times New Roman" w:hAnsi="Times New Roman" w:cs="Times New Roman"/>
        </w:rPr>
        <w:t xml:space="preserve"> </w:t>
      </w:r>
      <w:r w:rsidRPr="009120ED">
        <w:rPr>
          <w:rFonts w:ascii="Times New Roman" w:hAnsi="Times New Roman" w:cs="Times New Roman"/>
        </w:rPr>
        <w:t>interested in working on their behalf.</w:t>
      </w:r>
    </w:p>
    <w:p w:rsidRPr="009120ED" w:rsidR="00042E5C" w:rsidRDefault="00042E5C" w14:paraId="08E6455B" w14:textId="77777777">
      <w:pPr>
        <w:rPr>
          <w:rFonts w:ascii="Times New Roman" w:hAnsi="Times New Roman" w:cs="Times New Roman"/>
        </w:rPr>
      </w:pPr>
    </w:p>
    <w:p w:rsidRPr="009120ED" w:rsidR="00042E5C" w:rsidRDefault="00E8352E" w14:paraId="04FF64FE" w14:textId="6666B294">
      <w:pPr>
        <w:numPr>
          <w:ilvl w:val="0"/>
          <w:numId w:val="3"/>
        </w:numPr>
        <w:rPr>
          <w:rFonts w:ascii="Times New Roman" w:hAnsi="Times New Roman" w:cs="Times New Roman"/>
        </w:rPr>
      </w:pPr>
      <w:r w:rsidRPr="009120ED">
        <w:rPr>
          <w:rFonts w:ascii="Times New Roman" w:hAnsi="Times New Roman" w:cs="Times New Roman"/>
          <w:b/>
          <w:u w:val="single"/>
        </w:rPr>
        <w:t>Special circumstances relating to the guidelines of 5 CFR 1320.5</w:t>
      </w:r>
      <w:r w:rsidRPr="009120ED">
        <w:rPr>
          <w:rFonts w:ascii="Times New Roman" w:hAnsi="Times New Roman" w:cs="Times New Roman"/>
          <w:b/>
        </w:rPr>
        <w:t>.</w:t>
      </w:r>
      <w:r w:rsidRPr="009120ED">
        <w:rPr>
          <w:rFonts w:ascii="Times New Roman" w:hAnsi="Times New Roman" w:cs="Times New Roman"/>
        </w:rPr>
        <w:t xml:space="preserve">  This is a voluntary information collection</w:t>
      </w:r>
      <w:r w:rsidR="00246D1F">
        <w:rPr>
          <w:rFonts w:ascii="Times New Roman" w:hAnsi="Times New Roman" w:cs="Times New Roman"/>
        </w:rPr>
        <w:t xml:space="preserve"> and is consistent</w:t>
      </w:r>
      <w:r w:rsidRPr="009120ED">
        <w:rPr>
          <w:rFonts w:ascii="Times New Roman" w:hAnsi="Times New Roman" w:cs="Times New Roman"/>
        </w:rPr>
        <w:t xml:space="preserve"> with </w:t>
      </w:r>
      <w:r w:rsidR="00246D1F">
        <w:rPr>
          <w:rFonts w:ascii="Times New Roman" w:hAnsi="Times New Roman" w:cs="Times New Roman"/>
        </w:rPr>
        <w:t>the</w:t>
      </w:r>
      <w:r w:rsidRPr="009120ED">
        <w:rPr>
          <w:rFonts w:ascii="Times New Roman" w:hAnsi="Times New Roman" w:cs="Times New Roman"/>
        </w:rPr>
        <w:t xml:space="preserve"> guidelines in 5 CFR 1320.5.</w:t>
      </w:r>
    </w:p>
    <w:p w:rsidRPr="009120ED" w:rsidR="00042E5C" w:rsidRDefault="00042E5C" w14:paraId="54D208D6" w14:textId="77777777">
      <w:pPr>
        <w:rPr>
          <w:rFonts w:ascii="Times New Roman" w:hAnsi="Times New Roman" w:cs="Times New Roman"/>
        </w:rPr>
      </w:pPr>
    </w:p>
    <w:p w:rsidRPr="009120ED" w:rsidR="00042E5C" w:rsidP="00DD33B8" w:rsidRDefault="00E8352E" w14:paraId="18A9EC29" w14:textId="4CD44926">
      <w:pPr>
        <w:tabs>
          <w:tab w:val="left" w:pos="-1440"/>
        </w:tabs>
        <w:ind w:left="360" w:hanging="360"/>
        <w:rPr>
          <w:rFonts w:ascii="Times New Roman" w:hAnsi="Times New Roman" w:cs="Times New Roman"/>
        </w:rPr>
      </w:pPr>
      <w:r w:rsidRPr="009120ED">
        <w:rPr>
          <w:rFonts w:ascii="Times New Roman" w:hAnsi="Times New Roman" w:cs="Times New Roman"/>
          <w:b/>
        </w:rPr>
        <w:t xml:space="preserve">8.  </w:t>
      </w:r>
      <w:r w:rsidRPr="009120ED">
        <w:rPr>
          <w:rFonts w:ascii="Times New Roman" w:hAnsi="Times New Roman" w:cs="Times New Roman"/>
          <w:b/>
          <w:u w:val="single"/>
        </w:rPr>
        <w:t>Comments in response to the Federal Register notice and efforts to consult outside agency</w:t>
      </w:r>
      <w:r w:rsidRPr="009120ED">
        <w:rPr>
          <w:rFonts w:ascii="Times New Roman" w:hAnsi="Times New Roman" w:cs="Times New Roman"/>
          <w:b/>
        </w:rPr>
        <w:t>.</w:t>
      </w:r>
      <w:r w:rsidRPr="009120ED">
        <w:rPr>
          <w:rFonts w:ascii="Times New Roman" w:hAnsi="Times New Roman" w:cs="Times New Roman"/>
        </w:rPr>
        <w:t xml:space="preserve">  </w:t>
      </w:r>
      <w:r w:rsidR="00246D1F">
        <w:rPr>
          <w:rFonts w:ascii="Times New Roman" w:hAnsi="Times New Roman" w:cs="Times New Roman"/>
        </w:rPr>
        <w:t xml:space="preserve">We consulted with other archival organizations that maintain similar lists for research in their </w:t>
      </w:r>
      <w:r w:rsidR="00DD33B8">
        <w:rPr>
          <w:rFonts w:ascii="Times New Roman" w:hAnsi="Times New Roman" w:cs="Times New Roman"/>
        </w:rPr>
        <w:t>facilities and</w:t>
      </w:r>
      <w:r w:rsidR="00246D1F">
        <w:rPr>
          <w:rFonts w:ascii="Times New Roman" w:hAnsi="Times New Roman" w:cs="Times New Roman"/>
        </w:rPr>
        <w:t xml:space="preserve"> made changes to our process based on feedback from customers and researchers. We also published a</w:t>
      </w:r>
      <w:r w:rsidRPr="009120ED" w:rsidR="00246D1F">
        <w:rPr>
          <w:rFonts w:ascii="Times New Roman" w:hAnsi="Times New Roman" w:cs="Times New Roman"/>
        </w:rPr>
        <w:t xml:space="preserve"> </w:t>
      </w:r>
      <w:r w:rsidRPr="009120ED">
        <w:rPr>
          <w:rFonts w:ascii="Times New Roman" w:hAnsi="Times New Roman" w:cs="Times New Roman"/>
          <w:i/>
        </w:rPr>
        <w:t>Federal Register</w:t>
      </w:r>
      <w:r w:rsidRPr="009120ED">
        <w:rPr>
          <w:rFonts w:ascii="Times New Roman" w:hAnsi="Times New Roman" w:cs="Times New Roman"/>
        </w:rPr>
        <w:t xml:space="preserve"> Notice on </w:t>
      </w:r>
      <w:r w:rsidR="00DD33B8">
        <w:rPr>
          <w:rFonts w:ascii="Times New Roman" w:hAnsi="Times New Roman" w:cs="Times New Roman"/>
        </w:rPr>
        <w:t>November</w:t>
      </w:r>
      <w:r w:rsidRPr="009120ED" w:rsidR="00246D1F">
        <w:rPr>
          <w:rFonts w:ascii="Times New Roman" w:hAnsi="Times New Roman" w:cs="Times New Roman"/>
        </w:rPr>
        <w:t xml:space="preserve"> </w:t>
      </w:r>
      <w:r w:rsidR="00246D1F">
        <w:rPr>
          <w:rFonts w:ascii="Times New Roman" w:hAnsi="Times New Roman" w:cs="Times New Roman"/>
        </w:rPr>
        <w:t>2</w:t>
      </w:r>
      <w:r w:rsidR="00DD33B8">
        <w:rPr>
          <w:rFonts w:ascii="Times New Roman" w:hAnsi="Times New Roman" w:cs="Times New Roman"/>
        </w:rPr>
        <w:t>3</w:t>
      </w:r>
      <w:r w:rsidRPr="009120ED" w:rsidR="00246D1F">
        <w:rPr>
          <w:rFonts w:ascii="Times New Roman" w:hAnsi="Times New Roman" w:cs="Times New Roman"/>
        </w:rPr>
        <w:t>, 202</w:t>
      </w:r>
      <w:r w:rsidR="00DD33B8">
        <w:rPr>
          <w:rFonts w:ascii="Times New Roman" w:hAnsi="Times New Roman" w:cs="Times New Roman"/>
        </w:rPr>
        <w:t>1</w:t>
      </w:r>
      <w:r w:rsidRPr="009120ED" w:rsidR="00246D1F">
        <w:rPr>
          <w:rFonts w:ascii="Times New Roman" w:hAnsi="Times New Roman" w:cs="Times New Roman"/>
        </w:rPr>
        <w:t xml:space="preserve"> </w:t>
      </w:r>
      <w:r w:rsidRPr="009120ED">
        <w:rPr>
          <w:rFonts w:ascii="Times New Roman" w:hAnsi="Times New Roman" w:cs="Times New Roman"/>
        </w:rPr>
        <w:t xml:space="preserve">(86 FR </w:t>
      </w:r>
      <w:r w:rsidR="00DD33B8">
        <w:rPr>
          <w:rFonts w:ascii="Times New Roman" w:hAnsi="Times New Roman" w:cs="Times New Roman"/>
        </w:rPr>
        <w:t>66595</w:t>
      </w:r>
      <w:r w:rsidRPr="009120ED">
        <w:rPr>
          <w:rFonts w:ascii="Times New Roman" w:hAnsi="Times New Roman" w:cs="Times New Roman"/>
        </w:rPr>
        <w:t>)</w:t>
      </w:r>
      <w:r w:rsidR="00246D1F">
        <w:rPr>
          <w:rFonts w:ascii="Times New Roman" w:hAnsi="Times New Roman" w:cs="Times New Roman"/>
        </w:rPr>
        <w:t>, providing the public with an opportunity to comment</w:t>
      </w:r>
      <w:r w:rsidRPr="009120ED">
        <w:rPr>
          <w:rFonts w:ascii="Times New Roman" w:hAnsi="Times New Roman" w:cs="Times New Roman"/>
        </w:rPr>
        <w:t xml:space="preserve">. </w:t>
      </w:r>
      <w:r w:rsidR="00246D1F">
        <w:rPr>
          <w:rFonts w:ascii="Times New Roman" w:hAnsi="Times New Roman" w:cs="Times New Roman"/>
        </w:rPr>
        <w:t xml:space="preserve">We received </w:t>
      </w:r>
      <w:r w:rsidR="00DD33B8">
        <w:rPr>
          <w:rFonts w:ascii="Times New Roman" w:hAnsi="Times New Roman" w:cs="Times New Roman"/>
        </w:rPr>
        <w:t>no</w:t>
      </w:r>
      <w:r w:rsidRPr="009120ED">
        <w:rPr>
          <w:rFonts w:ascii="Times New Roman" w:hAnsi="Times New Roman" w:cs="Times New Roman"/>
        </w:rPr>
        <w:t xml:space="preserve"> comments.</w:t>
      </w:r>
    </w:p>
    <w:p w:rsidRPr="009120ED" w:rsidR="00042E5C" w:rsidP="00DD33B8" w:rsidRDefault="00042E5C" w14:paraId="49D5A262" w14:textId="77777777">
      <w:pPr>
        <w:tabs>
          <w:tab w:val="left" w:pos="-1440"/>
        </w:tabs>
        <w:ind w:left="360" w:hanging="360"/>
        <w:rPr>
          <w:rFonts w:ascii="Times New Roman" w:hAnsi="Times New Roman" w:cs="Times New Roman"/>
        </w:rPr>
      </w:pPr>
    </w:p>
    <w:p w:rsidRPr="009120ED" w:rsidR="00042E5C" w:rsidRDefault="00E8352E" w14:paraId="23C35A00" w14:textId="070727E0">
      <w:pPr>
        <w:tabs>
          <w:tab w:val="left" w:pos="-1440"/>
        </w:tabs>
        <w:ind w:left="360" w:hanging="360"/>
        <w:rPr>
          <w:rFonts w:ascii="Times New Roman" w:hAnsi="Times New Roman" w:cs="Times New Roman"/>
        </w:rPr>
      </w:pPr>
      <w:r w:rsidRPr="009120ED">
        <w:rPr>
          <w:rFonts w:ascii="Times New Roman" w:hAnsi="Times New Roman" w:cs="Times New Roman"/>
          <w:b/>
        </w:rPr>
        <w:t xml:space="preserve">9.  </w:t>
      </w:r>
      <w:r w:rsidRPr="009120ED">
        <w:rPr>
          <w:rFonts w:ascii="Times New Roman" w:hAnsi="Times New Roman" w:cs="Times New Roman"/>
          <w:b/>
          <w:u w:val="single"/>
        </w:rPr>
        <w:t>Explanation of any payment or gift to respondents</w:t>
      </w:r>
      <w:r w:rsidRPr="009120ED">
        <w:rPr>
          <w:rFonts w:ascii="Times New Roman" w:hAnsi="Times New Roman" w:cs="Times New Roman"/>
          <w:b/>
        </w:rPr>
        <w:t>.</w:t>
      </w:r>
      <w:r w:rsidRPr="009120ED">
        <w:rPr>
          <w:rFonts w:ascii="Times New Roman" w:hAnsi="Times New Roman" w:cs="Times New Roman"/>
        </w:rPr>
        <w:t xml:space="preserve">  </w:t>
      </w:r>
      <w:r w:rsidR="00246D1F">
        <w:rPr>
          <w:rFonts w:ascii="Times New Roman" w:hAnsi="Times New Roman" w:cs="Times New Roman"/>
        </w:rPr>
        <w:t>We do not provide</w:t>
      </w:r>
      <w:r w:rsidRPr="009120ED" w:rsidR="00246D1F">
        <w:rPr>
          <w:rFonts w:ascii="Times New Roman" w:hAnsi="Times New Roman" w:cs="Times New Roman"/>
        </w:rPr>
        <w:t xml:space="preserve"> </w:t>
      </w:r>
      <w:r w:rsidRPr="009120ED">
        <w:rPr>
          <w:rFonts w:ascii="Times New Roman" w:hAnsi="Times New Roman" w:cs="Times New Roman"/>
        </w:rPr>
        <w:t>payment</w:t>
      </w:r>
      <w:r w:rsidR="00246D1F">
        <w:rPr>
          <w:rFonts w:ascii="Times New Roman" w:hAnsi="Times New Roman" w:cs="Times New Roman"/>
        </w:rPr>
        <w:t>s</w:t>
      </w:r>
      <w:r w:rsidRPr="009120ED">
        <w:rPr>
          <w:rFonts w:ascii="Times New Roman" w:hAnsi="Times New Roman" w:cs="Times New Roman"/>
        </w:rPr>
        <w:t xml:space="preserve"> or gift</w:t>
      </w:r>
      <w:r w:rsidR="00246D1F">
        <w:rPr>
          <w:rFonts w:ascii="Times New Roman" w:hAnsi="Times New Roman" w:cs="Times New Roman"/>
        </w:rPr>
        <w:t>s</w:t>
      </w:r>
      <w:r w:rsidRPr="009120ED">
        <w:rPr>
          <w:rFonts w:ascii="Times New Roman" w:hAnsi="Times New Roman" w:cs="Times New Roman"/>
        </w:rPr>
        <w:t xml:space="preserve"> to respondents for this information.</w:t>
      </w:r>
    </w:p>
    <w:p w:rsidRPr="009120ED" w:rsidR="00042E5C" w:rsidRDefault="00042E5C" w14:paraId="18608805" w14:textId="77777777">
      <w:pPr>
        <w:tabs>
          <w:tab w:val="left" w:pos="-1440"/>
        </w:tabs>
        <w:jc w:val="both"/>
        <w:rPr>
          <w:rFonts w:ascii="Times New Roman" w:hAnsi="Times New Roman" w:cs="Times New Roman"/>
        </w:rPr>
      </w:pPr>
    </w:p>
    <w:p w:rsidRPr="009120ED" w:rsidR="00042E5C" w:rsidRDefault="00E8352E" w14:paraId="4A4EEF5F" w14:textId="2C31B173">
      <w:pPr>
        <w:numPr>
          <w:ilvl w:val="0"/>
          <w:numId w:val="2"/>
        </w:numPr>
        <w:tabs>
          <w:tab w:val="left" w:pos="-1440"/>
        </w:tabs>
        <w:rPr>
          <w:rFonts w:ascii="Times New Roman" w:hAnsi="Times New Roman" w:cs="Times New Roman"/>
        </w:rPr>
      </w:pPr>
      <w:r w:rsidRPr="009120ED">
        <w:rPr>
          <w:rFonts w:ascii="Times New Roman" w:hAnsi="Times New Roman" w:cs="Times New Roman"/>
          <w:b/>
          <w:u w:val="single"/>
        </w:rPr>
        <w:t>Assurance of confidentiality provided to respondents</w:t>
      </w:r>
      <w:r w:rsidRPr="009120ED">
        <w:rPr>
          <w:rFonts w:ascii="Times New Roman" w:hAnsi="Times New Roman" w:cs="Times New Roman"/>
          <w:b/>
        </w:rPr>
        <w:t>.</w:t>
      </w:r>
      <w:r w:rsidRPr="009120ED">
        <w:rPr>
          <w:rFonts w:ascii="Times New Roman" w:hAnsi="Times New Roman" w:cs="Times New Roman"/>
        </w:rPr>
        <w:t xml:space="preserve">  </w:t>
      </w:r>
      <w:r w:rsidR="00246D1F">
        <w:rPr>
          <w:rFonts w:ascii="Times New Roman" w:hAnsi="Times New Roman" w:cs="Times New Roman"/>
        </w:rPr>
        <w:t>We do not provide respondents with an</w:t>
      </w:r>
      <w:r w:rsidRPr="009120ED" w:rsidR="00246D1F">
        <w:rPr>
          <w:rFonts w:ascii="Times New Roman" w:hAnsi="Times New Roman" w:cs="Times New Roman"/>
        </w:rPr>
        <w:t xml:space="preserve"> </w:t>
      </w:r>
      <w:r w:rsidRPr="009120ED">
        <w:rPr>
          <w:rFonts w:ascii="Times New Roman" w:hAnsi="Times New Roman" w:cs="Times New Roman"/>
        </w:rPr>
        <w:t>assurance of confidentiality</w:t>
      </w:r>
      <w:r w:rsidR="00246D1F">
        <w:rPr>
          <w:rFonts w:ascii="Times New Roman" w:hAnsi="Times New Roman" w:cs="Times New Roman"/>
        </w:rPr>
        <w:t>; the express purpose of collecting this information is to share it with the public</w:t>
      </w:r>
      <w:r w:rsidRPr="009120ED">
        <w:rPr>
          <w:rFonts w:ascii="Times New Roman" w:hAnsi="Times New Roman" w:cs="Times New Roman"/>
        </w:rPr>
        <w:t xml:space="preserve">.  </w:t>
      </w:r>
      <w:r w:rsidR="00246D1F">
        <w:rPr>
          <w:rFonts w:ascii="Times New Roman" w:hAnsi="Times New Roman" w:cs="Times New Roman"/>
        </w:rPr>
        <w:t>To that end, we include a</w:t>
      </w:r>
      <w:r w:rsidRPr="009120ED" w:rsidR="00246D1F">
        <w:rPr>
          <w:rFonts w:ascii="Times New Roman" w:hAnsi="Times New Roman" w:cs="Times New Roman"/>
        </w:rPr>
        <w:t xml:space="preserve"> </w:t>
      </w:r>
      <w:r w:rsidRPr="009120ED">
        <w:rPr>
          <w:rFonts w:ascii="Times New Roman" w:hAnsi="Times New Roman" w:cs="Times New Roman"/>
        </w:rPr>
        <w:t xml:space="preserve">Privacy Act Notice on the form, which clearly states that </w:t>
      </w:r>
      <w:r w:rsidR="00246D1F">
        <w:rPr>
          <w:rFonts w:ascii="Times New Roman" w:hAnsi="Times New Roman" w:cs="Times New Roman"/>
        </w:rPr>
        <w:t xml:space="preserve">we will share </w:t>
      </w:r>
      <w:r w:rsidRPr="009120ED">
        <w:rPr>
          <w:rFonts w:ascii="Times New Roman" w:hAnsi="Times New Roman" w:cs="Times New Roman"/>
        </w:rPr>
        <w:t xml:space="preserve">all information provided with public. </w:t>
      </w:r>
      <w:r w:rsidR="00246D1F">
        <w:rPr>
          <w:rFonts w:ascii="Times New Roman" w:hAnsi="Times New Roman" w:cs="Times New Roman"/>
        </w:rPr>
        <w:t>We maintain the information we collect through this process</w:t>
      </w:r>
      <w:r w:rsidRPr="009120ED">
        <w:rPr>
          <w:rFonts w:ascii="Times New Roman" w:hAnsi="Times New Roman" w:cs="Times New Roman"/>
        </w:rPr>
        <w:t xml:space="preserve"> </w:t>
      </w:r>
      <w:r w:rsidR="00246D1F">
        <w:rPr>
          <w:rFonts w:ascii="Times New Roman" w:hAnsi="Times New Roman" w:cs="Times New Roman"/>
        </w:rPr>
        <w:t>a system of records,</w:t>
      </w:r>
      <w:r w:rsidRPr="009120ED">
        <w:rPr>
          <w:rFonts w:ascii="Times New Roman" w:hAnsi="Times New Roman" w:cs="Times New Roman"/>
        </w:rPr>
        <w:t xml:space="preserve"> NARA 1, Researcher Application Files (</w:t>
      </w:r>
      <w:r w:rsidR="00246D1F">
        <w:rPr>
          <w:rFonts w:ascii="Times New Roman" w:hAnsi="Times New Roman" w:cs="Times New Roman"/>
        </w:rPr>
        <w:t xml:space="preserve">last published in 2013 at </w:t>
      </w:r>
      <w:r w:rsidRPr="009120ED">
        <w:rPr>
          <w:rFonts w:ascii="Times New Roman" w:hAnsi="Times New Roman" w:cs="Times New Roman"/>
        </w:rPr>
        <w:t>78 FR 77256</w:t>
      </w:r>
      <w:r w:rsidR="00246D1F">
        <w:rPr>
          <w:rFonts w:ascii="Times New Roman" w:hAnsi="Times New Roman" w:cs="Times New Roman"/>
        </w:rPr>
        <w:t>, although it is about to be published again in February 2022</w:t>
      </w:r>
      <w:r w:rsidRPr="009120ED">
        <w:rPr>
          <w:rFonts w:ascii="Times New Roman" w:hAnsi="Times New Roman" w:cs="Times New Roman"/>
        </w:rPr>
        <w:t xml:space="preserve">). </w:t>
      </w:r>
      <w:r w:rsidR="00246D1F">
        <w:rPr>
          <w:rFonts w:ascii="Times New Roman" w:hAnsi="Times New Roman" w:cs="Times New Roman"/>
        </w:rPr>
        <w:t>The form also includes a signature requirement; t</w:t>
      </w:r>
      <w:r w:rsidRPr="009120ED">
        <w:rPr>
          <w:rFonts w:ascii="Times New Roman" w:hAnsi="Times New Roman" w:cs="Times New Roman"/>
        </w:rPr>
        <w:t xml:space="preserve">he independent researcher must sign the form before </w:t>
      </w:r>
      <w:r w:rsidR="00246D1F">
        <w:rPr>
          <w:rFonts w:ascii="Times New Roman" w:hAnsi="Times New Roman" w:cs="Times New Roman"/>
        </w:rPr>
        <w:t xml:space="preserve">we </w:t>
      </w:r>
      <w:r w:rsidRPr="009120ED">
        <w:rPr>
          <w:rFonts w:ascii="Times New Roman" w:hAnsi="Times New Roman" w:cs="Times New Roman"/>
        </w:rPr>
        <w:t xml:space="preserve">release </w:t>
      </w:r>
      <w:r w:rsidR="00246D1F">
        <w:rPr>
          <w:rFonts w:ascii="Times New Roman" w:hAnsi="Times New Roman" w:cs="Times New Roman"/>
        </w:rPr>
        <w:t xml:space="preserve">any </w:t>
      </w:r>
      <w:r w:rsidRPr="009120ED">
        <w:rPr>
          <w:rFonts w:ascii="Times New Roman" w:hAnsi="Times New Roman" w:cs="Times New Roman"/>
        </w:rPr>
        <w:t xml:space="preserve">of </w:t>
      </w:r>
      <w:r w:rsidR="00246D1F">
        <w:rPr>
          <w:rFonts w:ascii="Times New Roman" w:hAnsi="Times New Roman" w:cs="Times New Roman"/>
        </w:rPr>
        <w:t xml:space="preserve">the collected </w:t>
      </w:r>
      <w:r w:rsidRPr="009120ED">
        <w:rPr>
          <w:rFonts w:ascii="Times New Roman" w:hAnsi="Times New Roman" w:cs="Times New Roman"/>
        </w:rPr>
        <w:t>information.</w:t>
      </w:r>
    </w:p>
    <w:p w:rsidRPr="009120ED" w:rsidR="00042E5C" w:rsidRDefault="00042E5C" w14:paraId="5141FB42" w14:textId="77777777">
      <w:pPr>
        <w:tabs>
          <w:tab w:val="left" w:pos="-1440"/>
        </w:tabs>
        <w:jc w:val="both"/>
        <w:rPr>
          <w:rFonts w:ascii="Times New Roman" w:hAnsi="Times New Roman" w:cs="Times New Roman"/>
        </w:rPr>
      </w:pPr>
    </w:p>
    <w:p w:rsidRPr="009120ED" w:rsidR="00042E5C" w:rsidRDefault="00E8352E" w14:paraId="6B50F475" w14:textId="59DEE73D">
      <w:pPr>
        <w:numPr>
          <w:ilvl w:val="0"/>
          <w:numId w:val="2"/>
        </w:numPr>
        <w:tabs>
          <w:tab w:val="left" w:pos="-1440"/>
        </w:tabs>
        <w:jc w:val="both"/>
        <w:rPr>
          <w:rFonts w:ascii="Times New Roman" w:hAnsi="Times New Roman" w:cs="Times New Roman"/>
        </w:rPr>
      </w:pPr>
      <w:r w:rsidRPr="009120ED">
        <w:rPr>
          <w:rFonts w:ascii="Times New Roman" w:hAnsi="Times New Roman" w:cs="Times New Roman"/>
          <w:b/>
          <w:u w:val="single"/>
        </w:rPr>
        <w:t>Justification for sensitive questions</w:t>
      </w:r>
      <w:r w:rsidRPr="009120ED">
        <w:rPr>
          <w:rFonts w:ascii="Times New Roman" w:hAnsi="Times New Roman" w:cs="Times New Roman"/>
          <w:b/>
        </w:rPr>
        <w:t>.</w:t>
      </w:r>
      <w:r w:rsidRPr="009120ED">
        <w:rPr>
          <w:rFonts w:ascii="Times New Roman" w:hAnsi="Times New Roman" w:cs="Times New Roman"/>
        </w:rPr>
        <w:t xml:space="preserve">  </w:t>
      </w:r>
      <w:r w:rsidR="00246D1F">
        <w:rPr>
          <w:rFonts w:ascii="Times New Roman" w:hAnsi="Times New Roman" w:cs="Times New Roman"/>
        </w:rPr>
        <w:t xml:space="preserve">We do not ask </w:t>
      </w:r>
      <w:r w:rsidRPr="009120ED">
        <w:rPr>
          <w:rFonts w:ascii="Times New Roman" w:hAnsi="Times New Roman" w:cs="Times New Roman"/>
        </w:rPr>
        <w:t>questions of a sensitive nature.</w:t>
      </w:r>
    </w:p>
    <w:p w:rsidRPr="009120ED" w:rsidR="00042E5C" w:rsidRDefault="00042E5C" w14:paraId="1BBF1269" w14:textId="77777777">
      <w:pPr>
        <w:tabs>
          <w:tab w:val="left" w:pos="-1440"/>
        </w:tabs>
        <w:jc w:val="both"/>
        <w:rPr>
          <w:rFonts w:ascii="Times New Roman" w:hAnsi="Times New Roman" w:cs="Times New Roman"/>
        </w:rPr>
      </w:pPr>
    </w:p>
    <w:p w:rsidRPr="009120ED" w:rsidR="00042E5C" w:rsidRDefault="00E8352E" w14:paraId="0C31FAD3" w14:textId="38917386">
      <w:pPr>
        <w:numPr>
          <w:ilvl w:val="0"/>
          <w:numId w:val="2"/>
        </w:numPr>
        <w:tabs>
          <w:tab w:val="left" w:pos="-1440"/>
        </w:tabs>
        <w:rPr>
          <w:rFonts w:ascii="Times New Roman" w:hAnsi="Times New Roman" w:cs="Times New Roman"/>
        </w:rPr>
      </w:pPr>
      <w:r w:rsidRPr="009120ED">
        <w:rPr>
          <w:rFonts w:ascii="Times New Roman" w:hAnsi="Times New Roman" w:cs="Times New Roman"/>
          <w:b/>
          <w:u w:val="single"/>
        </w:rPr>
        <w:t>Estimates of hour burden including annualized hourly costs</w:t>
      </w:r>
      <w:r w:rsidRPr="009120ED">
        <w:rPr>
          <w:rFonts w:ascii="Times New Roman" w:hAnsi="Times New Roman" w:cs="Times New Roman"/>
          <w:b/>
        </w:rPr>
        <w:t>.</w:t>
      </w:r>
      <w:r w:rsidRPr="009120ED">
        <w:rPr>
          <w:rFonts w:ascii="Times New Roman" w:hAnsi="Times New Roman" w:cs="Times New Roman"/>
        </w:rPr>
        <w:t xml:space="preserve">  We estimate the number of annual respondents </w:t>
      </w:r>
      <w:r w:rsidR="00246D1F">
        <w:rPr>
          <w:rFonts w:ascii="Times New Roman" w:hAnsi="Times New Roman" w:cs="Times New Roman"/>
        </w:rPr>
        <w:t>is</w:t>
      </w:r>
      <w:r w:rsidRPr="009120ED">
        <w:rPr>
          <w:rFonts w:ascii="Times New Roman" w:hAnsi="Times New Roman" w:cs="Times New Roman"/>
        </w:rPr>
        <w:t xml:space="preserve"> about 300. Most respondents complete the form only once</w:t>
      </w:r>
      <w:r w:rsidR="00246D1F">
        <w:rPr>
          <w:rFonts w:ascii="Times New Roman" w:hAnsi="Times New Roman" w:cs="Times New Roman"/>
        </w:rPr>
        <w:t>, which</w:t>
      </w:r>
      <w:r w:rsidRPr="009120ED">
        <w:rPr>
          <w:rFonts w:ascii="Times New Roman" w:hAnsi="Times New Roman" w:cs="Times New Roman"/>
        </w:rPr>
        <w:t xml:space="preserve"> requires about ten minutes. </w:t>
      </w:r>
      <w:r w:rsidR="00246D1F">
        <w:rPr>
          <w:rFonts w:ascii="Times New Roman" w:hAnsi="Times New Roman" w:cs="Times New Roman"/>
        </w:rPr>
        <w:t>We estimate t</w:t>
      </w:r>
      <w:r w:rsidRPr="009120ED" w:rsidR="00246D1F">
        <w:rPr>
          <w:rFonts w:ascii="Times New Roman" w:hAnsi="Times New Roman" w:cs="Times New Roman"/>
        </w:rPr>
        <w:t xml:space="preserve">he </w:t>
      </w:r>
      <w:r w:rsidRPr="009120ED">
        <w:rPr>
          <w:rFonts w:ascii="Times New Roman" w:hAnsi="Times New Roman" w:cs="Times New Roman"/>
        </w:rPr>
        <w:t xml:space="preserve">annual hour burden </w:t>
      </w:r>
      <w:r w:rsidR="00246D1F">
        <w:rPr>
          <w:rFonts w:ascii="Times New Roman" w:hAnsi="Times New Roman" w:cs="Times New Roman"/>
        </w:rPr>
        <w:t>as</w:t>
      </w:r>
      <w:r w:rsidRPr="009120ED">
        <w:rPr>
          <w:rFonts w:ascii="Times New Roman" w:hAnsi="Times New Roman" w:cs="Times New Roman"/>
        </w:rPr>
        <w:t xml:space="preserve"> 50</w:t>
      </w:r>
      <w:r w:rsidR="00246D1F">
        <w:rPr>
          <w:rFonts w:ascii="Times New Roman" w:hAnsi="Times New Roman" w:cs="Times New Roman"/>
        </w:rPr>
        <w:t xml:space="preserve"> </w:t>
      </w:r>
      <w:r w:rsidRPr="009120ED">
        <w:rPr>
          <w:rFonts w:ascii="Times New Roman" w:hAnsi="Times New Roman" w:cs="Times New Roman"/>
        </w:rPr>
        <w:t xml:space="preserve">hours (10/60 hour x 300 = 50). </w:t>
      </w:r>
      <w:r w:rsidR="009C36F5">
        <w:rPr>
          <w:rFonts w:ascii="Times New Roman" w:hAnsi="Times New Roman" w:cs="Times New Roman"/>
        </w:rPr>
        <w:t>We estimate t</w:t>
      </w:r>
      <w:r w:rsidRPr="009120ED" w:rsidR="009C36F5">
        <w:rPr>
          <w:rFonts w:ascii="Times New Roman" w:hAnsi="Times New Roman" w:cs="Times New Roman"/>
        </w:rPr>
        <w:t xml:space="preserve">he </w:t>
      </w:r>
      <w:r w:rsidRPr="009120ED">
        <w:rPr>
          <w:rFonts w:ascii="Times New Roman" w:hAnsi="Times New Roman" w:cs="Times New Roman"/>
        </w:rPr>
        <w:t>annualized hourly cost to be $1,000, based on an average salary rate of $20 hour per hour (10/60 hour x $20 x 300).</w:t>
      </w:r>
    </w:p>
    <w:p w:rsidRPr="009120ED" w:rsidR="00042E5C" w:rsidRDefault="00042E5C" w14:paraId="7470185D" w14:textId="77777777">
      <w:pPr>
        <w:tabs>
          <w:tab w:val="left" w:pos="-1440"/>
        </w:tabs>
        <w:rPr>
          <w:rFonts w:ascii="Times New Roman" w:hAnsi="Times New Roman" w:cs="Times New Roman"/>
        </w:rPr>
      </w:pPr>
    </w:p>
    <w:p w:rsidRPr="009120ED" w:rsidR="00042E5C" w:rsidRDefault="00E8352E" w14:paraId="0B638BF8" w14:textId="35E927DE">
      <w:pPr>
        <w:numPr>
          <w:ilvl w:val="0"/>
          <w:numId w:val="2"/>
        </w:numPr>
        <w:tabs>
          <w:tab w:val="left" w:pos="-1440"/>
        </w:tabs>
        <w:rPr>
          <w:rFonts w:ascii="Times New Roman" w:hAnsi="Times New Roman" w:cs="Times New Roman"/>
        </w:rPr>
      </w:pPr>
      <w:r w:rsidRPr="009120ED">
        <w:rPr>
          <w:rFonts w:ascii="Times New Roman" w:hAnsi="Times New Roman" w:cs="Times New Roman"/>
          <w:b/>
          <w:u w:val="single"/>
        </w:rPr>
        <w:t>Estimate of other total annual cost burden to respondents or recordkeepers</w:t>
      </w:r>
      <w:r w:rsidRPr="009120ED">
        <w:rPr>
          <w:rFonts w:ascii="Times New Roman" w:hAnsi="Times New Roman" w:cs="Times New Roman"/>
          <w:b/>
        </w:rPr>
        <w:t>.</w:t>
      </w:r>
      <w:r w:rsidRPr="009120ED">
        <w:rPr>
          <w:rFonts w:ascii="Times New Roman" w:hAnsi="Times New Roman" w:cs="Times New Roman"/>
        </w:rPr>
        <w:t xml:space="preserve">  </w:t>
      </w:r>
      <w:r w:rsidRPr="0002750C" w:rsidR="009C36F5">
        <w:rPr>
          <w:rFonts w:ascii="Times New Roman" w:hAnsi="Times New Roman" w:cs="Times New Roman"/>
        </w:rPr>
        <w:t xml:space="preserve">Excluding the </w:t>
      </w:r>
      <w:r w:rsidRPr="0002750C" w:rsidR="009C36F5">
        <w:rPr>
          <w:rFonts w:ascii="Times New Roman" w:hAnsi="Times New Roman" w:cs="Times New Roman"/>
        </w:rPr>
        <w:lastRenderedPageBreak/>
        <w:t xml:space="preserve">costs </w:t>
      </w:r>
      <w:r w:rsidR="009C36F5">
        <w:rPr>
          <w:rFonts w:ascii="Times New Roman" w:hAnsi="Times New Roman" w:cs="Times New Roman"/>
        </w:rPr>
        <w:t xml:space="preserve">for time </w:t>
      </w:r>
      <w:r w:rsidRPr="0002750C" w:rsidR="009C36F5">
        <w:rPr>
          <w:rFonts w:ascii="Times New Roman" w:hAnsi="Times New Roman" w:cs="Times New Roman"/>
        </w:rPr>
        <w:t xml:space="preserve">above, </w:t>
      </w:r>
      <w:r w:rsidR="009C36F5">
        <w:rPr>
          <w:rFonts w:ascii="Times New Roman" w:hAnsi="Times New Roman" w:cs="Times New Roman"/>
        </w:rPr>
        <w:t xml:space="preserve">respondents incur </w:t>
      </w:r>
      <w:r w:rsidRPr="0002750C" w:rsidR="009C36F5">
        <w:rPr>
          <w:rFonts w:ascii="Times New Roman" w:hAnsi="Times New Roman" w:cs="Times New Roman"/>
        </w:rPr>
        <w:t>no costs attributable to this information collection.</w:t>
      </w:r>
    </w:p>
    <w:p w:rsidRPr="009120ED" w:rsidR="00042E5C" w:rsidRDefault="00042E5C" w14:paraId="04FD5707" w14:textId="77777777">
      <w:pPr>
        <w:tabs>
          <w:tab w:val="left" w:pos="-1440"/>
        </w:tabs>
        <w:jc w:val="both"/>
        <w:rPr>
          <w:rFonts w:ascii="Times New Roman" w:hAnsi="Times New Roman" w:cs="Times New Roman"/>
        </w:rPr>
      </w:pPr>
    </w:p>
    <w:p w:rsidRPr="009120ED" w:rsidR="00042E5C" w:rsidRDefault="00E8352E" w14:paraId="06006849" w14:textId="43F15E6E">
      <w:pPr>
        <w:numPr>
          <w:ilvl w:val="0"/>
          <w:numId w:val="2"/>
        </w:numPr>
        <w:tabs>
          <w:tab w:val="left" w:pos="-1440"/>
        </w:tabs>
        <w:jc w:val="both"/>
        <w:rPr>
          <w:rFonts w:ascii="Times New Roman" w:hAnsi="Times New Roman" w:cs="Times New Roman"/>
        </w:rPr>
      </w:pPr>
      <w:r w:rsidRPr="009120ED">
        <w:rPr>
          <w:rFonts w:ascii="Times New Roman" w:hAnsi="Times New Roman" w:cs="Times New Roman"/>
          <w:b/>
          <w:u w:val="single"/>
        </w:rPr>
        <w:t xml:space="preserve">Annualized cost to the </w:t>
      </w:r>
      <w:r w:rsidR="001B4008">
        <w:rPr>
          <w:rFonts w:ascii="Times New Roman" w:hAnsi="Times New Roman" w:cs="Times New Roman"/>
          <w:b/>
          <w:u w:val="single"/>
        </w:rPr>
        <w:t>f</w:t>
      </w:r>
      <w:r w:rsidRPr="009120ED">
        <w:rPr>
          <w:rFonts w:ascii="Times New Roman" w:hAnsi="Times New Roman" w:cs="Times New Roman"/>
          <w:b/>
          <w:u w:val="single"/>
        </w:rPr>
        <w:t xml:space="preserve">ederal </w:t>
      </w:r>
      <w:r w:rsidR="009C36F5">
        <w:rPr>
          <w:rFonts w:ascii="Times New Roman" w:hAnsi="Times New Roman" w:cs="Times New Roman"/>
          <w:b/>
          <w:u w:val="single"/>
        </w:rPr>
        <w:t>G</w:t>
      </w:r>
      <w:r w:rsidRPr="009120ED">
        <w:rPr>
          <w:rFonts w:ascii="Times New Roman" w:hAnsi="Times New Roman" w:cs="Times New Roman"/>
          <w:b/>
          <w:u w:val="single"/>
        </w:rPr>
        <w:t>overnment</w:t>
      </w:r>
      <w:r w:rsidRPr="009120ED">
        <w:rPr>
          <w:rFonts w:ascii="Times New Roman" w:hAnsi="Times New Roman" w:cs="Times New Roman"/>
          <w:b/>
        </w:rPr>
        <w:t>.</w:t>
      </w:r>
      <w:r w:rsidRPr="00DD33B8">
        <w:rPr>
          <w:rFonts w:ascii="Times New Roman" w:hAnsi="Times New Roman" w:cs="Times New Roman"/>
          <w:bCs/>
        </w:rPr>
        <w:t xml:space="preserve"> </w:t>
      </w:r>
      <w:r w:rsidRPr="009120ED">
        <w:rPr>
          <w:rFonts w:ascii="Times New Roman" w:hAnsi="Times New Roman" w:cs="Times New Roman"/>
        </w:rPr>
        <w:t xml:space="preserve"> </w:t>
      </w:r>
      <w:r w:rsidR="009C36F5">
        <w:rPr>
          <w:rFonts w:ascii="Times New Roman" w:hAnsi="Times New Roman" w:cs="Times New Roman"/>
        </w:rPr>
        <w:t>We estimate t</w:t>
      </w:r>
      <w:r w:rsidRPr="009120ED" w:rsidR="009C36F5">
        <w:rPr>
          <w:rFonts w:ascii="Times New Roman" w:hAnsi="Times New Roman" w:cs="Times New Roman"/>
        </w:rPr>
        <w:t xml:space="preserve">he </w:t>
      </w:r>
      <w:r w:rsidRPr="009120ED">
        <w:rPr>
          <w:rFonts w:ascii="Times New Roman" w:hAnsi="Times New Roman" w:cs="Times New Roman"/>
        </w:rPr>
        <w:t xml:space="preserve">annual cost to the </w:t>
      </w:r>
      <w:r w:rsidR="001B4008">
        <w:rPr>
          <w:rFonts w:ascii="Times New Roman" w:hAnsi="Times New Roman" w:cs="Times New Roman"/>
        </w:rPr>
        <w:t>g</w:t>
      </w:r>
      <w:r w:rsidRPr="009120ED">
        <w:rPr>
          <w:rFonts w:ascii="Times New Roman" w:hAnsi="Times New Roman" w:cs="Times New Roman"/>
        </w:rPr>
        <w:t xml:space="preserve">overnment </w:t>
      </w:r>
      <w:r w:rsidR="009C36F5">
        <w:rPr>
          <w:rFonts w:ascii="Times New Roman" w:hAnsi="Times New Roman" w:cs="Times New Roman"/>
        </w:rPr>
        <w:t>as about</w:t>
      </w:r>
      <w:r w:rsidRPr="009120ED">
        <w:rPr>
          <w:rFonts w:ascii="Times New Roman" w:hAnsi="Times New Roman" w:cs="Times New Roman"/>
        </w:rPr>
        <w:t xml:space="preserve"> $2,500</w:t>
      </w:r>
      <w:r w:rsidR="009C36F5">
        <w:rPr>
          <w:rFonts w:ascii="Times New Roman" w:hAnsi="Times New Roman" w:cs="Times New Roman"/>
        </w:rPr>
        <w:t>, which</w:t>
      </w:r>
      <w:r w:rsidRPr="009120ED">
        <w:rPr>
          <w:rFonts w:ascii="Times New Roman" w:hAnsi="Times New Roman" w:cs="Times New Roman"/>
        </w:rPr>
        <w:t xml:space="preserve"> includes data maintenance, storage, and posting of the collected information on our website; dissemination of hard copies to the public and NARA staff; administrative and procedural review; responding to any questions or comments regarding the use of the form and the information collected; and adding and updating information obtained from future form submissions.</w:t>
      </w:r>
    </w:p>
    <w:p w:rsidRPr="009120ED" w:rsidR="00042E5C" w:rsidRDefault="00042E5C" w14:paraId="58AD6999" w14:textId="77777777">
      <w:pPr>
        <w:tabs>
          <w:tab w:val="left" w:pos="-1440"/>
        </w:tabs>
        <w:jc w:val="both"/>
        <w:rPr>
          <w:rFonts w:ascii="Times New Roman" w:hAnsi="Times New Roman" w:cs="Times New Roman"/>
        </w:rPr>
      </w:pPr>
    </w:p>
    <w:p w:rsidRPr="009120ED" w:rsidR="00042E5C" w:rsidRDefault="00E8352E" w14:paraId="0FB8EB73" w14:textId="70B995AE">
      <w:pPr>
        <w:numPr>
          <w:ilvl w:val="0"/>
          <w:numId w:val="2"/>
        </w:numPr>
        <w:tabs>
          <w:tab w:val="left" w:pos="-1440"/>
        </w:tabs>
        <w:jc w:val="both"/>
        <w:rPr>
          <w:rFonts w:ascii="Times New Roman" w:hAnsi="Times New Roman" w:cs="Times New Roman"/>
        </w:rPr>
      </w:pPr>
      <w:r w:rsidRPr="009120ED">
        <w:rPr>
          <w:rFonts w:ascii="Times New Roman" w:hAnsi="Times New Roman" w:cs="Times New Roman"/>
          <w:b/>
          <w:u w:val="single"/>
        </w:rPr>
        <w:t>Explanation for program changes or adjustments</w:t>
      </w:r>
      <w:r w:rsidRPr="009120ED">
        <w:rPr>
          <w:rFonts w:ascii="Times New Roman" w:hAnsi="Times New Roman" w:cs="Times New Roman"/>
          <w:b/>
        </w:rPr>
        <w:t>.</w:t>
      </w:r>
      <w:r w:rsidRPr="009120ED">
        <w:rPr>
          <w:rFonts w:ascii="Times New Roman" w:hAnsi="Times New Roman" w:cs="Times New Roman"/>
        </w:rPr>
        <w:t xml:space="preserve"> </w:t>
      </w:r>
      <w:r w:rsidR="00DD33B8">
        <w:rPr>
          <w:rFonts w:ascii="Times New Roman" w:hAnsi="Times New Roman" w:cs="Times New Roman"/>
        </w:rPr>
        <w:t xml:space="preserve"> </w:t>
      </w:r>
      <w:r w:rsidRPr="009120ED">
        <w:rPr>
          <w:rFonts w:ascii="Times New Roman" w:hAnsi="Times New Roman" w:cs="Times New Roman"/>
        </w:rPr>
        <w:t>With the ongoing COVID-19 pandemic, we anticipate a decline in the number of professional researchers applying over the next three years</w:t>
      </w:r>
      <w:r w:rsidR="009C36F5">
        <w:rPr>
          <w:rFonts w:ascii="Times New Roman" w:hAnsi="Times New Roman" w:cs="Times New Roman"/>
        </w:rPr>
        <w:t>, but the estimated numbers above remain the same as pre-pandemic until we can determine the change and whether the numbers are likely to resume pre-pandemic levels thereafter</w:t>
      </w:r>
      <w:r w:rsidRPr="009120ED">
        <w:rPr>
          <w:rFonts w:ascii="Times New Roman" w:hAnsi="Times New Roman" w:cs="Times New Roman"/>
        </w:rPr>
        <w:t>.</w:t>
      </w:r>
    </w:p>
    <w:p w:rsidRPr="009120ED" w:rsidR="00042E5C" w:rsidRDefault="00042E5C" w14:paraId="442D5E96" w14:textId="77777777">
      <w:pPr>
        <w:tabs>
          <w:tab w:val="left" w:pos="-1440"/>
        </w:tabs>
        <w:ind w:left="360"/>
        <w:jc w:val="both"/>
        <w:rPr>
          <w:rFonts w:ascii="Times New Roman" w:hAnsi="Times New Roman" w:cs="Times New Roman"/>
        </w:rPr>
      </w:pPr>
    </w:p>
    <w:p w:rsidRPr="009120ED" w:rsidR="00042E5C" w:rsidRDefault="00E8352E" w14:paraId="1B928918" w14:textId="7C68987F">
      <w:pPr>
        <w:numPr>
          <w:ilvl w:val="0"/>
          <w:numId w:val="2"/>
        </w:numPr>
        <w:tabs>
          <w:tab w:val="left" w:pos="-1440"/>
        </w:tabs>
        <w:rPr>
          <w:rFonts w:ascii="Times New Roman" w:hAnsi="Times New Roman" w:cs="Times New Roman"/>
        </w:rPr>
      </w:pPr>
      <w:r w:rsidRPr="009120ED">
        <w:rPr>
          <w:rFonts w:ascii="Times New Roman" w:hAnsi="Times New Roman" w:cs="Times New Roman"/>
          <w:b/>
          <w:u w:val="single"/>
        </w:rPr>
        <w:t>Plans for tabulation and publication and project time schedule</w:t>
      </w:r>
      <w:r w:rsidRPr="009120ED">
        <w:rPr>
          <w:rFonts w:ascii="Times New Roman" w:hAnsi="Times New Roman" w:cs="Times New Roman"/>
          <w:b/>
        </w:rPr>
        <w:t>.</w:t>
      </w:r>
      <w:r w:rsidRPr="009120ED">
        <w:rPr>
          <w:rFonts w:ascii="Times New Roman" w:hAnsi="Times New Roman" w:cs="Times New Roman"/>
        </w:rPr>
        <w:t xml:space="preserve">  </w:t>
      </w:r>
      <w:r w:rsidRPr="0002750C" w:rsidR="009C36F5">
        <w:rPr>
          <w:rFonts w:ascii="Times New Roman" w:hAnsi="Times New Roman" w:cs="Times New Roman"/>
        </w:rPr>
        <w:t>We do not use this information collection for statistical publications.</w:t>
      </w:r>
    </w:p>
    <w:p w:rsidRPr="009120ED" w:rsidR="00042E5C" w:rsidRDefault="00042E5C" w14:paraId="5FA22712" w14:textId="77777777">
      <w:pPr>
        <w:tabs>
          <w:tab w:val="left" w:pos="-1440"/>
        </w:tabs>
        <w:jc w:val="both"/>
        <w:rPr>
          <w:rFonts w:ascii="Times New Roman" w:hAnsi="Times New Roman" w:cs="Times New Roman"/>
        </w:rPr>
      </w:pPr>
    </w:p>
    <w:p w:rsidRPr="009120ED" w:rsidR="00042E5C" w:rsidRDefault="00E8352E" w14:paraId="6AC1D712" w14:textId="021C5FC6">
      <w:pPr>
        <w:numPr>
          <w:ilvl w:val="0"/>
          <w:numId w:val="2"/>
        </w:numPr>
        <w:tabs>
          <w:tab w:val="left" w:pos="-1440"/>
        </w:tabs>
        <w:jc w:val="both"/>
        <w:rPr>
          <w:rFonts w:ascii="Times New Roman" w:hAnsi="Times New Roman" w:cs="Times New Roman"/>
        </w:rPr>
      </w:pPr>
      <w:r w:rsidRPr="009120ED">
        <w:rPr>
          <w:rFonts w:ascii="Times New Roman" w:hAnsi="Times New Roman" w:cs="Times New Roman"/>
          <w:b/>
          <w:u w:val="single"/>
        </w:rPr>
        <w:t>Reason(s) display of OMB expiration date is inappropriate</w:t>
      </w:r>
      <w:r w:rsidRPr="009120ED">
        <w:rPr>
          <w:rFonts w:ascii="Times New Roman" w:hAnsi="Times New Roman" w:cs="Times New Roman"/>
          <w:b/>
        </w:rPr>
        <w:t>.</w:t>
      </w:r>
      <w:r w:rsidRPr="009120ED">
        <w:rPr>
          <w:rFonts w:ascii="Times New Roman" w:hAnsi="Times New Roman" w:cs="Times New Roman"/>
        </w:rPr>
        <w:t xml:space="preserve">  </w:t>
      </w:r>
      <w:r w:rsidR="009C36F5">
        <w:rPr>
          <w:rFonts w:ascii="Times New Roman" w:hAnsi="Times New Roman" w:cs="Times New Roman"/>
        </w:rPr>
        <w:t>We include t</w:t>
      </w:r>
      <w:r w:rsidRPr="009120ED" w:rsidR="009C36F5">
        <w:rPr>
          <w:rFonts w:ascii="Times New Roman" w:hAnsi="Times New Roman" w:cs="Times New Roman"/>
        </w:rPr>
        <w:t xml:space="preserve">he </w:t>
      </w:r>
      <w:r w:rsidRPr="009120ED">
        <w:rPr>
          <w:rFonts w:ascii="Times New Roman" w:hAnsi="Times New Roman" w:cs="Times New Roman"/>
        </w:rPr>
        <w:t>expiration date for OMB approval of this information collection on the form.</w:t>
      </w:r>
    </w:p>
    <w:p w:rsidRPr="009120ED" w:rsidR="00042E5C" w:rsidRDefault="00042E5C" w14:paraId="2964BF35" w14:textId="77777777">
      <w:pPr>
        <w:tabs>
          <w:tab w:val="left" w:pos="-1440"/>
        </w:tabs>
        <w:jc w:val="both"/>
        <w:rPr>
          <w:rFonts w:ascii="Times New Roman" w:hAnsi="Times New Roman" w:cs="Times New Roman"/>
        </w:rPr>
      </w:pPr>
    </w:p>
    <w:p w:rsidRPr="009120ED" w:rsidR="00042E5C" w:rsidRDefault="00E8352E" w14:paraId="19081CCA" w14:textId="1592D0A6">
      <w:pPr>
        <w:numPr>
          <w:ilvl w:val="0"/>
          <w:numId w:val="2"/>
        </w:numPr>
        <w:tabs>
          <w:tab w:val="left" w:pos="-1440"/>
        </w:tabs>
        <w:rPr>
          <w:rFonts w:ascii="Times New Roman" w:hAnsi="Times New Roman" w:cs="Times New Roman"/>
        </w:rPr>
      </w:pPr>
      <w:r w:rsidRPr="009120ED">
        <w:rPr>
          <w:rFonts w:ascii="Times New Roman" w:hAnsi="Times New Roman" w:cs="Times New Roman"/>
          <w:b/>
          <w:u w:val="single"/>
        </w:rPr>
        <w:t>Exceptions to certification for Paperwork Reduction Act submissions</w:t>
      </w:r>
      <w:r w:rsidRPr="009120ED">
        <w:rPr>
          <w:rFonts w:ascii="Times New Roman" w:hAnsi="Times New Roman" w:cs="Times New Roman"/>
          <w:b/>
        </w:rPr>
        <w:t>.</w:t>
      </w:r>
      <w:r w:rsidRPr="009120ED">
        <w:rPr>
          <w:rFonts w:ascii="Times New Roman" w:hAnsi="Times New Roman" w:cs="Times New Roman"/>
        </w:rPr>
        <w:t xml:space="preserve">  There are no exceptions to the certification statement</w:t>
      </w:r>
      <w:r w:rsidR="009C36F5">
        <w:rPr>
          <w:rFonts w:ascii="Times New Roman" w:hAnsi="Times New Roman" w:cs="Times New Roman"/>
        </w:rPr>
        <w:t>.</w:t>
      </w:r>
    </w:p>
    <w:sectPr w:rsidRPr="009120ED" w:rsidR="00042E5C">
      <w:footerReference w:type="default" r:id="rId8"/>
      <w:pgSz w:w="12240" w:h="15840"/>
      <w:pgMar w:top="1296" w:right="1296" w:bottom="1296" w:left="1296"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FE645" w14:textId="77777777" w:rsidR="008C0FB8" w:rsidRDefault="008C0FB8">
      <w:r>
        <w:separator/>
      </w:r>
    </w:p>
  </w:endnote>
  <w:endnote w:type="continuationSeparator" w:id="0">
    <w:p w14:paraId="7D60A534" w14:textId="77777777" w:rsidR="008C0FB8" w:rsidRDefault="008C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81A2" w14:textId="77777777" w:rsidR="00042E5C" w:rsidRDefault="00E8352E">
    <w:pPr>
      <w:tabs>
        <w:tab w:val="center" w:pos="4320"/>
        <w:tab w:val="right" w:pos="8640"/>
      </w:tabs>
      <w:jc w:val="center"/>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DD18BB">
      <w:rPr>
        <w:rFonts w:ascii="Times New Roman" w:hAnsi="Times New Roman" w:cs="Times New Roman"/>
        <w:noProof/>
        <w:color w:val="000000"/>
      </w:rPr>
      <w:t>1</w:t>
    </w:r>
    <w:r>
      <w:rPr>
        <w:rFonts w:ascii="Times New Roman" w:hAnsi="Times New Roman" w:cs="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DE731" w14:textId="77777777" w:rsidR="008C0FB8" w:rsidRDefault="008C0FB8">
      <w:r>
        <w:separator/>
      </w:r>
    </w:p>
  </w:footnote>
  <w:footnote w:type="continuationSeparator" w:id="0">
    <w:p w14:paraId="7F95CE67" w14:textId="77777777" w:rsidR="008C0FB8" w:rsidRDefault="008C0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2C2"/>
    <w:multiLevelType w:val="multilevel"/>
    <w:tmpl w:val="0FFA4E9E"/>
    <w:lvl w:ilvl="0">
      <w:start w:val="2"/>
      <w:numFmt w:val="decimal"/>
      <w:lvlText w:val="%1."/>
      <w:lvlJc w:val="left"/>
      <w:pPr>
        <w:ind w:left="36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224F78DA"/>
    <w:multiLevelType w:val="multilevel"/>
    <w:tmpl w:val="3C503A46"/>
    <w:lvl w:ilvl="0">
      <w:start w:val="10"/>
      <w:numFmt w:val="decimal"/>
      <w:lvlText w:val="%1."/>
      <w:lvlJc w:val="left"/>
      <w:pPr>
        <w:ind w:left="36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40F83D16"/>
    <w:multiLevelType w:val="multilevel"/>
    <w:tmpl w:val="55369382"/>
    <w:lvl w:ilvl="0">
      <w:start w:val="1"/>
      <w:numFmt w:val="decimal"/>
      <w:lvlText w:val="%1."/>
      <w:lvlJc w:val="left"/>
      <w:pPr>
        <w:ind w:left="360" w:hanging="360"/>
      </w:pPr>
      <w:rPr>
        <w:rFonts w:cs="Times New Roman"/>
        <w:b/>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5C"/>
    <w:rsid w:val="00042E5C"/>
    <w:rsid w:val="00164A5F"/>
    <w:rsid w:val="001B4008"/>
    <w:rsid w:val="00246D1F"/>
    <w:rsid w:val="00347188"/>
    <w:rsid w:val="00372984"/>
    <w:rsid w:val="00462F79"/>
    <w:rsid w:val="006B4290"/>
    <w:rsid w:val="008871CD"/>
    <w:rsid w:val="008C0FB8"/>
    <w:rsid w:val="009120ED"/>
    <w:rsid w:val="00913F80"/>
    <w:rsid w:val="009C36F5"/>
    <w:rsid w:val="00BD761D"/>
    <w:rsid w:val="00D93FEF"/>
    <w:rsid w:val="00DD18BB"/>
    <w:rsid w:val="00DD33B8"/>
    <w:rsid w:val="00E53E96"/>
    <w:rsid w:val="00E83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856BD6"/>
  <w14:defaultImageDpi w14:val="0"/>
  <w15:docId w15:val="{9DA0EF8E-B812-464F-8D1D-88C5A92E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Courier"/>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character" w:styleId="FootnoteReference">
    <w:name w:val="footnote reference"/>
    <w:basedOn w:val="DefaultParagraphFont"/>
    <w:uiPriority w:val="99"/>
    <w:semiHidden/>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cs="Courier"/>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BodyTextIndent">
    <w:name w:val="Body Text Indent"/>
    <w:basedOn w:val="Normal"/>
    <w:link w:val="BodyTextIndentChar"/>
    <w:uiPriority w:val="99"/>
    <w:pPr>
      <w:widowControl/>
      <w:ind w:left="360"/>
    </w:pPr>
    <w:rPr>
      <w:rFonts w:ascii="Times New Roman" w:hAnsi="Times New Roman"/>
    </w:rPr>
  </w:style>
  <w:style w:type="character" w:customStyle="1" w:styleId="BodyTextIndentChar">
    <w:name w:val="Body Text Indent Char"/>
    <w:basedOn w:val="DefaultParagraphFont"/>
    <w:link w:val="BodyTextIndent"/>
    <w:uiPriority w:val="99"/>
    <w:semiHidden/>
    <w:rPr>
      <w:rFonts w:cs="Courier"/>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cs="Courier"/>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cs="Courier"/>
    </w:rPr>
  </w:style>
  <w:style w:type="character" w:styleId="PageNumber">
    <w:name w:val="page number"/>
    <w:basedOn w:val="DefaultParagraphFont"/>
    <w:uiPriority w:val="99"/>
    <w:rPr>
      <w:rFonts w:cs="Times New Roman"/>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Pr>
      <w:rFonts w:cs="Courie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cs="Courier"/>
      <w:b/>
      <w:bCs/>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semiHidden/>
    <w:unhideWhenUsed/>
    <w:rPr>
      <w:rFonts w:cs="Times New Roman"/>
      <w:color w:val="800080" w:themeColor="followedHyperlink"/>
      <w:u w:val="single"/>
    </w:rPr>
  </w:style>
  <w:style w:type="paragraph" w:styleId="Subtitle">
    <w:name w:val="Subtitle"/>
    <w:basedOn w:val="Normal"/>
    <w:next w:val="Normal"/>
    <w:link w:val="SubtitleChar"/>
    <w:uiPriority w:val="11"/>
    <w:qFormat/>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heme="majorBidi"/>
    </w:rPr>
  </w:style>
  <w:style w:type="paragraph" w:styleId="Revision">
    <w:name w:val="Revision"/>
    <w:hidden/>
    <w:uiPriority w:val="99"/>
    <w:semiHidden/>
    <w:rsid w:val="00462F79"/>
    <w:pPr>
      <w:widowControl/>
    </w:pPr>
    <w:rPr>
      <w:rFonts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br50Brc5qpM+GcAKcNglPTXPJg==">AMUW2mUhmBrpOsdsNXdzA6grpt1BvJtTVY7UI3J78oMGW6FNrEHDMYGyHuFdjRmii9rY88jIjFSCvyU2MO4mMvzs27pvjuyoMU+tzYSMn1fyM2MGp9w6gc+Eed/TsaPq4Jvyi1G5Ao+IewyOWUF6RQhCCr0YafRI3M6qLzrpTth8Z9rLpFGBPCtsMEPwcwgbnYZfBuutfk7pZbT+KG5H2BTajBNc/hi0olz4GMX00NSWfcoW1PZMERxv3zNGiFetGK6IbVK+eTikMgruB25TsCJeltEeIKJcK4PKpuGhU08LtAjIrB4VzAhr4rGXcIxSZxkwF+HwS8n4Alu9KTA0gyuiklg1Q+rX6GpGkdyBXwShGCJb+1coK8o3jZeveH/oOyHQre6L96QSm9ymXleRZgdLSmYz/xZy0Nz5LkVICZTn7qN+QNKm1g5JLtfuNwW03gNMTNSPBPjFcVRJeZWTNtg92uDajdvP4u6kWXB7f1zz2Py0ZDh9BRYckYjWHfvq9VfTCg2WIccDCeXQwWUe9eBkNRRKKbAQ2nxVZ63nEqDydwQrWp+njokIaFvO2aVWl2NHP238KU+oK/db/vitZeOtnBe1FDZRFi+xp2+lEd85Q08PMD0aF8a/eqX4P1xh3Hd1DmvuzzcasHo9wChadtEWWIes3XebrQW51RIQtU3OlgM6h79lpqFCiIt363pbqLX6HCUVZRnjirk3SI/HsTkLVA14mv/gJuF8oPfScerIDWBwI6iwRpzA6eH1SoNsGG5C9YdQm5zOAEjykh3uNeyVtzDeFevI4SHANcr3ldWoWyp2+dlG2Nk121p15pxiyG92Zb8k/hLWwD6z/rugSdEkdQz4KU7OHjHy2A1Ydxc/ZZUxkXATV74MwphNa1uqiGfqSMWSoEz2Bkgu2PI6SktE3N2o1oCXIsmIUvpgdDS5/QPYA5aggRqFaeOcSrqhgvcu3cXlgML2BqAjP054OuSabZhFZA5rjaS6M9baKYZECDyRxRpchyI1sGXP71U0uj69RubIROlgm6X42Em0MGoJUQutpcnzLYhyXO/6UdwnSptPPhZ9loTwi5enyREM0JOvImcqz8zTrNh7PWtuxO9gM0uOE8DvTxLR6PGmLoTDR33jo63doaIOwCzkiWF2668uy88SZIOUBp8YXqMmsXBvjtGC4vTl7TLBFfYN/rZbgyMN/KESi8YDm8IF0uc1Dw6w2Z2qrPkPdpUe6pl1DRVRKq+xPbNS/53eJ6hkNx9In2l25Udvqusa/Dxqs5UmaHkVWncmMQlUuwHnuAICiFmQwX88tdr31Mi8Wcml1EdgIwJaVj8pgxIuCf+Kn0TMsmVed2oKYb+A/bDd1y9fGTzQhzz97y35AOI4olei1cIVgS7dW/5WQn/RrTH2AUaBGs7vdeMohN2x4GUyf/+jb2oha/igAI++u4OidXdgQ9eRV8oGGQPLm+XxlVG5ATWIUhOXerXPvGwwz2CSVX5EHjIF7G/dCE1vwF1DxWbNRPlQG1fGiQPm4gqndngtT9XnRrascy/kxsSFA4PbHWw8F2RaTqq0uIRw/ZhqaHh7lkJPm025iFTv+m1nSatSyaeWIOSA9WiiHPcL8KZptvB6w1Chiu/rKEMjX/mXSQ1imykvtoTPzwxWhgayJhcIEEJbU+wJLWCNrajrroQugUpWofeubCOvAwYhn85XEQteEv8AI4ncJkIZOuPnoh5UgGvdwkI8LcFXNuVMZdc+r3Fv/hOIf9e3UouIPTeaGjwNXczHH5zVfmd/TJZGDyT8pS7FGC3Jog2wDTZiVaZ7XU1vtseCJTDjdhENA++6g8gIU/mvA+szdBV7TczycsoW2k91AuOA7pQN3uDxTenTvD25cwU8fp/ZMYE6fbLkKtUttlCVQodHHBItXJGMT/JCFXbpotRgAfV3GSMeUv3kHDwSzYBuVHL80/FhCkSUE6/lYDaO7CbOSGPQsS4j4DosUcgeKIxcOSVbXLlyFEDYlydIy8fR3m/fhZT+XUP1Y/rFbMnfDhts4kdpPniuplfKn7Uv6o9bQyxs7ru4PYMnPrHAh9v4nyzjBydDHJqEL44ig3B5GqDPpK5wBOT4YGCTkGtBYJ89AB+mpD3/yU9EZdoLkUtHL1upFgCI0muyTD6HY6SeiQ42j+0rT/xNFA2H5bTRyFug/fMgpujvpozGa7fC7Y3IGnlnMpz656VDtrilYPm+WcmqXDwExSwQb/x8CWlgHDcvKW49u5J/k0ANvDkBcfdtDtRnvueotvMbgAEggGFu8BCbAUfMejX/bHygtiPnj7ZzPWxQE7znWXJWOLc0V7hMj38pGJQ+J/1L9fHu99mC7shWy8pn59mZB0LVNtA0kBkvQP2Vdk9fu/CRVbKGwrf9bC+6Nu16u9bWzVSn2YkIIRiGhuoh3pwSOu995gCDUR0KSWK/VW37pBWLprDIUHS2oGG+IRtMVLwl4/lpZc2eIQT0eSf/VPbQGYcrwErjZqRgN1ALpGw94n/4CLQSF0tIhj4lK2HP53nFKWJ7VI6PJebc+wm9plt0EaTZVbWivLcca/MxuBss1CZvI9TwgOkIjOk7qWl7OTmQYVvUe4nWn61acT4Siwq4KkP0nMrnEtvwiGoGf+ZL2ytwz4XbvcRpWOSoPsYXjnM1+XQvZ8pTqqxhx3a9o/sTjbVQ9R0MYL7lmvFIg0mlYH0TQGVN81l0GVYVoPvJ+3a3Yh9X63jPrGl+mL97829iEyrgGn1r9wfIFWkXOC2hogROVmYNeusDPLvxv1A/nyRVOBurexYPWkvD7hu7RCai0cNg7YUJUIUYKGO63N7gIl3jRAstG6rQKGaOpIazF+CJEdcdj9nxQNVn+Kjcz0WrGxkTuyC3csrvcDNMbpCIuK0zpM6kGCOilWTmDVOsAurnl4nEOui/Mw6sMPl6W322XihU2Tqxt7Eg3MTjPLLtM+h6CDKn6GwOqYggaiXQDVwkGZSK++T/CQ8k0GDFr4s7syMGZlxEF1kaHbFwU/EENiwVkLA29wyIYhWoYfIzyqzF2E904N5Iku+CbirUiGTgzg3SDh6c/Mlm4AiwHXJ7Ivq+5dRKP4ayvdOnyBZObkm8TffEIqdEzK+nSNzuc8VN+G98U3Hw3PHyID/R+/lKVvCS/YZ60Vfs11zxYx8/pUtNtNTVUQQZpV3Inn2dwh1W4JnE49MtTAqfVEVeEGT0nmJutCeqLylVido3rmjwokUtRX4yEiePKtGJzVfWlGZlfrfPrIhYCT1cJlqCX7X8dpAfPrrp8GEgezIceT1mCPPHgCKhFXHUUXvUhh8T4vDy48h85UHjDoG6GRz4bhOj4iLB4saHUhhKEk7GV5ZZHjuxmUu7H1Au3p16TiWZMFvo9va9tPlAarDsBFEAuc4Zq8hOaJL3A3Mp/IoAkk7OcOPIhz0NPnZIl51TgqFpifLez5DP94fLyZj46nwKaaeyV/qNDp/1VPtibe3emHwHPrFmmsefvsQPeDtEaamhXCaaDPhHQ03gnKs5PUd08Wtni3rgu6T3JxezoFZuTxViio+z2X5jaObkoFqErKDeAwcLpLZLcBeVfu4/oV5EidoAXruFjuc2coJK0CXV9GZdnkS3YPgxTwTtkYt0qxWmFgIk+rCu9Jy6ptOF7BP7hhxLU/L3nawcTp/2N0CEJATuLo6F1YiJG/KbBOM2BaNyRJfcrTy05vZnRR6rkIhmpTj4n0Qkvg5wVfme2ZWLNU0dFXl/DmC4KW2sUZmtfl3jJbffHimVo/lgqMlcc+VzSE6msoeCc2b8gZS0M/yXOPyfM8CGQiLHQuPn5QrXtAq+Odh204uft3BISHK8PVsWEkrPGtD0x8UAkwtr8HUjloPdQE3WNDwopwsFDJDuDw1d/2AbOctZz+7JF1wI+FT1RC0EsQDnYklbtIKsw9NHQ2vpcLD4BxWI223nhRF0VciPLdgqNfFCtEZU1NEPHifllj48j5eWrgZVqNWm31oIzfu8REcxT4Na7GMY+KUkK3+JEVpHFDOx57eYDpA2CgHeO+6heIZyl/6A5gUKYaKz4jVSJCGRSmhz/0mW9MpNP6owQcecwSOubn/2biqv8LfUAwVgzhhrWCDV3Co1znGCdsw6iqP0vn+31KOJCVfxWgoOpIg1WWeEezHCGChSUck2gdo1GCCaTNIPRSrgbh9fECIk16qhKk3b8yb3PVtyp1fRJvjl50cFk316XR1G5lAgql8sj8WyIYEeZNLzODVhPrCb7RHMW1/MX3O7bxMLDYKa0ajak3mUBtYH+O0pIEPgLppFf8huyUwG0rWIsAlRmgtKhUDbM1li/YfmjQIAWC9RDLeL9vEsdCbVsbPg/GrNdvg/u5hmuuCOjwU9eF7TXGK+SX2YQNhnHQTsVh8mC3lOB37gDPodB0NUpP4YSKjbCtqwv/ldX3ytqZwX/3UbFBqjLc7w5mUBfZcog+6sx+f9pJPxEDJZY4wVgTNGCoyzLsm/9AI69zGkhaelgMUHuaYEWFQK2vV+s4gEw+6jmBkJ/coBDdLT7ZromTqbzZ9mFnN4mTYR3wc74xIrTQJYLtIH9giLZwHmFPGoR70BLWlZlc1jl3vv5jzZ3hqS+fRH18OIG2pbZGHV0dTe8Dkhdfhc3pSOEcgvmZDWgS4MeVDK7GqaeJ+R3+gl3q5WSiEWNr8UC9nsH/38Znbd2nCs6j2vzMGPcsZOCNYKoPvZ1GtQyV9jVY9WIYkTnRTbFbc9OXBYa7docq1gu9eR0jAbDrrC56Orf09FLtNVdFchfNCRshU5XCSncHz/5y+wse/YeNDMkB3WKF5cfyeUrEhfWWCJjNnFzCbI29e1loJzEF+b1ffu3UINmbQKQW/dSAMAUZlEb8Vonc5mYo7CTFgMuv6QUPzy0SEcPRXINAUq21w88lfiTtuC7yjTmSHRpB0L7iJNA51/tyeJPu9t93TsEXpoX3I28acTu8hwmuJ7Wuj2OEU0Nicgheu0g0G9uRXd0SOnv5szTKRigSRXdeN7bJosrvIZ1/UzicIa6Qz9/40zbr72pL6n2OEebWt97r9/tyw0tH2ay5elVLY8Kl2ewJCw8itV2zqCP993zKk92dxJjtdvaubOjcMwpO7aPbZJnm6h6rsVIQkX4ga+y3X7SgEVR/HFwhy3WatPO0/bHjHEvMr7PDumMRi/QoMoG3om+bhLiBomlCIsC1i1L1W0ag/G1OPzPoECdne/Zhji/kBroA9741F9i5kB75osw+B0rbY3uQf1aW0St3JKkkE5ohI4KWmyd5eOG5gdx83FvHFDUdse2GeXZSsvGdjFQ1VgULQzztle1/K7ZqIPVyq0XVQh8iw7jzZydA0pZA7TSVA7xzGVIjOI+GEf5a55Y0yrWrYXeuVNndUYBrhi8Kboygn9ct4gz5xHAfFwztnRzoSMh0aA+l8r4xUk28Ugy9EYFWck5RPuR1I2fvD5z1tld3vuSgSjTfb3Ep4kdllagVC8ZJDthz1dUMdGrdC0wnSajD83/r9Dn0JWTFnNtVUs0gv6sUUc3r0KyjXBmUrB7JH+pgQDopf0hfaJ3ZmaKM82EWjiXIhaZswDjBC8hQJzRH6cFr1be07rEaNlGQAw7CPfy+RqQ0uQcu42y7gY36D9SGqhEi+eyP6PhJHF1yhqNxX/fbqf4EQFnqlVCy+LlO04AhkrUkeF/PAX2AfJgklR0b29lKIQPDDD2KEJTIcvNNOy8Z55le8Qw3mnmIkth4SIlpxtdX5fbikwxdNHzN5iX7fSaPniEnniUybkTodC7KoWEiDuP7ZvaTpVDP0gMdnM5PfjYSqFReot0gSrKXwR8qoxCpdM0B+xnTZjvwSKyn8+v1ZhOX741j9zVFR1+mvFXs6RljSan28bemTJaGCqyRq0bpGo5wL9Fi2iib74osZNcy1p7wC1Y6LhRtmMulqmLugwbQyuGDaPnnlRAGknWwvQjIVGlCaPaaRO9aOhVhBQjRBr88buGWGk1TJ1847hZiPyi7o3tl8A487LmywYB9wQCTZQXpFevp65nrZaGC3084YeNGEUp3CT26YfKy3B2+8PLK3N2KWvpYEbjWRpDM2eNe7e6lfXl7tMIvIB/MxOZDDFaWWALQJ9NNL+e/dBLOULmz6sP+6KBKdCpqgpreSGdRWkKB/ltfKCyR+T2BT0yT9rHwB0YvZMunUd7dtqozVBLEC8CFAshxBygVJYGQIZlDr08trE5In7J5RbyhC6XQvDViAQl+niR6I2RLlrUJo4bkS2Vagmm/87//KXjQ6B66PM98AZ6G1C/HG269BJ8XIluSI6nGnQ0AySJ0kqEp4rEj3/C9pUS/087lP4IfAAu+kIjcx9mrE/rjS55LxE3rNoy6PLT0gNMAkdhRT3WQ6SmpDa0STXwOEp04SM27aWn8aa7lyFzY1N3b9UO7Unq5yWm9l8BTLZwV7M3ZfNd4ycqug2l6YGfYDlDrIX5IOven7vqZOiTXoWRe9OZmy5GfR3J1YBqSFjfjphpZhNtFOcuA+v/Gs+10Lw1Q1llS98cbQ+XYywBmiTJ7+x10CfcsSHWp5dBcLtj0oXzPmaoFFeZ3K64OV3fZHS8C3B9KU6AU5zyZCK7YSqHwn7q/ec7S+oe9T//TCEVEXsFW2MhDlbWDItBMavPTDgchuH6te87SkQaWz+KWczBkbPQanYolgomJ9vrFOHBvUmHtMnhaoYuISd2HUqaCyXEU9Il/HySsVqzKMdNDzkeHhvavWeKIPc8R3QSIGnTbr4rpDGQ7sGcRQRg8fSdYpwm5oua3+cMCFeW7jgzM9lHE48SH6LKd1E/BcIkvyQ/YQdj9qV+j5ejX6aQCA665hBRq7mdIgACJ6gJ03M7CxiqEgqa/K/aY00wQ1+KZDgkl0z4Xe7kRXYPuXSTzhU0PkkIdwVe+StYBcqcRzZQ7gY07VVHPg3UASzLu080WOz+T+703dJm9O68/3Q8BzLrKl/kPS4Bn+Qzs/olStuvEJwcT0BIcu5uyUzTOPgzIWSul4AqQagJILIAeIs2Dng0gkFL6Q+C9Iyk0SntO+hPok6c8erBhPYqH5ShMJWRaN5iDQZTcnSwFAvWGgC78pqJN2iZcGqPpHc2paCc/V6NNdhZzgo8kFEWBQvoQIiQ1T4cD0LKOIB5CazvSb5/6UjDYlPzME+imDbvWHFwBr/ALesLFEAY9xB34RshATeu3oLZnhF8R+pbVMLniryhYegIMLmG78g0PnpDo/CT7dGtl0Fu5CWhGGYQRWerU5znPiQXICpMSUwEUQn/fYBU/k5MqnzqxEy7ZB8UzzP3r1rMgLsHgIzO0iFkLwPKmoqEERovDFWVh7FT3n+fnrsqDkK0goEHxAn54DtdgHxjXJeRN5vr347cy0C4YoDtl3TORi85gs/YM6b4K9RQZJAU9bwnswBQplcGEcXV5tLiukIxBisxRUBoV+TYAeWahaezuznT8ce4WYNUHNQ9BDOwHLf1lbx/ITRU2ruvuRTDF0TaIB8LaaIXyZQJFL20oLycbO1BehYO1OrJggW50G8115T4OMmuKL2RcEKeY6avFyHWAoAh6RIoWLTzzQi8mLWPhYEgIme3WI2nqu8d+DjVe0h53yiY1J7s5JqdNLJXFBzNTYryg8X7rICji4N9fLioPxaGHyH/W586TK1xtBbZIWNZ0MxujsxaabgbYwscEh6hxEjPAx1Wqm1yIwm6HgMjJA44okGSPncRCEmfZnpFca0dJedVhpdW1yxMCDWay3X/dYc49vqXhaOKkfNWq//Wzt6ZSa08rJikR6Qc7oOZ5RAHmCT0H9Dyd68E0CqMUG1/C8a3ylRvPcX0qxnl18B9+x8Z9jWZ97y6lAk6t7tcF9ROx9V81U5Xou53BUr+JQbjHHzhkPqfOH/llmdx3m+9WWGQSXMiJpw5Oq3czA7abPRiF3uVrZo32GI53UbOS88fIjZT6OxZ4PXLRNi9KGZJJwaQEX0QoK9xyp8J7jtPLc0N6Q2k7YIouuNeuoIWPp/8DMGC1X5XKkHmx+cYt7gUGiXyjwX4Z/igH+y6jljM3h8ryua03iuQNHYL2/xA2WMFFIm0LSpWFdFdsRLn1+qMBbh0igKTTXuUkvAZQKNMeDjKJil682mXKgqKjY68e44SU9lHDbioEiyfRp1zZee2R2FMAi90/cggJnCkPUINqc7IyjzLO6dbhX4wz892KxWjjhbHleXYsaFc1OpCDH3IYROQVK4eHePecZCIsstOHTJIYqxdkYhRckzuypaYO4Ms6eJYNoj7bjLaQ8uMFXraJa9FQZBO0qmq5r1mHL2dBavJkUdhpVAgCpD4FdcQ/qgz+x3OsGkJnsYYxqXl7/qmrHWlx2QFVyBcvkXKvP3+6HVrSam/sADEk77MOAEWLY6D/FNewWTMWvx8AsN85rK0tJ387PbX7m4JCvNtUuuS87+BNCwS5D41Lc3XCdorI74OtO0pLkFlInvk++n2ZRRt/p9ojuc0VI3mZuKy3Ccy0HhCRouIek0vRhOj0ZOIcrGFVTyDGLEC3TZWt6IsIJcU0qOq/yfZWWD4s0wYuL2x0GQZNNosUYnvAH/MPbBsgQQQhmGjeQnrLnS4l5/LYXn/JHZBrQUqvvKYqggAAF3HnLAHqZ692FduH7q0yC82v61aZlkuTeNyuNiUjsS0Pk7gv7ubmPxNakDriIUg4N0sEdSp+tfKWb0zMpxHGCl2oahXmswiFM+AbhoVjJlgcKixdQNlocYNdOwfDc4L2zj+cEaPJ/vGR2J3q6o0W5+0ffOvmaMFM9EiAvC4P0BemeONIg89d13GhFVgkrc/YdLhC1viMNHKwcCBZNVR8DJPv+ipqUjbSR3Tg7u4ktiCfHz6zqUjiH0J0+NVs5A+cwURvz8TuBvNAID/gYPCdkJMmpgcuaW9IsMVdxjkIp5baN6N5bLYNk/oG103dHe01NDXM4ba4uf2UIjhXVw6AUWU2N+tVJrmmDqhvf6WJCa5GP2madYNhAwKoNnjR3o8ZAiXrfgVdtix5lbabp5nCe+zc7b5LQALkZvc959vq54z259kNdQPeXt7urnUyj00MQRvPk4NQUG7SnV5yBb/soHETRfq6Y5qjh7f4ndLOXf7kaCfpof81wwShqzPFvo+bggQ/PoaZ7h2/+BdEss+sY0GbvOOBkIaT/KzMjxomA4zOoYRFijYOGOMVv6HFKfBtGAP5Dw1jL23fJfcLZrg+yecs/K2xtf9rTVqbaaPGRLMG/+jL6DT5RMkizwkHq7Js+V8q0kZASAbOsANCwn4vVS/9TBQ0/Y+LRMjJJWmAqnEnOgeeBjZEOq7k+OGKTAWlwcWow7qETbOfDfLZ5dJ/LZY5+MiTOIw/LpE1hZekBinbMzwlpuuxUt43NU8GH00t/TisSFD/xVYVnSTLbvNJd0L2Ut/V9NlqO0IdDAfVjat8Y4PIRKaOCvoHHid+/OiBxqZwOm9yJRchMpI/huK7eJhkOjVNTZkMt5dIGLlKQk6cJ82KU/lARcqv+V3uXyaQitMR7izTFxTgFlLm8lJyvz9CQSLFdpn3vM2IENl1S0h2uJ2DIirhvOIUnhNJlR7UrGHtyA/OqKGwn6UZ6NQcamQbUmIXrpjOmD5f/8G3FrLZ60w/CiP0slW10Qp8ysMRJJnbbgB9X+eV/4OuBkoZILFLdVltXdy0qSgs2cv3eXy9NpmLtDaUkYltcBdl+yyk8dPHPwQrIQHBDpkq9lQ1OsBLF+roeB3uF2l8wKhKlX6ovSM64QpxGoT6KyjYnE+sUf+MXLlAiz6qzJepwP3cfru0Kg/NxnXuDAuqTvKEAJyREjfst+41gu9dOaOE4oIeZv1HCFyStGGNNKthEi0j4jGe1EGT7rivUx3V/awGhbe/2FQcdOI+PrRyT7VK7eQWutSdac8aAeyf5QhoTDM62wN6j6lj1EkY/iG53iiTd0UmLqbp8YZxpOy+TX+GEYJjlZjH90Q3OZP0KhqRNT6G8GRF48VXDqw2KFD8I/PvsD+xH15at7T8oUiuX0PuZM/kTJFHc/bBMwmkjDYegyRnVwUdqwV90LZpKz9RTsmT1+rPfjPBrj5zMoqrC/Qx58hayycTGarCsH0TVBA3D77ne2kFn2mCOGaKFAdanmBTucfbmqYH6Tl22scP2pD/5xehyVnG8y2AI15SXBwgOnH9cNMnKirulatz+NMgqa2Tk6kKGJGHRjJ0nUG0oCE81RSG2OQEhrpjgd8x7UE4jS/FewwgGVZzj/13TymPJ/hrClERou5ia1NhtGREUC3iERnZG7enzV2wGuANRj50g44o4CuAZEtU4UO7p5hIEc3WOM8xIhQ0GDrBlgEehNeOrwqVqS8vOAWKUt+hHulHaILGR+kp2+ffO26jm53p2l4jsp2jzagXiK9J5/aBXn+aDhKwtdBx1HVRTyoVNeDWaiK1YNVmdCFtcwfKSuY9mhls75PFY8toRnU8rGonh5pEb7ELok8JO/PLYiZMXylgh7Qd/T2CMFlY6WuctQOdO2s75H3VHG3pqXkAEJbl6HlL1iYjauGxVGRMeQ6Aazdae9n7CFxRhph6/tBhEORlpgpTPUTiQhn2BHzCYcniHFUYXNj7ErwixTcrRvV6sM3ClBpxAUvuIkwqq13NoT59Jz6ew1WLjj+2+uG1gDgEyCVazBF8hh2BOZkIncJBT2FVkZfHhYvPwGa/vyAe/4d9X7Ps9W+OZ81l1akN1dMURZYSiDzt6ZccRWFrcwgRzw2C8LDS37mgJIb2qYEFNe0cZ6ptBwc4c11IKXcmEpFp1cD/BhAOftTOSqZSoPO3fg+DgyWdx9Cpel1r3U7Amgk/vtXaRm8TLmFNptuqebU6SRHWAm6fiZiaWA63Gp2nqe6f/wZtbjkfwDa0ZhdBmxHjzxtH8iilG4BzFrLwSrV5ZJZs37oLCtxMI9nRYK4yth0Kvhuz+2YPn/c2X0SF9FJ4SzUvqhXJJavqAs/l5po+WEO34qxMfmG1FdDnbuBcEfGe6osCmhBfXba6QiP1t2GxRLcDwPQeDZ7xb24EHTOHyCyumpfAVbWDdo7v0MVwySJ6BBRWFNqLkZWkmDnp2N534pYvxAiHAELgLCb20hNGSJMlZ2DJcVvrlrZyp/gnp2yW2RMY1HpycNPwlqwP/s5GsyaU4RvsjZ5X7CGoTonANsSE7DfU2HB7R84pFcllVppsre4xI6Lru7e37v0RhlJiWj75JoydIg5IbEk1qPBXnGJ1YRQQ24/6v2hZlCUEVYPt62PnAyfiIJmyZD9dUnVyrNdgVNkRRCVGk1CW6gkLdAUjfFWdQ2cq/MXb9Z7l/E+mVybNFWnSWtM6ky7iOXq58bdgS6KjIQtLkqx75G0+bGTAjgKK0i7Z6LcxQHCtKOJTnRjL6oA2aYWRdVHE1v4Gv429PlDbb5I704d3Wy1YB+rc3Ce3X9YsaRGFd/lKsyfLdp5aadUb2u+WUkL5SQ4kL5lcCOUUCK/uvI3jUMhE5EYM1wOpj1xpSzGjPpaiePxUKKGmgBW03pm4IX14tIYluyS8xeD5Dxsul5OVW6ez+d+ufoVcyaKJoBgdz/pp/1Y7h3cpT6FjXhb5NJ7p7DhaOo1SATOfJXhn7grEfUP85eqUOxZmxAY1R3CC4h9rVUiRYbUmXYBIrwo/wHb0biODLCNNyWgnQ78V0Xf6FvZNJAu1k0YTgd6BaXsFtL1Le97fiszZGqC5BDFjmtTyCYf/bzwo4Pdc0dW8tenJzAQ1zEk5Oy5Ziyu0r28X6+oSOfjYC8DkLwyslshmex+T8jbHSOLT+MLJziX7kwjSRJkN6noSg6+cf8KDWRvbAc5xfA87p7OLujjThE26gYN/5bkTiOMwUD3gissVRD+ABuvfC0qI4qNsOtMDTgTnsNQcEM880MM0hl9nZM6gkCXmckC38E11AXFkVJJR3kKVNlBQhConYzkBn6zDpmOuK3xs1ngWDDVPH2fjK9X0MxcMCBa42DI1NXhORC4KLKnpN9ag1Iolq85KRsUOwjYawa3gErYgfzt6ziQwalmyJJrtjx2+rip0QO4Js22pWqMc5wkmUs1vdH7jOJL3LXi/WHnf1Y42ctHp9n00Rbyk3uzlIURyyhNvWXKpSxpcuGecKS0/YhinuR5McZa3P0pD2qv6vecKRus9GZefSfxi94WPXL66kHAgvTvQop/GZdyWGcEnaiYmswWIozhfbPCFKUx2cpYhJntLIERGJJwu1FLmZnIrb1WSDaMXW4d1uaeEqfCAdl040iaZVXj+1Yx36+LvrVxGYdxSe+kJ9/AB7hvGls3PAz5iOhNsdcw+ioTaIE/7kaOSB/+1GWH/CqAz/qmRX+z+kql8ncS70D2IoUs+64o646R46jN0MpHAT4kh/b6E9tHvF5phA4cIPHqXAYK+rHFTZexQtiYbnVyJjCV7NkEpCKvsSzSG1RTysA32PDFBDGCFFAwYZ4emSIOnZwFfj+Iq7NtN8huPO52msjCx8jo3oefKB6U02tWmLehd+CTFbzSDgBZrkYQ63G9oT/Q8dt8IHFk5D+iwrIh/LjU4oCFCPq6wyiVJSWHvYVbYDRvn7EkpNi08jZfbWBFUShtsoA9sxfH4yT1tT8l419WeSHn8Y9vQS8xtXC6PL4Nv7H4yTI/v/7ki5obUFhyI0VvOqpW2TQCMsLyHu7HlWDGlw4vDUtKmDFa7LAKVHDNouo4VkFtBYbFK2NnO/Ao43z7qv2VW3di5QRuLQksCD1djbDlam5N0TWtu9nmCkacLAlBiOi2zCj7fi2CvhWkl6u3vR0L9PX/+mYcaSrw49JBuDmQaLcWsrLs9haPFDgU8rm87R6fHjsShhL1kywBMYs5oEVSdLc8hGEHWjzl4oBnOXk7wPVbqRm01h5iwe9HoI5XHNxrXc+PFLUq/3WuOgD56cnatrqhJpQApFBx/LdrL0x++2UYBgPhxL0kmjtf+j8o0lF1n32sQoqiVuYlYRtcFKmI21vGiW2KZ25M+Y1drvpvJFG8nj3zbWKrAckPON6X8grUhiphlFfLyUbneBhIS1cVvFVaXBbffF77QyzgJORmZ+Z+UM0poSKWBz2liNDv7d79FkSPcN6AL7/8MatmmX+q8MGRFXCjDfzOdUuRZ5Jgh8iY0aFNEFcrMigkGB3jtGUb+2kKVBk10runV++aVPXKNsJcQ4LBrPrhpArxjeXFDs5KGCF6/9s7rgqotUFgWUyduZko0yCqR6Dwbr27jt7YqLJL6s/yDt9ZnY97NHfS6kyH9xaNQNzDaSiJBp46s7xqWJEh28DjAUMnKChfbaHwgTXAhTQzARhKdv+Q5804yYDRaKU6lSMUk4lzsKIxMqrWNFBRQYPJsIxt/oHmaNTu6QVm7y5JtxaeWMOWHPUQUrNDcNxDoc0LUcZe1WBE6ZDuWvJoQTkN5RIi2ulEq84gGGX4cSbyGnztVXfiFWHbcloIm9x8fMzUtz/wN2ToKQrQGynvC21HuBQU8Goye/ASwRGK9uwBxRNQWTFHIc9D7inqbuNweI3N+PlED5YzWA4dOMyJQsOWkFZRjiVMLa1Z0ClEgj25TczXoVryK9sSEpyWe92CUAcwyb/8jNy8MFOplddGKhV/PzJ1kFvA43X+h3eZuL81wcFM8km8d4htlO6fX7Pnj7hmzHycZSKvZxJ5+IMgNM9y/ya45viiseEeiTc3I1OyL8lKT+ZPCM3yJL8/iOW6nb+hPV5zuBPsWZDsWH8Py5HFBF6yH28cq5rLfige7KC7iHSOkx5mTEmqgNilBogXw+389mEztph/xXPmqPle92oc5kuTOBeEBc8jQ0SHCRUg+G4WLDUnL+F2I6fSO7p+HRnU34KSt67q2DyW/v2L5x9WR3KwxPlK35VFfKOEhHXhXy89leEkEMcWUs04LE5uP3ikr9BliQ7UajBhTd5FouyUrhiyJsMpw6CsePwAqebWGMmoDCrj5EL/dAFzb3kn5jksHoCRMxt3rZ7SnT/fvHIc5FChxOrEJQmXqgMx3Tm+g9hKhrIHHT9ZOfEb3CUvsU4iuyOWwYm2ulgkgzx8D1Sp9b9H3OxqtkJWzZWtvoqYNEA833daAG/fDqE+e2p/K2vk1pF93aXvzAz55he/mdoITybCRE85AD7ilNFmkogPIK58qR1DFB6vBRnT0hYoMFMwvxlYXoee/ggEJ9EUO9EoB40yp2Mt756vSMVHFrUL4xE/FLBscAemiYmdH8vNpyaQ3bkKreh3MiNW5vGZy5I6w1xeUPQQB1LrOA+VEoDf2XBiTPz0PkbU7aDwzYMHQYfxg9ifuIacat2hUMfdopSOPt2DQdc6lZdZGTwmXAovOQimmQM7FF2nyj9XPez8yJOgjEixTDZaHrVzBpJba0gXV3aSA5o7P0LShSBel+QrIoY/T/Y/ollig5WdZeiwhoqn4z7pUCXPW5JJ/eaNHqcCAVwT2QZnXkDnfCEzlF5YpC0Ns32CzD8Crps3SUhLxEVotYkpDriYq7EWKNI8WJEtx0DqGcb32ktF1nzWXx1Zgas8t7QSFZUAIEHnY5At+LGc4gdo7s8Xw8TeWf5sjKVsP9EqK3ixHOWRHArlm8NcLAvMXM0eCtdBSbEM1um2q1+cgArR3pSSoXKuqV6hOfPS2Aaxy75XvNlETzCmkMY3cZYT/82HiwUTN6BWulwZNtMe9rGO3xVb2r0KnQ7EXqXkDKkAN7IH/hGFDuW1l4CajPZnN7Z8pGcod0QCTD/rWHUUXw4RGmtBr/2EygO2UnRNAHCwat3Ey0Tw0K2qf0TfsGDY7KDILLNwSJsBNAsmqb/zdXiclIxJ3E1znMC2JOAEt5hHQoczgVNks+OGOf+b0RQHgS+zm51SGcdAnenmi4BK9f/WmgrThTQJ4g4j4vCKcyVNYL7eAdEYxpF6yniWeiqKL5KI1eYoBmtDdBPLVLBqeDOzp3LW1hu1ipk2A8ySdPSVIeaQYmb5pIJ8tXiET9OQLhurfCCk1gEhD6emhyhCPq37fEOgZfKsF7rxOWTxK0PeQayqohIeDtz4P10KQ1VKtjVOcRoK9DL7RlfREE8/RYczhYPnmFdsTinQUWwEyasGbX4UjPT1N4Oy7vcoMpTT6TMk9OCHDXVgcYsqi87ZB46vzm0xbfQM+AKV7EXnbTTBNFOv0bkBAoQ7GPfvqmHrwdhCYGct1D47wkb1KsELWqPoEx4IjBxEQkQMRllKacDDz9L2lzc1CEViJgDcdvMHPbyh7uCMSd/ExqTDbo7J/H7K3IAswzkv02Nzr8P9avPRZJ7RkY1SaW/3dBvhGyH8eOlhAnSwUEQTrxTJjJzLX4/vyIgZfd0D/U4aJbwy17wPHsPZ1RzfqquZTKyqOW4Bu/cHmTCuyUyNDpG2sRoDiusz+bKACNmm1LmiW1TBFrXR+dYybI2rY3ihIJGvNo990ZJxVsMZmE7E8ylOhlMPubO9JpTuiHWBN2LZcYdwHSnd8pZInuCi5eSuYk97jbocer+BwBn6cvnPYJJDfkHt9CTGJEOy8bpcIbulCg/hVkOnc+R1U5ROa/hqY7t1j1HUGYU8oAQnfktUThpz786pUz6io18kZzZUznKWNDBIHMMR6zEjhLPUKkI7QkstH+vLBq0lRI4lTJdyNdUZoGEyhPvNtqRPtSqBJBe+splWWdb+FjaVYNiuXug5MoeXnFM4rbvx4dkDLK7vF1XgYuwUKeB3w79zySRhRvEJZc6rJwCtT+6JLfCQsZaZiCZBnAv050NnIuGAvxCz9IrXnCY+WBh3qPcGzXKGJ84joluR5dVUdIqUUzYxxalrqVkJT2AKblBhwP8479sFda4YpbYEbrjbqIVmdfBx3oalDrEmHYzYB4/V6sw+DXLe14pq0jnz5HiigGEOUECrsWkASiOPL+O4UsACsl3FU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1135</Words>
  <Characters>6470</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Tamee Fechhelm</cp:lastModifiedBy>
  <cp:revision>4</cp:revision>
  <dcterms:created xsi:type="dcterms:W3CDTF">2022-02-17T13:48:00Z</dcterms:created>
  <dcterms:modified xsi:type="dcterms:W3CDTF">2022-02-17T21:24:00Z</dcterms:modified>
</cp:coreProperties>
</file>