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247" w:rsidP="00113D0E" w:rsidRDefault="0054605B" w14:paraId="129E31DB" w14:textId="58442EC4">
      <w:pPr>
        <w:pStyle w:val="AppHeading1"/>
      </w:pPr>
      <w:r>
        <w:t xml:space="preserve">Appendix </w:t>
      </w:r>
      <w:r w:rsidR="00713C2F">
        <w:t>C</w:t>
      </w:r>
      <w:r w:rsidR="007D4AE2">
        <w:t xml:space="preserve">: </w:t>
      </w:r>
      <w:r w:rsidR="007D4AE2">
        <w:br/>
        <w:t>Recruiting Email</w:t>
      </w:r>
      <w:r w:rsidR="00446247">
        <w:t xml:space="preserve"> </w:t>
      </w:r>
    </w:p>
    <w:p w:rsidR="00113D0E" w:rsidP="00113D0E" w:rsidRDefault="00113D0E" w14:paraId="3439061E" w14:textId="20FC4D39">
      <w:pPr>
        <w:pStyle w:val="AppHeading1"/>
        <w:sectPr w:rsidR="00113D0E" w:rsidSect="00023C33">
          <w:headerReference w:type="first" r:id="rId8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Pr="007E5AC3" w:rsidR="006C6CE2" w:rsidP="006C6CE2" w:rsidRDefault="006C6CE2" w14:paraId="2F7EEE8D" w14:textId="77777777">
      <w:pPr>
        <w:rPr>
          <w:rFonts w:ascii="Times New Roman" w:hAnsi="Times New Roman"/>
          <w:sz w:val="24"/>
        </w:rPr>
      </w:pPr>
    </w:p>
    <w:p w:rsidRPr="007E5AC3" w:rsidR="006C6CE2" w:rsidP="006C6CE2" w:rsidRDefault="006C6CE2" w14:paraId="12A3D486" w14:textId="3712F99D">
      <w:pPr>
        <w:rPr>
          <w:rFonts w:ascii="Times New Roman" w:hAnsi="Times New Roman"/>
          <w:sz w:val="24"/>
        </w:rPr>
      </w:pPr>
    </w:p>
    <w:p w:rsidR="00107391" w:rsidP="00107391" w:rsidRDefault="00107391" w14:paraId="126562D3" w14:textId="13B8C9B9">
      <w:pPr>
        <w:pStyle w:val="AppHeading1"/>
        <w:rPr>
          <w:rFonts w:ascii="Times New Roman" w:hAnsi="Times New Roman"/>
          <w:sz w:val="24"/>
          <w:szCs w:val="24"/>
          <w:lang w:val="pt-PT"/>
        </w:rPr>
      </w:pPr>
      <w:r w:rsidRPr="004605F4">
        <w:t>Recruiting Email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</w:p>
    <w:p w:rsidR="00224A47" w:rsidP="00224A47" w:rsidRDefault="00224A47" w14:paraId="6F12C828" w14:textId="5D7CA8D2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Dear EFNEP participant,</w:t>
      </w:r>
    </w:p>
    <w:p w:rsidR="00224A47" w:rsidP="00224A47" w:rsidRDefault="00224A47" w14:paraId="3E9593C7" w14:textId="0E78644B">
      <w:pPr>
        <w:pStyle w:val="Body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224A47" w:rsidP="00E52719" w:rsidRDefault="00224A47" w14:paraId="0B530CD7" w14:textId="4F47422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are contacting you today to invite you to participate in an NC State University study on</w:t>
      </w:r>
      <w:r w:rsidR="00101C78">
        <w:rPr>
          <w:rFonts w:ascii="Times New Roman" w:hAnsi="Times New Roman"/>
          <w:sz w:val="24"/>
          <w:szCs w:val="24"/>
        </w:rPr>
        <w:t xml:space="preserve"> food preparation</w:t>
      </w:r>
      <w:r w:rsidR="00876165">
        <w:rPr>
          <w:rFonts w:ascii="Times New Roman" w:hAnsi="Times New Roman"/>
          <w:sz w:val="24"/>
          <w:szCs w:val="24"/>
        </w:rPr>
        <w:t xml:space="preserve"> to</w:t>
      </w:r>
      <w:r w:rsidR="004255E7">
        <w:rPr>
          <w:rFonts w:ascii="Times New Roman" w:hAnsi="Times New Roman"/>
          <w:sz w:val="24"/>
          <w:szCs w:val="24"/>
        </w:rPr>
        <w:t xml:space="preserve"> get your feedback on a new food product</w:t>
      </w:r>
      <w:r>
        <w:rPr>
          <w:rFonts w:ascii="Times New Roman" w:hAnsi="Times New Roman"/>
          <w:sz w:val="24"/>
          <w:szCs w:val="24"/>
        </w:rPr>
        <w:t xml:space="preserve">. We are interested in recruiting participants who are at least 18 years old. </w:t>
      </w:r>
    </w:p>
    <w:p w:rsidR="00224A47" w:rsidP="00E52719" w:rsidRDefault="00224A47" w14:paraId="0C205BE4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="00224A47" w:rsidP="00E52719" w:rsidRDefault="00224A47" w14:paraId="5071EDC1" w14:textId="6661B21C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study takes place in</w:t>
      </w:r>
      <w:r w:rsidR="00101C78">
        <w:rPr>
          <w:rFonts w:ascii="Times New Roman" w:hAnsi="Times New Roman"/>
          <w:sz w:val="24"/>
          <w:szCs w:val="24"/>
        </w:rPr>
        <w:t xml:space="preserve"> Raleigh,</w:t>
      </w:r>
      <w:r w:rsidR="003C4918">
        <w:rPr>
          <w:rFonts w:ascii="Times New Roman" w:hAnsi="Times New Roman"/>
          <w:sz w:val="24"/>
          <w:szCs w:val="24"/>
        </w:rPr>
        <w:t xml:space="preserve"> North Carolina</w:t>
      </w:r>
      <w:r w:rsidR="00EE02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we are looking for interested participants to prepare a meal </w:t>
      </w:r>
      <w:r w:rsidR="00101C78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 xml:space="preserve">our model kitchens </w:t>
      </w:r>
      <w:r w:rsidR="00101C78">
        <w:rPr>
          <w:rFonts w:ascii="Times New Roman" w:hAnsi="Times New Roman"/>
          <w:sz w:val="24"/>
          <w:szCs w:val="24"/>
        </w:rPr>
        <w:t>like</w:t>
      </w:r>
      <w:r w:rsidR="008D3E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they would in their own home. </w:t>
      </w:r>
      <w:r w:rsidR="006C1C68">
        <w:rPr>
          <w:rFonts w:ascii="Times New Roman" w:hAnsi="Times New Roman"/>
          <w:sz w:val="24"/>
          <w:szCs w:val="24"/>
        </w:rPr>
        <w:t xml:space="preserve">Although </w:t>
      </w:r>
      <w:r>
        <w:rPr>
          <w:rFonts w:ascii="Times New Roman" w:hAnsi="Times New Roman"/>
          <w:sz w:val="24"/>
          <w:szCs w:val="24"/>
        </w:rPr>
        <w:t>study participants’ actions will be recorded for later analysis, everything that is collected, including your participation, will remain confidential.</w:t>
      </w:r>
    </w:p>
    <w:p w:rsidR="00224A47" w:rsidP="00E52719" w:rsidRDefault="00224A47" w14:paraId="3DBADA3B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="00224A47" w:rsidP="00E52719" w:rsidRDefault="00224A47" w14:paraId="4452F076" w14:textId="1D97B9A4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are eligible for the study, you will receive a $</w:t>
      </w:r>
      <w:r w:rsidR="000830CF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 xml:space="preserve"> gift card and a free gift for taking part in </w:t>
      </w:r>
      <w:r w:rsidRPr="006A7FF9">
        <w:rPr>
          <w:rFonts w:ascii="Times New Roman" w:hAnsi="Times New Roman"/>
          <w:sz w:val="24"/>
          <w:szCs w:val="24"/>
        </w:rPr>
        <w:t xml:space="preserve">the </w:t>
      </w:r>
      <w:r w:rsidRPr="006A7FF9" w:rsidR="00876165">
        <w:rPr>
          <w:rFonts w:ascii="Times New Roman" w:hAnsi="Times New Roman"/>
          <w:sz w:val="24"/>
          <w:szCs w:val="24"/>
        </w:rPr>
        <w:t>2</w:t>
      </w:r>
      <w:r w:rsidRPr="006A7FF9" w:rsidR="00406A08">
        <w:rPr>
          <w:rFonts w:ascii="Times New Roman" w:hAnsi="Times New Roman"/>
          <w:sz w:val="24"/>
          <w:szCs w:val="24"/>
        </w:rPr>
        <w:t>-</w:t>
      </w:r>
      <w:r w:rsidRPr="006A7FF9" w:rsidR="00876165">
        <w:rPr>
          <w:rFonts w:ascii="Times New Roman" w:hAnsi="Times New Roman"/>
          <w:sz w:val="24"/>
          <w:szCs w:val="24"/>
        </w:rPr>
        <w:t>hour</w:t>
      </w:r>
      <w:r>
        <w:rPr>
          <w:rFonts w:ascii="Times New Roman" w:hAnsi="Times New Roman"/>
          <w:sz w:val="24"/>
          <w:szCs w:val="24"/>
        </w:rPr>
        <w:t xml:space="preserve"> study. </w:t>
      </w:r>
    </w:p>
    <w:p w:rsidR="00224A47" w:rsidP="00E52719" w:rsidRDefault="00224A47" w14:paraId="3CDFAF57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="00224A47" w:rsidP="00E52719" w:rsidRDefault="00224A47" w14:paraId="4C837FA7" w14:textId="2D2F6D1C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email or contact </w:t>
      </w:r>
      <w:r>
        <w:rPr>
          <w:rFonts w:ascii="Times New Roman" w:hAnsi="Times New Roman"/>
          <w:sz w:val="24"/>
          <w:szCs w:val="24"/>
          <w:lang w:val="fr-FR"/>
        </w:rPr>
        <w:t>Lisa Shelley (</w:t>
      </w:r>
      <w:hyperlink w:history="1" r:id="rId9">
        <w:r>
          <w:rPr>
            <w:rStyle w:val="Hyperlink0"/>
            <w:rFonts w:eastAsia="MS Mincho"/>
          </w:rPr>
          <w:t>kitchenstudy@ncsu.edu</w:t>
        </w:r>
      </w:hyperlink>
      <w:r w:rsidR="00C12749">
        <w:rPr>
          <w:rStyle w:val="Hyperlink0"/>
          <w:rFonts w:eastAsia="MS Mincho"/>
          <w:bdr w:val="none" w:color="auto" w:sz="0" w:space="0"/>
        </w:rPr>
        <w:t xml:space="preserve"> </w:t>
      </w:r>
      <w:r>
        <w:rPr>
          <w:rFonts w:ascii="Times New Roman" w:hAnsi="Times New Roman"/>
          <w:sz w:val="24"/>
          <w:szCs w:val="24"/>
        </w:rPr>
        <w:t>or 919-659-8254) if you are interested in taking part in this study. We will contact you with additional details. Or, you can go to the study web</w:t>
      </w:r>
      <w:r w:rsidR="006C1C6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ite to see if you are eligible</w:t>
      </w:r>
      <w:r w:rsidR="006C1C6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go.ncsu.edu/</w:t>
      </w:r>
      <w:proofErr w:type="spellStart"/>
      <w:r>
        <w:rPr>
          <w:rFonts w:ascii="Times New Roman" w:hAnsi="Times New Roman"/>
          <w:sz w:val="24"/>
          <w:szCs w:val="24"/>
        </w:rPr>
        <w:t>kitchenstudy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52AC2" w:rsidP="00E52719" w:rsidRDefault="00C52AC2" w14:paraId="618BF328" w14:textId="50FC2C68">
      <w:pPr>
        <w:pStyle w:val="Body"/>
        <w:rPr>
          <w:rFonts w:ascii="Times New Roman" w:hAnsi="Times New Roman"/>
          <w:sz w:val="24"/>
          <w:szCs w:val="24"/>
        </w:rPr>
      </w:pPr>
    </w:p>
    <w:p w:rsidRPr="00700735" w:rsidR="00224A47" w:rsidP="00E52719" w:rsidRDefault="008340E5" w14:paraId="6BC515CA" w14:textId="28A741AC">
      <w:pPr>
        <w:pStyle w:val="Body"/>
        <w:rPr>
          <w:rFonts w:ascii="Times New Roman" w:hAnsi="Times New Roman"/>
          <w:sz w:val="24"/>
          <w:szCs w:val="24"/>
        </w:rPr>
      </w:pPr>
      <w:r w:rsidRPr="00700735">
        <w:rPr>
          <w:rFonts w:ascii="Times New Roman" w:hAnsi="Times New Roman"/>
          <w:sz w:val="24"/>
          <w:szCs w:val="24"/>
        </w:rPr>
        <w:t>Please note that Covid-19 screening will be part of the screening and eligibility process.</w:t>
      </w:r>
    </w:p>
    <w:p w:rsidR="008340E5" w:rsidP="00E52719" w:rsidRDefault="008340E5" w14:paraId="338F1949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="00224A47" w:rsidP="00E52719" w:rsidRDefault="00224A47" w14:paraId="02E1C459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 so much for your time and consideration. We hope to hear back from you soon.</w:t>
      </w:r>
    </w:p>
    <w:p w:rsidR="00224A47" w:rsidP="00E52719" w:rsidRDefault="00224A47" w14:paraId="2A36356B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="00224A47" w:rsidP="00E52719" w:rsidRDefault="00224A47" w14:paraId="7CAC0E5B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Best regards, </w:t>
      </w:r>
    </w:p>
    <w:p w:rsidR="00224A47" w:rsidP="00E52719" w:rsidRDefault="00224A47" w14:paraId="6FAFAAA6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="00224A47" w:rsidP="00E52719" w:rsidRDefault="00224A47" w14:paraId="41328A3B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="00224A47" w:rsidP="00E52719" w:rsidRDefault="00224A47" w14:paraId="4AEDD0E0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="00224A47" w:rsidP="00E52719" w:rsidRDefault="00224A47" w14:paraId="2072FA3E" w14:textId="445296F9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Benjamin Chapman, PhD </w:t>
      </w:r>
    </w:p>
    <w:p w:rsidR="00224A47" w:rsidP="00E52719" w:rsidRDefault="00224A47" w14:paraId="75F6E055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Associate Professor</w:t>
      </w:r>
    </w:p>
    <w:p w:rsidR="00224A47" w:rsidP="00E52719" w:rsidRDefault="006C1C68" w14:paraId="1B09057B" w14:textId="2F76AB5F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North Carolina </w:t>
      </w:r>
      <w:r w:rsidR="00224A47">
        <w:rPr>
          <w:rFonts w:ascii="Times New Roman" w:hAnsi="Times New Roman"/>
          <w:sz w:val="24"/>
          <w:szCs w:val="24"/>
        </w:rPr>
        <w:t>State University</w:t>
      </w:r>
    </w:p>
    <w:p w:rsidR="00224A47" w:rsidP="00E52719" w:rsidRDefault="00224A47" w14:paraId="4424090A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Agricultural and Human Sciences</w:t>
      </w:r>
    </w:p>
    <w:p w:rsidRPr="007E5AC3" w:rsidR="006C6CE2" w:rsidP="00E52719" w:rsidRDefault="006C6CE2" w14:paraId="2336C97F" w14:textId="77777777">
      <w:pPr>
        <w:rPr>
          <w:rFonts w:ascii="Times New Roman" w:hAnsi="Times New Roman"/>
          <w:sz w:val="24"/>
        </w:rPr>
      </w:pPr>
    </w:p>
    <w:p w:rsidR="00D87FAC" w:rsidP="00D87FAC" w:rsidRDefault="00D87FAC" w14:paraId="240963E2" w14:textId="2155F24A">
      <w:pPr>
        <w:pStyle w:val="basic"/>
        <w:rPr>
          <w:rFonts w:eastAsia="MS Mincho"/>
          <w:snapToGrid w:val="0"/>
        </w:rPr>
      </w:pPr>
    </w:p>
    <w:p w:rsidRPr="00EE0DE5" w:rsidR="00D87FAC" w:rsidP="00D87FAC" w:rsidRDefault="00D87FAC" w14:paraId="127F92E4" w14:textId="77777777">
      <w:pPr>
        <w:pStyle w:val="basic"/>
        <w:rPr>
          <w:rFonts w:eastAsia="MS Mincho"/>
          <w:snapToGrid w:val="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0"/>
      </w:tblGrid>
      <w:tr w:rsidR="00D87FAC" w:rsidTr="00170107" w14:paraId="0047CB0C" w14:textId="77777777"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7FAC" w:rsidP="00170107" w:rsidRDefault="00D87FAC" w14:paraId="1749AB92" w14:textId="2A4DA0CE">
            <w:pPr>
              <w:pStyle w:val="atextbox"/>
            </w:pPr>
            <w:r w:rsidRPr="00EE0DE5"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0583-0169 and the expiration date is </w:t>
            </w:r>
            <w:r w:rsidR="00A2095F">
              <w:t>X</w:t>
            </w:r>
            <w:r w:rsidR="00393A70">
              <w:t>X/XX/XXXX</w:t>
            </w:r>
            <w:r w:rsidRPr="00EE0DE5">
              <w:t xml:space="preserve">. </w:t>
            </w:r>
            <w:bookmarkStart w:name="_Hlk41050847" w:id="0"/>
            <w:r w:rsidRPr="00EE0DE5">
              <w:t xml:space="preserve">The time required to complete this information collection is estimated to average </w:t>
            </w:r>
            <w:r w:rsidR="00A2095F">
              <w:t xml:space="preserve">2 </w:t>
            </w:r>
            <w:r w:rsidRPr="00EE0DE5">
              <w:t>minutes per response</w:t>
            </w:r>
            <w:bookmarkEnd w:id="0"/>
            <w:r w:rsidRPr="00EE0DE5">
              <w:t>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700735" w:rsidP="00A10038" w:rsidRDefault="00700735" w14:paraId="54B8EE08" w14:textId="77777777">
      <w:pPr>
        <w:pStyle w:val="AppHeading1"/>
        <w:rPr>
          <w:snapToGrid w:val="0"/>
          <w:szCs w:val="20"/>
        </w:rPr>
      </w:pPr>
    </w:p>
    <w:sectPr w:rsidR="00700735" w:rsidSect="00D87FAC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4A82" w14:textId="77777777" w:rsidR="00077269" w:rsidRDefault="00077269" w:rsidP="00F92F95">
      <w:r>
        <w:separator/>
      </w:r>
    </w:p>
  </w:endnote>
  <w:endnote w:type="continuationSeparator" w:id="0">
    <w:p w14:paraId="69F51492" w14:textId="77777777" w:rsidR="00077269" w:rsidRDefault="00077269" w:rsidP="00F9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E3B0" w14:textId="77777777" w:rsidR="007E5AC3" w:rsidRPr="007E5AC3" w:rsidRDefault="007E5AC3" w:rsidP="007E5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415E" w14:textId="399837B2" w:rsidR="007E5AC3" w:rsidRPr="00854FD8" w:rsidRDefault="00D87FAC" w:rsidP="00D87F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9AAA" w14:textId="77777777" w:rsidR="00077269" w:rsidRDefault="00077269" w:rsidP="00F92F95">
      <w:r>
        <w:separator/>
      </w:r>
    </w:p>
  </w:footnote>
  <w:footnote w:type="continuationSeparator" w:id="0">
    <w:p w14:paraId="0861AE31" w14:textId="77777777" w:rsidR="00077269" w:rsidRDefault="00077269" w:rsidP="00F92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4543" w14:textId="77777777" w:rsidR="00113D0E" w:rsidRPr="00113D0E" w:rsidRDefault="00113D0E" w:rsidP="007E5AC3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D334" w14:textId="77777777" w:rsidR="007E5AC3" w:rsidRPr="00113D0E" w:rsidRDefault="007E5AC3" w:rsidP="00F928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744" w:type="dxa"/>
      <w:jc w:val="righ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44"/>
    </w:tblGrid>
    <w:tr w:rsidR="00D87FAC" w:rsidRPr="005745D8" w14:paraId="4D3D49D8" w14:textId="77777777" w:rsidTr="00170107">
      <w:trPr>
        <w:jc w:val="right"/>
      </w:trPr>
      <w:tc>
        <w:tcPr>
          <w:tcW w:w="3744" w:type="dxa"/>
          <w:shd w:val="clear" w:color="auto" w:fill="auto"/>
          <w:vAlign w:val="center"/>
        </w:tcPr>
        <w:p w14:paraId="1FD1C347" w14:textId="77777777" w:rsidR="00D87FAC" w:rsidRPr="005745D8" w:rsidRDefault="00D87FAC" w:rsidP="00D87FAC">
          <w:pPr>
            <w:spacing w:before="120" w:after="120" w:line="259" w:lineRule="auto"/>
            <w:rPr>
              <w:rFonts w:ascii="Calibri" w:eastAsia="Calibri" w:hAnsi="Calibri"/>
              <w:sz w:val="22"/>
            </w:rPr>
          </w:pPr>
          <w:r w:rsidRPr="005745D8">
            <w:rPr>
              <w:rFonts w:eastAsia="Calibri"/>
              <w:b/>
              <w:bCs/>
              <w:sz w:val="18"/>
              <w:szCs w:val="18"/>
            </w:rPr>
            <w:t xml:space="preserve">OMB Control Number: </w:t>
          </w:r>
          <w:r>
            <w:rPr>
              <w:rFonts w:eastAsia="Calibri"/>
              <w:b/>
              <w:bCs/>
              <w:sz w:val="18"/>
              <w:szCs w:val="18"/>
            </w:rPr>
            <w:t>0583-</w:t>
          </w:r>
          <w:r>
            <w:rPr>
              <w:b/>
              <w:sz w:val="18"/>
              <w:szCs w:val="18"/>
            </w:rPr>
            <w:t>0169</w:t>
          </w:r>
          <w:r>
            <w:t xml:space="preserve"> </w:t>
          </w:r>
          <w:r w:rsidRPr="005745D8">
            <w:rPr>
              <w:rFonts w:eastAsia="Calibri"/>
              <w:b/>
              <w:bCs/>
              <w:sz w:val="18"/>
              <w:szCs w:val="18"/>
            </w:rPr>
            <w:br/>
            <w:t xml:space="preserve">Expiration date: </w:t>
          </w:r>
          <w:r w:rsidRPr="00260FFE">
            <w:rPr>
              <w:rFonts w:eastAsia="Calibri"/>
              <w:b/>
              <w:bCs/>
              <w:sz w:val="18"/>
              <w:szCs w:val="18"/>
            </w:rPr>
            <w:t>X/X/20XX</w:t>
          </w:r>
        </w:p>
      </w:tc>
    </w:tr>
  </w:tbl>
  <w:p w14:paraId="4346AF25" w14:textId="77777777" w:rsidR="00D87FAC" w:rsidRPr="00113D0E" w:rsidRDefault="00D87FAC" w:rsidP="00D87FA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476AFD2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 w15:restartNumberingAfterBreak="0">
    <w:nsid w:val="FFFFFF83"/>
    <w:multiLevelType w:val="singleLevel"/>
    <w:tmpl w:val="8E8029F2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 w15:restartNumberingAfterBreak="0">
    <w:nsid w:val="FFFFFF89"/>
    <w:multiLevelType w:val="singleLevel"/>
    <w:tmpl w:val="EB42DF40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</w:abstractNum>
  <w:abstractNum w:abstractNumId="3" w15:restartNumberingAfterBreak="0">
    <w:nsid w:val="0CF429AB"/>
    <w:multiLevelType w:val="multilevel"/>
    <w:tmpl w:val="4F7A5FFC"/>
    <w:numStyleLink w:val="Format4508"/>
  </w:abstractNum>
  <w:abstractNum w:abstractNumId="4" w15:restartNumberingAfterBreak="0">
    <w:nsid w:val="17E15AEE"/>
    <w:multiLevelType w:val="hybridMultilevel"/>
    <w:tmpl w:val="828A512A"/>
    <w:lvl w:ilvl="0" w:tplc="40AECC3E">
      <w:start w:val="1"/>
      <w:numFmt w:val="bullet"/>
      <w:pStyle w:val="TablebulletLM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A5B424D"/>
    <w:multiLevelType w:val="hybridMultilevel"/>
    <w:tmpl w:val="8A02ED3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35D31560"/>
    <w:multiLevelType w:val="hybridMultilevel"/>
    <w:tmpl w:val="6C14AB92"/>
    <w:lvl w:ilvl="0" w:tplc="7388B056">
      <w:start w:val="1"/>
      <w:numFmt w:val="decimal"/>
      <w:pStyle w:val="Question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730B9"/>
    <w:multiLevelType w:val="multilevel"/>
    <w:tmpl w:val="4F7A5FFC"/>
    <w:styleLink w:val="Format450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F810B7A"/>
    <w:multiLevelType w:val="multilevel"/>
    <w:tmpl w:val="DD3015F2"/>
    <w:lvl w:ilvl="0">
      <w:start w:val="1"/>
      <w:numFmt w:val="decimal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E536E9"/>
    <w:multiLevelType w:val="hybridMultilevel"/>
    <w:tmpl w:val="C4D0E44C"/>
    <w:lvl w:ilvl="0" w:tplc="E83AB2A6">
      <w:start w:val="1"/>
      <w:numFmt w:val="bullet"/>
      <w:pStyle w:val="TableBullet2nd"/>
      <w:lvlText w:val="–"/>
      <w:lvlJc w:val="left"/>
      <w:pPr>
        <w:ind w:left="1008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4D3E1606"/>
    <w:multiLevelType w:val="multilevel"/>
    <w:tmpl w:val="8C6CABD6"/>
    <w:lvl w:ilvl="0">
      <w:start w:val="1"/>
      <w:numFmt w:val="decimal"/>
      <w:suff w:val="nothing"/>
      <w:lvlText w:val="%1. 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030185D"/>
    <w:multiLevelType w:val="hybridMultilevel"/>
    <w:tmpl w:val="42589810"/>
    <w:lvl w:ilvl="0" w:tplc="1612F362">
      <w:start w:val="1"/>
      <w:numFmt w:val="bullet"/>
      <w:pStyle w:val="TableBulletLM0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E2852"/>
    <w:multiLevelType w:val="hybridMultilevel"/>
    <w:tmpl w:val="6DEC75B4"/>
    <w:lvl w:ilvl="0" w:tplc="17D6F3C0">
      <w:start w:val="1"/>
      <w:numFmt w:val="bullet"/>
      <w:pStyle w:val="TableBulletInd"/>
      <w:lvlText w:val="▪"/>
      <w:lvlJc w:val="left"/>
      <w:pPr>
        <w:ind w:left="576" w:hanging="288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2"/>
  </w:num>
  <w:num w:numId="22">
    <w:abstractNumId w:val="1"/>
  </w:num>
  <w:num w:numId="23">
    <w:abstractNumId w:val="0"/>
  </w:num>
  <w:num w:numId="24">
    <w:abstractNumId w:val="4"/>
  </w:num>
  <w:num w:numId="25">
    <w:abstractNumId w:val="10"/>
  </w:num>
  <w:num w:numId="26">
    <w:abstractNumId w:val="11"/>
  </w:num>
  <w:num w:numId="27">
    <w:abstractNumId w:val="12"/>
  </w:num>
  <w:num w:numId="28">
    <w:abstractNumId w:val="7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269"/>
    <w:rsid w:val="00023C33"/>
    <w:rsid w:val="0005536F"/>
    <w:rsid w:val="00077269"/>
    <w:rsid w:val="000808F2"/>
    <w:rsid w:val="000830CF"/>
    <w:rsid w:val="000931BB"/>
    <w:rsid w:val="000C0DCD"/>
    <w:rsid w:val="001015F3"/>
    <w:rsid w:val="00101C78"/>
    <w:rsid w:val="00107391"/>
    <w:rsid w:val="00113D0E"/>
    <w:rsid w:val="001453A5"/>
    <w:rsid w:val="00163C9B"/>
    <w:rsid w:val="00165C0F"/>
    <w:rsid w:val="00182062"/>
    <w:rsid w:val="00182A63"/>
    <w:rsid w:val="0019381A"/>
    <w:rsid w:val="001A3872"/>
    <w:rsid w:val="001E1B4B"/>
    <w:rsid w:val="001F4348"/>
    <w:rsid w:val="0022033C"/>
    <w:rsid w:val="00224A47"/>
    <w:rsid w:val="00266969"/>
    <w:rsid w:val="002A58AF"/>
    <w:rsid w:val="002C58F6"/>
    <w:rsid w:val="002F46F2"/>
    <w:rsid w:val="00305E96"/>
    <w:rsid w:val="0038493C"/>
    <w:rsid w:val="00393A70"/>
    <w:rsid w:val="003C4918"/>
    <w:rsid w:val="003C4FBB"/>
    <w:rsid w:val="003E438E"/>
    <w:rsid w:val="00406A08"/>
    <w:rsid w:val="004255E7"/>
    <w:rsid w:val="004452AE"/>
    <w:rsid w:val="00446247"/>
    <w:rsid w:val="00486538"/>
    <w:rsid w:val="00493629"/>
    <w:rsid w:val="004D74DB"/>
    <w:rsid w:val="004D7729"/>
    <w:rsid w:val="0054368B"/>
    <w:rsid w:val="0054605B"/>
    <w:rsid w:val="00564576"/>
    <w:rsid w:val="00581332"/>
    <w:rsid w:val="00596478"/>
    <w:rsid w:val="005A142C"/>
    <w:rsid w:val="005F0F38"/>
    <w:rsid w:val="006256F5"/>
    <w:rsid w:val="0064333A"/>
    <w:rsid w:val="006972DC"/>
    <w:rsid w:val="006A7FF9"/>
    <w:rsid w:val="006C1C68"/>
    <w:rsid w:val="006C28A5"/>
    <w:rsid w:val="006C6CE2"/>
    <w:rsid w:val="006E7E3A"/>
    <w:rsid w:val="006F1524"/>
    <w:rsid w:val="00700525"/>
    <w:rsid w:val="00700735"/>
    <w:rsid w:val="00713C2F"/>
    <w:rsid w:val="00714A0B"/>
    <w:rsid w:val="00726336"/>
    <w:rsid w:val="00755976"/>
    <w:rsid w:val="007767BD"/>
    <w:rsid w:val="007C1649"/>
    <w:rsid w:val="007D4AE2"/>
    <w:rsid w:val="007E1FCA"/>
    <w:rsid w:val="007E3B8D"/>
    <w:rsid w:val="007E5AC3"/>
    <w:rsid w:val="00823493"/>
    <w:rsid w:val="008340E5"/>
    <w:rsid w:val="00854FD8"/>
    <w:rsid w:val="00876165"/>
    <w:rsid w:val="00885972"/>
    <w:rsid w:val="00892E71"/>
    <w:rsid w:val="008B43BC"/>
    <w:rsid w:val="008D044E"/>
    <w:rsid w:val="008D3EFD"/>
    <w:rsid w:val="008F3D01"/>
    <w:rsid w:val="009259AE"/>
    <w:rsid w:val="009277E8"/>
    <w:rsid w:val="00943079"/>
    <w:rsid w:val="00944486"/>
    <w:rsid w:val="0097211D"/>
    <w:rsid w:val="009724A8"/>
    <w:rsid w:val="00990261"/>
    <w:rsid w:val="00992233"/>
    <w:rsid w:val="009B6CB2"/>
    <w:rsid w:val="009D132B"/>
    <w:rsid w:val="00A07E7F"/>
    <w:rsid w:val="00A10038"/>
    <w:rsid w:val="00A14B38"/>
    <w:rsid w:val="00A16C00"/>
    <w:rsid w:val="00A2095F"/>
    <w:rsid w:val="00A62951"/>
    <w:rsid w:val="00AB6C95"/>
    <w:rsid w:val="00AD1F05"/>
    <w:rsid w:val="00AE031C"/>
    <w:rsid w:val="00AF407C"/>
    <w:rsid w:val="00B36DD6"/>
    <w:rsid w:val="00B444A7"/>
    <w:rsid w:val="00B6276D"/>
    <w:rsid w:val="00BA61F1"/>
    <w:rsid w:val="00BC0CA1"/>
    <w:rsid w:val="00BD7501"/>
    <w:rsid w:val="00BF3C40"/>
    <w:rsid w:val="00BF679A"/>
    <w:rsid w:val="00C026D0"/>
    <w:rsid w:val="00C12749"/>
    <w:rsid w:val="00C47BF7"/>
    <w:rsid w:val="00C52AC2"/>
    <w:rsid w:val="00C639B1"/>
    <w:rsid w:val="00C70340"/>
    <w:rsid w:val="00C73B16"/>
    <w:rsid w:val="00C84874"/>
    <w:rsid w:val="00C848A5"/>
    <w:rsid w:val="00CF68F9"/>
    <w:rsid w:val="00D12576"/>
    <w:rsid w:val="00D56E23"/>
    <w:rsid w:val="00D64964"/>
    <w:rsid w:val="00D654BC"/>
    <w:rsid w:val="00D87FAC"/>
    <w:rsid w:val="00DA2800"/>
    <w:rsid w:val="00DD5C1A"/>
    <w:rsid w:val="00E02610"/>
    <w:rsid w:val="00E2635E"/>
    <w:rsid w:val="00E27A7C"/>
    <w:rsid w:val="00E341A0"/>
    <w:rsid w:val="00E41BE8"/>
    <w:rsid w:val="00E52719"/>
    <w:rsid w:val="00E8079A"/>
    <w:rsid w:val="00E95387"/>
    <w:rsid w:val="00EC7770"/>
    <w:rsid w:val="00EE0263"/>
    <w:rsid w:val="00EF0DAC"/>
    <w:rsid w:val="00F56C88"/>
    <w:rsid w:val="00F928BE"/>
    <w:rsid w:val="00F92F95"/>
    <w:rsid w:val="00FA4C2D"/>
    <w:rsid w:val="00FA6849"/>
    <w:rsid w:val="00FB15B2"/>
    <w:rsid w:val="00FC2829"/>
    <w:rsid w:val="00FC728B"/>
    <w:rsid w:val="00FE03A4"/>
    <w:rsid w:val="00FE1BBB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1C4795F2"/>
  <w15:docId w15:val="{BB0820A2-FD3A-44DC-9EC7-26C8D6A0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  <w:style w:type="paragraph" w:customStyle="1" w:styleId="Body">
    <w:name w:val="Body"/>
    <w:rsid w:val="00224A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Arial Unicode MS" w:hAnsi="Verdana" w:cs="Arial Unicode MS"/>
      <w:color w:val="000000"/>
      <w:sz w:val="20"/>
      <w:szCs w:val="20"/>
      <w:u w:color="000000"/>
      <w:bdr w:val="nil"/>
    </w:rPr>
  </w:style>
  <w:style w:type="character" w:customStyle="1" w:styleId="Hyperlink0">
    <w:name w:val="Hyperlink.0"/>
    <w:basedOn w:val="DefaultParagraphFont"/>
    <w:rsid w:val="00224A47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atextbox">
    <w:name w:val="atext_box"/>
    <w:basedOn w:val="Normal"/>
    <w:link w:val="atextboxChar"/>
    <w:qFormat/>
    <w:rsid w:val="00D87FAC"/>
    <w:pPr>
      <w:spacing w:before="60" w:after="60"/>
      <w:ind w:left="73" w:right="75"/>
    </w:pPr>
    <w:rPr>
      <w:rFonts w:eastAsia="Times New Roman"/>
      <w:sz w:val="18"/>
      <w:szCs w:val="20"/>
    </w:rPr>
  </w:style>
  <w:style w:type="character" w:customStyle="1" w:styleId="atextboxChar">
    <w:name w:val="atext_box Char"/>
    <w:link w:val="atextbox"/>
    <w:rsid w:val="00D87FAC"/>
    <w:rPr>
      <w:rFonts w:ascii="Verdana" w:eastAsia="Times New Roman" w:hAnsi="Verdana"/>
      <w:sz w:val="18"/>
      <w:szCs w:val="20"/>
    </w:rPr>
  </w:style>
  <w:style w:type="paragraph" w:styleId="Revision">
    <w:name w:val="Revision"/>
    <w:hidden/>
    <w:uiPriority w:val="99"/>
    <w:semiHidden/>
    <w:rsid w:val="00D56E23"/>
    <w:rPr>
      <w:rFonts w:ascii="Verdana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kitchenstudy@ncsu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2E8D0-2047-48E6-B780-26882C3C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Barrell, Sharon M.</dc:creator>
  <cp:lastModifiedBy>Cates, Sheryl</cp:lastModifiedBy>
  <cp:revision>11</cp:revision>
  <dcterms:created xsi:type="dcterms:W3CDTF">2020-07-23T20:54:00Z</dcterms:created>
  <dcterms:modified xsi:type="dcterms:W3CDTF">2022-02-25T14:01:00Z</dcterms:modified>
</cp:coreProperties>
</file>