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1F29D" w14:textId="77777777" w:rsidR="00D219C6" w:rsidRDefault="002B10F5">
      <w:pPr>
        <w:pBdr>
          <w:top w:val="nil"/>
          <w:left w:val="nil"/>
          <w:bottom w:val="nil"/>
          <w:right w:val="nil"/>
          <w:between w:val="nil"/>
        </w:pBdr>
        <w:rPr>
          <w:rFonts w:ascii="Calibri" w:eastAsia="Calibri" w:hAnsi="Calibri" w:cs="Calibri"/>
          <w:b/>
          <w:color w:val="000000"/>
        </w:rPr>
      </w:pPr>
      <w:bookmarkStart w:id="0" w:name="_GoBack"/>
      <w:bookmarkEnd w:id="0"/>
      <w:r>
        <w:rPr>
          <w:rFonts w:ascii="Calibri" w:eastAsia="Calibri" w:hAnsi="Calibri" w:cs="Calibri"/>
          <w:b/>
          <w:color w:val="000000"/>
        </w:rPr>
        <w:t>Memorandum</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p>
    <w:p w14:paraId="5F1535BE" w14:textId="77777777" w:rsidR="00D219C6" w:rsidRDefault="00D219C6">
      <w:pPr>
        <w:pBdr>
          <w:top w:val="nil"/>
          <w:left w:val="nil"/>
          <w:bottom w:val="nil"/>
          <w:right w:val="nil"/>
          <w:between w:val="nil"/>
        </w:pBdr>
        <w:rPr>
          <w:rFonts w:ascii="Calibri" w:eastAsia="Calibri" w:hAnsi="Calibri" w:cs="Calibri"/>
          <w:b/>
          <w:color w:val="000000"/>
          <w:sz w:val="12"/>
          <w:szCs w:val="12"/>
        </w:rPr>
      </w:pPr>
    </w:p>
    <w:p w14:paraId="4BBBB505" w14:textId="776A0B32" w:rsidR="00D219C6" w:rsidRDefault="002B10F5">
      <w:pPr>
        <w:pBdr>
          <w:top w:val="nil"/>
          <w:left w:val="nil"/>
          <w:bottom w:val="nil"/>
          <w:right w:val="nil"/>
          <w:between w:val="nil"/>
        </w:pBdr>
        <w:spacing w:after="80"/>
        <w:rPr>
          <w:rFonts w:ascii="Calibri" w:eastAsia="Calibri" w:hAnsi="Calibri" w:cs="Calibri"/>
          <w:b/>
          <w:color w:val="000000"/>
        </w:rPr>
      </w:pPr>
      <w:r>
        <w:rPr>
          <w:rFonts w:ascii="Calibri" w:eastAsia="Calibri" w:hAnsi="Calibri" w:cs="Calibri"/>
          <w:b/>
          <w:color w:val="000000"/>
        </w:rPr>
        <w:t>Date:</w:t>
      </w:r>
      <w:r>
        <w:rPr>
          <w:rFonts w:ascii="Calibri" w:eastAsia="Calibri" w:hAnsi="Calibri" w:cs="Calibri"/>
          <w:b/>
          <w:color w:val="000000"/>
        </w:rPr>
        <w:tab/>
      </w:r>
      <w:r>
        <w:rPr>
          <w:rFonts w:ascii="Calibri" w:eastAsia="Calibri" w:hAnsi="Calibri" w:cs="Calibri"/>
          <w:b/>
          <w:color w:val="000000"/>
        </w:rPr>
        <w:tab/>
      </w:r>
      <w:r w:rsidR="007A5F12">
        <w:rPr>
          <w:rFonts w:ascii="Calibri" w:eastAsia="Calibri" w:hAnsi="Calibri" w:cs="Calibri"/>
          <w:b/>
          <w:color w:val="000000"/>
        </w:rPr>
        <w:t>July</w:t>
      </w:r>
      <w:r w:rsidR="00D654F9">
        <w:rPr>
          <w:rFonts w:ascii="Calibri" w:eastAsia="Calibri" w:hAnsi="Calibri" w:cs="Calibri"/>
          <w:b/>
          <w:color w:val="000000"/>
        </w:rPr>
        <w:t xml:space="preserve"> </w:t>
      </w:r>
      <w:r w:rsidR="00FE7373">
        <w:rPr>
          <w:rFonts w:ascii="Calibri" w:eastAsia="Calibri" w:hAnsi="Calibri" w:cs="Calibri"/>
          <w:b/>
          <w:color w:val="000000"/>
        </w:rPr>
        <w:t>15</w:t>
      </w:r>
      <w:r>
        <w:rPr>
          <w:rFonts w:ascii="Calibri" w:eastAsia="Calibri" w:hAnsi="Calibri" w:cs="Calibri"/>
          <w:b/>
          <w:color w:val="000000"/>
        </w:rPr>
        <w:t>, 201</w:t>
      </w:r>
      <w:r w:rsidR="00547952">
        <w:rPr>
          <w:rFonts w:ascii="Calibri" w:eastAsia="Calibri" w:hAnsi="Calibri" w:cs="Calibri"/>
          <w:b/>
          <w:color w:val="000000"/>
        </w:rPr>
        <w:t>9</w:t>
      </w:r>
    </w:p>
    <w:p w14:paraId="7B1C4DB1" w14:textId="4715C5D3" w:rsidR="00D219C6" w:rsidRDefault="002B10F5">
      <w:pPr>
        <w:pBdr>
          <w:top w:val="nil"/>
          <w:left w:val="nil"/>
          <w:bottom w:val="nil"/>
          <w:right w:val="nil"/>
          <w:between w:val="nil"/>
        </w:pBdr>
        <w:spacing w:after="80"/>
        <w:rPr>
          <w:rFonts w:ascii="Calibri" w:eastAsia="Calibri" w:hAnsi="Calibri" w:cs="Calibri"/>
          <w:b/>
          <w:color w:val="000000"/>
        </w:rPr>
      </w:pPr>
      <w:r>
        <w:rPr>
          <w:rFonts w:ascii="Calibri" w:eastAsia="Calibri" w:hAnsi="Calibri" w:cs="Calibri"/>
          <w:b/>
          <w:color w:val="000000"/>
        </w:rPr>
        <w:t>To:</w:t>
      </w:r>
      <w:r>
        <w:rPr>
          <w:rFonts w:ascii="Calibri" w:eastAsia="Calibri" w:hAnsi="Calibri" w:cs="Calibri"/>
          <w:b/>
          <w:color w:val="000000"/>
        </w:rPr>
        <w:tab/>
      </w:r>
      <w:r>
        <w:rPr>
          <w:rFonts w:ascii="Calibri" w:eastAsia="Calibri" w:hAnsi="Calibri" w:cs="Calibri"/>
          <w:b/>
          <w:color w:val="000000"/>
        </w:rPr>
        <w:tab/>
      </w:r>
      <w:r w:rsidR="00D654F9">
        <w:rPr>
          <w:rFonts w:ascii="Calibri" w:eastAsia="Calibri" w:hAnsi="Calibri" w:cs="Calibri"/>
          <w:b/>
          <w:color w:val="000000"/>
        </w:rPr>
        <w:t>James Crowe</w:t>
      </w:r>
      <w:r>
        <w:rPr>
          <w:rFonts w:ascii="Calibri" w:eastAsia="Calibri" w:hAnsi="Calibri" w:cs="Calibri"/>
          <w:b/>
          <w:color w:val="000000"/>
        </w:rPr>
        <w:t>, OMB Desk Officer, Food and Nutrition Service</w:t>
      </w:r>
    </w:p>
    <w:p w14:paraId="07DD6715" w14:textId="33620C5F" w:rsidR="00D219C6" w:rsidRDefault="002B10F5">
      <w:pPr>
        <w:pBdr>
          <w:top w:val="nil"/>
          <w:left w:val="nil"/>
          <w:bottom w:val="nil"/>
          <w:right w:val="nil"/>
          <w:between w:val="nil"/>
        </w:pBdr>
        <w:spacing w:after="80"/>
        <w:ind w:left="1440" w:hanging="1440"/>
        <w:rPr>
          <w:rFonts w:ascii="Calibri" w:eastAsia="Calibri" w:hAnsi="Calibri" w:cs="Calibri"/>
          <w:b/>
          <w:color w:val="000000"/>
        </w:rPr>
      </w:pPr>
      <w:r>
        <w:rPr>
          <w:rFonts w:ascii="Calibri" w:eastAsia="Calibri" w:hAnsi="Calibri" w:cs="Calibri"/>
          <w:b/>
          <w:color w:val="000000"/>
        </w:rPr>
        <w:t>Through:</w:t>
      </w:r>
      <w:r>
        <w:rPr>
          <w:rFonts w:ascii="Calibri" w:eastAsia="Calibri" w:hAnsi="Calibri" w:cs="Calibri"/>
          <w:b/>
          <w:color w:val="000000"/>
        </w:rPr>
        <w:tab/>
        <w:t xml:space="preserve">Christina Sandberg, Food and Nutrition Service, Information Collection Clearance Officer, Planning &amp; Regulatory Affairs; </w:t>
      </w:r>
      <w:r w:rsidR="0033724E">
        <w:rPr>
          <w:rFonts w:ascii="Calibri" w:eastAsia="Calibri" w:hAnsi="Calibri" w:cs="Calibri"/>
          <w:b/>
          <w:color w:val="000000"/>
        </w:rPr>
        <w:t xml:space="preserve">  </w:t>
      </w:r>
      <w:r w:rsidR="0033724E" w:rsidRPr="0033724E">
        <w:rPr>
          <w:rFonts w:ascii="Calibri" w:eastAsia="Calibri" w:hAnsi="Calibri" w:cs="Calibri"/>
          <w:b/>
          <w:color w:val="7030A0"/>
        </w:rPr>
        <w:t>C.S.</w:t>
      </w:r>
    </w:p>
    <w:p w14:paraId="53C833C5" w14:textId="77777777" w:rsidR="00D219C6" w:rsidRDefault="002B10F5">
      <w:pPr>
        <w:pBdr>
          <w:top w:val="nil"/>
          <w:left w:val="nil"/>
          <w:bottom w:val="nil"/>
          <w:right w:val="nil"/>
          <w:between w:val="nil"/>
        </w:pBdr>
        <w:spacing w:after="80"/>
        <w:ind w:left="1440"/>
        <w:rPr>
          <w:rFonts w:ascii="Calibri" w:eastAsia="Calibri" w:hAnsi="Calibri" w:cs="Calibri"/>
          <w:b/>
          <w:color w:val="000000"/>
        </w:rPr>
      </w:pPr>
      <w:r>
        <w:rPr>
          <w:rFonts w:ascii="Calibri" w:eastAsia="Calibri" w:hAnsi="Calibri" w:cs="Calibri"/>
          <w:b/>
          <w:color w:val="000000"/>
        </w:rPr>
        <w:t>Ruth Brown, United States Department of Agriculture, Office of Chief Information Office, Department Clearance Officer</w:t>
      </w:r>
    </w:p>
    <w:p w14:paraId="4276EDAC" w14:textId="77777777" w:rsidR="00D219C6" w:rsidRDefault="002B10F5">
      <w:pPr>
        <w:pBdr>
          <w:top w:val="nil"/>
          <w:left w:val="nil"/>
          <w:bottom w:val="nil"/>
          <w:right w:val="nil"/>
          <w:between w:val="nil"/>
        </w:pBdr>
        <w:spacing w:after="80"/>
        <w:ind w:left="1440" w:hanging="1440"/>
        <w:rPr>
          <w:rFonts w:ascii="Calibri" w:eastAsia="Calibri" w:hAnsi="Calibri" w:cs="Calibri"/>
          <w:b/>
          <w:color w:val="000000"/>
        </w:rPr>
      </w:pPr>
      <w:r>
        <w:rPr>
          <w:rFonts w:ascii="Calibri" w:eastAsia="Calibri" w:hAnsi="Calibri" w:cs="Calibri"/>
          <w:b/>
          <w:color w:val="000000"/>
        </w:rPr>
        <w:t xml:space="preserve">From:  </w:t>
      </w:r>
      <w:r>
        <w:rPr>
          <w:rFonts w:ascii="Calibri" w:eastAsia="Calibri" w:hAnsi="Calibri" w:cs="Calibri"/>
          <w:b/>
          <w:color w:val="000000"/>
        </w:rPr>
        <w:tab/>
        <w:t>Alicia White, Chief, Nutrition Education and Promotion Branch, NETTA, Child Nutrition Programs, USDA – Food and Nutrition Service</w:t>
      </w:r>
    </w:p>
    <w:p w14:paraId="6788C8E8" w14:textId="77777777" w:rsidR="00D219C6" w:rsidRDefault="002B10F5">
      <w:pPr>
        <w:pBdr>
          <w:top w:val="nil"/>
          <w:left w:val="nil"/>
          <w:bottom w:val="nil"/>
          <w:right w:val="nil"/>
          <w:between w:val="nil"/>
        </w:pBdr>
        <w:spacing w:after="80"/>
        <w:ind w:left="1440" w:hanging="1440"/>
        <w:rPr>
          <w:rFonts w:ascii="Calibri" w:eastAsia="Calibri" w:hAnsi="Calibri" w:cs="Calibri"/>
          <w:b/>
          <w:color w:val="000000"/>
        </w:rPr>
      </w:pPr>
      <w:r>
        <w:rPr>
          <w:rFonts w:ascii="Calibri" w:eastAsia="Calibri" w:hAnsi="Calibri" w:cs="Calibri"/>
          <w:b/>
          <w:color w:val="000000"/>
        </w:rPr>
        <w:t>Re:</w:t>
      </w:r>
      <w:r>
        <w:rPr>
          <w:rFonts w:ascii="Calibri" w:eastAsia="Calibri" w:hAnsi="Calibri" w:cs="Calibri"/>
          <w:b/>
          <w:color w:val="000000"/>
        </w:rPr>
        <w:tab/>
        <w:t>Under Approved Generic OMB Clearance No. 0584-0524 Request for Approval to Perform Formative Research to Develop Feeding Toddlers Resource Development</w:t>
      </w:r>
    </w:p>
    <w:p w14:paraId="4BA7758A" w14:textId="77777777" w:rsidR="00CD2E54" w:rsidRDefault="00CD2E54">
      <w:pPr>
        <w:pBdr>
          <w:top w:val="nil"/>
          <w:left w:val="nil"/>
          <w:bottom w:val="nil"/>
          <w:right w:val="nil"/>
          <w:between w:val="nil"/>
        </w:pBdr>
        <w:spacing w:after="120"/>
        <w:jc w:val="both"/>
        <w:rPr>
          <w:rFonts w:ascii="Calibri" w:eastAsia="Calibri" w:hAnsi="Calibri" w:cs="Calibri"/>
          <w:color w:val="000000"/>
        </w:rPr>
      </w:pPr>
    </w:p>
    <w:p w14:paraId="05905BEE" w14:textId="1CB44AD4" w:rsidR="00D219C6" w:rsidRDefault="002B10F5">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The Food and Nutrition Service (FNS) of the United States Department of Agriculture (USDA) is requesting approval for formative research under approved Generic OMB Clearance No. 0584-0524 Generic Clearance to Conduct Formative Research.</w:t>
      </w:r>
    </w:p>
    <w:p w14:paraId="0E235F4E" w14:textId="3886778D" w:rsidR="00D219C6" w:rsidRDefault="002B10F5">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 xml:space="preserve">This request is to acquire clearance to conduct formative research in Child and Adult Care Food Program (CACFP) sites with </w:t>
      </w:r>
      <w:r w:rsidR="00D654F9">
        <w:rPr>
          <w:rFonts w:ascii="Calibri" w:eastAsia="Calibri" w:hAnsi="Calibri" w:cs="Calibri"/>
          <w:color w:val="000000"/>
        </w:rPr>
        <w:t>c</w:t>
      </w:r>
      <w:r w:rsidR="00794DEA">
        <w:rPr>
          <w:rFonts w:ascii="Calibri" w:eastAsia="Calibri" w:hAnsi="Calibri" w:cs="Calibri"/>
          <w:color w:val="000000"/>
        </w:rPr>
        <w:t xml:space="preserve">hild </w:t>
      </w:r>
      <w:r w:rsidR="00D654F9">
        <w:rPr>
          <w:rFonts w:ascii="Calibri" w:eastAsia="Calibri" w:hAnsi="Calibri" w:cs="Calibri"/>
          <w:color w:val="000000"/>
        </w:rPr>
        <w:t>care</w:t>
      </w:r>
      <w:r>
        <w:rPr>
          <w:rFonts w:ascii="Calibri" w:eastAsia="Calibri" w:hAnsi="Calibri" w:cs="Calibri"/>
          <w:color w:val="000000"/>
        </w:rPr>
        <w:t xml:space="preserve"> providers and child care directors to inform the development of training materials. This research will collect feedback from the target audience to understand critical perceptions, attitudes, and preferences to inform the development of these materials.  Participation in this research activity is voluntary.</w:t>
      </w:r>
    </w:p>
    <w:p w14:paraId="7E0BDC65" w14:textId="77777777" w:rsidR="00D219C6" w:rsidRDefault="002B10F5">
      <w:pPr>
        <w:pBdr>
          <w:top w:val="nil"/>
          <w:left w:val="nil"/>
          <w:bottom w:val="nil"/>
          <w:right w:val="nil"/>
          <w:between w:val="nil"/>
        </w:pBdr>
        <w:spacing w:after="120"/>
        <w:rPr>
          <w:rFonts w:ascii="Calibri" w:eastAsia="Calibri" w:hAnsi="Calibri" w:cs="Calibri"/>
          <w:b/>
          <w:color w:val="000000"/>
        </w:rPr>
      </w:pPr>
      <w:r>
        <w:rPr>
          <w:rFonts w:ascii="Calibri" w:eastAsia="Calibri" w:hAnsi="Calibri" w:cs="Calibri"/>
          <w:color w:val="000000"/>
        </w:rPr>
        <w:t>The following information is provided for your review:</w:t>
      </w:r>
    </w:p>
    <w:p w14:paraId="2812FD36" w14:textId="77777777" w:rsidR="00D219C6" w:rsidRDefault="002B10F5">
      <w:pPr>
        <w:numPr>
          <w:ilvl w:val="0"/>
          <w:numId w:val="3"/>
        </w:numPr>
        <w:pBdr>
          <w:top w:val="nil"/>
          <w:left w:val="nil"/>
          <w:bottom w:val="nil"/>
          <w:right w:val="nil"/>
          <w:between w:val="nil"/>
        </w:pBdr>
        <w:rPr>
          <w:rFonts w:ascii="Calibri" w:eastAsia="Calibri" w:hAnsi="Calibri" w:cs="Calibri"/>
          <w:color w:val="000000"/>
        </w:rPr>
      </w:pPr>
      <w:bookmarkStart w:id="1" w:name="_gjdgxs" w:colFirst="0" w:colLast="0"/>
      <w:bookmarkEnd w:id="1"/>
      <w:r>
        <w:rPr>
          <w:rFonts w:ascii="Calibri" w:eastAsia="Calibri" w:hAnsi="Calibri" w:cs="Calibri"/>
          <w:b/>
          <w:color w:val="000000"/>
        </w:rPr>
        <w:t xml:space="preserve">Title of the Project: </w:t>
      </w:r>
      <w:r>
        <w:rPr>
          <w:rFonts w:ascii="Calibri" w:eastAsia="Calibri" w:hAnsi="Calibri" w:cs="Calibri"/>
          <w:color w:val="000000"/>
        </w:rPr>
        <w:t>Mealtimes with Toddlers in the Child and Adult Care Food Program</w:t>
      </w:r>
    </w:p>
    <w:p w14:paraId="7B88D775" w14:textId="77777777" w:rsidR="00D219C6" w:rsidRDefault="002B10F5">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Control Number: </w:t>
      </w:r>
      <w:r>
        <w:rPr>
          <w:rFonts w:ascii="Calibri" w:eastAsia="Calibri" w:hAnsi="Calibri" w:cs="Calibri"/>
          <w:color w:val="000000"/>
        </w:rPr>
        <w:t>0584-0524, Expires 09/30/2019</w:t>
      </w:r>
    </w:p>
    <w:p w14:paraId="4BBE9159" w14:textId="77777777" w:rsidR="00D219C6" w:rsidRDefault="002B10F5">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Public Affected by this Project:</w:t>
      </w:r>
      <w:r>
        <w:rPr>
          <w:rFonts w:ascii="Calibri" w:eastAsia="Calibri" w:hAnsi="Calibri" w:cs="Calibri"/>
          <w:color w:val="000000"/>
        </w:rPr>
        <w:t xml:space="preserve"> </w:t>
      </w:r>
    </w:p>
    <w:p w14:paraId="68DAE842" w14:textId="77777777" w:rsidR="00D219C6" w:rsidRDefault="00D219C6">
      <w:pPr>
        <w:pBdr>
          <w:top w:val="nil"/>
          <w:left w:val="nil"/>
          <w:bottom w:val="nil"/>
          <w:right w:val="nil"/>
          <w:between w:val="nil"/>
        </w:pBdr>
        <w:ind w:firstLine="360"/>
        <w:rPr>
          <w:rFonts w:ascii="Calibri" w:eastAsia="Calibri" w:hAnsi="Calibri" w:cs="Calibri"/>
          <w:color w:val="000000"/>
        </w:rPr>
      </w:pPr>
    </w:p>
    <w:p w14:paraId="310D1F84" w14:textId="77777777" w:rsidR="00D219C6" w:rsidRDefault="002B10F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State and Local/Tribal Employees</w:t>
      </w:r>
    </w:p>
    <w:p w14:paraId="5F7EE83D" w14:textId="7CF37AF1" w:rsidR="00D219C6" w:rsidRDefault="002B10F5">
      <w:pPr>
        <w:numPr>
          <w:ilvl w:val="0"/>
          <w:numId w:val="1"/>
        </w:numPr>
        <w:pBdr>
          <w:top w:val="nil"/>
          <w:left w:val="nil"/>
          <w:bottom w:val="nil"/>
          <w:right w:val="nil"/>
          <w:between w:val="nil"/>
        </w:pBdr>
        <w:ind w:left="540"/>
      </w:pPr>
      <w:r>
        <w:rPr>
          <w:rFonts w:ascii="Calibri" w:eastAsia="Calibri" w:hAnsi="Calibri" w:cs="Calibri"/>
          <w:color w:val="000000"/>
        </w:rPr>
        <w:t>Directors at CACFP child care centers</w:t>
      </w:r>
      <w:r w:rsidR="00F85A7D">
        <w:rPr>
          <w:rFonts w:ascii="Calibri" w:eastAsia="Calibri" w:hAnsi="Calibri" w:cs="Calibri"/>
          <w:color w:val="000000"/>
        </w:rPr>
        <w:t xml:space="preserve"> (child care center directors)</w:t>
      </w:r>
    </w:p>
    <w:p w14:paraId="22A04B79" w14:textId="6B99C9E6" w:rsidR="00D219C6" w:rsidRDefault="00F85A7D">
      <w:pPr>
        <w:numPr>
          <w:ilvl w:val="0"/>
          <w:numId w:val="1"/>
        </w:numPr>
        <w:pBdr>
          <w:top w:val="nil"/>
          <w:left w:val="nil"/>
          <w:bottom w:val="nil"/>
          <w:right w:val="nil"/>
          <w:between w:val="nil"/>
        </w:pBdr>
        <w:ind w:left="540"/>
      </w:pPr>
      <w:r>
        <w:rPr>
          <w:rFonts w:ascii="Calibri" w:eastAsia="Calibri" w:hAnsi="Calibri" w:cs="Calibri"/>
          <w:color w:val="000000"/>
        </w:rPr>
        <w:t xml:space="preserve">Classroom providers </w:t>
      </w:r>
      <w:r w:rsidR="002B10F5">
        <w:rPr>
          <w:rFonts w:ascii="Calibri" w:eastAsia="Calibri" w:hAnsi="Calibri" w:cs="Calibri"/>
          <w:color w:val="000000"/>
        </w:rPr>
        <w:t xml:space="preserve">at CACFP </w:t>
      </w:r>
      <w:r>
        <w:rPr>
          <w:rFonts w:ascii="Calibri" w:eastAsia="Calibri" w:hAnsi="Calibri" w:cs="Calibri"/>
          <w:color w:val="000000"/>
        </w:rPr>
        <w:t>child care centers (child care center providers)</w:t>
      </w:r>
    </w:p>
    <w:p w14:paraId="7A7C163A" w14:textId="51E40C71" w:rsidR="00D219C6" w:rsidRDefault="00F85A7D">
      <w:pPr>
        <w:numPr>
          <w:ilvl w:val="0"/>
          <w:numId w:val="1"/>
        </w:numPr>
        <w:pBdr>
          <w:top w:val="nil"/>
          <w:left w:val="nil"/>
          <w:bottom w:val="nil"/>
          <w:right w:val="nil"/>
          <w:between w:val="nil"/>
        </w:pBdr>
        <w:spacing w:after="120"/>
        <w:ind w:left="540"/>
      </w:pPr>
      <w:r>
        <w:rPr>
          <w:rFonts w:ascii="Calibri" w:eastAsia="Calibri" w:hAnsi="Calibri" w:cs="Calibri"/>
          <w:color w:val="000000"/>
        </w:rPr>
        <w:t>Staff at family day care home</w:t>
      </w:r>
      <w:r w:rsidR="001B4B18">
        <w:rPr>
          <w:rFonts w:ascii="Calibri" w:eastAsia="Calibri" w:hAnsi="Calibri" w:cs="Calibri"/>
          <w:color w:val="000000"/>
        </w:rPr>
        <w:t>s</w:t>
      </w:r>
      <w:r>
        <w:rPr>
          <w:rFonts w:ascii="Calibri" w:eastAsia="Calibri" w:hAnsi="Calibri" w:cs="Calibri"/>
          <w:color w:val="000000"/>
        </w:rPr>
        <w:t xml:space="preserve"> participating in CACFP (family day care home staff)</w:t>
      </w:r>
    </w:p>
    <w:p w14:paraId="21BBF4BF" w14:textId="77777777" w:rsidR="001B4B18" w:rsidRDefault="001B4B18">
      <w:pPr>
        <w:pBdr>
          <w:top w:val="nil"/>
          <w:left w:val="nil"/>
          <w:bottom w:val="nil"/>
          <w:right w:val="nil"/>
          <w:between w:val="nil"/>
        </w:pBdr>
        <w:rPr>
          <w:rFonts w:ascii="Calibri" w:eastAsia="Calibri" w:hAnsi="Calibri" w:cs="Calibri"/>
          <w:color w:val="000000"/>
        </w:rPr>
      </w:pPr>
    </w:p>
    <w:p w14:paraId="056DB4E5" w14:textId="7E9E80B1" w:rsidR="00D219C6" w:rsidRDefault="002B10F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See section 7, </w:t>
      </w:r>
      <w:r>
        <w:rPr>
          <w:rFonts w:ascii="Calibri" w:eastAsia="Calibri" w:hAnsi="Calibri" w:cs="Calibri"/>
          <w:i/>
          <w:color w:val="000000"/>
        </w:rPr>
        <w:t>Project Purpose, Methodology &amp; Formative Research Design,</w:t>
      </w:r>
      <w:r>
        <w:rPr>
          <w:rFonts w:ascii="Calibri" w:eastAsia="Calibri" w:hAnsi="Calibri" w:cs="Calibri"/>
          <w:color w:val="000000"/>
        </w:rPr>
        <w:t xml:space="preserve"> for a description of the number of participants for each audience by research methodology.</w:t>
      </w:r>
      <w:r>
        <w:rPr>
          <w:rFonts w:ascii="Calibri" w:eastAsia="Calibri" w:hAnsi="Calibri" w:cs="Calibri"/>
          <w:color w:val="000000"/>
        </w:rPr>
        <w:br/>
        <w:t xml:space="preserve"> </w:t>
      </w:r>
    </w:p>
    <w:p w14:paraId="5CC1788D" w14:textId="77777777" w:rsidR="00D219C6" w:rsidRDefault="00D219C6">
      <w:pPr>
        <w:pBdr>
          <w:top w:val="nil"/>
          <w:left w:val="nil"/>
          <w:bottom w:val="nil"/>
          <w:right w:val="nil"/>
          <w:between w:val="nil"/>
        </w:pBdr>
        <w:rPr>
          <w:rFonts w:ascii="Calibri" w:eastAsia="Calibri" w:hAnsi="Calibri" w:cs="Calibri"/>
          <w:color w:val="000000"/>
        </w:rPr>
      </w:pPr>
    </w:p>
    <w:p w14:paraId="053A9E61" w14:textId="77777777" w:rsidR="00D219C6" w:rsidRDefault="00D219C6">
      <w:pPr>
        <w:pBdr>
          <w:top w:val="nil"/>
          <w:left w:val="nil"/>
          <w:bottom w:val="nil"/>
          <w:right w:val="nil"/>
          <w:between w:val="nil"/>
        </w:pBdr>
        <w:rPr>
          <w:rFonts w:ascii="Calibri" w:eastAsia="Calibri" w:hAnsi="Calibri" w:cs="Calibri"/>
          <w:color w:val="000000"/>
        </w:rPr>
      </w:pPr>
    </w:p>
    <w:p w14:paraId="34DAAAF5" w14:textId="77777777" w:rsidR="00D219C6" w:rsidRDefault="00D219C6">
      <w:pPr>
        <w:pBdr>
          <w:top w:val="nil"/>
          <w:left w:val="nil"/>
          <w:bottom w:val="nil"/>
          <w:right w:val="nil"/>
          <w:between w:val="nil"/>
        </w:pBdr>
        <w:rPr>
          <w:rFonts w:ascii="Calibri" w:eastAsia="Calibri" w:hAnsi="Calibri" w:cs="Calibri"/>
          <w:color w:val="000000"/>
        </w:rPr>
      </w:pPr>
    </w:p>
    <w:p w14:paraId="43DD49ED" w14:textId="77777777" w:rsidR="00D219C6" w:rsidRDefault="00D219C6">
      <w:pPr>
        <w:pBdr>
          <w:top w:val="nil"/>
          <w:left w:val="nil"/>
          <w:bottom w:val="nil"/>
          <w:right w:val="nil"/>
          <w:between w:val="nil"/>
        </w:pBdr>
        <w:rPr>
          <w:rFonts w:ascii="Calibri" w:eastAsia="Calibri" w:hAnsi="Calibri" w:cs="Calibri"/>
          <w:color w:val="000000"/>
        </w:rPr>
      </w:pPr>
    </w:p>
    <w:p w14:paraId="1B69E988" w14:textId="77777777" w:rsidR="00D219C6" w:rsidRDefault="00D219C6">
      <w:pPr>
        <w:pBdr>
          <w:top w:val="nil"/>
          <w:left w:val="nil"/>
          <w:bottom w:val="nil"/>
          <w:right w:val="nil"/>
          <w:between w:val="nil"/>
        </w:pBdr>
        <w:rPr>
          <w:rFonts w:ascii="Calibri" w:eastAsia="Calibri" w:hAnsi="Calibri" w:cs="Calibri"/>
          <w:color w:val="000000"/>
        </w:rPr>
      </w:pPr>
    </w:p>
    <w:p w14:paraId="13524CF6" w14:textId="0A10DCE7" w:rsidR="00D219C6" w:rsidRPr="00450BDA" w:rsidRDefault="002B10F5" w:rsidP="00450BDA">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lastRenderedPageBreak/>
        <w:t xml:space="preserve">Number of </w:t>
      </w:r>
      <w:r w:rsidR="00652A9D">
        <w:rPr>
          <w:rFonts w:ascii="Calibri" w:eastAsia="Calibri" w:hAnsi="Calibri" w:cs="Calibri"/>
          <w:b/>
          <w:color w:val="000000"/>
        </w:rPr>
        <w:t>Respondents</w:t>
      </w:r>
      <w:r>
        <w:rPr>
          <w:rFonts w:ascii="Calibri" w:eastAsia="Calibri" w:hAnsi="Calibri" w:cs="Calibri"/>
          <w:b/>
          <w:color w:val="000000"/>
        </w:rPr>
        <w:t>:</w:t>
      </w:r>
    </w:p>
    <w:p w14:paraId="157A2B77" w14:textId="77777777" w:rsidR="00450BDA" w:rsidRPr="00404896" w:rsidRDefault="00450BDA">
      <w:pPr>
        <w:widowControl w:val="0"/>
        <w:pBdr>
          <w:top w:val="nil"/>
          <w:left w:val="nil"/>
          <w:bottom w:val="nil"/>
          <w:right w:val="nil"/>
          <w:between w:val="nil"/>
        </w:pBdr>
        <w:spacing w:line="276" w:lineRule="auto"/>
        <w:rPr>
          <w:rFonts w:ascii="Calibri" w:eastAsia="Calibri" w:hAnsi="Calibri" w:cs="Calibri"/>
          <w:color w:val="000000"/>
          <w:sz w:val="12"/>
          <w:szCs w:val="12"/>
        </w:rPr>
      </w:pPr>
    </w:p>
    <w:tbl>
      <w:tblPr>
        <w:tblW w:w="7485" w:type="dxa"/>
        <w:tblInd w:w="93" w:type="dxa"/>
        <w:tblLayout w:type="fixed"/>
        <w:tblLook w:val="04A0" w:firstRow="1" w:lastRow="0" w:firstColumn="1" w:lastColumn="0" w:noHBand="0" w:noVBand="1"/>
      </w:tblPr>
      <w:tblGrid>
        <w:gridCol w:w="2940"/>
        <w:gridCol w:w="1540"/>
        <w:gridCol w:w="1540"/>
        <w:gridCol w:w="1465"/>
      </w:tblGrid>
      <w:tr w:rsidR="00404896" w:rsidRPr="00404896" w14:paraId="7BDD6645" w14:textId="77777777" w:rsidTr="00C30EF6">
        <w:trPr>
          <w:trHeight w:val="81"/>
        </w:trPr>
        <w:tc>
          <w:tcPr>
            <w:tcW w:w="7485" w:type="dxa"/>
            <w:gridSpan w:val="4"/>
            <w:tcBorders>
              <w:top w:val="nil"/>
              <w:left w:val="nil"/>
              <w:bottom w:val="single" w:sz="4" w:space="0" w:color="auto"/>
              <w:right w:val="nil"/>
            </w:tcBorders>
            <w:shd w:val="clear" w:color="auto" w:fill="auto"/>
            <w:noWrap/>
            <w:vAlign w:val="bottom"/>
            <w:hideMark/>
          </w:tcPr>
          <w:p w14:paraId="07665527" w14:textId="77777777" w:rsidR="00404896" w:rsidRPr="00404896" w:rsidRDefault="00404896" w:rsidP="00404896">
            <w:pPr>
              <w:rPr>
                <w:rFonts w:ascii="Calibri" w:hAnsi="Calibri"/>
                <w:i/>
                <w:iCs/>
                <w:color w:val="000000"/>
                <w:sz w:val="22"/>
                <w:szCs w:val="22"/>
              </w:rPr>
            </w:pPr>
            <w:r w:rsidRPr="00404896">
              <w:rPr>
                <w:rFonts w:ascii="Calibri" w:hAnsi="Calibri"/>
                <w:i/>
                <w:iCs/>
                <w:color w:val="000000"/>
                <w:sz w:val="22"/>
                <w:szCs w:val="22"/>
              </w:rPr>
              <w:t>Table 4.1 - Recruitment communication, eligibility, and consent</w:t>
            </w:r>
          </w:p>
        </w:tc>
      </w:tr>
      <w:tr w:rsidR="00404896" w:rsidRPr="00404896" w14:paraId="49E738CE" w14:textId="77777777" w:rsidTr="00C30EF6">
        <w:trPr>
          <w:trHeight w:val="485"/>
        </w:trPr>
        <w:tc>
          <w:tcPr>
            <w:tcW w:w="2940" w:type="dxa"/>
            <w:tcBorders>
              <w:top w:val="nil"/>
              <w:left w:val="single" w:sz="4" w:space="0" w:color="auto"/>
              <w:bottom w:val="single" w:sz="4" w:space="0" w:color="auto"/>
              <w:right w:val="single" w:sz="4" w:space="0" w:color="auto"/>
            </w:tcBorders>
            <w:shd w:val="clear" w:color="000000" w:fill="384452"/>
            <w:vAlign w:val="center"/>
            <w:hideMark/>
          </w:tcPr>
          <w:p w14:paraId="77A9729A" w14:textId="77777777" w:rsidR="00404896" w:rsidRPr="00404896" w:rsidRDefault="00404896" w:rsidP="00404896">
            <w:pPr>
              <w:rPr>
                <w:rFonts w:ascii="Calibri" w:hAnsi="Calibri"/>
                <w:b/>
                <w:bCs/>
                <w:color w:val="FFFFFF"/>
                <w:sz w:val="22"/>
                <w:szCs w:val="22"/>
              </w:rPr>
            </w:pPr>
            <w:r w:rsidRPr="00404896">
              <w:rPr>
                <w:rFonts w:ascii="Calibri" w:hAnsi="Calibri"/>
                <w:b/>
                <w:bCs/>
                <w:color w:val="FFFFFF"/>
                <w:sz w:val="22"/>
                <w:szCs w:val="22"/>
              </w:rPr>
              <w:t> </w:t>
            </w:r>
          </w:p>
        </w:tc>
        <w:tc>
          <w:tcPr>
            <w:tcW w:w="1540" w:type="dxa"/>
            <w:tcBorders>
              <w:top w:val="nil"/>
              <w:left w:val="nil"/>
              <w:bottom w:val="single" w:sz="4" w:space="0" w:color="auto"/>
              <w:right w:val="single" w:sz="4" w:space="0" w:color="auto"/>
            </w:tcBorders>
            <w:shd w:val="clear" w:color="000000" w:fill="384452"/>
            <w:vAlign w:val="center"/>
            <w:hideMark/>
          </w:tcPr>
          <w:p w14:paraId="3A9E82CB" w14:textId="77777777" w:rsidR="00404896" w:rsidRPr="00404896" w:rsidRDefault="00404896" w:rsidP="00404896">
            <w:pPr>
              <w:jc w:val="center"/>
              <w:rPr>
                <w:rFonts w:ascii="Calibri" w:hAnsi="Calibri"/>
                <w:b/>
                <w:bCs/>
                <w:color w:val="FFFFFF"/>
                <w:sz w:val="22"/>
                <w:szCs w:val="22"/>
              </w:rPr>
            </w:pPr>
            <w:r w:rsidRPr="00404896">
              <w:rPr>
                <w:rFonts w:ascii="Calibri" w:hAnsi="Calibri"/>
                <w:b/>
                <w:bCs/>
                <w:color w:val="FFFFFF"/>
                <w:sz w:val="22"/>
                <w:szCs w:val="22"/>
              </w:rPr>
              <w:t>Total # of participants*</w:t>
            </w:r>
          </w:p>
        </w:tc>
        <w:tc>
          <w:tcPr>
            <w:tcW w:w="1540" w:type="dxa"/>
            <w:tcBorders>
              <w:top w:val="nil"/>
              <w:left w:val="nil"/>
              <w:bottom w:val="single" w:sz="4" w:space="0" w:color="auto"/>
              <w:right w:val="single" w:sz="4" w:space="0" w:color="auto"/>
            </w:tcBorders>
            <w:shd w:val="clear" w:color="000000" w:fill="F64541"/>
            <w:vAlign w:val="center"/>
            <w:hideMark/>
          </w:tcPr>
          <w:p w14:paraId="6E0C8188" w14:textId="77777777" w:rsidR="00404896" w:rsidRPr="00404896" w:rsidRDefault="00404896" w:rsidP="00404896">
            <w:pPr>
              <w:jc w:val="center"/>
              <w:rPr>
                <w:rFonts w:ascii="Calibri" w:hAnsi="Calibri"/>
                <w:b/>
                <w:bCs/>
                <w:color w:val="FFFFFF"/>
                <w:sz w:val="22"/>
                <w:szCs w:val="22"/>
              </w:rPr>
            </w:pPr>
            <w:r w:rsidRPr="00404896">
              <w:rPr>
                <w:rFonts w:ascii="Calibri" w:hAnsi="Calibri"/>
                <w:b/>
                <w:bCs/>
                <w:color w:val="FFFFFF"/>
                <w:sz w:val="22"/>
                <w:szCs w:val="22"/>
              </w:rPr>
              <w:t># of Responders</w:t>
            </w:r>
          </w:p>
        </w:tc>
        <w:tc>
          <w:tcPr>
            <w:tcW w:w="1465" w:type="dxa"/>
            <w:tcBorders>
              <w:top w:val="nil"/>
              <w:left w:val="nil"/>
              <w:bottom w:val="single" w:sz="4" w:space="0" w:color="auto"/>
              <w:right w:val="single" w:sz="4" w:space="0" w:color="auto"/>
            </w:tcBorders>
            <w:shd w:val="clear" w:color="000000" w:fill="1F497D"/>
            <w:vAlign w:val="center"/>
            <w:hideMark/>
          </w:tcPr>
          <w:p w14:paraId="70D22BCD" w14:textId="77777777" w:rsidR="00404896" w:rsidRPr="00404896" w:rsidRDefault="00404896" w:rsidP="00404896">
            <w:pPr>
              <w:jc w:val="center"/>
              <w:rPr>
                <w:rFonts w:ascii="Calibri" w:hAnsi="Calibri"/>
                <w:b/>
                <w:bCs/>
                <w:color w:val="FFFFFF"/>
                <w:sz w:val="22"/>
                <w:szCs w:val="22"/>
              </w:rPr>
            </w:pPr>
            <w:r w:rsidRPr="00404896">
              <w:rPr>
                <w:rFonts w:ascii="Calibri" w:hAnsi="Calibri"/>
                <w:b/>
                <w:bCs/>
                <w:color w:val="FFFFFF"/>
                <w:sz w:val="22"/>
                <w:szCs w:val="22"/>
              </w:rPr>
              <w:t># of Non-Responders</w:t>
            </w:r>
          </w:p>
        </w:tc>
      </w:tr>
      <w:tr w:rsidR="00404896" w:rsidRPr="00404896" w14:paraId="79F6919F" w14:textId="77777777" w:rsidTr="00C30EF6">
        <w:trPr>
          <w:trHeight w:val="224"/>
        </w:trPr>
        <w:tc>
          <w:tcPr>
            <w:tcW w:w="7485" w:type="dxa"/>
            <w:gridSpan w:val="4"/>
            <w:tcBorders>
              <w:top w:val="single" w:sz="4" w:space="0" w:color="auto"/>
              <w:left w:val="single" w:sz="4" w:space="0" w:color="auto"/>
              <w:bottom w:val="single" w:sz="4" w:space="0" w:color="auto"/>
              <w:right w:val="single" w:sz="4" w:space="0" w:color="auto"/>
            </w:tcBorders>
            <w:shd w:val="clear" w:color="000000" w:fill="D2D9E1"/>
            <w:vAlign w:val="center"/>
            <w:hideMark/>
          </w:tcPr>
          <w:p w14:paraId="467B0EE0" w14:textId="77777777" w:rsidR="00404896" w:rsidRPr="00404896" w:rsidRDefault="00404896" w:rsidP="00404896">
            <w:pPr>
              <w:rPr>
                <w:rFonts w:ascii="Calibri" w:hAnsi="Calibri"/>
                <w:b/>
                <w:bCs/>
                <w:color w:val="000000"/>
                <w:sz w:val="22"/>
                <w:szCs w:val="22"/>
              </w:rPr>
            </w:pPr>
            <w:r w:rsidRPr="00404896">
              <w:rPr>
                <w:rFonts w:ascii="Calibri" w:hAnsi="Calibri"/>
                <w:b/>
                <w:bCs/>
                <w:color w:val="000000"/>
                <w:sz w:val="22"/>
                <w:szCs w:val="22"/>
              </w:rPr>
              <w:t>Initial recruitment communications</w:t>
            </w:r>
          </w:p>
        </w:tc>
      </w:tr>
      <w:tr w:rsidR="00404896" w:rsidRPr="00404896" w14:paraId="0E11FDF0" w14:textId="77777777" w:rsidTr="00C30EF6">
        <w:trPr>
          <w:trHeight w:val="30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033D7056" w14:textId="77777777" w:rsidR="00404896" w:rsidRPr="00404896" w:rsidRDefault="00404896" w:rsidP="00404896">
            <w:pPr>
              <w:rPr>
                <w:rFonts w:ascii="Calibri" w:hAnsi="Calibri"/>
                <w:color w:val="000000"/>
                <w:sz w:val="22"/>
                <w:szCs w:val="22"/>
              </w:rPr>
            </w:pPr>
            <w:r w:rsidRPr="00404896">
              <w:rPr>
                <w:rFonts w:ascii="Calibri" w:hAnsi="Calibri"/>
                <w:color w:val="000000"/>
                <w:sz w:val="22"/>
                <w:szCs w:val="22"/>
              </w:rPr>
              <w:t>Child Care Center Directors</w:t>
            </w:r>
          </w:p>
        </w:tc>
        <w:tc>
          <w:tcPr>
            <w:tcW w:w="1540" w:type="dxa"/>
            <w:tcBorders>
              <w:top w:val="nil"/>
              <w:left w:val="nil"/>
              <w:bottom w:val="single" w:sz="4" w:space="0" w:color="auto"/>
              <w:right w:val="single" w:sz="4" w:space="0" w:color="auto"/>
            </w:tcBorders>
            <w:shd w:val="clear" w:color="auto" w:fill="auto"/>
            <w:vAlign w:val="center"/>
            <w:hideMark/>
          </w:tcPr>
          <w:p w14:paraId="670B322F" w14:textId="77777777" w:rsidR="00404896" w:rsidRPr="00404896" w:rsidRDefault="00404896" w:rsidP="00404896">
            <w:pPr>
              <w:jc w:val="center"/>
              <w:rPr>
                <w:rFonts w:ascii="Calibri" w:hAnsi="Calibri"/>
                <w:b/>
                <w:bCs/>
                <w:color w:val="000000"/>
                <w:sz w:val="22"/>
                <w:szCs w:val="22"/>
              </w:rPr>
            </w:pPr>
            <w:r w:rsidRPr="00404896">
              <w:rPr>
                <w:rFonts w:ascii="Calibri" w:hAnsi="Calibri"/>
                <w:b/>
                <w:bCs/>
                <w:color w:val="000000"/>
                <w:sz w:val="22"/>
                <w:szCs w:val="22"/>
              </w:rPr>
              <w:t>240</w:t>
            </w:r>
          </w:p>
        </w:tc>
        <w:tc>
          <w:tcPr>
            <w:tcW w:w="1540" w:type="dxa"/>
            <w:tcBorders>
              <w:top w:val="nil"/>
              <w:left w:val="nil"/>
              <w:bottom w:val="single" w:sz="4" w:space="0" w:color="auto"/>
              <w:right w:val="single" w:sz="4" w:space="0" w:color="auto"/>
            </w:tcBorders>
            <w:shd w:val="clear" w:color="000000" w:fill="FDDAD9"/>
            <w:vAlign w:val="center"/>
            <w:hideMark/>
          </w:tcPr>
          <w:p w14:paraId="339135F4"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120</w:t>
            </w:r>
          </w:p>
        </w:tc>
        <w:tc>
          <w:tcPr>
            <w:tcW w:w="1465" w:type="dxa"/>
            <w:tcBorders>
              <w:top w:val="nil"/>
              <w:left w:val="nil"/>
              <w:bottom w:val="single" w:sz="4" w:space="0" w:color="auto"/>
              <w:right w:val="single" w:sz="4" w:space="0" w:color="auto"/>
            </w:tcBorders>
            <w:shd w:val="clear" w:color="000000" w:fill="C5D9F1"/>
            <w:vAlign w:val="center"/>
            <w:hideMark/>
          </w:tcPr>
          <w:p w14:paraId="64CFAC4D"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120</w:t>
            </w:r>
          </w:p>
        </w:tc>
      </w:tr>
      <w:tr w:rsidR="00404896" w:rsidRPr="00404896" w14:paraId="2439F909" w14:textId="77777777" w:rsidTr="00C30EF6">
        <w:trPr>
          <w:trHeight w:val="30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63478C3E" w14:textId="77777777" w:rsidR="00404896" w:rsidRPr="00404896" w:rsidRDefault="00404896" w:rsidP="00404896">
            <w:pPr>
              <w:rPr>
                <w:rFonts w:ascii="Calibri" w:hAnsi="Calibri"/>
                <w:color w:val="000000"/>
                <w:sz w:val="22"/>
                <w:szCs w:val="22"/>
              </w:rPr>
            </w:pPr>
            <w:r w:rsidRPr="00404896">
              <w:rPr>
                <w:rFonts w:ascii="Calibri" w:hAnsi="Calibri"/>
                <w:color w:val="000000"/>
                <w:sz w:val="22"/>
                <w:szCs w:val="22"/>
              </w:rPr>
              <w:t>Child Care Center Providers</w:t>
            </w:r>
          </w:p>
        </w:tc>
        <w:tc>
          <w:tcPr>
            <w:tcW w:w="1540" w:type="dxa"/>
            <w:tcBorders>
              <w:top w:val="nil"/>
              <w:left w:val="nil"/>
              <w:bottom w:val="single" w:sz="4" w:space="0" w:color="auto"/>
              <w:right w:val="single" w:sz="4" w:space="0" w:color="auto"/>
            </w:tcBorders>
            <w:shd w:val="clear" w:color="auto" w:fill="auto"/>
            <w:vAlign w:val="center"/>
            <w:hideMark/>
          </w:tcPr>
          <w:p w14:paraId="4ADC1F3C" w14:textId="77777777" w:rsidR="00404896" w:rsidRPr="00404896" w:rsidRDefault="00404896" w:rsidP="00404896">
            <w:pPr>
              <w:jc w:val="center"/>
              <w:rPr>
                <w:rFonts w:ascii="Calibri" w:hAnsi="Calibri"/>
                <w:b/>
                <w:bCs/>
                <w:color w:val="000000"/>
                <w:sz w:val="22"/>
                <w:szCs w:val="22"/>
              </w:rPr>
            </w:pPr>
            <w:r w:rsidRPr="00404896">
              <w:rPr>
                <w:rFonts w:ascii="Calibri" w:hAnsi="Calibri"/>
                <w:b/>
                <w:bCs/>
                <w:color w:val="000000"/>
                <w:sz w:val="22"/>
                <w:szCs w:val="22"/>
              </w:rPr>
              <w:t>320</w:t>
            </w:r>
          </w:p>
        </w:tc>
        <w:tc>
          <w:tcPr>
            <w:tcW w:w="1540" w:type="dxa"/>
            <w:tcBorders>
              <w:top w:val="nil"/>
              <w:left w:val="nil"/>
              <w:bottom w:val="single" w:sz="4" w:space="0" w:color="auto"/>
              <w:right w:val="single" w:sz="4" w:space="0" w:color="auto"/>
            </w:tcBorders>
            <w:shd w:val="clear" w:color="000000" w:fill="FDDAD9"/>
            <w:vAlign w:val="center"/>
            <w:hideMark/>
          </w:tcPr>
          <w:p w14:paraId="79A70C2C"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160</w:t>
            </w:r>
          </w:p>
        </w:tc>
        <w:tc>
          <w:tcPr>
            <w:tcW w:w="1465" w:type="dxa"/>
            <w:tcBorders>
              <w:top w:val="nil"/>
              <w:left w:val="nil"/>
              <w:bottom w:val="single" w:sz="4" w:space="0" w:color="auto"/>
              <w:right w:val="single" w:sz="4" w:space="0" w:color="auto"/>
            </w:tcBorders>
            <w:shd w:val="clear" w:color="000000" w:fill="C5D9F1"/>
            <w:vAlign w:val="center"/>
            <w:hideMark/>
          </w:tcPr>
          <w:p w14:paraId="188AE9D9"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160</w:t>
            </w:r>
          </w:p>
        </w:tc>
      </w:tr>
      <w:tr w:rsidR="00404896" w:rsidRPr="00404896" w14:paraId="03F28E87" w14:textId="77777777" w:rsidTr="00C30EF6">
        <w:trPr>
          <w:trHeight w:val="30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5F138185" w14:textId="77777777" w:rsidR="00404896" w:rsidRPr="00404896" w:rsidRDefault="00404896" w:rsidP="00404896">
            <w:pPr>
              <w:rPr>
                <w:rFonts w:ascii="Calibri" w:hAnsi="Calibri"/>
                <w:color w:val="000000"/>
                <w:sz w:val="22"/>
                <w:szCs w:val="22"/>
              </w:rPr>
            </w:pPr>
            <w:r w:rsidRPr="00404896">
              <w:rPr>
                <w:rFonts w:ascii="Calibri" w:hAnsi="Calibri"/>
                <w:color w:val="000000"/>
                <w:sz w:val="22"/>
                <w:szCs w:val="22"/>
              </w:rPr>
              <w:t>Family Day Care Home Staff</w:t>
            </w:r>
          </w:p>
        </w:tc>
        <w:tc>
          <w:tcPr>
            <w:tcW w:w="1540" w:type="dxa"/>
            <w:tcBorders>
              <w:top w:val="nil"/>
              <w:left w:val="nil"/>
              <w:bottom w:val="single" w:sz="4" w:space="0" w:color="auto"/>
              <w:right w:val="single" w:sz="4" w:space="0" w:color="auto"/>
            </w:tcBorders>
            <w:shd w:val="clear" w:color="auto" w:fill="auto"/>
            <w:vAlign w:val="center"/>
            <w:hideMark/>
          </w:tcPr>
          <w:p w14:paraId="0A5CAE73" w14:textId="77777777" w:rsidR="00404896" w:rsidRPr="00404896" w:rsidRDefault="00404896" w:rsidP="00404896">
            <w:pPr>
              <w:jc w:val="center"/>
              <w:rPr>
                <w:rFonts w:ascii="Calibri" w:hAnsi="Calibri"/>
                <w:b/>
                <w:bCs/>
                <w:color w:val="000000"/>
                <w:sz w:val="22"/>
                <w:szCs w:val="22"/>
              </w:rPr>
            </w:pPr>
            <w:r w:rsidRPr="00404896">
              <w:rPr>
                <w:rFonts w:ascii="Calibri" w:hAnsi="Calibri"/>
                <w:b/>
                <w:bCs/>
                <w:color w:val="000000"/>
                <w:sz w:val="22"/>
                <w:szCs w:val="22"/>
              </w:rPr>
              <w:t>160</w:t>
            </w:r>
          </w:p>
        </w:tc>
        <w:tc>
          <w:tcPr>
            <w:tcW w:w="1540" w:type="dxa"/>
            <w:tcBorders>
              <w:top w:val="nil"/>
              <w:left w:val="nil"/>
              <w:bottom w:val="single" w:sz="4" w:space="0" w:color="auto"/>
              <w:right w:val="single" w:sz="4" w:space="0" w:color="auto"/>
            </w:tcBorders>
            <w:shd w:val="clear" w:color="000000" w:fill="FDDAD9"/>
            <w:vAlign w:val="center"/>
            <w:hideMark/>
          </w:tcPr>
          <w:p w14:paraId="209D312B"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80</w:t>
            </w:r>
          </w:p>
        </w:tc>
        <w:tc>
          <w:tcPr>
            <w:tcW w:w="1465" w:type="dxa"/>
            <w:tcBorders>
              <w:top w:val="nil"/>
              <w:left w:val="nil"/>
              <w:bottom w:val="single" w:sz="4" w:space="0" w:color="auto"/>
              <w:right w:val="single" w:sz="4" w:space="0" w:color="auto"/>
            </w:tcBorders>
            <w:shd w:val="clear" w:color="000000" w:fill="C5D9F1"/>
            <w:vAlign w:val="center"/>
            <w:hideMark/>
          </w:tcPr>
          <w:p w14:paraId="49740BB9"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80</w:t>
            </w:r>
          </w:p>
        </w:tc>
      </w:tr>
      <w:tr w:rsidR="00404896" w:rsidRPr="00404896" w14:paraId="7922A36E" w14:textId="77777777" w:rsidTr="00C30EF6">
        <w:trPr>
          <w:trHeight w:val="269"/>
        </w:trPr>
        <w:tc>
          <w:tcPr>
            <w:tcW w:w="7485" w:type="dxa"/>
            <w:gridSpan w:val="4"/>
            <w:tcBorders>
              <w:top w:val="single" w:sz="4" w:space="0" w:color="auto"/>
              <w:left w:val="single" w:sz="4" w:space="0" w:color="auto"/>
              <w:bottom w:val="single" w:sz="4" w:space="0" w:color="auto"/>
              <w:right w:val="single" w:sz="4" w:space="0" w:color="auto"/>
            </w:tcBorders>
            <w:shd w:val="clear" w:color="000000" w:fill="D2D9E1"/>
            <w:vAlign w:val="center"/>
            <w:hideMark/>
          </w:tcPr>
          <w:p w14:paraId="0B528E1D" w14:textId="77777777" w:rsidR="00404896" w:rsidRPr="00404896" w:rsidRDefault="00404896" w:rsidP="00404896">
            <w:pPr>
              <w:rPr>
                <w:rFonts w:ascii="Calibri" w:hAnsi="Calibri"/>
                <w:b/>
                <w:bCs/>
                <w:color w:val="000000"/>
                <w:sz w:val="22"/>
                <w:szCs w:val="22"/>
              </w:rPr>
            </w:pPr>
            <w:r w:rsidRPr="00404896">
              <w:rPr>
                <w:rFonts w:ascii="Calibri" w:hAnsi="Calibri"/>
                <w:b/>
                <w:bCs/>
                <w:color w:val="000000"/>
                <w:sz w:val="22"/>
                <w:szCs w:val="22"/>
              </w:rPr>
              <w:t>Screener for research participation</w:t>
            </w:r>
          </w:p>
        </w:tc>
      </w:tr>
      <w:tr w:rsidR="00404896" w:rsidRPr="00404896" w14:paraId="35536D35" w14:textId="77777777" w:rsidTr="00C30EF6">
        <w:trPr>
          <w:trHeight w:val="30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40E4BC4E" w14:textId="77777777" w:rsidR="00404896" w:rsidRPr="00404896" w:rsidRDefault="00404896" w:rsidP="00404896">
            <w:pPr>
              <w:rPr>
                <w:rFonts w:ascii="Calibri" w:hAnsi="Calibri"/>
                <w:color w:val="000000"/>
                <w:sz w:val="22"/>
                <w:szCs w:val="22"/>
              </w:rPr>
            </w:pPr>
            <w:r w:rsidRPr="00404896">
              <w:rPr>
                <w:rFonts w:ascii="Calibri" w:hAnsi="Calibri"/>
                <w:color w:val="000000"/>
                <w:sz w:val="22"/>
                <w:szCs w:val="22"/>
              </w:rPr>
              <w:t>Child Care Center Directors</w:t>
            </w:r>
          </w:p>
        </w:tc>
        <w:tc>
          <w:tcPr>
            <w:tcW w:w="1540" w:type="dxa"/>
            <w:tcBorders>
              <w:top w:val="nil"/>
              <w:left w:val="nil"/>
              <w:bottom w:val="single" w:sz="4" w:space="0" w:color="auto"/>
              <w:right w:val="single" w:sz="4" w:space="0" w:color="auto"/>
            </w:tcBorders>
            <w:shd w:val="clear" w:color="auto" w:fill="auto"/>
            <w:vAlign w:val="center"/>
            <w:hideMark/>
          </w:tcPr>
          <w:p w14:paraId="2218D43B" w14:textId="77777777" w:rsidR="00404896" w:rsidRPr="00404896" w:rsidRDefault="00404896" w:rsidP="00404896">
            <w:pPr>
              <w:jc w:val="center"/>
              <w:rPr>
                <w:rFonts w:ascii="Calibri" w:hAnsi="Calibri"/>
                <w:b/>
                <w:bCs/>
                <w:color w:val="000000"/>
                <w:sz w:val="22"/>
                <w:szCs w:val="22"/>
              </w:rPr>
            </w:pPr>
            <w:r w:rsidRPr="00404896">
              <w:rPr>
                <w:rFonts w:ascii="Calibri" w:hAnsi="Calibri"/>
                <w:b/>
                <w:bCs/>
                <w:color w:val="000000"/>
                <w:sz w:val="22"/>
                <w:szCs w:val="22"/>
              </w:rPr>
              <w:t>240</w:t>
            </w:r>
          </w:p>
        </w:tc>
        <w:tc>
          <w:tcPr>
            <w:tcW w:w="1540" w:type="dxa"/>
            <w:tcBorders>
              <w:top w:val="nil"/>
              <w:left w:val="nil"/>
              <w:bottom w:val="single" w:sz="4" w:space="0" w:color="auto"/>
              <w:right w:val="single" w:sz="4" w:space="0" w:color="auto"/>
            </w:tcBorders>
            <w:shd w:val="clear" w:color="000000" w:fill="FDDAD9"/>
            <w:vAlign w:val="center"/>
            <w:hideMark/>
          </w:tcPr>
          <w:p w14:paraId="2D929162"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120</w:t>
            </w:r>
          </w:p>
        </w:tc>
        <w:tc>
          <w:tcPr>
            <w:tcW w:w="1465" w:type="dxa"/>
            <w:tcBorders>
              <w:top w:val="nil"/>
              <w:left w:val="nil"/>
              <w:bottom w:val="single" w:sz="4" w:space="0" w:color="auto"/>
              <w:right w:val="single" w:sz="4" w:space="0" w:color="auto"/>
            </w:tcBorders>
            <w:shd w:val="clear" w:color="000000" w:fill="C5D9F1"/>
            <w:vAlign w:val="center"/>
            <w:hideMark/>
          </w:tcPr>
          <w:p w14:paraId="6AE02E0C"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120</w:t>
            </w:r>
          </w:p>
        </w:tc>
      </w:tr>
      <w:tr w:rsidR="00404896" w:rsidRPr="00404896" w14:paraId="50D6C6B8" w14:textId="77777777" w:rsidTr="00C30EF6">
        <w:trPr>
          <w:trHeight w:val="30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5C9164FE" w14:textId="77777777" w:rsidR="00404896" w:rsidRPr="00404896" w:rsidRDefault="00404896" w:rsidP="00404896">
            <w:pPr>
              <w:rPr>
                <w:rFonts w:ascii="Calibri" w:hAnsi="Calibri"/>
                <w:color w:val="000000"/>
                <w:sz w:val="22"/>
                <w:szCs w:val="22"/>
              </w:rPr>
            </w:pPr>
            <w:r w:rsidRPr="00404896">
              <w:rPr>
                <w:rFonts w:ascii="Calibri" w:hAnsi="Calibri"/>
                <w:color w:val="000000"/>
                <w:sz w:val="22"/>
                <w:szCs w:val="22"/>
              </w:rPr>
              <w:t>Child Care Center Providers</w:t>
            </w:r>
          </w:p>
        </w:tc>
        <w:tc>
          <w:tcPr>
            <w:tcW w:w="1540" w:type="dxa"/>
            <w:tcBorders>
              <w:top w:val="nil"/>
              <w:left w:val="nil"/>
              <w:bottom w:val="single" w:sz="4" w:space="0" w:color="auto"/>
              <w:right w:val="single" w:sz="4" w:space="0" w:color="auto"/>
            </w:tcBorders>
            <w:shd w:val="clear" w:color="auto" w:fill="auto"/>
            <w:vAlign w:val="center"/>
            <w:hideMark/>
          </w:tcPr>
          <w:p w14:paraId="50DC3CD7" w14:textId="77777777" w:rsidR="00404896" w:rsidRPr="00404896" w:rsidRDefault="00404896" w:rsidP="00404896">
            <w:pPr>
              <w:jc w:val="center"/>
              <w:rPr>
                <w:rFonts w:ascii="Calibri" w:hAnsi="Calibri"/>
                <w:b/>
                <w:bCs/>
                <w:color w:val="000000"/>
                <w:sz w:val="22"/>
                <w:szCs w:val="22"/>
              </w:rPr>
            </w:pPr>
            <w:r w:rsidRPr="00404896">
              <w:rPr>
                <w:rFonts w:ascii="Calibri" w:hAnsi="Calibri"/>
                <w:b/>
                <w:bCs/>
                <w:color w:val="000000"/>
                <w:sz w:val="22"/>
                <w:szCs w:val="22"/>
              </w:rPr>
              <w:t>320</w:t>
            </w:r>
          </w:p>
        </w:tc>
        <w:tc>
          <w:tcPr>
            <w:tcW w:w="1540" w:type="dxa"/>
            <w:tcBorders>
              <w:top w:val="nil"/>
              <w:left w:val="nil"/>
              <w:bottom w:val="single" w:sz="4" w:space="0" w:color="auto"/>
              <w:right w:val="single" w:sz="4" w:space="0" w:color="auto"/>
            </w:tcBorders>
            <w:shd w:val="clear" w:color="000000" w:fill="FDDAD9"/>
            <w:vAlign w:val="center"/>
            <w:hideMark/>
          </w:tcPr>
          <w:p w14:paraId="2C16D268"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160</w:t>
            </w:r>
          </w:p>
        </w:tc>
        <w:tc>
          <w:tcPr>
            <w:tcW w:w="1465" w:type="dxa"/>
            <w:tcBorders>
              <w:top w:val="nil"/>
              <w:left w:val="nil"/>
              <w:bottom w:val="single" w:sz="4" w:space="0" w:color="auto"/>
              <w:right w:val="single" w:sz="4" w:space="0" w:color="auto"/>
            </w:tcBorders>
            <w:shd w:val="clear" w:color="000000" w:fill="C5D9F1"/>
            <w:vAlign w:val="center"/>
            <w:hideMark/>
          </w:tcPr>
          <w:p w14:paraId="0292B282"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160</w:t>
            </w:r>
          </w:p>
        </w:tc>
      </w:tr>
      <w:tr w:rsidR="00404896" w:rsidRPr="00404896" w14:paraId="0E64385A" w14:textId="77777777" w:rsidTr="00C30EF6">
        <w:trPr>
          <w:trHeight w:val="30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5A92621A" w14:textId="77777777" w:rsidR="00404896" w:rsidRPr="00404896" w:rsidRDefault="00404896" w:rsidP="00404896">
            <w:pPr>
              <w:rPr>
                <w:rFonts w:ascii="Calibri" w:hAnsi="Calibri"/>
                <w:color w:val="000000"/>
                <w:sz w:val="22"/>
                <w:szCs w:val="22"/>
              </w:rPr>
            </w:pPr>
            <w:r w:rsidRPr="00404896">
              <w:rPr>
                <w:rFonts w:ascii="Calibri" w:hAnsi="Calibri"/>
                <w:color w:val="000000"/>
                <w:sz w:val="22"/>
                <w:szCs w:val="22"/>
              </w:rPr>
              <w:t>Family Day Care Home Staff</w:t>
            </w:r>
          </w:p>
        </w:tc>
        <w:tc>
          <w:tcPr>
            <w:tcW w:w="1540" w:type="dxa"/>
            <w:tcBorders>
              <w:top w:val="nil"/>
              <w:left w:val="nil"/>
              <w:bottom w:val="single" w:sz="4" w:space="0" w:color="auto"/>
              <w:right w:val="single" w:sz="4" w:space="0" w:color="auto"/>
            </w:tcBorders>
            <w:shd w:val="clear" w:color="auto" w:fill="auto"/>
            <w:vAlign w:val="center"/>
            <w:hideMark/>
          </w:tcPr>
          <w:p w14:paraId="3CCA6772" w14:textId="77777777" w:rsidR="00404896" w:rsidRPr="00404896" w:rsidRDefault="00404896" w:rsidP="00404896">
            <w:pPr>
              <w:jc w:val="center"/>
              <w:rPr>
                <w:rFonts w:ascii="Calibri" w:hAnsi="Calibri"/>
                <w:b/>
                <w:bCs/>
                <w:color w:val="000000"/>
                <w:sz w:val="22"/>
                <w:szCs w:val="22"/>
              </w:rPr>
            </w:pPr>
            <w:r w:rsidRPr="00404896">
              <w:rPr>
                <w:rFonts w:ascii="Calibri" w:hAnsi="Calibri"/>
                <w:b/>
                <w:bCs/>
                <w:color w:val="000000"/>
                <w:sz w:val="22"/>
                <w:szCs w:val="22"/>
              </w:rPr>
              <w:t>160</w:t>
            </w:r>
          </w:p>
        </w:tc>
        <w:tc>
          <w:tcPr>
            <w:tcW w:w="1540" w:type="dxa"/>
            <w:tcBorders>
              <w:top w:val="nil"/>
              <w:left w:val="nil"/>
              <w:bottom w:val="single" w:sz="4" w:space="0" w:color="auto"/>
              <w:right w:val="single" w:sz="4" w:space="0" w:color="auto"/>
            </w:tcBorders>
            <w:shd w:val="clear" w:color="000000" w:fill="FDDAD9"/>
            <w:vAlign w:val="center"/>
            <w:hideMark/>
          </w:tcPr>
          <w:p w14:paraId="3BEF5EC0"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80</w:t>
            </w:r>
          </w:p>
        </w:tc>
        <w:tc>
          <w:tcPr>
            <w:tcW w:w="1465" w:type="dxa"/>
            <w:tcBorders>
              <w:top w:val="nil"/>
              <w:left w:val="nil"/>
              <w:bottom w:val="single" w:sz="4" w:space="0" w:color="auto"/>
              <w:right w:val="single" w:sz="4" w:space="0" w:color="auto"/>
            </w:tcBorders>
            <w:shd w:val="clear" w:color="000000" w:fill="C5D9F1"/>
            <w:vAlign w:val="center"/>
            <w:hideMark/>
          </w:tcPr>
          <w:p w14:paraId="6912B986"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80</w:t>
            </w:r>
          </w:p>
        </w:tc>
      </w:tr>
      <w:tr w:rsidR="00404896" w:rsidRPr="00404896" w14:paraId="6A5F9EE7" w14:textId="77777777" w:rsidTr="00C30EF6">
        <w:trPr>
          <w:trHeight w:val="224"/>
        </w:trPr>
        <w:tc>
          <w:tcPr>
            <w:tcW w:w="7485" w:type="dxa"/>
            <w:gridSpan w:val="4"/>
            <w:tcBorders>
              <w:top w:val="single" w:sz="4" w:space="0" w:color="auto"/>
              <w:left w:val="single" w:sz="4" w:space="0" w:color="auto"/>
              <w:bottom w:val="single" w:sz="4" w:space="0" w:color="auto"/>
              <w:right w:val="single" w:sz="4" w:space="0" w:color="auto"/>
            </w:tcBorders>
            <w:shd w:val="clear" w:color="000000" w:fill="D2D9E1"/>
            <w:vAlign w:val="center"/>
            <w:hideMark/>
          </w:tcPr>
          <w:p w14:paraId="35D29309" w14:textId="77777777" w:rsidR="00404896" w:rsidRPr="00404896" w:rsidRDefault="00404896" w:rsidP="00404896">
            <w:pPr>
              <w:rPr>
                <w:rFonts w:ascii="Calibri" w:hAnsi="Calibri"/>
                <w:b/>
                <w:bCs/>
                <w:color w:val="000000"/>
                <w:sz w:val="22"/>
                <w:szCs w:val="22"/>
              </w:rPr>
            </w:pPr>
            <w:r w:rsidRPr="00404896">
              <w:rPr>
                <w:rFonts w:ascii="Calibri" w:hAnsi="Calibri"/>
                <w:b/>
                <w:bCs/>
                <w:color w:val="000000"/>
                <w:sz w:val="22"/>
                <w:szCs w:val="22"/>
              </w:rPr>
              <w:t>Follow up recruitment communications</w:t>
            </w:r>
          </w:p>
        </w:tc>
      </w:tr>
      <w:tr w:rsidR="00404896" w:rsidRPr="00404896" w14:paraId="6FE954D4" w14:textId="77777777" w:rsidTr="00C30EF6">
        <w:trPr>
          <w:trHeight w:val="30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715FED90" w14:textId="77777777" w:rsidR="00404896" w:rsidRPr="00404896" w:rsidRDefault="00404896" w:rsidP="00404896">
            <w:pPr>
              <w:rPr>
                <w:rFonts w:ascii="Calibri" w:hAnsi="Calibri"/>
                <w:color w:val="000000"/>
                <w:sz w:val="22"/>
                <w:szCs w:val="22"/>
              </w:rPr>
            </w:pPr>
            <w:r w:rsidRPr="00404896">
              <w:rPr>
                <w:rFonts w:ascii="Calibri" w:hAnsi="Calibri"/>
                <w:color w:val="000000"/>
                <w:sz w:val="22"/>
                <w:szCs w:val="22"/>
              </w:rPr>
              <w:t>Child Care Center Directors</w:t>
            </w:r>
          </w:p>
        </w:tc>
        <w:tc>
          <w:tcPr>
            <w:tcW w:w="1540" w:type="dxa"/>
            <w:tcBorders>
              <w:top w:val="nil"/>
              <w:left w:val="nil"/>
              <w:bottom w:val="single" w:sz="4" w:space="0" w:color="auto"/>
              <w:right w:val="single" w:sz="4" w:space="0" w:color="auto"/>
            </w:tcBorders>
            <w:shd w:val="clear" w:color="auto" w:fill="auto"/>
            <w:vAlign w:val="center"/>
            <w:hideMark/>
          </w:tcPr>
          <w:p w14:paraId="0829B1DD" w14:textId="77777777" w:rsidR="00404896" w:rsidRPr="00404896" w:rsidRDefault="00404896" w:rsidP="00404896">
            <w:pPr>
              <w:jc w:val="center"/>
              <w:rPr>
                <w:rFonts w:ascii="Calibri" w:hAnsi="Calibri"/>
                <w:b/>
                <w:bCs/>
                <w:color w:val="000000"/>
                <w:sz w:val="22"/>
                <w:szCs w:val="22"/>
              </w:rPr>
            </w:pPr>
            <w:r w:rsidRPr="00404896">
              <w:rPr>
                <w:rFonts w:ascii="Calibri" w:hAnsi="Calibri"/>
                <w:b/>
                <w:bCs/>
                <w:color w:val="000000"/>
                <w:sz w:val="22"/>
                <w:szCs w:val="22"/>
              </w:rPr>
              <w:t>120</w:t>
            </w:r>
          </w:p>
        </w:tc>
        <w:tc>
          <w:tcPr>
            <w:tcW w:w="1540" w:type="dxa"/>
            <w:tcBorders>
              <w:top w:val="nil"/>
              <w:left w:val="nil"/>
              <w:bottom w:val="single" w:sz="4" w:space="0" w:color="auto"/>
              <w:right w:val="single" w:sz="4" w:space="0" w:color="auto"/>
            </w:tcBorders>
            <w:shd w:val="clear" w:color="000000" w:fill="FDDAD9"/>
            <w:vAlign w:val="center"/>
            <w:hideMark/>
          </w:tcPr>
          <w:p w14:paraId="42992B33"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36</w:t>
            </w:r>
          </w:p>
        </w:tc>
        <w:tc>
          <w:tcPr>
            <w:tcW w:w="1465" w:type="dxa"/>
            <w:tcBorders>
              <w:top w:val="nil"/>
              <w:left w:val="nil"/>
              <w:bottom w:val="single" w:sz="4" w:space="0" w:color="auto"/>
              <w:right w:val="single" w:sz="4" w:space="0" w:color="auto"/>
            </w:tcBorders>
            <w:shd w:val="clear" w:color="000000" w:fill="C5D9F1"/>
            <w:vAlign w:val="center"/>
            <w:hideMark/>
          </w:tcPr>
          <w:p w14:paraId="091B1B0C"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84</w:t>
            </w:r>
          </w:p>
        </w:tc>
      </w:tr>
      <w:tr w:rsidR="00404896" w:rsidRPr="00404896" w14:paraId="6040A20A" w14:textId="77777777" w:rsidTr="00C30EF6">
        <w:trPr>
          <w:trHeight w:val="30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65682F11" w14:textId="77777777" w:rsidR="00404896" w:rsidRPr="00404896" w:rsidRDefault="00404896" w:rsidP="00404896">
            <w:pPr>
              <w:rPr>
                <w:rFonts w:ascii="Calibri" w:hAnsi="Calibri"/>
                <w:color w:val="000000"/>
                <w:sz w:val="22"/>
                <w:szCs w:val="22"/>
              </w:rPr>
            </w:pPr>
            <w:r w:rsidRPr="00404896">
              <w:rPr>
                <w:rFonts w:ascii="Calibri" w:hAnsi="Calibri"/>
                <w:color w:val="000000"/>
                <w:sz w:val="22"/>
                <w:szCs w:val="22"/>
              </w:rPr>
              <w:t>Child Care Center Providers</w:t>
            </w:r>
          </w:p>
        </w:tc>
        <w:tc>
          <w:tcPr>
            <w:tcW w:w="1540" w:type="dxa"/>
            <w:tcBorders>
              <w:top w:val="nil"/>
              <w:left w:val="nil"/>
              <w:bottom w:val="single" w:sz="4" w:space="0" w:color="auto"/>
              <w:right w:val="single" w:sz="4" w:space="0" w:color="auto"/>
            </w:tcBorders>
            <w:shd w:val="clear" w:color="auto" w:fill="auto"/>
            <w:vAlign w:val="center"/>
            <w:hideMark/>
          </w:tcPr>
          <w:p w14:paraId="68E2884C" w14:textId="77777777" w:rsidR="00404896" w:rsidRPr="00404896" w:rsidRDefault="00404896" w:rsidP="00404896">
            <w:pPr>
              <w:jc w:val="center"/>
              <w:rPr>
                <w:rFonts w:ascii="Calibri" w:hAnsi="Calibri"/>
                <w:b/>
                <w:bCs/>
                <w:color w:val="000000"/>
                <w:sz w:val="22"/>
                <w:szCs w:val="22"/>
              </w:rPr>
            </w:pPr>
            <w:r w:rsidRPr="00404896">
              <w:rPr>
                <w:rFonts w:ascii="Calibri" w:hAnsi="Calibri"/>
                <w:b/>
                <w:bCs/>
                <w:color w:val="000000"/>
                <w:sz w:val="22"/>
                <w:szCs w:val="22"/>
              </w:rPr>
              <w:t>160</w:t>
            </w:r>
          </w:p>
        </w:tc>
        <w:tc>
          <w:tcPr>
            <w:tcW w:w="1540" w:type="dxa"/>
            <w:tcBorders>
              <w:top w:val="nil"/>
              <w:left w:val="nil"/>
              <w:bottom w:val="single" w:sz="4" w:space="0" w:color="auto"/>
              <w:right w:val="single" w:sz="4" w:space="0" w:color="auto"/>
            </w:tcBorders>
            <w:shd w:val="clear" w:color="000000" w:fill="FDDAD9"/>
            <w:vAlign w:val="center"/>
            <w:hideMark/>
          </w:tcPr>
          <w:p w14:paraId="5593C5BE"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48</w:t>
            </w:r>
          </w:p>
        </w:tc>
        <w:tc>
          <w:tcPr>
            <w:tcW w:w="1465" w:type="dxa"/>
            <w:tcBorders>
              <w:top w:val="nil"/>
              <w:left w:val="nil"/>
              <w:bottom w:val="single" w:sz="4" w:space="0" w:color="auto"/>
              <w:right w:val="single" w:sz="4" w:space="0" w:color="auto"/>
            </w:tcBorders>
            <w:shd w:val="clear" w:color="000000" w:fill="C5D9F1"/>
            <w:vAlign w:val="center"/>
            <w:hideMark/>
          </w:tcPr>
          <w:p w14:paraId="2115E6B6"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112</w:t>
            </w:r>
          </w:p>
        </w:tc>
      </w:tr>
      <w:tr w:rsidR="00404896" w:rsidRPr="00404896" w14:paraId="72FF5EB2" w14:textId="77777777" w:rsidTr="00C30EF6">
        <w:trPr>
          <w:trHeight w:val="30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2A95563D" w14:textId="77777777" w:rsidR="00404896" w:rsidRPr="00404896" w:rsidRDefault="00404896" w:rsidP="00404896">
            <w:pPr>
              <w:rPr>
                <w:rFonts w:ascii="Calibri" w:hAnsi="Calibri"/>
                <w:color w:val="000000"/>
                <w:sz w:val="22"/>
                <w:szCs w:val="22"/>
              </w:rPr>
            </w:pPr>
            <w:r w:rsidRPr="00404896">
              <w:rPr>
                <w:rFonts w:ascii="Calibri" w:hAnsi="Calibri"/>
                <w:color w:val="000000"/>
                <w:sz w:val="22"/>
                <w:szCs w:val="22"/>
              </w:rPr>
              <w:t>Family Day Care Home Staff</w:t>
            </w:r>
          </w:p>
        </w:tc>
        <w:tc>
          <w:tcPr>
            <w:tcW w:w="1540" w:type="dxa"/>
            <w:tcBorders>
              <w:top w:val="nil"/>
              <w:left w:val="nil"/>
              <w:bottom w:val="single" w:sz="4" w:space="0" w:color="auto"/>
              <w:right w:val="single" w:sz="4" w:space="0" w:color="auto"/>
            </w:tcBorders>
            <w:shd w:val="clear" w:color="auto" w:fill="auto"/>
            <w:vAlign w:val="center"/>
            <w:hideMark/>
          </w:tcPr>
          <w:p w14:paraId="3E1A3E9F" w14:textId="77777777" w:rsidR="00404896" w:rsidRPr="00404896" w:rsidRDefault="00404896" w:rsidP="00404896">
            <w:pPr>
              <w:jc w:val="center"/>
              <w:rPr>
                <w:rFonts w:ascii="Calibri" w:hAnsi="Calibri"/>
                <w:b/>
                <w:bCs/>
                <w:color w:val="000000"/>
                <w:sz w:val="22"/>
                <w:szCs w:val="22"/>
              </w:rPr>
            </w:pPr>
            <w:r w:rsidRPr="00404896">
              <w:rPr>
                <w:rFonts w:ascii="Calibri" w:hAnsi="Calibri"/>
                <w:b/>
                <w:bCs/>
                <w:color w:val="000000"/>
                <w:sz w:val="22"/>
                <w:szCs w:val="22"/>
              </w:rPr>
              <w:t>80</w:t>
            </w:r>
          </w:p>
        </w:tc>
        <w:tc>
          <w:tcPr>
            <w:tcW w:w="1540" w:type="dxa"/>
            <w:tcBorders>
              <w:top w:val="nil"/>
              <w:left w:val="nil"/>
              <w:bottom w:val="single" w:sz="4" w:space="0" w:color="auto"/>
              <w:right w:val="single" w:sz="4" w:space="0" w:color="auto"/>
            </w:tcBorders>
            <w:shd w:val="clear" w:color="000000" w:fill="FDDAD9"/>
            <w:vAlign w:val="center"/>
            <w:hideMark/>
          </w:tcPr>
          <w:p w14:paraId="0FE13926"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24</w:t>
            </w:r>
          </w:p>
        </w:tc>
        <w:tc>
          <w:tcPr>
            <w:tcW w:w="1465" w:type="dxa"/>
            <w:tcBorders>
              <w:top w:val="nil"/>
              <w:left w:val="nil"/>
              <w:bottom w:val="single" w:sz="4" w:space="0" w:color="auto"/>
              <w:right w:val="single" w:sz="4" w:space="0" w:color="auto"/>
            </w:tcBorders>
            <w:shd w:val="clear" w:color="000000" w:fill="C5D9F1"/>
            <w:vAlign w:val="center"/>
            <w:hideMark/>
          </w:tcPr>
          <w:p w14:paraId="4E5A230C"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56</w:t>
            </w:r>
          </w:p>
        </w:tc>
      </w:tr>
      <w:tr w:rsidR="00404896" w:rsidRPr="00404896" w14:paraId="4DB0A6E1" w14:textId="77777777" w:rsidTr="00C30EF6">
        <w:trPr>
          <w:trHeight w:val="188"/>
        </w:trPr>
        <w:tc>
          <w:tcPr>
            <w:tcW w:w="7485" w:type="dxa"/>
            <w:gridSpan w:val="4"/>
            <w:tcBorders>
              <w:top w:val="single" w:sz="4" w:space="0" w:color="auto"/>
              <w:left w:val="single" w:sz="4" w:space="0" w:color="auto"/>
              <w:bottom w:val="single" w:sz="4" w:space="0" w:color="auto"/>
              <w:right w:val="single" w:sz="4" w:space="0" w:color="auto"/>
            </w:tcBorders>
            <w:shd w:val="clear" w:color="000000" w:fill="D2D9E1"/>
            <w:vAlign w:val="center"/>
            <w:hideMark/>
          </w:tcPr>
          <w:p w14:paraId="49E0BC9D" w14:textId="77777777" w:rsidR="00404896" w:rsidRPr="00404896" w:rsidRDefault="00404896" w:rsidP="00404896">
            <w:pPr>
              <w:rPr>
                <w:rFonts w:ascii="Calibri" w:hAnsi="Calibri"/>
                <w:b/>
                <w:bCs/>
                <w:color w:val="000000"/>
                <w:sz w:val="22"/>
                <w:szCs w:val="22"/>
              </w:rPr>
            </w:pPr>
            <w:r w:rsidRPr="00404896">
              <w:rPr>
                <w:rFonts w:ascii="Calibri" w:hAnsi="Calibri"/>
                <w:b/>
                <w:bCs/>
                <w:color w:val="000000"/>
                <w:sz w:val="22"/>
                <w:szCs w:val="22"/>
              </w:rPr>
              <w:t>Scheduling communications</w:t>
            </w:r>
          </w:p>
        </w:tc>
      </w:tr>
      <w:tr w:rsidR="00404896" w:rsidRPr="00404896" w14:paraId="492B97DD" w14:textId="77777777" w:rsidTr="00C30EF6">
        <w:trPr>
          <w:trHeight w:val="30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0CFEE965" w14:textId="77777777" w:rsidR="00404896" w:rsidRPr="00404896" w:rsidRDefault="00404896" w:rsidP="00404896">
            <w:pPr>
              <w:rPr>
                <w:rFonts w:ascii="Calibri" w:hAnsi="Calibri"/>
                <w:color w:val="000000"/>
                <w:sz w:val="22"/>
                <w:szCs w:val="22"/>
              </w:rPr>
            </w:pPr>
            <w:r w:rsidRPr="00404896">
              <w:rPr>
                <w:rFonts w:ascii="Calibri" w:hAnsi="Calibri"/>
                <w:color w:val="000000"/>
                <w:sz w:val="22"/>
                <w:szCs w:val="22"/>
              </w:rPr>
              <w:t>Child Care Center Directors</w:t>
            </w:r>
          </w:p>
        </w:tc>
        <w:tc>
          <w:tcPr>
            <w:tcW w:w="1540" w:type="dxa"/>
            <w:tcBorders>
              <w:top w:val="nil"/>
              <w:left w:val="nil"/>
              <w:bottom w:val="single" w:sz="4" w:space="0" w:color="auto"/>
              <w:right w:val="single" w:sz="4" w:space="0" w:color="auto"/>
            </w:tcBorders>
            <w:shd w:val="clear" w:color="auto" w:fill="auto"/>
            <w:vAlign w:val="center"/>
            <w:hideMark/>
          </w:tcPr>
          <w:p w14:paraId="2A4C917F" w14:textId="77777777" w:rsidR="00404896" w:rsidRPr="00404896" w:rsidRDefault="00404896" w:rsidP="00404896">
            <w:pPr>
              <w:jc w:val="center"/>
              <w:rPr>
                <w:rFonts w:ascii="Calibri" w:hAnsi="Calibri"/>
                <w:b/>
                <w:bCs/>
                <w:color w:val="000000"/>
                <w:sz w:val="22"/>
                <w:szCs w:val="22"/>
              </w:rPr>
            </w:pPr>
            <w:r w:rsidRPr="00404896">
              <w:rPr>
                <w:rFonts w:ascii="Calibri" w:hAnsi="Calibri"/>
                <w:b/>
                <w:bCs/>
                <w:color w:val="000000"/>
                <w:sz w:val="22"/>
                <w:szCs w:val="22"/>
              </w:rPr>
              <w:t>36</w:t>
            </w:r>
          </w:p>
        </w:tc>
        <w:tc>
          <w:tcPr>
            <w:tcW w:w="1540" w:type="dxa"/>
            <w:tcBorders>
              <w:top w:val="nil"/>
              <w:left w:val="nil"/>
              <w:bottom w:val="single" w:sz="4" w:space="0" w:color="auto"/>
              <w:right w:val="single" w:sz="4" w:space="0" w:color="auto"/>
            </w:tcBorders>
            <w:shd w:val="clear" w:color="000000" w:fill="FDDAD9"/>
            <w:vAlign w:val="center"/>
            <w:hideMark/>
          </w:tcPr>
          <w:p w14:paraId="56768BC1"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18</w:t>
            </w:r>
          </w:p>
        </w:tc>
        <w:tc>
          <w:tcPr>
            <w:tcW w:w="1465" w:type="dxa"/>
            <w:tcBorders>
              <w:top w:val="nil"/>
              <w:left w:val="nil"/>
              <w:bottom w:val="single" w:sz="4" w:space="0" w:color="auto"/>
              <w:right w:val="single" w:sz="4" w:space="0" w:color="auto"/>
            </w:tcBorders>
            <w:shd w:val="clear" w:color="000000" w:fill="C5D9F1"/>
            <w:vAlign w:val="center"/>
            <w:hideMark/>
          </w:tcPr>
          <w:p w14:paraId="1CDC440E"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18</w:t>
            </w:r>
          </w:p>
        </w:tc>
      </w:tr>
      <w:tr w:rsidR="00404896" w:rsidRPr="00404896" w14:paraId="7327025E" w14:textId="77777777" w:rsidTr="00C30EF6">
        <w:trPr>
          <w:trHeight w:val="30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286DDDC4" w14:textId="77777777" w:rsidR="00404896" w:rsidRPr="00404896" w:rsidRDefault="00404896" w:rsidP="00404896">
            <w:pPr>
              <w:rPr>
                <w:rFonts w:ascii="Calibri" w:hAnsi="Calibri"/>
                <w:color w:val="000000"/>
                <w:sz w:val="22"/>
                <w:szCs w:val="22"/>
              </w:rPr>
            </w:pPr>
            <w:r w:rsidRPr="00404896">
              <w:rPr>
                <w:rFonts w:ascii="Calibri" w:hAnsi="Calibri"/>
                <w:color w:val="000000"/>
                <w:sz w:val="22"/>
                <w:szCs w:val="22"/>
              </w:rPr>
              <w:t>Child Care Center Providers</w:t>
            </w:r>
          </w:p>
        </w:tc>
        <w:tc>
          <w:tcPr>
            <w:tcW w:w="1540" w:type="dxa"/>
            <w:tcBorders>
              <w:top w:val="nil"/>
              <w:left w:val="nil"/>
              <w:bottom w:val="single" w:sz="4" w:space="0" w:color="auto"/>
              <w:right w:val="single" w:sz="4" w:space="0" w:color="auto"/>
            </w:tcBorders>
            <w:shd w:val="clear" w:color="auto" w:fill="auto"/>
            <w:vAlign w:val="center"/>
            <w:hideMark/>
          </w:tcPr>
          <w:p w14:paraId="19E171EF" w14:textId="77777777" w:rsidR="00404896" w:rsidRPr="00404896" w:rsidRDefault="00404896" w:rsidP="00404896">
            <w:pPr>
              <w:jc w:val="center"/>
              <w:rPr>
                <w:rFonts w:ascii="Calibri" w:hAnsi="Calibri"/>
                <w:b/>
                <w:bCs/>
                <w:color w:val="000000"/>
                <w:sz w:val="22"/>
                <w:szCs w:val="22"/>
              </w:rPr>
            </w:pPr>
            <w:r w:rsidRPr="00404896">
              <w:rPr>
                <w:rFonts w:ascii="Calibri" w:hAnsi="Calibri"/>
                <w:b/>
                <w:bCs/>
                <w:color w:val="000000"/>
                <w:sz w:val="22"/>
                <w:szCs w:val="22"/>
              </w:rPr>
              <w:t>48</w:t>
            </w:r>
          </w:p>
        </w:tc>
        <w:tc>
          <w:tcPr>
            <w:tcW w:w="1540" w:type="dxa"/>
            <w:tcBorders>
              <w:top w:val="nil"/>
              <w:left w:val="nil"/>
              <w:bottom w:val="single" w:sz="4" w:space="0" w:color="auto"/>
              <w:right w:val="single" w:sz="4" w:space="0" w:color="auto"/>
            </w:tcBorders>
            <w:shd w:val="clear" w:color="000000" w:fill="FDDAD9"/>
            <w:vAlign w:val="center"/>
            <w:hideMark/>
          </w:tcPr>
          <w:p w14:paraId="78DCAD78"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24</w:t>
            </w:r>
          </w:p>
        </w:tc>
        <w:tc>
          <w:tcPr>
            <w:tcW w:w="1465" w:type="dxa"/>
            <w:tcBorders>
              <w:top w:val="nil"/>
              <w:left w:val="nil"/>
              <w:bottom w:val="single" w:sz="4" w:space="0" w:color="auto"/>
              <w:right w:val="single" w:sz="4" w:space="0" w:color="auto"/>
            </w:tcBorders>
            <w:shd w:val="clear" w:color="000000" w:fill="C5D9F1"/>
            <w:vAlign w:val="center"/>
            <w:hideMark/>
          </w:tcPr>
          <w:p w14:paraId="44F7D805"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24</w:t>
            </w:r>
          </w:p>
        </w:tc>
      </w:tr>
      <w:tr w:rsidR="00404896" w:rsidRPr="00404896" w14:paraId="26C9FD08" w14:textId="77777777" w:rsidTr="00C30EF6">
        <w:trPr>
          <w:trHeight w:val="30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3A92C616" w14:textId="77777777" w:rsidR="00404896" w:rsidRPr="00404896" w:rsidRDefault="00404896" w:rsidP="00404896">
            <w:pPr>
              <w:rPr>
                <w:rFonts w:ascii="Calibri" w:hAnsi="Calibri"/>
                <w:color w:val="000000"/>
                <w:sz w:val="22"/>
                <w:szCs w:val="22"/>
              </w:rPr>
            </w:pPr>
            <w:r w:rsidRPr="00404896">
              <w:rPr>
                <w:rFonts w:ascii="Calibri" w:hAnsi="Calibri"/>
                <w:color w:val="000000"/>
                <w:sz w:val="22"/>
                <w:szCs w:val="22"/>
              </w:rPr>
              <w:t>Family Day Care Home Staff</w:t>
            </w:r>
          </w:p>
        </w:tc>
        <w:tc>
          <w:tcPr>
            <w:tcW w:w="1540" w:type="dxa"/>
            <w:tcBorders>
              <w:top w:val="nil"/>
              <w:left w:val="nil"/>
              <w:bottom w:val="single" w:sz="4" w:space="0" w:color="auto"/>
              <w:right w:val="single" w:sz="4" w:space="0" w:color="auto"/>
            </w:tcBorders>
            <w:shd w:val="clear" w:color="auto" w:fill="auto"/>
            <w:vAlign w:val="center"/>
            <w:hideMark/>
          </w:tcPr>
          <w:p w14:paraId="2BC6103C" w14:textId="77777777" w:rsidR="00404896" w:rsidRPr="00404896" w:rsidRDefault="00404896" w:rsidP="00404896">
            <w:pPr>
              <w:jc w:val="center"/>
              <w:rPr>
                <w:rFonts w:ascii="Calibri" w:hAnsi="Calibri"/>
                <w:b/>
                <w:bCs/>
                <w:color w:val="000000"/>
                <w:sz w:val="22"/>
                <w:szCs w:val="22"/>
              </w:rPr>
            </w:pPr>
            <w:r w:rsidRPr="00404896">
              <w:rPr>
                <w:rFonts w:ascii="Calibri" w:hAnsi="Calibri"/>
                <w:b/>
                <w:bCs/>
                <w:color w:val="000000"/>
                <w:sz w:val="22"/>
                <w:szCs w:val="22"/>
              </w:rPr>
              <w:t>24</w:t>
            </w:r>
          </w:p>
        </w:tc>
        <w:tc>
          <w:tcPr>
            <w:tcW w:w="1540" w:type="dxa"/>
            <w:tcBorders>
              <w:top w:val="nil"/>
              <w:left w:val="nil"/>
              <w:bottom w:val="single" w:sz="4" w:space="0" w:color="auto"/>
              <w:right w:val="single" w:sz="4" w:space="0" w:color="auto"/>
            </w:tcBorders>
            <w:shd w:val="clear" w:color="000000" w:fill="FDDAD9"/>
            <w:vAlign w:val="center"/>
            <w:hideMark/>
          </w:tcPr>
          <w:p w14:paraId="6869AA42"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12</w:t>
            </w:r>
          </w:p>
        </w:tc>
        <w:tc>
          <w:tcPr>
            <w:tcW w:w="1465" w:type="dxa"/>
            <w:tcBorders>
              <w:top w:val="nil"/>
              <w:left w:val="nil"/>
              <w:bottom w:val="single" w:sz="4" w:space="0" w:color="auto"/>
              <w:right w:val="single" w:sz="4" w:space="0" w:color="auto"/>
            </w:tcBorders>
            <w:shd w:val="clear" w:color="000000" w:fill="C5D9F1"/>
            <w:vAlign w:val="center"/>
            <w:hideMark/>
          </w:tcPr>
          <w:p w14:paraId="38B5855C"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12</w:t>
            </w:r>
          </w:p>
        </w:tc>
      </w:tr>
      <w:tr w:rsidR="00404896" w:rsidRPr="00404896" w14:paraId="56E631B0" w14:textId="77777777" w:rsidTr="00C30EF6">
        <w:trPr>
          <w:trHeight w:val="233"/>
        </w:trPr>
        <w:tc>
          <w:tcPr>
            <w:tcW w:w="7485" w:type="dxa"/>
            <w:gridSpan w:val="4"/>
            <w:tcBorders>
              <w:top w:val="single" w:sz="4" w:space="0" w:color="auto"/>
              <w:left w:val="single" w:sz="4" w:space="0" w:color="auto"/>
              <w:bottom w:val="single" w:sz="4" w:space="0" w:color="auto"/>
              <w:right w:val="single" w:sz="4" w:space="0" w:color="auto"/>
            </w:tcBorders>
            <w:shd w:val="clear" w:color="000000" w:fill="D2D9E1"/>
            <w:vAlign w:val="center"/>
            <w:hideMark/>
          </w:tcPr>
          <w:p w14:paraId="2DFCD0E2" w14:textId="77777777" w:rsidR="00404896" w:rsidRPr="00404896" w:rsidRDefault="00404896" w:rsidP="00404896">
            <w:pPr>
              <w:rPr>
                <w:rFonts w:ascii="Calibri" w:hAnsi="Calibri"/>
                <w:b/>
                <w:bCs/>
                <w:color w:val="000000"/>
                <w:sz w:val="22"/>
                <w:szCs w:val="22"/>
              </w:rPr>
            </w:pPr>
            <w:r w:rsidRPr="00404896">
              <w:rPr>
                <w:rFonts w:ascii="Calibri" w:hAnsi="Calibri"/>
                <w:b/>
                <w:bCs/>
                <w:color w:val="000000"/>
                <w:sz w:val="22"/>
                <w:szCs w:val="22"/>
              </w:rPr>
              <w:t>Consent forms for research participation</w:t>
            </w:r>
          </w:p>
        </w:tc>
      </w:tr>
      <w:tr w:rsidR="00404896" w:rsidRPr="00404896" w14:paraId="058BEBE9" w14:textId="77777777" w:rsidTr="00C30EF6">
        <w:trPr>
          <w:trHeight w:val="30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580D00A2" w14:textId="77777777" w:rsidR="00404896" w:rsidRPr="00404896" w:rsidRDefault="00404896" w:rsidP="00404896">
            <w:pPr>
              <w:rPr>
                <w:rFonts w:ascii="Calibri" w:hAnsi="Calibri"/>
                <w:color w:val="000000"/>
                <w:sz w:val="22"/>
                <w:szCs w:val="22"/>
              </w:rPr>
            </w:pPr>
            <w:r w:rsidRPr="00404896">
              <w:rPr>
                <w:rFonts w:ascii="Calibri" w:hAnsi="Calibri"/>
                <w:color w:val="000000"/>
                <w:sz w:val="22"/>
                <w:szCs w:val="22"/>
              </w:rPr>
              <w:t>Child Care Center Directors</w:t>
            </w:r>
          </w:p>
        </w:tc>
        <w:tc>
          <w:tcPr>
            <w:tcW w:w="1540" w:type="dxa"/>
            <w:tcBorders>
              <w:top w:val="nil"/>
              <w:left w:val="nil"/>
              <w:bottom w:val="single" w:sz="4" w:space="0" w:color="auto"/>
              <w:right w:val="single" w:sz="4" w:space="0" w:color="auto"/>
            </w:tcBorders>
            <w:shd w:val="clear" w:color="auto" w:fill="auto"/>
            <w:vAlign w:val="center"/>
            <w:hideMark/>
          </w:tcPr>
          <w:p w14:paraId="05DE1C93" w14:textId="77777777" w:rsidR="00404896" w:rsidRPr="00404896" w:rsidRDefault="00404896" w:rsidP="00404896">
            <w:pPr>
              <w:jc w:val="center"/>
              <w:rPr>
                <w:rFonts w:ascii="Calibri" w:hAnsi="Calibri"/>
                <w:b/>
                <w:bCs/>
                <w:color w:val="000000"/>
                <w:sz w:val="22"/>
                <w:szCs w:val="22"/>
              </w:rPr>
            </w:pPr>
            <w:r w:rsidRPr="00404896">
              <w:rPr>
                <w:rFonts w:ascii="Calibri" w:hAnsi="Calibri"/>
                <w:b/>
                <w:bCs/>
                <w:color w:val="000000"/>
                <w:sz w:val="22"/>
                <w:szCs w:val="22"/>
              </w:rPr>
              <w:t>18</w:t>
            </w:r>
          </w:p>
        </w:tc>
        <w:tc>
          <w:tcPr>
            <w:tcW w:w="1540" w:type="dxa"/>
            <w:tcBorders>
              <w:top w:val="nil"/>
              <w:left w:val="nil"/>
              <w:bottom w:val="single" w:sz="4" w:space="0" w:color="auto"/>
              <w:right w:val="single" w:sz="4" w:space="0" w:color="auto"/>
            </w:tcBorders>
            <w:shd w:val="clear" w:color="000000" w:fill="FDDAD9"/>
            <w:vAlign w:val="center"/>
            <w:hideMark/>
          </w:tcPr>
          <w:p w14:paraId="34FADF16"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12</w:t>
            </w:r>
          </w:p>
        </w:tc>
        <w:tc>
          <w:tcPr>
            <w:tcW w:w="1465" w:type="dxa"/>
            <w:tcBorders>
              <w:top w:val="nil"/>
              <w:left w:val="nil"/>
              <w:bottom w:val="single" w:sz="4" w:space="0" w:color="auto"/>
              <w:right w:val="single" w:sz="4" w:space="0" w:color="auto"/>
            </w:tcBorders>
            <w:shd w:val="clear" w:color="000000" w:fill="C5D9F1"/>
            <w:vAlign w:val="center"/>
            <w:hideMark/>
          </w:tcPr>
          <w:p w14:paraId="174D24DD"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6</w:t>
            </w:r>
          </w:p>
        </w:tc>
      </w:tr>
      <w:tr w:rsidR="00404896" w:rsidRPr="00404896" w14:paraId="1AE64CDD" w14:textId="77777777" w:rsidTr="00C30EF6">
        <w:trPr>
          <w:trHeight w:val="30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63E5F0E8" w14:textId="77777777" w:rsidR="00404896" w:rsidRPr="00404896" w:rsidRDefault="00404896" w:rsidP="00404896">
            <w:pPr>
              <w:rPr>
                <w:rFonts w:ascii="Calibri" w:hAnsi="Calibri"/>
                <w:color w:val="000000"/>
                <w:sz w:val="22"/>
                <w:szCs w:val="22"/>
              </w:rPr>
            </w:pPr>
            <w:r w:rsidRPr="00404896">
              <w:rPr>
                <w:rFonts w:ascii="Calibri" w:hAnsi="Calibri"/>
                <w:color w:val="000000"/>
                <w:sz w:val="22"/>
                <w:szCs w:val="22"/>
              </w:rPr>
              <w:t>Child Care Center Providers</w:t>
            </w:r>
          </w:p>
        </w:tc>
        <w:tc>
          <w:tcPr>
            <w:tcW w:w="1540" w:type="dxa"/>
            <w:tcBorders>
              <w:top w:val="nil"/>
              <w:left w:val="nil"/>
              <w:bottom w:val="single" w:sz="4" w:space="0" w:color="auto"/>
              <w:right w:val="single" w:sz="4" w:space="0" w:color="auto"/>
            </w:tcBorders>
            <w:shd w:val="clear" w:color="auto" w:fill="auto"/>
            <w:vAlign w:val="center"/>
            <w:hideMark/>
          </w:tcPr>
          <w:p w14:paraId="0757D504" w14:textId="77777777" w:rsidR="00404896" w:rsidRPr="00404896" w:rsidRDefault="00404896" w:rsidP="00404896">
            <w:pPr>
              <w:jc w:val="center"/>
              <w:rPr>
                <w:rFonts w:ascii="Calibri" w:hAnsi="Calibri"/>
                <w:b/>
                <w:bCs/>
                <w:color w:val="000000"/>
                <w:sz w:val="22"/>
                <w:szCs w:val="22"/>
              </w:rPr>
            </w:pPr>
            <w:r w:rsidRPr="00404896">
              <w:rPr>
                <w:rFonts w:ascii="Calibri" w:hAnsi="Calibri"/>
                <w:b/>
                <w:bCs/>
                <w:color w:val="000000"/>
                <w:sz w:val="22"/>
                <w:szCs w:val="22"/>
              </w:rPr>
              <w:t>24</w:t>
            </w:r>
          </w:p>
        </w:tc>
        <w:tc>
          <w:tcPr>
            <w:tcW w:w="1540" w:type="dxa"/>
            <w:tcBorders>
              <w:top w:val="nil"/>
              <w:left w:val="nil"/>
              <w:bottom w:val="single" w:sz="4" w:space="0" w:color="auto"/>
              <w:right w:val="single" w:sz="4" w:space="0" w:color="auto"/>
            </w:tcBorders>
            <w:shd w:val="clear" w:color="000000" w:fill="FDDAD9"/>
            <w:vAlign w:val="center"/>
            <w:hideMark/>
          </w:tcPr>
          <w:p w14:paraId="4F93C109"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16</w:t>
            </w:r>
          </w:p>
        </w:tc>
        <w:tc>
          <w:tcPr>
            <w:tcW w:w="1465" w:type="dxa"/>
            <w:tcBorders>
              <w:top w:val="nil"/>
              <w:left w:val="nil"/>
              <w:bottom w:val="single" w:sz="4" w:space="0" w:color="auto"/>
              <w:right w:val="single" w:sz="4" w:space="0" w:color="auto"/>
            </w:tcBorders>
            <w:shd w:val="clear" w:color="000000" w:fill="C5D9F1"/>
            <w:vAlign w:val="center"/>
            <w:hideMark/>
          </w:tcPr>
          <w:p w14:paraId="72615427"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8</w:t>
            </w:r>
          </w:p>
        </w:tc>
      </w:tr>
      <w:tr w:rsidR="00404896" w:rsidRPr="00404896" w14:paraId="4D572352" w14:textId="77777777" w:rsidTr="00C30EF6">
        <w:trPr>
          <w:trHeight w:val="30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101F74F5" w14:textId="77777777" w:rsidR="00404896" w:rsidRPr="00404896" w:rsidRDefault="00404896" w:rsidP="00404896">
            <w:pPr>
              <w:rPr>
                <w:rFonts w:ascii="Calibri" w:hAnsi="Calibri"/>
                <w:color w:val="000000"/>
                <w:sz w:val="22"/>
                <w:szCs w:val="22"/>
              </w:rPr>
            </w:pPr>
            <w:r w:rsidRPr="00404896">
              <w:rPr>
                <w:rFonts w:ascii="Calibri" w:hAnsi="Calibri"/>
                <w:color w:val="000000"/>
                <w:sz w:val="22"/>
                <w:szCs w:val="22"/>
              </w:rPr>
              <w:t>Family Day Care Home Staff</w:t>
            </w:r>
          </w:p>
        </w:tc>
        <w:tc>
          <w:tcPr>
            <w:tcW w:w="1540" w:type="dxa"/>
            <w:tcBorders>
              <w:top w:val="nil"/>
              <w:left w:val="nil"/>
              <w:bottom w:val="single" w:sz="4" w:space="0" w:color="auto"/>
              <w:right w:val="single" w:sz="4" w:space="0" w:color="auto"/>
            </w:tcBorders>
            <w:shd w:val="clear" w:color="auto" w:fill="auto"/>
            <w:vAlign w:val="center"/>
            <w:hideMark/>
          </w:tcPr>
          <w:p w14:paraId="21D69719" w14:textId="77777777" w:rsidR="00404896" w:rsidRPr="00404896" w:rsidRDefault="00404896" w:rsidP="00404896">
            <w:pPr>
              <w:jc w:val="center"/>
              <w:rPr>
                <w:rFonts w:ascii="Calibri" w:hAnsi="Calibri"/>
                <w:b/>
                <w:bCs/>
                <w:color w:val="000000"/>
                <w:sz w:val="22"/>
                <w:szCs w:val="22"/>
              </w:rPr>
            </w:pPr>
            <w:r w:rsidRPr="00404896">
              <w:rPr>
                <w:rFonts w:ascii="Calibri" w:hAnsi="Calibri"/>
                <w:b/>
                <w:bCs/>
                <w:color w:val="000000"/>
                <w:sz w:val="22"/>
                <w:szCs w:val="22"/>
              </w:rPr>
              <w:t>12</w:t>
            </w:r>
          </w:p>
        </w:tc>
        <w:tc>
          <w:tcPr>
            <w:tcW w:w="1540" w:type="dxa"/>
            <w:tcBorders>
              <w:top w:val="nil"/>
              <w:left w:val="nil"/>
              <w:bottom w:val="single" w:sz="4" w:space="0" w:color="auto"/>
              <w:right w:val="single" w:sz="4" w:space="0" w:color="auto"/>
            </w:tcBorders>
            <w:shd w:val="clear" w:color="000000" w:fill="FDDAD9"/>
            <w:vAlign w:val="center"/>
            <w:hideMark/>
          </w:tcPr>
          <w:p w14:paraId="406F677C"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8</w:t>
            </w:r>
          </w:p>
        </w:tc>
        <w:tc>
          <w:tcPr>
            <w:tcW w:w="1465" w:type="dxa"/>
            <w:tcBorders>
              <w:top w:val="nil"/>
              <w:left w:val="nil"/>
              <w:bottom w:val="single" w:sz="4" w:space="0" w:color="auto"/>
              <w:right w:val="single" w:sz="4" w:space="0" w:color="auto"/>
            </w:tcBorders>
            <w:shd w:val="clear" w:color="000000" w:fill="C5D9F1"/>
            <w:vAlign w:val="center"/>
            <w:hideMark/>
          </w:tcPr>
          <w:p w14:paraId="0CE1CBE1" w14:textId="77777777" w:rsidR="00404896" w:rsidRPr="00404896" w:rsidRDefault="00404896" w:rsidP="00404896">
            <w:pPr>
              <w:jc w:val="center"/>
              <w:rPr>
                <w:rFonts w:ascii="Calibri" w:hAnsi="Calibri"/>
                <w:color w:val="000000"/>
                <w:sz w:val="22"/>
                <w:szCs w:val="22"/>
              </w:rPr>
            </w:pPr>
            <w:r w:rsidRPr="00404896">
              <w:rPr>
                <w:rFonts w:ascii="Calibri" w:hAnsi="Calibri"/>
                <w:color w:val="000000"/>
                <w:sz w:val="22"/>
                <w:szCs w:val="22"/>
              </w:rPr>
              <w:t>4</w:t>
            </w:r>
          </w:p>
        </w:tc>
      </w:tr>
      <w:tr w:rsidR="00404896" w:rsidRPr="00404896" w14:paraId="1DB06288" w14:textId="77777777" w:rsidTr="00C30EF6">
        <w:trPr>
          <w:trHeight w:val="287"/>
        </w:trPr>
        <w:tc>
          <w:tcPr>
            <w:tcW w:w="2940" w:type="dxa"/>
            <w:tcBorders>
              <w:top w:val="nil"/>
              <w:left w:val="single" w:sz="4" w:space="0" w:color="auto"/>
              <w:bottom w:val="single" w:sz="4" w:space="0" w:color="auto"/>
              <w:right w:val="nil"/>
            </w:tcBorders>
            <w:shd w:val="clear" w:color="000000" w:fill="D2D9E1"/>
            <w:noWrap/>
            <w:vAlign w:val="bottom"/>
            <w:hideMark/>
          </w:tcPr>
          <w:p w14:paraId="22F2DD8D" w14:textId="77777777" w:rsidR="00404896" w:rsidRPr="00404896" w:rsidRDefault="00404896" w:rsidP="00404896">
            <w:pPr>
              <w:rPr>
                <w:rFonts w:ascii="Calibri" w:hAnsi="Calibri"/>
                <w:b/>
                <w:bCs/>
                <w:color w:val="000000"/>
                <w:sz w:val="22"/>
                <w:szCs w:val="22"/>
              </w:rPr>
            </w:pPr>
            <w:r w:rsidRPr="00404896">
              <w:rPr>
                <w:rFonts w:ascii="Calibri" w:hAnsi="Calibri"/>
                <w:b/>
                <w:bCs/>
                <w:color w:val="000000"/>
                <w:sz w:val="22"/>
                <w:szCs w:val="22"/>
              </w:rPr>
              <w:t>Totals</w:t>
            </w:r>
          </w:p>
        </w:tc>
        <w:tc>
          <w:tcPr>
            <w:tcW w:w="1540" w:type="dxa"/>
            <w:tcBorders>
              <w:top w:val="nil"/>
              <w:left w:val="single" w:sz="4" w:space="0" w:color="auto"/>
              <w:bottom w:val="single" w:sz="4" w:space="0" w:color="auto"/>
              <w:right w:val="single" w:sz="4" w:space="0" w:color="auto"/>
            </w:tcBorders>
            <w:shd w:val="clear" w:color="000000" w:fill="D2D9E1"/>
            <w:noWrap/>
            <w:vAlign w:val="center"/>
            <w:hideMark/>
          </w:tcPr>
          <w:p w14:paraId="5A2A3F1D" w14:textId="77777777" w:rsidR="00404896" w:rsidRPr="00404896" w:rsidRDefault="00404896" w:rsidP="00404896">
            <w:pPr>
              <w:jc w:val="center"/>
              <w:rPr>
                <w:rFonts w:ascii="Calibri" w:hAnsi="Calibri"/>
                <w:b/>
                <w:bCs/>
                <w:color w:val="000000"/>
                <w:sz w:val="22"/>
                <w:szCs w:val="22"/>
              </w:rPr>
            </w:pPr>
            <w:r w:rsidRPr="00404896">
              <w:rPr>
                <w:rFonts w:ascii="Calibri" w:hAnsi="Calibri"/>
                <w:b/>
                <w:bCs/>
                <w:color w:val="000000"/>
                <w:sz w:val="22"/>
                <w:szCs w:val="22"/>
              </w:rPr>
              <w:t>720</w:t>
            </w:r>
          </w:p>
        </w:tc>
        <w:tc>
          <w:tcPr>
            <w:tcW w:w="1540" w:type="dxa"/>
            <w:tcBorders>
              <w:top w:val="nil"/>
              <w:left w:val="nil"/>
              <w:bottom w:val="single" w:sz="4" w:space="0" w:color="auto"/>
              <w:right w:val="single" w:sz="4" w:space="0" w:color="auto"/>
            </w:tcBorders>
            <w:shd w:val="clear" w:color="000000" w:fill="D2D9E1"/>
            <w:noWrap/>
            <w:vAlign w:val="center"/>
            <w:hideMark/>
          </w:tcPr>
          <w:p w14:paraId="21C43406" w14:textId="77777777" w:rsidR="00404896" w:rsidRPr="00404896" w:rsidRDefault="00404896" w:rsidP="00404896">
            <w:pPr>
              <w:jc w:val="center"/>
              <w:rPr>
                <w:rFonts w:ascii="Calibri" w:hAnsi="Calibri"/>
                <w:b/>
                <w:bCs/>
                <w:color w:val="000000"/>
                <w:sz w:val="22"/>
                <w:szCs w:val="22"/>
              </w:rPr>
            </w:pPr>
            <w:r w:rsidRPr="00404896">
              <w:rPr>
                <w:rFonts w:ascii="Calibri" w:hAnsi="Calibri"/>
                <w:b/>
                <w:bCs/>
                <w:color w:val="000000"/>
                <w:sz w:val="22"/>
                <w:szCs w:val="22"/>
              </w:rPr>
              <w:t>360</w:t>
            </w:r>
          </w:p>
        </w:tc>
        <w:tc>
          <w:tcPr>
            <w:tcW w:w="1465" w:type="dxa"/>
            <w:tcBorders>
              <w:top w:val="nil"/>
              <w:left w:val="nil"/>
              <w:bottom w:val="single" w:sz="4" w:space="0" w:color="auto"/>
              <w:right w:val="single" w:sz="4" w:space="0" w:color="auto"/>
            </w:tcBorders>
            <w:shd w:val="clear" w:color="000000" w:fill="D2D9E1"/>
            <w:noWrap/>
            <w:vAlign w:val="center"/>
            <w:hideMark/>
          </w:tcPr>
          <w:p w14:paraId="7F0C80A6" w14:textId="77777777" w:rsidR="00404896" w:rsidRPr="00404896" w:rsidRDefault="00404896" w:rsidP="00404896">
            <w:pPr>
              <w:jc w:val="center"/>
              <w:rPr>
                <w:rFonts w:ascii="Calibri" w:hAnsi="Calibri"/>
                <w:b/>
                <w:bCs/>
                <w:color w:val="000000"/>
                <w:sz w:val="22"/>
                <w:szCs w:val="22"/>
              </w:rPr>
            </w:pPr>
            <w:r w:rsidRPr="00404896">
              <w:rPr>
                <w:rFonts w:ascii="Calibri" w:hAnsi="Calibri"/>
                <w:b/>
                <w:bCs/>
                <w:color w:val="000000"/>
                <w:sz w:val="22"/>
                <w:szCs w:val="22"/>
              </w:rPr>
              <w:t>360</w:t>
            </w:r>
          </w:p>
        </w:tc>
      </w:tr>
      <w:tr w:rsidR="00404896" w:rsidRPr="00404896" w14:paraId="090137BD" w14:textId="77777777" w:rsidTr="00C30EF6">
        <w:trPr>
          <w:trHeight w:val="476"/>
        </w:trPr>
        <w:tc>
          <w:tcPr>
            <w:tcW w:w="7485" w:type="dxa"/>
            <w:gridSpan w:val="4"/>
            <w:tcBorders>
              <w:top w:val="single" w:sz="4" w:space="0" w:color="auto"/>
              <w:left w:val="nil"/>
              <w:bottom w:val="nil"/>
              <w:right w:val="nil"/>
            </w:tcBorders>
            <w:shd w:val="clear" w:color="auto" w:fill="auto"/>
            <w:vAlign w:val="center"/>
            <w:hideMark/>
          </w:tcPr>
          <w:p w14:paraId="12C0C98F" w14:textId="77777777" w:rsidR="00404896" w:rsidRPr="00404896" w:rsidRDefault="00404896" w:rsidP="00404896">
            <w:pPr>
              <w:rPr>
                <w:rFonts w:ascii="Calibri" w:hAnsi="Calibri"/>
                <w:color w:val="000000"/>
                <w:sz w:val="20"/>
                <w:szCs w:val="20"/>
              </w:rPr>
            </w:pPr>
            <w:r w:rsidRPr="00404896">
              <w:rPr>
                <w:rFonts w:ascii="Calibri" w:hAnsi="Calibri"/>
                <w:color w:val="000000"/>
                <w:sz w:val="20"/>
                <w:szCs w:val="20"/>
              </w:rPr>
              <w:t>*The total number of participants and respondents shown are the total unique participants and respondents for the collection.</w:t>
            </w:r>
          </w:p>
        </w:tc>
      </w:tr>
    </w:tbl>
    <w:p w14:paraId="10216CCB" w14:textId="77777777" w:rsidR="00C30EF6" w:rsidRDefault="00C30EF6">
      <w:pPr>
        <w:pBdr>
          <w:top w:val="nil"/>
          <w:left w:val="nil"/>
          <w:bottom w:val="nil"/>
          <w:right w:val="nil"/>
          <w:between w:val="nil"/>
        </w:pBdr>
        <w:rPr>
          <w:rFonts w:asciiTheme="majorHAnsi" w:hAnsiTheme="majorHAnsi" w:cstheme="majorHAnsi"/>
          <w:sz w:val="22"/>
          <w:szCs w:val="22"/>
        </w:rPr>
      </w:pPr>
    </w:p>
    <w:tbl>
      <w:tblPr>
        <w:tblW w:w="7560" w:type="dxa"/>
        <w:tblInd w:w="93" w:type="dxa"/>
        <w:tblLook w:val="04A0" w:firstRow="1" w:lastRow="0" w:firstColumn="1" w:lastColumn="0" w:noHBand="0" w:noVBand="1"/>
      </w:tblPr>
      <w:tblGrid>
        <w:gridCol w:w="2940"/>
        <w:gridCol w:w="1540"/>
        <w:gridCol w:w="1540"/>
        <w:gridCol w:w="1540"/>
      </w:tblGrid>
      <w:tr w:rsidR="00C30EF6" w:rsidRPr="00C30EF6" w14:paraId="5DC282E1" w14:textId="77777777" w:rsidTr="00C30EF6">
        <w:trPr>
          <w:trHeight w:val="300"/>
        </w:trPr>
        <w:tc>
          <w:tcPr>
            <w:tcW w:w="7560" w:type="dxa"/>
            <w:gridSpan w:val="4"/>
            <w:tcBorders>
              <w:top w:val="nil"/>
              <w:left w:val="nil"/>
              <w:bottom w:val="single" w:sz="4" w:space="0" w:color="auto"/>
              <w:right w:val="nil"/>
            </w:tcBorders>
            <w:shd w:val="clear" w:color="auto" w:fill="auto"/>
            <w:noWrap/>
            <w:vAlign w:val="bottom"/>
            <w:hideMark/>
          </w:tcPr>
          <w:p w14:paraId="63E18545" w14:textId="0DB0D396" w:rsidR="00C30EF6" w:rsidRPr="00C30EF6" w:rsidRDefault="00C30EF6" w:rsidP="00C30EF6">
            <w:pPr>
              <w:rPr>
                <w:rFonts w:ascii="Calibri" w:hAnsi="Calibri"/>
                <w:i/>
                <w:iCs/>
                <w:color w:val="000000"/>
                <w:sz w:val="22"/>
                <w:szCs w:val="22"/>
              </w:rPr>
            </w:pPr>
            <w:r w:rsidRPr="00C30EF6">
              <w:rPr>
                <w:rFonts w:ascii="Calibri" w:hAnsi="Calibri"/>
                <w:i/>
                <w:iCs/>
                <w:color w:val="000000"/>
                <w:sz w:val="22"/>
                <w:szCs w:val="22"/>
              </w:rPr>
              <w:t>Table 4.2 - Rese</w:t>
            </w:r>
            <w:r>
              <w:rPr>
                <w:rFonts w:ascii="Calibri" w:hAnsi="Calibri"/>
                <w:i/>
                <w:iCs/>
                <w:color w:val="000000"/>
                <w:sz w:val="22"/>
                <w:szCs w:val="22"/>
              </w:rPr>
              <w:t>a</w:t>
            </w:r>
            <w:r w:rsidRPr="00C30EF6">
              <w:rPr>
                <w:rFonts w:ascii="Calibri" w:hAnsi="Calibri"/>
                <w:i/>
                <w:iCs/>
                <w:color w:val="000000"/>
                <w:sz w:val="22"/>
                <w:szCs w:val="22"/>
              </w:rPr>
              <w:t>rch activities</w:t>
            </w:r>
          </w:p>
        </w:tc>
      </w:tr>
      <w:tr w:rsidR="00C30EF6" w:rsidRPr="00C30EF6" w14:paraId="62B5FE91" w14:textId="77777777" w:rsidTr="00C30EF6">
        <w:trPr>
          <w:trHeight w:val="560"/>
        </w:trPr>
        <w:tc>
          <w:tcPr>
            <w:tcW w:w="2940" w:type="dxa"/>
            <w:tcBorders>
              <w:top w:val="nil"/>
              <w:left w:val="single" w:sz="4" w:space="0" w:color="auto"/>
              <w:bottom w:val="single" w:sz="4" w:space="0" w:color="auto"/>
              <w:right w:val="single" w:sz="4" w:space="0" w:color="auto"/>
            </w:tcBorders>
            <w:shd w:val="clear" w:color="000000" w:fill="384452"/>
            <w:vAlign w:val="center"/>
            <w:hideMark/>
          </w:tcPr>
          <w:p w14:paraId="0A23D147" w14:textId="77777777" w:rsidR="00C30EF6" w:rsidRPr="00C30EF6" w:rsidRDefault="00C30EF6" w:rsidP="00C30EF6">
            <w:pPr>
              <w:rPr>
                <w:rFonts w:ascii="Calibri" w:hAnsi="Calibri"/>
                <w:b/>
                <w:bCs/>
                <w:color w:val="FFFFFF"/>
                <w:sz w:val="22"/>
                <w:szCs w:val="22"/>
              </w:rPr>
            </w:pPr>
            <w:r w:rsidRPr="00C30EF6">
              <w:rPr>
                <w:rFonts w:ascii="Calibri" w:hAnsi="Calibri"/>
                <w:b/>
                <w:bCs/>
                <w:color w:val="FFFFFF"/>
                <w:sz w:val="22"/>
                <w:szCs w:val="22"/>
              </w:rPr>
              <w:t> </w:t>
            </w:r>
          </w:p>
        </w:tc>
        <w:tc>
          <w:tcPr>
            <w:tcW w:w="1540" w:type="dxa"/>
            <w:tcBorders>
              <w:top w:val="nil"/>
              <w:left w:val="nil"/>
              <w:bottom w:val="single" w:sz="4" w:space="0" w:color="auto"/>
              <w:right w:val="single" w:sz="4" w:space="0" w:color="auto"/>
            </w:tcBorders>
            <w:shd w:val="clear" w:color="000000" w:fill="384452"/>
            <w:vAlign w:val="center"/>
            <w:hideMark/>
          </w:tcPr>
          <w:p w14:paraId="1B20349C" w14:textId="5CB70196" w:rsidR="00C30EF6" w:rsidRPr="00C30EF6" w:rsidRDefault="00C30EF6" w:rsidP="00C30EF6">
            <w:pPr>
              <w:jc w:val="center"/>
              <w:rPr>
                <w:rFonts w:ascii="Calibri" w:hAnsi="Calibri"/>
                <w:b/>
                <w:bCs/>
                <w:color w:val="FFFFFF"/>
                <w:sz w:val="20"/>
                <w:szCs w:val="20"/>
              </w:rPr>
            </w:pPr>
            <w:r w:rsidRPr="00C30EF6">
              <w:rPr>
                <w:rFonts w:ascii="Calibri" w:hAnsi="Calibri"/>
                <w:b/>
                <w:bCs/>
                <w:color w:val="FFFFFF"/>
                <w:sz w:val="20"/>
                <w:szCs w:val="20"/>
              </w:rPr>
              <w:t>Total # of participants</w:t>
            </w:r>
            <w:r>
              <w:rPr>
                <w:rFonts w:ascii="Calibri" w:hAnsi="Calibri"/>
                <w:b/>
                <w:bCs/>
                <w:color w:val="FFFFFF"/>
                <w:sz w:val="20"/>
                <w:szCs w:val="20"/>
              </w:rPr>
              <w:t>*</w:t>
            </w:r>
          </w:p>
        </w:tc>
        <w:tc>
          <w:tcPr>
            <w:tcW w:w="1540" w:type="dxa"/>
            <w:tcBorders>
              <w:top w:val="nil"/>
              <w:left w:val="nil"/>
              <w:bottom w:val="single" w:sz="4" w:space="0" w:color="auto"/>
              <w:right w:val="single" w:sz="4" w:space="0" w:color="auto"/>
            </w:tcBorders>
            <w:shd w:val="clear" w:color="000000" w:fill="F64541"/>
            <w:vAlign w:val="center"/>
            <w:hideMark/>
          </w:tcPr>
          <w:p w14:paraId="3D8F17C5" w14:textId="77777777" w:rsidR="00C30EF6" w:rsidRPr="00C30EF6" w:rsidRDefault="00C30EF6" w:rsidP="00C30EF6">
            <w:pPr>
              <w:jc w:val="center"/>
              <w:rPr>
                <w:rFonts w:ascii="Calibri" w:hAnsi="Calibri"/>
                <w:b/>
                <w:bCs/>
                <w:color w:val="FFFFFF"/>
                <w:sz w:val="20"/>
                <w:szCs w:val="20"/>
              </w:rPr>
            </w:pPr>
            <w:r w:rsidRPr="00C30EF6">
              <w:rPr>
                <w:rFonts w:ascii="Calibri" w:hAnsi="Calibri"/>
                <w:b/>
                <w:bCs/>
                <w:color w:val="FFFFFF"/>
                <w:sz w:val="20"/>
                <w:szCs w:val="20"/>
              </w:rPr>
              <w:t># of Responders</w:t>
            </w:r>
          </w:p>
        </w:tc>
        <w:tc>
          <w:tcPr>
            <w:tcW w:w="1540" w:type="dxa"/>
            <w:tcBorders>
              <w:top w:val="nil"/>
              <w:left w:val="nil"/>
              <w:bottom w:val="single" w:sz="4" w:space="0" w:color="auto"/>
              <w:right w:val="single" w:sz="4" w:space="0" w:color="auto"/>
            </w:tcBorders>
            <w:shd w:val="clear" w:color="000000" w:fill="1F497D"/>
            <w:vAlign w:val="center"/>
            <w:hideMark/>
          </w:tcPr>
          <w:p w14:paraId="358FA4E7" w14:textId="77777777" w:rsidR="00C30EF6" w:rsidRPr="00C30EF6" w:rsidRDefault="00C30EF6" w:rsidP="00C30EF6">
            <w:pPr>
              <w:jc w:val="center"/>
              <w:rPr>
                <w:rFonts w:ascii="Calibri" w:hAnsi="Calibri"/>
                <w:b/>
                <w:bCs/>
                <w:color w:val="FFFFFF"/>
                <w:sz w:val="20"/>
                <w:szCs w:val="20"/>
              </w:rPr>
            </w:pPr>
            <w:r w:rsidRPr="00C30EF6">
              <w:rPr>
                <w:rFonts w:ascii="Calibri" w:hAnsi="Calibri"/>
                <w:b/>
                <w:bCs/>
                <w:color w:val="FFFFFF"/>
                <w:sz w:val="20"/>
                <w:szCs w:val="20"/>
              </w:rPr>
              <w:t># of Non-Responders</w:t>
            </w:r>
          </w:p>
        </w:tc>
      </w:tr>
      <w:tr w:rsidR="00C30EF6" w:rsidRPr="00C30EF6" w14:paraId="7CC7356F" w14:textId="77777777" w:rsidTr="00C30EF6">
        <w:trPr>
          <w:trHeight w:val="300"/>
        </w:trPr>
        <w:tc>
          <w:tcPr>
            <w:tcW w:w="7560" w:type="dxa"/>
            <w:gridSpan w:val="4"/>
            <w:tcBorders>
              <w:top w:val="single" w:sz="4" w:space="0" w:color="auto"/>
              <w:left w:val="single" w:sz="4" w:space="0" w:color="auto"/>
              <w:bottom w:val="single" w:sz="4" w:space="0" w:color="auto"/>
              <w:right w:val="single" w:sz="4" w:space="0" w:color="auto"/>
            </w:tcBorders>
            <w:shd w:val="clear" w:color="000000" w:fill="D2D9E1"/>
            <w:vAlign w:val="center"/>
            <w:hideMark/>
          </w:tcPr>
          <w:p w14:paraId="7AF3F9E8" w14:textId="77777777" w:rsidR="00C30EF6" w:rsidRPr="00C30EF6" w:rsidRDefault="00C30EF6" w:rsidP="00C30EF6">
            <w:pPr>
              <w:rPr>
                <w:rFonts w:ascii="Calibri" w:hAnsi="Calibri"/>
                <w:b/>
                <w:bCs/>
                <w:color w:val="000000"/>
                <w:sz w:val="22"/>
                <w:szCs w:val="22"/>
              </w:rPr>
            </w:pPr>
            <w:r w:rsidRPr="00C30EF6">
              <w:rPr>
                <w:rFonts w:ascii="Calibri" w:hAnsi="Calibri"/>
                <w:b/>
                <w:bCs/>
                <w:color w:val="000000"/>
                <w:sz w:val="22"/>
                <w:szCs w:val="22"/>
              </w:rPr>
              <w:t>Review research stimulus</w:t>
            </w:r>
          </w:p>
        </w:tc>
      </w:tr>
      <w:tr w:rsidR="00C30EF6" w:rsidRPr="00C30EF6" w14:paraId="0460F383" w14:textId="77777777" w:rsidTr="00C30EF6">
        <w:trPr>
          <w:trHeight w:val="30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0159E2C8" w14:textId="77777777" w:rsidR="00C30EF6" w:rsidRPr="00C30EF6" w:rsidRDefault="00C30EF6" w:rsidP="00C30EF6">
            <w:pPr>
              <w:rPr>
                <w:rFonts w:ascii="Calibri" w:hAnsi="Calibri"/>
                <w:color w:val="000000"/>
                <w:sz w:val="22"/>
                <w:szCs w:val="22"/>
              </w:rPr>
            </w:pPr>
            <w:r w:rsidRPr="00C30EF6">
              <w:rPr>
                <w:rFonts w:ascii="Calibri" w:hAnsi="Calibri"/>
                <w:color w:val="000000"/>
                <w:sz w:val="22"/>
                <w:szCs w:val="22"/>
              </w:rPr>
              <w:t>Child Care Center Directors</w:t>
            </w:r>
          </w:p>
        </w:tc>
        <w:tc>
          <w:tcPr>
            <w:tcW w:w="1540" w:type="dxa"/>
            <w:tcBorders>
              <w:top w:val="nil"/>
              <w:left w:val="nil"/>
              <w:bottom w:val="single" w:sz="4" w:space="0" w:color="auto"/>
              <w:right w:val="single" w:sz="4" w:space="0" w:color="auto"/>
            </w:tcBorders>
            <w:shd w:val="clear" w:color="auto" w:fill="auto"/>
            <w:vAlign w:val="center"/>
            <w:hideMark/>
          </w:tcPr>
          <w:p w14:paraId="705DC515" w14:textId="77777777" w:rsidR="00C30EF6" w:rsidRPr="00C30EF6" w:rsidRDefault="00C30EF6" w:rsidP="00C30EF6">
            <w:pPr>
              <w:jc w:val="center"/>
              <w:rPr>
                <w:rFonts w:ascii="Calibri" w:hAnsi="Calibri"/>
                <w:b/>
                <w:bCs/>
                <w:color w:val="000000"/>
                <w:sz w:val="22"/>
                <w:szCs w:val="22"/>
              </w:rPr>
            </w:pPr>
            <w:r w:rsidRPr="00C30EF6">
              <w:rPr>
                <w:rFonts w:ascii="Calibri" w:hAnsi="Calibri"/>
                <w:b/>
                <w:bCs/>
                <w:color w:val="000000"/>
                <w:sz w:val="22"/>
                <w:szCs w:val="22"/>
              </w:rPr>
              <w:t>18</w:t>
            </w:r>
          </w:p>
        </w:tc>
        <w:tc>
          <w:tcPr>
            <w:tcW w:w="1540" w:type="dxa"/>
            <w:tcBorders>
              <w:top w:val="nil"/>
              <w:left w:val="nil"/>
              <w:bottom w:val="single" w:sz="4" w:space="0" w:color="auto"/>
              <w:right w:val="single" w:sz="4" w:space="0" w:color="auto"/>
            </w:tcBorders>
            <w:shd w:val="clear" w:color="000000" w:fill="FDDAD9"/>
            <w:vAlign w:val="center"/>
            <w:hideMark/>
          </w:tcPr>
          <w:p w14:paraId="585E99D5" w14:textId="77777777" w:rsidR="00C30EF6" w:rsidRPr="00C30EF6" w:rsidRDefault="00C30EF6" w:rsidP="00C30EF6">
            <w:pPr>
              <w:jc w:val="center"/>
              <w:rPr>
                <w:rFonts w:ascii="Calibri" w:hAnsi="Calibri"/>
                <w:color w:val="000000"/>
                <w:sz w:val="22"/>
                <w:szCs w:val="22"/>
              </w:rPr>
            </w:pPr>
            <w:r w:rsidRPr="00C30EF6">
              <w:rPr>
                <w:rFonts w:ascii="Calibri" w:hAnsi="Calibri"/>
                <w:color w:val="000000"/>
                <w:sz w:val="22"/>
                <w:szCs w:val="22"/>
              </w:rPr>
              <w:t>12</w:t>
            </w:r>
          </w:p>
        </w:tc>
        <w:tc>
          <w:tcPr>
            <w:tcW w:w="1540" w:type="dxa"/>
            <w:tcBorders>
              <w:top w:val="nil"/>
              <w:left w:val="nil"/>
              <w:bottom w:val="single" w:sz="4" w:space="0" w:color="auto"/>
              <w:right w:val="single" w:sz="4" w:space="0" w:color="auto"/>
            </w:tcBorders>
            <w:shd w:val="clear" w:color="000000" w:fill="C5D9F1"/>
            <w:vAlign w:val="center"/>
            <w:hideMark/>
          </w:tcPr>
          <w:p w14:paraId="404078A4" w14:textId="77777777" w:rsidR="00C30EF6" w:rsidRPr="00C30EF6" w:rsidRDefault="00C30EF6" w:rsidP="00C30EF6">
            <w:pPr>
              <w:jc w:val="center"/>
              <w:rPr>
                <w:rFonts w:ascii="Calibri" w:hAnsi="Calibri"/>
                <w:color w:val="000000"/>
                <w:sz w:val="22"/>
                <w:szCs w:val="22"/>
              </w:rPr>
            </w:pPr>
            <w:r w:rsidRPr="00C30EF6">
              <w:rPr>
                <w:rFonts w:ascii="Calibri" w:hAnsi="Calibri"/>
                <w:color w:val="000000"/>
                <w:sz w:val="22"/>
                <w:szCs w:val="22"/>
              </w:rPr>
              <w:t>6</w:t>
            </w:r>
          </w:p>
        </w:tc>
      </w:tr>
      <w:tr w:rsidR="00C30EF6" w:rsidRPr="00C30EF6" w14:paraId="6D6A166C" w14:textId="77777777" w:rsidTr="00C30EF6">
        <w:trPr>
          <w:trHeight w:val="30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166AAA74" w14:textId="77777777" w:rsidR="00C30EF6" w:rsidRPr="00C30EF6" w:rsidRDefault="00C30EF6" w:rsidP="00C30EF6">
            <w:pPr>
              <w:rPr>
                <w:rFonts w:ascii="Calibri" w:hAnsi="Calibri"/>
                <w:color w:val="000000"/>
                <w:sz w:val="22"/>
                <w:szCs w:val="22"/>
              </w:rPr>
            </w:pPr>
            <w:r w:rsidRPr="00C30EF6">
              <w:rPr>
                <w:rFonts w:ascii="Calibri" w:hAnsi="Calibri"/>
                <w:color w:val="000000"/>
                <w:sz w:val="22"/>
                <w:szCs w:val="22"/>
              </w:rPr>
              <w:t>Child Care Center Providers</w:t>
            </w:r>
          </w:p>
        </w:tc>
        <w:tc>
          <w:tcPr>
            <w:tcW w:w="1540" w:type="dxa"/>
            <w:tcBorders>
              <w:top w:val="nil"/>
              <w:left w:val="nil"/>
              <w:bottom w:val="single" w:sz="4" w:space="0" w:color="auto"/>
              <w:right w:val="single" w:sz="4" w:space="0" w:color="auto"/>
            </w:tcBorders>
            <w:shd w:val="clear" w:color="auto" w:fill="auto"/>
            <w:vAlign w:val="center"/>
            <w:hideMark/>
          </w:tcPr>
          <w:p w14:paraId="1519F105" w14:textId="77777777" w:rsidR="00C30EF6" w:rsidRPr="00C30EF6" w:rsidRDefault="00C30EF6" w:rsidP="00C30EF6">
            <w:pPr>
              <w:jc w:val="center"/>
              <w:rPr>
                <w:rFonts w:ascii="Calibri" w:hAnsi="Calibri"/>
                <w:b/>
                <w:bCs/>
                <w:color w:val="000000"/>
                <w:sz w:val="22"/>
                <w:szCs w:val="22"/>
              </w:rPr>
            </w:pPr>
            <w:r w:rsidRPr="00C30EF6">
              <w:rPr>
                <w:rFonts w:ascii="Calibri" w:hAnsi="Calibri"/>
                <w:b/>
                <w:bCs/>
                <w:color w:val="000000"/>
                <w:sz w:val="22"/>
                <w:szCs w:val="22"/>
              </w:rPr>
              <w:t>24</w:t>
            </w:r>
          </w:p>
        </w:tc>
        <w:tc>
          <w:tcPr>
            <w:tcW w:w="1540" w:type="dxa"/>
            <w:tcBorders>
              <w:top w:val="nil"/>
              <w:left w:val="nil"/>
              <w:bottom w:val="single" w:sz="4" w:space="0" w:color="auto"/>
              <w:right w:val="single" w:sz="4" w:space="0" w:color="auto"/>
            </w:tcBorders>
            <w:shd w:val="clear" w:color="000000" w:fill="FDDAD9"/>
            <w:vAlign w:val="center"/>
            <w:hideMark/>
          </w:tcPr>
          <w:p w14:paraId="1F400E3B" w14:textId="77777777" w:rsidR="00C30EF6" w:rsidRPr="00C30EF6" w:rsidRDefault="00C30EF6" w:rsidP="00C30EF6">
            <w:pPr>
              <w:jc w:val="center"/>
              <w:rPr>
                <w:rFonts w:ascii="Calibri" w:hAnsi="Calibri"/>
                <w:color w:val="000000"/>
                <w:sz w:val="22"/>
                <w:szCs w:val="22"/>
              </w:rPr>
            </w:pPr>
            <w:r w:rsidRPr="00C30EF6">
              <w:rPr>
                <w:rFonts w:ascii="Calibri" w:hAnsi="Calibri"/>
                <w:color w:val="000000"/>
                <w:sz w:val="22"/>
                <w:szCs w:val="22"/>
              </w:rPr>
              <w:t>16</w:t>
            </w:r>
          </w:p>
        </w:tc>
        <w:tc>
          <w:tcPr>
            <w:tcW w:w="1540" w:type="dxa"/>
            <w:tcBorders>
              <w:top w:val="nil"/>
              <w:left w:val="nil"/>
              <w:bottom w:val="single" w:sz="4" w:space="0" w:color="auto"/>
              <w:right w:val="single" w:sz="4" w:space="0" w:color="auto"/>
            </w:tcBorders>
            <w:shd w:val="clear" w:color="000000" w:fill="C5D9F1"/>
            <w:vAlign w:val="center"/>
            <w:hideMark/>
          </w:tcPr>
          <w:p w14:paraId="776EB6DC" w14:textId="77777777" w:rsidR="00C30EF6" w:rsidRPr="00C30EF6" w:rsidRDefault="00C30EF6" w:rsidP="00C30EF6">
            <w:pPr>
              <w:jc w:val="center"/>
              <w:rPr>
                <w:rFonts w:ascii="Calibri" w:hAnsi="Calibri"/>
                <w:color w:val="000000"/>
                <w:sz w:val="22"/>
                <w:szCs w:val="22"/>
              </w:rPr>
            </w:pPr>
            <w:r w:rsidRPr="00C30EF6">
              <w:rPr>
                <w:rFonts w:ascii="Calibri" w:hAnsi="Calibri"/>
                <w:color w:val="000000"/>
                <w:sz w:val="22"/>
                <w:szCs w:val="22"/>
              </w:rPr>
              <w:t>8</w:t>
            </w:r>
          </w:p>
        </w:tc>
      </w:tr>
      <w:tr w:rsidR="00C30EF6" w:rsidRPr="00C30EF6" w14:paraId="661DE391" w14:textId="77777777" w:rsidTr="00C30EF6">
        <w:trPr>
          <w:trHeight w:val="30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19EB1ADB" w14:textId="77777777" w:rsidR="00C30EF6" w:rsidRPr="00C30EF6" w:rsidRDefault="00C30EF6" w:rsidP="00C30EF6">
            <w:pPr>
              <w:rPr>
                <w:rFonts w:ascii="Calibri" w:hAnsi="Calibri"/>
                <w:color w:val="000000"/>
                <w:sz w:val="22"/>
                <w:szCs w:val="22"/>
              </w:rPr>
            </w:pPr>
            <w:r w:rsidRPr="00C30EF6">
              <w:rPr>
                <w:rFonts w:ascii="Calibri" w:hAnsi="Calibri"/>
                <w:color w:val="000000"/>
                <w:sz w:val="22"/>
                <w:szCs w:val="22"/>
              </w:rPr>
              <w:t>Family Day Care Home Staff</w:t>
            </w:r>
          </w:p>
        </w:tc>
        <w:tc>
          <w:tcPr>
            <w:tcW w:w="1540" w:type="dxa"/>
            <w:tcBorders>
              <w:top w:val="nil"/>
              <w:left w:val="nil"/>
              <w:bottom w:val="single" w:sz="4" w:space="0" w:color="auto"/>
              <w:right w:val="single" w:sz="4" w:space="0" w:color="auto"/>
            </w:tcBorders>
            <w:shd w:val="clear" w:color="auto" w:fill="auto"/>
            <w:vAlign w:val="center"/>
            <w:hideMark/>
          </w:tcPr>
          <w:p w14:paraId="6B721381" w14:textId="77777777" w:rsidR="00C30EF6" w:rsidRPr="00C30EF6" w:rsidRDefault="00C30EF6" w:rsidP="00C30EF6">
            <w:pPr>
              <w:jc w:val="center"/>
              <w:rPr>
                <w:rFonts w:ascii="Calibri" w:hAnsi="Calibri"/>
                <w:b/>
                <w:bCs/>
                <w:color w:val="000000"/>
                <w:sz w:val="22"/>
                <w:szCs w:val="22"/>
              </w:rPr>
            </w:pPr>
            <w:r w:rsidRPr="00C30EF6">
              <w:rPr>
                <w:rFonts w:ascii="Calibri" w:hAnsi="Calibri"/>
                <w:b/>
                <w:bCs/>
                <w:color w:val="000000"/>
                <w:sz w:val="22"/>
                <w:szCs w:val="22"/>
              </w:rPr>
              <w:t>12</w:t>
            </w:r>
          </w:p>
        </w:tc>
        <w:tc>
          <w:tcPr>
            <w:tcW w:w="1540" w:type="dxa"/>
            <w:tcBorders>
              <w:top w:val="nil"/>
              <w:left w:val="nil"/>
              <w:bottom w:val="single" w:sz="4" w:space="0" w:color="auto"/>
              <w:right w:val="single" w:sz="4" w:space="0" w:color="auto"/>
            </w:tcBorders>
            <w:shd w:val="clear" w:color="000000" w:fill="FDDAD9"/>
            <w:vAlign w:val="center"/>
            <w:hideMark/>
          </w:tcPr>
          <w:p w14:paraId="126334CD" w14:textId="77777777" w:rsidR="00C30EF6" w:rsidRPr="00C30EF6" w:rsidRDefault="00C30EF6" w:rsidP="00C30EF6">
            <w:pPr>
              <w:jc w:val="center"/>
              <w:rPr>
                <w:rFonts w:ascii="Calibri" w:hAnsi="Calibri"/>
                <w:color w:val="000000"/>
                <w:sz w:val="22"/>
                <w:szCs w:val="22"/>
              </w:rPr>
            </w:pPr>
            <w:r w:rsidRPr="00C30EF6">
              <w:rPr>
                <w:rFonts w:ascii="Calibri" w:hAnsi="Calibri"/>
                <w:color w:val="000000"/>
                <w:sz w:val="22"/>
                <w:szCs w:val="22"/>
              </w:rPr>
              <w:t>8</w:t>
            </w:r>
          </w:p>
        </w:tc>
        <w:tc>
          <w:tcPr>
            <w:tcW w:w="1540" w:type="dxa"/>
            <w:tcBorders>
              <w:top w:val="nil"/>
              <w:left w:val="nil"/>
              <w:bottom w:val="single" w:sz="4" w:space="0" w:color="auto"/>
              <w:right w:val="single" w:sz="4" w:space="0" w:color="auto"/>
            </w:tcBorders>
            <w:shd w:val="clear" w:color="000000" w:fill="C5D9F1"/>
            <w:vAlign w:val="center"/>
            <w:hideMark/>
          </w:tcPr>
          <w:p w14:paraId="02ED568C" w14:textId="77777777" w:rsidR="00C30EF6" w:rsidRPr="00C30EF6" w:rsidRDefault="00C30EF6" w:rsidP="00C30EF6">
            <w:pPr>
              <w:jc w:val="center"/>
              <w:rPr>
                <w:rFonts w:ascii="Calibri" w:hAnsi="Calibri"/>
                <w:color w:val="000000"/>
                <w:sz w:val="22"/>
                <w:szCs w:val="22"/>
              </w:rPr>
            </w:pPr>
            <w:r w:rsidRPr="00C30EF6">
              <w:rPr>
                <w:rFonts w:ascii="Calibri" w:hAnsi="Calibri"/>
                <w:color w:val="000000"/>
                <w:sz w:val="22"/>
                <w:szCs w:val="22"/>
              </w:rPr>
              <w:t>4</w:t>
            </w:r>
          </w:p>
        </w:tc>
      </w:tr>
      <w:tr w:rsidR="00C30EF6" w:rsidRPr="00C30EF6" w14:paraId="36CA4C32" w14:textId="77777777" w:rsidTr="00C30EF6">
        <w:trPr>
          <w:trHeight w:val="300"/>
        </w:trPr>
        <w:tc>
          <w:tcPr>
            <w:tcW w:w="7560" w:type="dxa"/>
            <w:gridSpan w:val="4"/>
            <w:tcBorders>
              <w:top w:val="single" w:sz="4" w:space="0" w:color="auto"/>
              <w:left w:val="single" w:sz="4" w:space="0" w:color="auto"/>
              <w:bottom w:val="single" w:sz="4" w:space="0" w:color="auto"/>
              <w:right w:val="single" w:sz="4" w:space="0" w:color="auto"/>
            </w:tcBorders>
            <w:shd w:val="clear" w:color="000000" w:fill="D2D9E1"/>
            <w:vAlign w:val="center"/>
            <w:hideMark/>
          </w:tcPr>
          <w:p w14:paraId="23B0200D" w14:textId="042363C4" w:rsidR="00C30EF6" w:rsidRPr="00C30EF6" w:rsidRDefault="00C30EF6" w:rsidP="00C30EF6">
            <w:pPr>
              <w:rPr>
                <w:rFonts w:ascii="Calibri" w:hAnsi="Calibri"/>
                <w:b/>
                <w:bCs/>
                <w:color w:val="000000"/>
                <w:sz w:val="22"/>
                <w:szCs w:val="22"/>
              </w:rPr>
            </w:pPr>
            <w:r>
              <w:rPr>
                <w:rFonts w:ascii="Calibri" w:hAnsi="Calibri"/>
                <w:b/>
                <w:bCs/>
                <w:color w:val="000000"/>
                <w:sz w:val="22"/>
                <w:szCs w:val="22"/>
              </w:rPr>
              <w:t>In-d</w:t>
            </w:r>
            <w:r w:rsidRPr="00C30EF6">
              <w:rPr>
                <w:rFonts w:ascii="Calibri" w:hAnsi="Calibri"/>
                <w:b/>
                <w:bCs/>
                <w:color w:val="000000"/>
                <w:sz w:val="22"/>
                <w:szCs w:val="22"/>
              </w:rPr>
              <w:t>e</w:t>
            </w:r>
            <w:r>
              <w:rPr>
                <w:rFonts w:ascii="Calibri" w:hAnsi="Calibri"/>
                <w:b/>
                <w:bCs/>
                <w:color w:val="000000"/>
                <w:sz w:val="22"/>
                <w:szCs w:val="22"/>
              </w:rPr>
              <w:t>p</w:t>
            </w:r>
            <w:r w:rsidRPr="00C30EF6">
              <w:rPr>
                <w:rFonts w:ascii="Calibri" w:hAnsi="Calibri"/>
                <w:b/>
                <w:bCs/>
                <w:color w:val="000000"/>
                <w:sz w:val="22"/>
                <w:szCs w:val="22"/>
              </w:rPr>
              <w:t>th interview</w:t>
            </w:r>
          </w:p>
        </w:tc>
      </w:tr>
      <w:tr w:rsidR="00C30EF6" w:rsidRPr="00C30EF6" w14:paraId="6BCB4EBB" w14:textId="77777777" w:rsidTr="00C30EF6">
        <w:trPr>
          <w:trHeight w:val="30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09D9D9DB" w14:textId="77777777" w:rsidR="00C30EF6" w:rsidRPr="00C30EF6" w:rsidRDefault="00C30EF6" w:rsidP="00C30EF6">
            <w:pPr>
              <w:rPr>
                <w:rFonts w:ascii="Calibri" w:hAnsi="Calibri"/>
                <w:color w:val="000000"/>
                <w:sz w:val="22"/>
                <w:szCs w:val="22"/>
              </w:rPr>
            </w:pPr>
            <w:r w:rsidRPr="00C30EF6">
              <w:rPr>
                <w:rFonts w:ascii="Calibri" w:hAnsi="Calibri"/>
                <w:color w:val="000000"/>
                <w:sz w:val="22"/>
                <w:szCs w:val="22"/>
              </w:rPr>
              <w:t>Child Care Center Directors</w:t>
            </w:r>
          </w:p>
        </w:tc>
        <w:tc>
          <w:tcPr>
            <w:tcW w:w="1540" w:type="dxa"/>
            <w:tcBorders>
              <w:top w:val="nil"/>
              <w:left w:val="nil"/>
              <w:bottom w:val="single" w:sz="4" w:space="0" w:color="auto"/>
              <w:right w:val="single" w:sz="4" w:space="0" w:color="auto"/>
            </w:tcBorders>
            <w:shd w:val="clear" w:color="auto" w:fill="auto"/>
            <w:vAlign w:val="center"/>
            <w:hideMark/>
          </w:tcPr>
          <w:p w14:paraId="0587692C" w14:textId="77777777" w:rsidR="00C30EF6" w:rsidRPr="00C30EF6" w:rsidRDefault="00C30EF6" w:rsidP="00C30EF6">
            <w:pPr>
              <w:jc w:val="center"/>
              <w:rPr>
                <w:rFonts w:ascii="Calibri" w:hAnsi="Calibri"/>
                <w:b/>
                <w:bCs/>
                <w:color w:val="000000"/>
                <w:sz w:val="22"/>
                <w:szCs w:val="22"/>
              </w:rPr>
            </w:pPr>
            <w:r w:rsidRPr="00C30EF6">
              <w:rPr>
                <w:rFonts w:ascii="Calibri" w:hAnsi="Calibri"/>
                <w:b/>
                <w:bCs/>
                <w:color w:val="000000"/>
                <w:sz w:val="22"/>
                <w:szCs w:val="22"/>
              </w:rPr>
              <w:t>18</w:t>
            </w:r>
          </w:p>
        </w:tc>
        <w:tc>
          <w:tcPr>
            <w:tcW w:w="1540" w:type="dxa"/>
            <w:tcBorders>
              <w:top w:val="nil"/>
              <w:left w:val="nil"/>
              <w:bottom w:val="single" w:sz="4" w:space="0" w:color="auto"/>
              <w:right w:val="single" w:sz="4" w:space="0" w:color="auto"/>
            </w:tcBorders>
            <w:shd w:val="clear" w:color="000000" w:fill="FDDAD9"/>
            <w:vAlign w:val="center"/>
            <w:hideMark/>
          </w:tcPr>
          <w:p w14:paraId="36DA82D2" w14:textId="77777777" w:rsidR="00C30EF6" w:rsidRPr="00C30EF6" w:rsidRDefault="00C30EF6" w:rsidP="00C30EF6">
            <w:pPr>
              <w:jc w:val="center"/>
              <w:rPr>
                <w:rFonts w:ascii="Calibri" w:hAnsi="Calibri"/>
                <w:color w:val="000000"/>
                <w:sz w:val="22"/>
                <w:szCs w:val="22"/>
              </w:rPr>
            </w:pPr>
            <w:r w:rsidRPr="00C30EF6">
              <w:rPr>
                <w:rFonts w:ascii="Calibri" w:hAnsi="Calibri"/>
                <w:color w:val="000000"/>
                <w:sz w:val="22"/>
                <w:szCs w:val="22"/>
              </w:rPr>
              <w:t>12</w:t>
            </w:r>
          </w:p>
        </w:tc>
        <w:tc>
          <w:tcPr>
            <w:tcW w:w="1540" w:type="dxa"/>
            <w:tcBorders>
              <w:top w:val="nil"/>
              <w:left w:val="nil"/>
              <w:bottom w:val="single" w:sz="4" w:space="0" w:color="auto"/>
              <w:right w:val="single" w:sz="4" w:space="0" w:color="auto"/>
            </w:tcBorders>
            <w:shd w:val="clear" w:color="000000" w:fill="C5D9F1"/>
            <w:vAlign w:val="center"/>
            <w:hideMark/>
          </w:tcPr>
          <w:p w14:paraId="77D970DA" w14:textId="77777777" w:rsidR="00C30EF6" w:rsidRPr="00C30EF6" w:rsidRDefault="00C30EF6" w:rsidP="00C30EF6">
            <w:pPr>
              <w:jc w:val="center"/>
              <w:rPr>
                <w:rFonts w:ascii="Calibri" w:hAnsi="Calibri"/>
                <w:color w:val="000000"/>
                <w:sz w:val="22"/>
                <w:szCs w:val="22"/>
              </w:rPr>
            </w:pPr>
            <w:r w:rsidRPr="00C30EF6">
              <w:rPr>
                <w:rFonts w:ascii="Calibri" w:hAnsi="Calibri"/>
                <w:color w:val="000000"/>
                <w:sz w:val="22"/>
                <w:szCs w:val="22"/>
              </w:rPr>
              <w:t>6</w:t>
            </w:r>
          </w:p>
        </w:tc>
      </w:tr>
      <w:tr w:rsidR="00C30EF6" w:rsidRPr="00C30EF6" w14:paraId="386797F3" w14:textId="77777777" w:rsidTr="00C30EF6">
        <w:trPr>
          <w:trHeight w:val="30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71985FBB" w14:textId="77777777" w:rsidR="00C30EF6" w:rsidRPr="00C30EF6" w:rsidRDefault="00C30EF6" w:rsidP="00C30EF6">
            <w:pPr>
              <w:rPr>
                <w:rFonts w:ascii="Calibri" w:hAnsi="Calibri"/>
                <w:color w:val="000000"/>
                <w:sz w:val="22"/>
                <w:szCs w:val="22"/>
              </w:rPr>
            </w:pPr>
            <w:r w:rsidRPr="00C30EF6">
              <w:rPr>
                <w:rFonts w:ascii="Calibri" w:hAnsi="Calibri"/>
                <w:color w:val="000000"/>
                <w:sz w:val="22"/>
                <w:szCs w:val="22"/>
              </w:rPr>
              <w:t>Child Care Center Providers</w:t>
            </w:r>
          </w:p>
        </w:tc>
        <w:tc>
          <w:tcPr>
            <w:tcW w:w="1540" w:type="dxa"/>
            <w:tcBorders>
              <w:top w:val="nil"/>
              <w:left w:val="nil"/>
              <w:bottom w:val="single" w:sz="4" w:space="0" w:color="auto"/>
              <w:right w:val="single" w:sz="4" w:space="0" w:color="auto"/>
            </w:tcBorders>
            <w:shd w:val="clear" w:color="auto" w:fill="auto"/>
            <w:vAlign w:val="center"/>
            <w:hideMark/>
          </w:tcPr>
          <w:p w14:paraId="7D9D7640" w14:textId="77777777" w:rsidR="00C30EF6" w:rsidRPr="00C30EF6" w:rsidRDefault="00C30EF6" w:rsidP="00C30EF6">
            <w:pPr>
              <w:jc w:val="center"/>
              <w:rPr>
                <w:rFonts w:ascii="Calibri" w:hAnsi="Calibri"/>
                <w:b/>
                <w:bCs/>
                <w:color w:val="000000"/>
                <w:sz w:val="22"/>
                <w:szCs w:val="22"/>
              </w:rPr>
            </w:pPr>
            <w:r w:rsidRPr="00C30EF6">
              <w:rPr>
                <w:rFonts w:ascii="Calibri" w:hAnsi="Calibri"/>
                <w:b/>
                <w:bCs/>
                <w:color w:val="000000"/>
                <w:sz w:val="22"/>
                <w:szCs w:val="22"/>
              </w:rPr>
              <w:t>24</w:t>
            </w:r>
          </w:p>
        </w:tc>
        <w:tc>
          <w:tcPr>
            <w:tcW w:w="1540" w:type="dxa"/>
            <w:tcBorders>
              <w:top w:val="nil"/>
              <w:left w:val="nil"/>
              <w:bottom w:val="single" w:sz="4" w:space="0" w:color="auto"/>
              <w:right w:val="single" w:sz="4" w:space="0" w:color="auto"/>
            </w:tcBorders>
            <w:shd w:val="clear" w:color="000000" w:fill="FDDAD9"/>
            <w:vAlign w:val="center"/>
            <w:hideMark/>
          </w:tcPr>
          <w:p w14:paraId="1CCE760E" w14:textId="77777777" w:rsidR="00C30EF6" w:rsidRPr="00C30EF6" w:rsidRDefault="00C30EF6" w:rsidP="00C30EF6">
            <w:pPr>
              <w:jc w:val="center"/>
              <w:rPr>
                <w:rFonts w:ascii="Calibri" w:hAnsi="Calibri"/>
                <w:color w:val="000000"/>
                <w:sz w:val="22"/>
                <w:szCs w:val="22"/>
              </w:rPr>
            </w:pPr>
            <w:r w:rsidRPr="00C30EF6">
              <w:rPr>
                <w:rFonts w:ascii="Calibri" w:hAnsi="Calibri"/>
                <w:color w:val="000000"/>
                <w:sz w:val="22"/>
                <w:szCs w:val="22"/>
              </w:rPr>
              <w:t>16</w:t>
            </w:r>
          </w:p>
        </w:tc>
        <w:tc>
          <w:tcPr>
            <w:tcW w:w="1540" w:type="dxa"/>
            <w:tcBorders>
              <w:top w:val="nil"/>
              <w:left w:val="nil"/>
              <w:bottom w:val="single" w:sz="4" w:space="0" w:color="auto"/>
              <w:right w:val="single" w:sz="4" w:space="0" w:color="auto"/>
            </w:tcBorders>
            <w:shd w:val="clear" w:color="000000" w:fill="C5D9F1"/>
            <w:vAlign w:val="center"/>
            <w:hideMark/>
          </w:tcPr>
          <w:p w14:paraId="3793B3DB" w14:textId="77777777" w:rsidR="00C30EF6" w:rsidRPr="00C30EF6" w:rsidRDefault="00C30EF6" w:rsidP="00C30EF6">
            <w:pPr>
              <w:jc w:val="center"/>
              <w:rPr>
                <w:rFonts w:ascii="Calibri" w:hAnsi="Calibri"/>
                <w:color w:val="000000"/>
                <w:sz w:val="22"/>
                <w:szCs w:val="22"/>
              </w:rPr>
            </w:pPr>
            <w:r w:rsidRPr="00C30EF6">
              <w:rPr>
                <w:rFonts w:ascii="Calibri" w:hAnsi="Calibri"/>
                <w:color w:val="000000"/>
                <w:sz w:val="22"/>
                <w:szCs w:val="22"/>
              </w:rPr>
              <w:t>8</w:t>
            </w:r>
          </w:p>
        </w:tc>
      </w:tr>
      <w:tr w:rsidR="00C30EF6" w:rsidRPr="00C30EF6" w14:paraId="0EB0C377" w14:textId="77777777" w:rsidTr="00C30EF6">
        <w:trPr>
          <w:trHeight w:val="30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793D1260" w14:textId="77777777" w:rsidR="00C30EF6" w:rsidRPr="00C30EF6" w:rsidRDefault="00C30EF6" w:rsidP="00C30EF6">
            <w:pPr>
              <w:rPr>
                <w:rFonts w:ascii="Calibri" w:hAnsi="Calibri"/>
                <w:color w:val="000000"/>
                <w:sz w:val="22"/>
                <w:szCs w:val="22"/>
              </w:rPr>
            </w:pPr>
            <w:r w:rsidRPr="00C30EF6">
              <w:rPr>
                <w:rFonts w:ascii="Calibri" w:hAnsi="Calibri"/>
                <w:color w:val="000000"/>
                <w:sz w:val="22"/>
                <w:szCs w:val="22"/>
              </w:rPr>
              <w:t>Family Day Care Home Staff</w:t>
            </w:r>
          </w:p>
        </w:tc>
        <w:tc>
          <w:tcPr>
            <w:tcW w:w="1540" w:type="dxa"/>
            <w:tcBorders>
              <w:top w:val="nil"/>
              <w:left w:val="nil"/>
              <w:bottom w:val="single" w:sz="4" w:space="0" w:color="auto"/>
              <w:right w:val="single" w:sz="4" w:space="0" w:color="auto"/>
            </w:tcBorders>
            <w:shd w:val="clear" w:color="auto" w:fill="auto"/>
            <w:vAlign w:val="center"/>
            <w:hideMark/>
          </w:tcPr>
          <w:p w14:paraId="36F6E98E" w14:textId="77777777" w:rsidR="00C30EF6" w:rsidRPr="00C30EF6" w:rsidRDefault="00C30EF6" w:rsidP="00C30EF6">
            <w:pPr>
              <w:jc w:val="center"/>
              <w:rPr>
                <w:rFonts w:ascii="Calibri" w:hAnsi="Calibri"/>
                <w:b/>
                <w:bCs/>
                <w:color w:val="000000"/>
                <w:sz w:val="22"/>
                <w:szCs w:val="22"/>
              </w:rPr>
            </w:pPr>
            <w:r w:rsidRPr="00C30EF6">
              <w:rPr>
                <w:rFonts w:ascii="Calibri" w:hAnsi="Calibri"/>
                <w:b/>
                <w:bCs/>
                <w:color w:val="000000"/>
                <w:sz w:val="22"/>
                <w:szCs w:val="22"/>
              </w:rPr>
              <w:t>12</w:t>
            </w:r>
          </w:p>
        </w:tc>
        <w:tc>
          <w:tcPr>
            <w:tcW w:w="1540" w:type="dxa"/>
            <w:tcBorders>
              <w:top w:val="nil"/>
              <w:left w:val="nil"/>
              <w:bottom w:val="single" w:sz="4" w:space="0" w:color="auto"/>
              <w:right w:val="single" w:sz="4" w:space="0" w:color="auto"/>
            </w:tcBorders>
            <w:shd w:val="clear" w:color="000000" w:fill="FDDAD9"/>
            <w:vAlign w:val="center"/>
            <w:hideMark/>
          </w:tcPr>
          <w:p w14:paraId="396AD004" w14:textId="77777777" w:rsidR="00C30EF6" w:rsidRPr="00C30EF6" w:rsidRDefault="00C30EF6" w:rsidP="00C30EF6">
            <w:pPr>
              <w:jc w:val="center"/>
              <w:rPr>
                <w:rFonts w:ascii="Calibri" w:hAnsi="Calibri"/>
                <w:color w:val="000000"/>
                <w:sz w:val="22"/>
                <w:szCs w:val="22"/>
              </w:rPr>
            </w:pPr>
            <w:r w:rsidRPr="00C30EF6">
              <w:rPr>
                <w:rFonts w:ascii="Calibri" w:hAnsi="Calibri"/>
                <w:color w:val="000000"/>
                <w:sz w:val="22"/>
                <w:szCs w:val="22"/>
              </w:rPr>
              <w:t>8</w:t>
            </w:r>
          </w:p>
        </w:tc>
        <w:tc>
          <w:tcPr>
            <w:tcW w:w="1540" w:type="dxa"/>
            <w:tcBorders>
              <w:top w:val="nil"/>
              <w:left w:val="nil"/>
              <w:bottom w:val="single" w:sz="4" w:space="0" w:color="auto"/>
              <w:right w:val="single" w:sz="4" w:space="0" w:color="auto"/>
            </w:tcBorders>
            <w:shd w:val="clear" w:color="000000" w:fill="C5D9F1"/>
            <w:vAlign w:val="center"/>
            <w:hideMark/>
          </w:tcPr>
          <w:p w14:paraId="51BB04B7" w14:textId="77777777" w:rsidR="00C30EF6" w:rsidRPr="00C30EF6" w:rsidRDefault="00C30EF6" w:rsidP="00C30EF6">
            <w:pPr>
              <w:jc w:val="center"/>
              <w:rPr>
                <w:rFonts w:ascii="Calibri" w:hAnsi="Calibri"/>
                <w:color w:val="000000"/>
                <w:sz w:val="22"/>
                <w:szCs w:val="22"/>
              </w:rPr>
            </w:pPr>
            <w:r w:rsidRPr="00C30EF6">
              <w:rPr>
                <w:rFonts w:ascii="Calibri" w:hAnsi="Calibri"/>
                <w:color w:val="000000"/>
                <w:sz w:val="22"/>
                <w:szCs w:val="22"/>
              </w:rPr>
              <w:t>4</w:t>
            </w:r>
          </w:p>
        </w:tc>
      </w:tr>
      <w:tr w:rsidR="00C30EF6" w:rsidRPr="00C30EF6" w14:paraId="3644A482" w14:textId="77777777" w:rsidTr="00C30EF6">
        <w:trPr>
          <w:trHeight w:val="300"/>
        </w:trPr>
        <w:tc>
          <w:tcPr>
            <w:tcW w:w="2940" w:type="dxa"/>
            <w:tcBorders>
              <w:top w:val="nil"/>
              <w:left w:val="single" w:sz="4" w:space="0" w:color="auto"/>
              <w:bottom w:val="single" w:sz="4" w:space="0" w:color="auto"/>
              <w:right w:val="nil"/>
            </w:tcBorders>
            <w:shd w:val="clear" w:color="000000" w:fill="D2D9E1"/>
            <w:noWrap/>
            <w:vAlign w:val="bottom"/>
            <w:hideMark/>
          </w:tcPr>
          <w:p w14:paraId="2E475DAF" w14:textId="77777777" w:rsidR="00C30EF6" w:rsidRPr="00C30EF6" w:rsidRDefault="00C30EF6" w:rsidP="00C30EF6">
            <w:pPr>
              <w:rPr>
                <w:rFonts w:ascii="Calibri" w:hAnsi="Calibri"/>
                <w:b/>
                <w:bCs/>
                <w:color w:val="000000"/>
                <w:sz w:val="22"/>
                <w:szCs w:val="22"/>
              </w:rPr>
            </w:pPr>
            <w:r w:rsidRPr="00C30EF6">
              <w:rPr>
                <w:rFonts w:ascii="Calibri" w:hAnsi="Calibri"/>
                <w:b/>
                <w:bCs/>
                <w:color w:val="000000"/>
                <w:sz w:val="22"/>
                <w:szCs w:val="22"/>
              </w:rPr>
              <w:t>Totals</w:t>
            </w:r>
          </w:p>
        </w:tc>
        <w:tc>
          <w:tcPr>
            <w:tcW w:w="1540" w:type="dxa"/>
            <w:tcBorders>
              <w:top w:val="nil"/>
              <w:left w:val="single" w:sz="4" w:space="0" w:color="auto"/>
              <w:bottom w:val="single" w:sz="4" w:space="0" w:color="auto"/>
              <w:right w:val="single" w:sz="4" w:space="0" w:color="auto"/>
            </w:tcBorders>
            <w:shd w:val="clear" w:color="000000" w:fill="D2D9E1"/>
            <w:noWrap/>
            <w:vAlign w:val="center"/>
            <w:hideMark/>
          </w:tcPr>
          <w:p w14:paraId="02E1D7EC" w14:textId="77777777" w:rsidR="00C30EF6" w:rsidRPr="00C30EF6" w:rsidRDefault="00C30EF6" w:rsidP="00C30EF6">
            <w:pPr>
              <w:jc w:val="center"/>
              <w:rPr>
                <w:rFonts w:ascii="Calibri" w:hAnsi="Calibri"/>
                <w:b/>
                <w:bCs/>
                <w:color w:val="000000"/>
                <w:sz w:val="22"/>
                <w:szCs w:val="22"/>
              </w:rPr>
            </w:pPr>
            <w:r w:rsidRPr="00C30EF6">
              <w:rPr>
                <w:rFonts w:ascii="Calibri" w:hAnsi="Calibri"/>
                <w:b/>
                <w:bCs/>
                <w:color w:val="000000"/>
                <w:sz w:val="22"/>
                <w:szCs w:val="22"/>
              </w:rPr>
              <w:t>54</w:t>
            </w:r>
          </w:p>
        </w:tc>
        <w:tc>
          <w:tcPr>
            <w:tcW w:w="1540" w:type="dxa"/>
            <w:tcBorders>
              <w:top w:val="nil"/>
              <w:left w:val="nil"/>
              <w:bottom w:val="single" w:sz="4" w:space="0" w:color="auto"/>
              <w:right w:val="single" w:sz="4" w:space="0" w:color="auto"/>
            </w:tcBorders>
            <w:shd w:val="clear" w:color="000000" w:fill="D2D9E1"/>
            <w:noWrap/>
            <w:vAlign w:val="center"/>
            <w:hideMark/>
          </w:tcPr>
          <w:p w14:paraId="2D2527F1" w14:textId="77777777" w:rsidR="00C30EF6" w:rsidRPr="00C30EF6" w:rsidRDefault="00C30EF6" w:rsidP="00C30EF6">
            <w:pPr>
              <w:jc w:val="center"/>
              <w:rPr>
                <w:rFonts w:ascii="Calibri" w:hAnsi="Calibri"/>
                <w:b/>
                <w:bCs/>
                <w:color w:val="000000"/>
                <w:sz w:val="22"/>
                <w:szCs w:val="22"/>
              </w:rPr>
            </w:pPr>
            <w:r w:rsidRPr="00C30EF6">
              <w:rPr>
                <w:rFonts w:ascii="Calibri" w:hAnsi="Calibri"/>
                <w:b/>
                <w:bCs/>
                <w:color w:val="000000"/>
                <w:sz w:val="22"/>
                <w:szCs w:val="22"/>
              </w:rPr>
              <w:t>36</w:t>
            </w:r>
          </w:p>
        </w:tc>
        <w:tc>
          <w:tcPr>
            <w:tcW w:w="1540" w:type="dxa"/>
            <w:tcBorders>
              <w:top w:val="nil"/>
              <w:left w:val="nil"/>
              <w:bottom w:val="single" w:sz="4" w:space="0" w:color="auto"/>
              <w:right w:val="single" w:sz="4" w:space="0" w:color="auto"/>
            </w:tcBorders>
            <w:shd w:val="clear" w:color="000000" w:fill="D2D9E1"/>
            <w:noWrap/>
            <w:vAlign w:val="center"/>
            <w:hideMark/>
          </w:tcPr>
          <w:p w14:paraId="057A0CAB" w14:textId="77777777" w:rsidR="00C30EF6" w:rsidRPr="00C30EF6" w:rsidRDefault="00C30EF6" w:rsidP="00C30EF6">
            <w:pPr>
              <w:jc w:val="center"/>
              <w:rPr>
                <w:rFonts w:ascii="Calibri" w:hAnsi="Calibri"/>
                <w:b/>
                <w:bCs/>
                <w:color w:val="000000"/>
                <w:sz w:val="22"/>
                <w:szCs w:val="22"/>
              </w:rPr>
            </w:pPr>
            <w:r w:rsidRPr="00C30EF6">
              <w:rPr>
                <w:rFonts w:ascii="Calibri" w:hAnsi="Calibri"/>
                <w:b/>
                <w:bCs/>
                <w:color w:val="000000"/>
                <w:sz w:val="22"/>
                <w:szCs w:val="22"/>
              </w:rPr>
              <w:t>18</w:t>
            </w:r>
          </w:p>
        </w:tc>
      </w:tr>
      <w:tr w:rsidR="00C30EF6" w:rsidRPr="00C30EF6" w14:paraId="66D8292F" w14:textId="77777777" w:rsidTr="00C30EF6">
        <w:trPr>
          <w:trHeight w:val="368"/>
        </w:trPr>
        <w:tc>
          <w:tcPr>
            <w:tcW w:w="7560" w:type="dxa"/>
            <w:gridSpan w:val="4"/>
            <w:tcBorders>
              <w:top w:val="single" w:sz="4" w:space="0" w:color="auto"/>
              <w:left w:val="nil"/>
              <w:bottom w:val="nil"/>
              <w:right w:val="nil"/>
            </w:tcBorders>
            <w:shd w:val="clear" w:color="auto" w:fill="auto"/>
            <w:vAlign w:val="bottom"/>
            <w:hideMark/>
          </w:tcPr>
          <w:p w14:paraId="0267E566" w14:textId="77777777" w:rsidR="00C30EF6" w:rsidRPr="00C30EF6" w:rsidRDefault="00C30EF6" w:rsidP="00C30EF6">
            <w:pPr>
              <w:rPr>
                <w:rFonts w:ascii="Calibri" w:hAnsi="Calibri"/>
                <w:color w:val="000000"/>
                <w:sz w:val="20"/>
                <w:szCs w:val="20"/>
              </w:rPr>
            </w:pPr>
            <w:r w:rsidRPr="00C30EF6">
              <w:rPr>
                <w:rFonts w:ascii="Calibri" w:hAnsi="Calibri"/>
                <w:color w:val="000000"/>
                <w:sz w:val="20"/>
                <w:szCs w:val="20"/>
              </w:rPr>
              <w:t>*The total number of participants and respondents shown are the total unique participants and respondents for the collection.</w:t>
            </w:r>
          </w:p>
        </w:tc>
      </w:tr>
    </w:tbl>
    <w:p w14:paraId="56E7110C" w14:textId="73C4B7D9" w:rsidR="00D219C6" w:rsidRPr="00C30EF6" w:rsidRDefault="002B10F5">
      <w:pPr>
        <w:pBdr>
          <w:top w:val="nil"/>
          <w:left w:val="nil"/>
          <w:bottom w:val="nil"/>
          <w:right w:val="nil"/>
          <w:between w:val="nil"/>
        </w:pBdr>
        <w:rPr>
          <w:rFonts w:asciiTheme="majorHAnsi" w:eastAsia="Calibri" w:hAnsiTheme="majorHAnsi" w:cstheme="majorHAnsi"/>
          <w:color w:val="000000"/>
          <w:sz w:val="22"/>
          <w:szCs w:val="22"/>
        </w:rPr>
      </w:pPr>
      <w:r w:rsidRPr="007F348E">
        <w:rPr>
          <w:rFonts w:asciiTheme="majorHAnsi" w:hAnsiTheme="majorHAnsi" w:cstheme="majorHAnsi"/>
          <w:sz w:val="22"/>
          <w:szCs w:val="22"/>
        </w:rPr>
        <w:br w:type="page"/>
      </w:r>
    </w:p>
    <w:p w14:paraId="7985CC9A" w14:textId="77777777" w:rsidR="00D219C6" w:rsidRDefault="002B10F5">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Time Needed Per Response:</w:t>
      </w:r>
    </w:p>
    <w:p w14:paraId="1D072895" w14:textId="77777777" w:rsidR="00D219C6" w:rsidRDefault="00D219C6">
      <w:pPr>
        <w:pBdr>
          <w:top w:val="nil"/>
          <w:left w:val="nil"/>
          <w:bottom w:val="nil"/>
          <w:right w:val="nil"/>
          <w:between w:val="nil"/>
        </w:pBdr>
        <w:rPr>
          <w:rFonts w:ascii="Calibri" w:eastAsia="Calibri" w:hAnsi="Calibri" w:cs="Calibri"/>
          <w:color w:val="000000"/>
        </w:rPr>
      </w:pPr>
    </w:p>
    <w:tbl>
      <w:tblPr>
        <w:tblStyle w:val="a2"/>
        <w:tblW w:w="9465" w:type="dxa"/>
        <w:tblBorders>
          <w:top w:val="single" w:sz="8" w:space="0" w:color="F64541"/>
          <w:left w:val="single" w:sz="8" w:space="0" w:color="F64541"/>
          <w:bottom w:val="single" w:sz="8" w:space="0" w:color="F64541"/>
          <w:right w:val="single" w:sz="8" w:space="0" w:color="F64541"/>
          <w:insideH w:val="single" w:sz="4" w:space="0" w:color="000000"/>
          <w:insideV w:val="single" w:sz="4" w:space="0" w:color="000000"/>
        </w:tblBorders>
        <w:tblLayout w:type="fixed"/>
        <w:tblLook w:val="0000" w:firstRow="0" w:lastRow="0" w:firstColumn="0" w:lastColumn="0" w:noHBand="0" w:noVBand="0"/>
      </w:tblPr>
      <w:tblGrid>
        <w:gridCol w:w="2640"/>
        <w:gridCol w:w="4440"/>
        <w:gridCol w:w="1260"/>
        <w:gridCol w:w="1125"/>
      </w:tblGrid>
      <w:tr w:rsidR="00D219C6" w14:paraId="179D617F" w14:textId="77777777" w:rsidTr="001139DD">
        <w:trPr>
          <w:trHeight w:val="135"/>
        </w:trPr>
        <w:tc>
          <w:tcPr>
            <w:tcW w:w="9465" w:type="dxa"/>
            <w:gridSpan w:val="4"/>
            <w:tcBorders>
              <w:top w:val="nil"/>
              <w:left w:val="nil"/>
              <w:right w:val="nil"/>
            </w:tcBorders>
            <w:vAlign w:val="bottom"/>
          </w:tcPr>
          <w:p w14:paraId="36ACA0B0" w14:textId="77777777" w:rsidR="00D219C6" w:rsidRDefault="002B10F5">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Table 5.1 - Time Needed per recruitment &amp; consent by audience*</w:t>
            </w:r>
          </w:p>
        </w:tc>
      </w:tr>
      <w:tr w:rsidR="00D219C6" w14:paraId="755D2198" w14:textId="77777777">
        <w:trPr>
          <w:trHeight w:val="560"/>
        </w:trPr>
        <w:tc>
          <w:tcPr>
            <w:tcW w:w="2640" w:type="dxa"/>
            <w:shd w:val="clear" w:color="auto" w:fill="F64541"/>
            <w:vAlign w:val="center"/>
          </w:tcPr>
          <w:p w14:paraId="0BB20BA6" w14:textId="77777777" w:rsidR="00D219C6" w:rsidRDefault="002B10F5">
            <w:pPr>
              <w:pBdr>
                <w:top w:val="nil"/>
                <w:left w:val="nil"/>
                <w:bottom w:val="nil"/>
                <w:right w:val="nil"/>
                <w:between w:val="nil"/>
              </w:pBdr>
              <w:rPr>
                <w:rFonts w:ascii="Calibri" w:eastAsia="Calibri" w:hAnsi="Calibri" w:cs="Calibri"/>
                <w:b/>
                <w:color w:val="FFFFFF"/>
                <w:sz w:val="24"/>
                <w:szCs w:val="24"/>
              </w:rPr>
            </w:pPr>
            <w:r>
              <w:rPr>
                <w:rFonts w:ascii="Calibri" w:eastAsia="Calibri" w:hAnsi="Calibri" w:cs="Calibri"/>
                <w:b/>
                <w:color w:val="FFFFFF"/>
                <w:sz w:val="24"/>
                <w:szCs w:val="24"/>
              </w:rPr>
              <w:t>Target Audience</w:t>
            </w:r>
          </w:p>
        </w:tc>
        <w:tc>
          <w:tcPr>
            <w:tcW w:w="4440" w:type="dxa"/>
            <w:shd w:val="clear" w:color="auto" w:fill="F64541"/>
            <w:vAlign w:val="center"/>
          </w:tcPr>
          <w:p w14:paraId="48758FDC" w14:textId="77777777" w:rsidR="00D219C6" w:rsidRDefault="002B10F5">
            <w:pPr>
              <w:pBdr>
                <w:top w:val="nil"/>
                <w:left w:val="nil"/>
                <w:bottom w:val="nil"/>
                <w:right w:val="nil"/>
                <w:between w:val="nil"/>
              </w:pBdr>
              <w:rPr>
                <w:rFonts w:ascii="Calibri" w:eastAsia="Calibri" w:hAnsi="Calibri" w:cs="Calibri"/>
                <w:b/>
                <w:color w:val="FFFFFF"/>
                <w:sz w:val="24"/>
                <w:szCs w:val="24"/>
              </w:rPr>
            </w:pPr>
            <w:r>
              <w:rPr>
                <w:rFonts w:ascii="Calibri" w:eastAsia="Calibri" w:hAnsi="Calibri" w:cs="Calibri"/>
                <w:b/>
                <w:color w:val="FFFFFF"/>
                <w:sz w:val="24"/>
                <w:szCs w:val="24"/>
              </w:rPr>
              <w:t>Activity</w:t>
            </w:r>
          </w:p>
        </w:tc>
        <w:tc>
          <w:tcPr>
            <w:tcW w:w="1260" w:type="dxa"/>
            <w:shd w:val="clear" w:color="auto" w:fill="F64541"/>
            <w:vAlign w:val="center"/>
          </w:tcPr>
          <w:p w14:paraId="611CB95F" w14:textId="77777777" w:rsidR="00D219C6" w:rsidRDefault="002B10F5">
            <w:pPr>
              <w:pBdr>
                <w:top w:val="nil"/>
                <w:left w:val="nil"/>
                <w:bottom w:val="nil"/>
                <w:right w:val="nil"/>
                <w:between w:val="nil"/>
              </w:pBdr>
              <w:jc w:val="center"/>
              <w:rPr>
                <w:rFonts w:ascii="Calibri" w:eastAsia="Calibri" w:hAnsi="Calibri" w:cs="Calibri"/>
                <w:color w:val="FFFFFF"/>
                <w:sz w:val="24"/>
                <w:szCs w:val="24"/>
              </w:rPr>
            </w:pPr>
            <w:r>
              <w:rPr>
                <w:rFonts w:ascii="Calibri" w:eastAsia="Calibri" w:hAnsi="Calibri" w:cs="Calibri"/>
                <w:b/>
                <w:color w:val="FFFFFF"/>
                <w:sz w:val="24"/>
                <w:szCs w:val="24"/>
              </w:rPr>
              <w:t xml:space="preserve">Time </w:t>
            </w:r>
            <w:r>
              <w:rPr>
                <w:rFonts w:ascii="Calibri" w:eastAsia="Calibri" w:hAnsi="Calibri" w:cs="Calibri"/>
                <w:color w:val="FFFFFF"/>
                <w:sz w:val="24"/>
                <w:szCs w:val="24"/>
              </w:rPr>
              <w:t>(minutes)</w:t>
            </w:r>
          </w:p>
        </w:tc>
        <w:tc>
          <w:tcPr>
            <w:tcW w:w="1125" w:type="dxa"/>
            <w:shd w:val="clear" w:color="auto" w:fill="F64541"/>
            <w:vAlign w:val="center"/>
          </w:tcPr>
          <w:p w14:paraId="2600522C" w14:textId="77777777" w:rsidR="00D219C6" w:rsidRDefault="002B10F5">
            <w:pPr>
              <w:pBdr>
                <w:top w:val="nil"/>
                <w:left w:val="nil"/>
                <w:bottom w:val="nil"/>
                <w:right w:val="nil"/>
                <w:between w:val="nil"/>
              </w:pBdr>
              <w:jc w:val="center"/>
              <w:rPr>
                <w:rFonts w:ascii="Calibri" w:eastAsia="Calibri" w:hAnsi="Calibri" w:cs="Calibri"/>
                <w:color w:val="FFFFFF"/>
                <w:sz w:val="24"/>
                <w:szCs w:val="24"/>
              </w:rPr>
            </w:pPr>
            <w:r>
              <w:rPr>
                <w:rFonts w:ascii="Calibri" w:eastAsia="Calibri" w:hAnsi="Calibri" w:cs="Calibri"/>
                <w:b/>
                <w:color w:val="FFFFFF"/>
                <w:sz w:val="24"/>
                <w:szCs w:val="24"/>
              </w:rPr>
              <w:t xml:space="preserve">Time </w:t>
            </w:r>
            <w:r>
              <w:rPr>
                <w:rFonts w:ascii="Calibri" w:eastAsia="Calibri" w:hAnsi="Calibri" w:cs="Calibri"/>
                <w:color w:val="FFFFFF"/>
                <w:sz w:val="24"/>
                <w:szCs w:val="24"/>
              </w:rPr>
              <w:t>(hours)</w:t>
            </w:r>
          </w:p>
        </w:tc>
      </w:tr>
      <w:tr w:rsidR="00D219C6" w14:paraId="3D35D217" w14:textId="77777777">
        <w:trPr>
          <w:trHeight w:val="560"/>
        </w:trPr>
        <w:tc>
          <w:tcPr>
            <w:tcW w:w="2640" w:type="dxa"/>
            <w:vAlign w:val="center"/>
          </w:tcPr>
          <w:p w14:paraId="10DECC97" w14:textId="77777777" w:rsidR="00D219C6" w:rsidRDefault="002B10F5">
            <w:pPr>
              <w:pBdr>
                <w:top w:val="nil"/>
                <w:left w:val="nil"/>
                <w:bottom w:val="nil"/>
                <w:right w:val="nil"/>
                <w:between w:val="nil"/>
              </w:pBdr>
              <w:tabs>
                <w:tab w:val="left" w:pos="3360"/>
              </w:tabs>
              <w:rPr>
                <w:rFonts w:ascii="Calibri" w:eastAsia="Calibri" w:hAnsi="Calibri" w:cs="Calibri"/>
                <w:b/>
                <w:color w:val="000000"/>
                <w:sz w:val="24"/>
                <w:szCs w:val="24"/>
              </w:rPr>
            </w:pPr>
            <w:r>
              <w:rPr>
                <w:rFonts w:ascii="Calibri" w:eastAsia="Calibri" w:hAnsi="Calibri" w:cs="Calibri"/>
                <w:b/>
                <w:color w:val="000000"/>
                <w:sz w:val="24"/>
                <w:szCs w:val="24"/>
              </w:rPr>
              <w:t>Child Care Center Directors</w:t>
            </w:r>
          </w:p>
        </w:tc>
        <w:tc>
          <w:tcPr>
            <w:tcW w:w="4440" w:type="dxa"/>
            <w:vAlign w:val="center"/>
          </w:tcPr>
          <w:p w14:paraId="4E5B86CF" w14:textId="0BBA80F0" w:rsidR="00D219C6" w:rsidRDefault="002B10F5" w:rsidP="001139DD">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Director recruitment communications</w:t>
            </w:r>
            <w:r>
              <w:rPr>
                <w:rFonts w:ascii="Calibri" w:eastAsia="Calibri" w:hAnsi="Calibri" w:cs="Calibri"/>
                <w:color w:val="000000"/>
                <w:sz w:val="24"/>
                <w:szCs w:val="24"/>
              </w:rPr>
              <w:t xml:space="preserve"> (</w:t>
            </w:r>
            <w:r w:rsidR="00794DEA">
              <w:rPr>
                <w:rFonts w:ascii="Calibri" w:eastAsia="Calibri" w:hAnsi="Calibri" w:cs="Calibri"/>
                <w:color w:val="000000"/>
                <w:sz w:val="24"/>
                <w:szCs w:val="24"/>
              </w:rPr>
              <w:t>Appendices</w:t>
            </w:r>
            <w:r>
              <w:rPr>
                <w:rFonts w:ascii="Calibri" w:eastAsia="Calibri" w:hAnsi="Calibri" w:cs="Calibri"/>
                <w:color w:val="000000"/>
                <w:sz w:val="24"/>
                <w:szCs w:val="24"/>
              </w:rPr>
              <w:t xml:space="preserve"> A, C,</w:t>
            </w:r>
            <w:r w:rsidR="001139DD">
              <w:rPr>
                <w:rFonts w:ascii="Calibri" w:eastAsia="Calibri" w:hAnsi="Calibri" w:cs="Calibri"/>
                <w:color w:val="000000"/>
                <w:sz w:val="24"/>
                <w:szCs w:val="24"/>
              </w:rPr>
              <w:t xml:space="preserve"> </w:t>
            </w:r>
            <w:r>
              <w:rPr>
                <w:rFonts w:ascii="Calibri" w:eastAsia="Calibri" w:hAnsi="Calibri" w:cs="Calibri"/>
                <w:color w:val="000000"/>
                <w:sz w:val="24"/>
                <w:szCs w:val="24"/>
              </w:rPr>
              <w:t>D</w:t>
            </w:r>
            <w:r w:rsidR="00E91281">
              <w:rPr>
                <w:rFonts w:ascii="Calibri" w:eastAsia="Calibri" w:hAnsi="Calibri" w:cs="Calibri"/>
                <w:color w:val="000000"/>
                <w:sz w:val="24"/>
                <w:szCs w:val="24"/>
              </w:rPr>
              <w:t>, &amp; E</w:t>
            </w:r>
            <w:r w:rsidR="001139DD">
              <w:rPr>
                <w:rFonts w:ascii="Calibri" w:eastAsia="Calibri" w:hAnsi="Calibri" w:cs="Calibri"/>
                <w:color w:val="000000"/>
                <w:sz w:val="24"/>
                <w:szCs w:val="24"/>
              </w:rPr>
              <w:t>)</w:t>
            </w:r>
          </w:p>
        </w:tc>
        <w:tc>
          <w:tcPr>
            <w:tcW w:w="1260" w:type="dxa"/>
            <w:vAlign w:val="center"/>
          </w:tcPr>
          <w:p w14:paraId="284F97C1" w14:textId="6A2DD82E" w:rsidR="00D219C6" w:rsidRDefault="00E91281">
            <w:pPr>
              <w:pBdr>
                <w:top w:val="nil"/>
                <w:left w:val="nil"/>
                <w:bottom w:val="nil"/>
                <w:right w:val="nil"/>
                <w:between w:val="nil"/>
              </w:pBdr>
              <w:jc w:val="center"/>
              <w:rPr>
                <w:rFonts w:ascii="Calibri" w:eastAsia="Calibri" w:hAnsi="Calibri" w:cs="Calibri"/>
                <w:color w:val="000000"/>
                <w:sz w:val="24"/>
                <w:szCs w:val="24"/>
              </w:rPr>
            </w:pPr>
            <w:bookmarkStart w:id="2" w:name="_30j0zll" w:colFirst="0" w:colLast="0"/>
            <w:bookmarkEnd w:id="2"/>
            <w:r>
              <w:rPr>
                <w:rFonts w:ascii="Calibri" w:eastAsia="Calibri" w:hAnsi="Calibri" w:cs="Calibri"/>
                <w:color w:val="000000"/>
                <w:sz w:val="24"/>
                <w:szCs w:val="24"/>
              </w:rPr>
              <w:t>9</w:t>
            </w:r>
          </w:p>
        </w:tc>
        <w:tc>
          <w:tcPr>
            <w:tcW w:w="1125" w:type="dxa"/>
            <w:vAlign w:val="center"/>
          </w:tcPr>
          <w:p w14:paraId="107D97D0" w14:textId="15210D8B" w:rsidR="00D219C6" w:rsidRDefault="002B10F5">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0.</w:t>
            </w:r>
            <w:r w:rsidR="001139DD">
              <w:rPr>
                <w:rFonts w:ascii="Calibri" w:eastAsia="Calibri" w:hAnsi="Calibri" w:cs="Calibri"/>
                <w:color w:val="000000"/>
                <w:sz w:val="24"/>
                <w:szCs w:val="24"/>
              </w:rPr>
              <w:t>1</w:t>
            </w:r>
            <w:r w:rsidR="00E91281">
              <w:rPr>
                <w:rFonts w:ascii="Calibri" w:eastAsia="Calibri" w:hAnsi="Calibri" w:cs="Calibri"/>
                <w:color w:val="000000"/>
                <w:sz w:val="24"/>
                <w:szCs w:val="24"/>
              </w:rPr>
              <w:t>5</w:t>
            </w:r>
          </w:p>
        </w:tc>
      </w:tr>
      <w:tr w:rsidR="00D219C6" w14:paraId="41BE6D3B" w14:textId="77777777">
        <w:trPr>
          <w:trHeight w:val="560"/>
        </w:trPr>
        <w:tc>
          <w:tcPr>
            <w:tcW w:w="2640" w:type="dxa"/>
            <w:vAlign w:val="center"/>
          </w:tcPr>
          <w:p w14:paraId="54C999CA" w14:textId="77777777" w:rsidR="00D219C6" w:rsidRDefault="002B10F5">
            <w:pPr>
              <w:pBdr>
                <w:top w:val="nil"/>
                <w:left w:val="nil"/>
                <w:bottom w:val="nil"/>
                <w:right w:val="nil"/>
                <w:between w:val="nil"/>
              </w:pBdr>
              <w:tabs>
                <w:tab w:val="left" w:pos="3360"/>
              </w:tabs>
              <w:rPr>
                <w:rFonts w:ascii="Calibri" w:eastAsia="Calibri" w:hAnsi="Calibri" w:cs="Calibri"/>
                <w:b/>
                <w:color w:val="000000"/>
                <w:sz w:val="24"/>
                <w:szCs w:val="24"/>
              </w:rPr>
            </w:pPr>
            <w:r>
              <w:rPr>
                <w:rFonts w:ascii="Calibri" w:eastAsia="Calibri" w:hAnsi="Calibri" w:cs="Calibri"/>
                <w:b/>
                <w:color w:val="000000"/>
                <w:sz w:val="24"/>
                <w:szCs w:val="24"/>
              </w:rPr>
              <w:t>Child Care Center Providers</w:t>
            </w:r>
          </w:p>
        </w:tc>
        <w:tc>
          <w:tcPr>
            <w:tcW w:w="4440" w:type="dxa"/>
            <w:vAlign w:val="center"/>
          </w:tcPr>
          <w:p w14:paraId="551DC7A1" w14:textId="072C723D" w:rsidR="00D219C6" w:rsidRDefault="002B10F5" w:rsidP="001139DD">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Provider recruitment communications</w:t>
            </w:r>
            <w:r>
              <w:rPr>
                <w:rFonts w:ascii="Calibri" w:eastAsia="Calibri" w:hAnsi="Calibri" w:cs="Calibri"/>
                <w:color w:val="000000"/>
                <w:sz w:val="24"/>
                <w:szCs w:val="24"/>
              </w:rPr>
              <w:t xml:space="preserve"> (</w:t>
            </w:r>
            <w:r w:rsidR="00794DEA">
              <w:rPr>
                <w:rFonts w:ascii="Calibri" w:eastAsia="Calibri" w:hAnsi="Calibri" w:cs="Calibri"/>
                <w:color w:val="000000"/>
                <w:sz w:val="24"/>
                <w:szCs w:val="24"/>
              </w:rPr>
              <w:t>Appendices</w:t>
            </w:r>
            <w:r>
              <w:rPr>
                <w:rFonts w:ascii="Calibri" w:eastAsia="Calibri" w:hAnsi="Calibri" w:cs="Calibri"/>
                <w:color w:val="000000"/>
                <w:sz w:val="24"/>
                <w:szCs w:val="24"/>
              </w:rPr>
              <w:t xml:space="preserve"> B</w:t>
            </w:r>
            <w:r w:rsidR="00E91281">
              <w:rPr>
                <w:rFonts w:ascii="Calibri" w:eastAsia="Calibri" w:hAnsi="Calibri" w:cs="Calibri"/>
                <w:color w:val="000000"/>
                <w:sz w:val="24"/>
                <w:szCs w:val="24"/>
              </w:rPr>
              <w:t xml:space="preserve">, </w:t>
            </w:r>
            <w:r>
              <w:rPr>
                <w:rFonts w:ascii="Calibri" w:eastAsia="Calibri" w:hAnsi="Calibri" w:cs="Calibri"/>
                <w:color w:val="000000"/>
                <w:sz w:val="24"/>
                <w:szCs w:val="24"/>
              </w:rPr>
              <w:t>C</w:t>
            </w:r>
            <w:r w:rsidR="00BD60B8">
              <w:rPr>
                <w:rFonts w:ascii="Calibri" w:eastAsia="Calibri" w:hAnsi="Calibri" w:cs="Calibri"/>
                <w:color w:val="000000"/>
                <w:sz w:val="24"/>
                <w:szCs w:val="24"/>
              </w:rPr>
              <w:t xml:space="preserve">, </w:t>
            </w:r>
            <w:r w:rsidR="00E91281">
              <w:rPr>
                <w:rFonts w:ascii="Calibri" w:eastAsia="Calibri" w:hAnsi="Calibri" w:cs="Calibri"/>
                <w:color w:val="000000"/>
                <w:sz w:val="24"/>
                <w:szCs w:val="24"/>
              </w:rPr>
              <w:t>&amp; E</w:t>
            </w:r>
            <w:r>
              <w:rPr>
                <w:rFonts w:ascii="Calibri" w:eastAsia="Calibri" w:hAnsi="Calibri" w:cs="Calibri"/>
                <w:color w:val="000000"/>
                <w:sz w:val="24"/>
                <w:szCs w:val="24"/>
              </w:rPr>
              <w:t>)</w:t>
            </w:r>
          </w:p>
        </w:tc>
        <w:tc>
          <w:tcPr>
            <w:tcW w:w="1260" w:type="dxa"/>
            <w:vAlign w:val="center"/>
          </w:tcPr>
          <w:p w14:paraId="72803EE1" w14:textId="3FD5BB6D" w:rsidR="00D219C6" w:rsidRDefault="00E91281">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7</w:t>
            </w:r>
          </w:p>
        </w:tc>
        <w:tc>
          <w:tcPr>
            <w:tcW w:w="1125" w:type="dxa"/>
            <w:vAlign w:val="center"/>
          </w:tcPr>
          <w:p w14:paraId="3CF9444F" w14:textId="61B385A7" w:rsidR="00D219C6" w:rsidRDefault="002B10F5">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0.</w:t>
            </w:r>
            <w:r w:rsidR="00E91281">
              <w:rPr>
                <w:rFonts w:ascii="Calibri" w:eastAsia="Calibri" w:hAnsi="Calibri" w:cs="Calibri"/>
                <w:color w:val="000000"/>
                <w:sz w:val="24"/>
                <w:szCs w:val="24"/>
              </w:rPr>
              <w:t>12</w:t>
            </w:r>
          </w:p>
        </w:tc>
      </w:tr>
      <w:tr w:rsidR="00D219C6" w14:paraId="3A96B1E9" w14:textId="77777777">
        <w:trPr>
          <w:trHeight w:val="560"/>
        </w:trPr>
        <w:tc>
          <w:tcPr>
            <w:tcW w:w="2640" w:type="dxa"/>
            <w:vAlign w:val="center"/>
          </w:tcPr>
          <w:p w14:paraId="417144CE" w14:textId="77777777" w:rsidR="00D219C6" w:rsidRDefault="002B10F5">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Family Day Care Home (FDCH) Staff</w:t>
            </w:r>
          </w:p>
        </w:tc>
        <w:tc>
          <w:tcPr>
            <w:tcW w:w="4440" w:type="dxa"/>
            <w:vAlign w:val="center"/>
          </w:tcPr>
          <w:p w14:paraId="31695A8B" w14:textId="38DF2E31" w:rsidR="00D219C6" w:rsidRDefault="002B10F5" w:rsidP="001139DD">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FDCH recruitment communications</w:t>
            </w:r>
            <w:r>
              <w:rPr>
                <w:rFonts w:ascii="Calibri" w:eastAsia="Calibri" w:hAnsi="Calibri" w:cs="Calibri"/>
                <w:color w:val="000000"/>
                <w:sz w:val="24"/>
                <w:szCs w:val="24"/>
              </w:rPr>
              <w:t xml:space="preserve"> (</w:t>
            </w:r>
            <w:r w:rsidR="00794DEA">
              <w:rPr>
                <w:rFonts w:ascii="Calibri" w:eastAsia="Calibri" w:hAnsi="Calibri" w:cs="Calibri"/>
                <w:color w:val="000000"/>
                <w:sz w:val="24"/>
                <w:szCs w:val="24"/>
              </w:rPr>
              <w:t>Appendices</w:t>
            </w:r>
            <w:r>
              <w:rPr>
                <w:rFonts w:ascii="Calibri" w:eastAsia="Calibri" w:hAnsi="Calibri" w:cs="Calibri"/>
                <w:color w:val="000000"/>
                <w:sz w:val="24"/>
                <w:szCs w:val="24"/>
              </w:rPr>
              <w:t xml:space="preserve"> A, C,</w:t>
            </w:r>
            <w:r w:rsidR="001139DD">
              <w:rPr>
                <w:rFonts w:ascii="Calibri" w:eastAsia="Calibri" w:hAnsi="Calibri" w:cs="Calibri"/>
                <w:color w:val="000000"/>
                <w:sz w:val="24"/>
                <w:szCs w:val="24"/>
              </w:rPr>
              <w:t xml:space="preserve"> </w:t>
            </w:r>
            <w:r>
              <w:rPr>
                <w:rFonts w:ascii="Calibri" w:eastAsia="Calibri" w:hAnsi="Calibri" w:cs="Calibri"/>
                <w:color w:val="000000"/>
                <w:sz w:val="24"/>
                <w:szCs w:val="24"/>
              </w:rPr>
              <w:t>D</w:t>
            </w:r>
            <w:r w:rsidR="00E91281">
              <w:rPr>
                <w:rFonts w:ascii="Calibri" w:eastAsia="Calibri" w:hAnsi="Calibri" w:cs="Calibri"/>
                <w:color w:val="000000"/>
                <w:sz w:val="24"/>
                <w:szCs w:val="24"/>
              </w:rPr>
              <w:t>, &amp; E</w:t>
            </w:r>
            <w:r>
              <w:rPr>
                <w:rFonts w:ascii="Calibri" w:eastAsia="Calibri" w:hAnsi="Calibri" w:cs="Calibri"/>
                <w:color w:val="000000"/>
                <w:sz w:val="24"/>
                <w:szCs w:val="24"/>
              </w:rPr>
              <w:t>)</w:t>
            </w:r>
          </w:p>
        </w:tc>
        <w:tc>
          <w:tcPr>
            <w:tcW w:w="1260" w:type="dxa"/>
            <w:vAlign w:val="center"/>
          </w:tcPr>
          <w:p w14:paraId="31C359D1" w14:textId="39767604" w:rsidR="00D219C6" w:rsidRDefault="00E91281">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9</w:t>
            </w:r>
          </w:p>
        </w:tc>
        <w:tc>
          <w:tcPr>
            <w:tcW w:w="1125" w:type="dxa"/>
            <w:vAlign w:val="center"/>
          </w:tcPr>
          <w:p w14:paraId="2E59802B" w14:textId="21C838B1" w:rsidR="00D219C6" w:rsidRDefault="002B10F5">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0.</w:t>
            </w:r>
            <w:r w:rsidR="001139DD">
              <w:rPr>
                <w:rFonts w:ascii="Calibri" w:eastAsia="Calibri" w:hAnsi="Calibri" w:cs="Calibri"/>
                <w:color w:val="000000"/>
                <w:sz w:val="24"/>
                <w:szCs w:val="24"/>
              </w:rPr>
              <w:t>1</w:t>
            </w:r>
            <w:r w:rsidR="00E91281">
              <w:rPr>
                <w:rFonts w:ascii="Calibri" w:eastAsia="Calibri" w:hAnsi="Calibri" w:cs="Calibri"/>
                <w:color w:val="000000"/>
                <w:sz w:val="24"/>
                <w:szCs w:val="24"/>
              </w:rPr>
              <w:t>5</w:t>
            </w:r>
          </w:p>
        </w:tc>
      </w:tr>
      <w:tr w:rsidR="008220E9" w14:paraId="5C130677" w14:textId="77777777">
        <w:trPr>
          <w:trHeight w:val="560"/>
        </w:trPr>
        <w:tc>
          <w:tcPr>
            <w:tcW w:w="2640" w:type="dxa"/>
            <w:vMerge w:val="restart"/>
            <w:shd w:val="clear" w:color="auto" w:fill="FDD9D8"/>
            <w:vAlign w:val="center"/>
          </w:tcPr>
          <w:p w14:paraId="2418D230" w14:textId="3480553F" w:rsidR="008220E9" w:rsidRDefault="008220E9" w:rsidP="001139DD">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sz w:val="24"/>
                <w:szCs w:val="24"/>
              </w:rPr>
              <w:t xml:space="preserve">All Participants </w:t>
            </w:r>
            <w:r>
              <w:rPr>
                <w:rFonts w:ascii="Calibri" w:eastAsia="Calibri" w:hAnsi="Calibri" w:cs="Calibri"/>
                <w:color w:val="000000"/>
                <w:sz w:val="24"/>
                <w:szCs w:val="24"/>
              </w:rPr>
              <w:t>(Directors, Providers, FDCH Staff)</w:t>
            </w:r>
          </w:p>
        </w:tc>
        <w:tc>
          <w:tcPr>
            <w:tcW w:w="4440" w:type="dxa"/>
            <w:shd w:val="clear" w:color="auto" w:fill="FDD9D8"/>
            <w:vAlign w:val="center"/>
          </w:tcPr>
          <w:p w14:paraId="67444C95" w14:textId="3022445D" w:rsidR="008220E9" w:rsidRPr="009D13D1" w:rsidRDefault="008220E9" w:rsidP="00376676">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Participant screener </w:t>
            </w:r>
            <w:r>
              <w:rPr>
                <w:rFonts w:ascii="Calibri" w:eastAsia="Calibri" w:hAnsi="Calibri" w:cs="Calibri"/>
                <w:color w:val="000000"/>
                <w:sz w:val="24"/>
                <w:szCs w:val="24"/>
              </w:rPr>
              <w:t>(</w:t>
            </w:r>
            <w:r w:rsidR="00794DEA">
              <w:rPr>
                <w:rFonts w:ascii="Calibri" w:eastAsia="Calibri" w:hAnsi="Calibri" w:cs="Calibri"/>
                <w:color w:val="000000"/>
                <w:sz w:val="24"/>
                <w:szCs w:val="24"/>
              </w:rPr>
              <w:t>Appendix</w:t>
            </w:r>
            <w:r>
              <w:rPr>
                <w:rFonts w:ascii="Calibri" w:eastAsia="Calibri" w:hAnsi="Calibri" w:cs="Calibri"/>
                <w:color w:val="000000"/>
                <w:sz w:val="24"/>
                <w:szCs w:val="24"/>
              </w:rPr>
              <w:t xml:space="preserve"> L)</w:t>
            </w:r>
          </w:p>
        </w:tc>
        <w:tc>
          <w:tcPr>
            <w:tcW w:w="1260" w:type="dxa"/>
            <w:shd w:val="clear" w:color="auto" w:fill="FDD9D8"/>
            <w:vAlign w:val="center"/>
          </w:tcPr>
          <w:p w14:paraId="423AE578" w14:textId="2100532B" w:rsidR="008220E9" w:rsidRDefault="008220E9">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sz w:val="24"/>
                <w:szCs w:val="24"/>
              </w:rPr>
              <w:t>3</w:t>
            </w:r>
          </w:p>
        </w:tc>
        <w:tc>
          <w:tcPr>
            <w:tcW w:w="1125" w:type="dxa"/>
            <w:shd w:val="clear" w:color="auto" w:fill="FDD9D8"/>
            <w:vAlign w:val="center"/>
          </w:tcPr>
          <w:p w14:paraId="6881F14D" w14:textId="24835B02" w:rsidR="008220E9" w:rsidRDefault="008220E9">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sz w:val="24"/>
                <w:szCs w:val="24"/>
              </w:rPr>
              <w:t>0.05</w:t>
            </w:r>
          </w:p>
        </w:tc>
      </w:tr>
      <w:tr w:rsidR="008220E9" w14:paraId="285DDA27" w14:textId="77777777">
        <w:trPr>
          <w:trHeight w:val="560"/>
        </w:trPr>
        <w:tc>
          <w:tcPr>
            <w:tcW w:w="2640" w:type="dxa"/>
            <w:vMerge/>
            <w:shd w:val="clear" w:color="auto" w:fill="FDD9D8"/>
            <w:vAlign w:val="center"/>
          </w:tcPr>
          <w:p w14:paraId="42340BA4" w14:textId="635FA837" w:rsidR="008220E9" w:rsidRDefault="008220E9">
            <w:pPr>
              <w:pBdr>
                <w:top w:val="nil"/>
                <w:left w:val="nil"/>
                <w:bottom w:val="nil"/>
                <w:right w:val="nil"/>
                <w:between w:val="nil"/>
              </w:pBdr>
              <w:rPr>
                <w:rFonts w:ascii="Calibri" w:eastAsia="Calibri" w:hAnsi="Calibri" w:cs="Calibri"/>
                <w:color w:val="000000"/>
                <w:sz w:val="24"/>
                <w:szCs w:val="24"/>
              </w:rPr>
            </w:pPr>
          </w:p>
        </w:tc>
        <w:tc>
          <w:tcPr>
            <w:tcW w:w="4440" w:type="dxa"/>
            <w:shd w:val="clear" w:color="auto" w:fill="FDD9D8"/>
            <w:vAlign w:val="center"/>
          </w:tcPr>
          <w:p w14:paraId="2904DA8C" w14:textId="77777777" w:rsidR="008220E9" w:rsidRDefault="008220E9" w:rsidP="008220E9">
            <w:pPr>
              <w:pBdr>
                <w:top w:val="nil"/>
                <w:left w:val="nil"/>
                <w:bottom w:val="nil"/>
                <w:right w:val="nil"/>
                <w:between w:val="nil"/>
              </w:pBdr>
              <w:rPr>
                <w:rFonts w:ascii="Calibri" w:eastAsia="Calibri" w:hAnsi="Calibri" w:cs="Calibri"/>
                <w:b/>
                <w:color w:val="000000"/>
                <w:sz w:val="24"/>
                <w:szCs w:val="24"/>
              </w:rPr>
            </w:pPr>
            <w:r w:rsidRPr="009D13D1">
              <w:rPr>
                <w:rFonts w:ascii="Calibri" w:eastAsia="Calibri" w:hAnsi="Calibri" w:cs="Calibri"/>
                <w:b/>
                <w:color w:val="000000"/>
                <w:sz w:val="24"/>
                <w:szCs w:val="24"/>
              </w:rPr>
              <w:t>Follow up communications</w:t>
            </w:r>
          </w:p>
          <w:p w14:paraId="61AF5DCE" w14:textId="19EC9B21" w:rsidR="008220E9" w:rsidRDefault="008220E9" w:rsidP="00376676">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color w:val="000000"/>
                <w:sz w:val="24"/>
                <w:szCs w:val="24"/>
              </w:rPr>
              <w:t>(</w:t>
            </w:r>
            <w:r w:rsidR="00794DEA">
              <w:rPr>
                <w:rFonts w:ascii="Calibri" w:eastAsia="Calibri" w:hAnsi="Calibri" w:cs="Calibri"/>
                <w:color w:val="000000"/>
                <w:sz w:val="24"/>
                <w:szCs w:val="24"/>
              </w:rPr>
              <w:t>Appendix</w:t>
            </w:r>
            <w:r>
              <w:rPr>
                <w:rFonts w:ascii="Calibri" w:eastAsia="Calibri" w:hAnsi="Calibri" w:cs="Calibri"/>
                <w:color w:val="000000"/>
                <w:sz w:val="24"/>
                <w:szCs w:val="24"/>
              </w:rPr>
              <w:t xml:space="preserve"> F)</w:t>
            </w:r>
          </w:p>
        </w:tc>
        <w:tc>
          <w:tcPr>
            <w:tcW w:w="1260" w:type="dxa"/>
            <w:shd w:val="clear" w:color="auto" w:fill="FDD9D8"/>
            <w:vAlign w:val="center"/>
          </w:tcPr>
          <w:p w14:paraId="1FAE8FC4" w14:textId="6A5A81D4" w:rsidR="008220E9" w:rsidRDefault="008220E9">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rPr>
              <w:t>4</w:t>
            </w:r>
          </w:p>
        </w:tc>
        <w:tc>
          <w:tcPr>
            <w:tcW w:w="1125" w:type="dxa"/>
            <w:shd w:val="clear" w:color="auto" w:fill="FDD9D8"/>
            <w:vAlign w:val="center"/>
          </w:tcPr>
          <w:p w14:paraId="06CE0336" w14:textId="2D339136" w:rsidR="008220E9" w:rsidRDefault="008220E9">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rPr>
              <w:t>0.07</w:t>
            </w:r>
          </w:p>
        </w:tc>
      </w:tr>
      <w:tr w:rsidR="008220E9" w14:paraId="78483123" w14:textId="77777777">
        <w:trPr>
          <w:trHeight w:val="420"/>
        </w:trPr>
        <w:tc>
          <w:tcPr>
            <w:tcW w:w="2640" w:type="dxa"/>
            <w:vMerge/>
            <w:shd w:val="clear" w:color="auto" w:fill="FDD9D8"/>
            <w:vAlign w:val="center"/>
          </w:tcPr>
          <w:p w14:paraId="3386D21A" w14:textId="77777777" w:rsidR="008220E9" w:rsidRDefault="008220E9">
            <w:pPr>
              <w:widowControl w:val="0"/>
              <w:pBdr>
                <w:top w:val="nil"/>
                <w:left w:val="nil"/>
                <w:bottom w:val="nil"/>
                <w:right w:val="nil"/>
                <w:between w:val="nil"/>
              </w:pBdr>
              <w:spacing w:line="276" w:lineRule="auto"/>
              <w:rPr>
                <w:rFonts w:ascii="Calibri" w:eastAsia="Calibri" w:hAnsi="Calibri" w:cs="Calibri"/>
                <w:color w:val="000000"/>
                <w:sz w:val="24"/>
                <w:szCs w:val="24"/>
              </w:rPr>
            </w:pPr>
          </w:p>
        </w:tc>
        <w:tc>
          <w:tcPr>
            <w:tcW w:w="4440" w:type="dxa"/>
            <w:shd w:val="clear" w:color="auto" w:fill="FDD9D8"/>
            <w:vAlign w:val="center"/>
          </w:tcPr>
          <w:p w14:paraId="5636F14E" w14:textId="062EBE3F" w:rsidR="008220E9" w:rsidRDefault="008220E9">
            <w:pPr>
              <w:pBdr>
                <w:top w:val="nil"/>
                <w:left w:val="nil"/>
                <w:bottom w:val="nil"/>
                <w:right w:val="nil"/>
                <w:between w:val="nil"/>
              </w:pBdr>
              <w:rPr>
                <w:rFonts w:ascii="Calibri" w:eastAsia="Calibri" w:hAnsi="Calibri" w:cs="Calibri"/>
                <w:color w:val="000000"/>
                <w:sz w:val="24"/>
                <w:szCs w:val="24"/>
              </w:rPr>
            </w:pPr>
            <w:bookmarkStart w:id="3" w:name="_1fob9te" w:colFirst="0" w:colLast="0"/>
            <w:bookmarkEnd w:id="3"/>
            <w:r>
              <w:rPr>
                <w:rFonts w:ascii="Calibri" w:eastAsia="Calibri" w:hAnsi="Calibri" w:cs="Calibri"/>
                <w:b/>
                <w:color w:val="000000"/>
                <w:sz w:val="24"/>
                <w:szCs w:val="24"/>
              </w:rPr>
              <w:t xml:space="preserve">Provider scheduling communications </w:t>
            </w:r>
            <w:r>
              <w:rPr>
                <w:rFonts w:ascii="Calibri" w:eastAsia="Calibri" w:hAnsi="Calibri" w:cs="Calibri"/>
                <w:color w:val="000000"/>
                <w:sz w:val="24"/>
                <w:szCs w:val="24"/>
              </w:rPr>
              <w:t>(</w:t>
            </w:r>
            <w:r w:rsidR="00794DEA">
              <w:rPr>
                <w:rFonts w:ascii="Calibri" w:eastAsia="Calibri" w:hAnsi="Calibri" w:cs="Calibri"/>
                <w:color w:val="000000"/>
                <w:sz w:val="24"/>
                <w:szCs w:val="24"/>
              </w:rPr>
              <w:t>Appendices</w:t>
            </w:r>
            <w:r>
              <w:rPr>
                <w:rFonts w:ascii="Calibri" w:eastAsia="Calibri" w:hAnsi="Calibri" w:cs="Calibri"/>
                <w:color w:val="000000"/>
                <w:sz w:val="24"/>
                <w:szCs w:val="24"/>
              </w:rPr>
              <w:t xml:space="preserve"> G, H, I, &amp; J)</w:t>
            </w:r>
          </w:p>
        </w:tc>
        <w:tc>
          <w:tcPr>
            <w:tcW w:w="1260" w:type="dxa"/>
            <w:shd w:val="clear" w:color="auto" w:fill="FDD9D8"/>
            <w:vAlign w:val="center"/>
          </w:tcPr>
          <w:p w14:paraId="14D43094" w14:textId="0E3F76BB" w:rsidR="008220E9" w:rsidRDefault="00BD60B8">
            <w:pPr>
              <w:pBdr>
                <w:top w:val="nil"/>
                <w:left w:val="nil"/>
                <w:bottom w:val="nil"/>
                <w:right w:val="nil"/>
                <w:between w:val="nil"/>
              </w:pBdr>
              <w:jc w:val="center"/>
              <w:rPr>
                <w:rFonts w:ascii="Calibri" w:eastAsia="Calibri" w:hAnsi="Calibri" w:cs="Calibri"/>
                <w:color w:val="000000"/>
                <w:sz w:val="24"/>
                <w:szCs w:val="24"/>
              </w:rPr>
            </w:pPr>
            <w:bookmarkStart w:id="4" w:name="_3znysh7" w:colFirst="0" w:colLast="0"/>
            <w:bookmarkEnd w:id="4"/>
            <w:r>
              <w:rPr>
                <w:rFonts w:ascii="Calibri" w:eastAsia="Calibri" w:hAnsi="Calibri" w:cs="Calibri"/>
                <w:color w:val="000000"/>
                <w:sz w:val="24"/>
                <w:szCs w:val="24"/>
              </w:rPr>
              <w:t>8</w:t>
            </w:r>
          </w:p>
        </w:tc>
        <w:tc>
          <w:tcPr>
            <w:tcW w:w="1125" w:type="dxa"/>
            <w:shd w:val="clear" w:color="auto" w:fill="FDD9D8"/>
            <w:vAlign w:val="center"/>
          </w:tcPr>
          <w:p w14:paraId="2B585F2E" w14:textId="5987FA27" w:rsidR="008220E9" w:rsidRDefault="008220E9">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0.</w:t>
            </w:r>
            <w:r w:rsidR="00144602">
              <w:rPr>
                <w:rFonts w:ascii="Calibri" w:eastAsia="Calibri" w:hAnsi="Calibri" w:cs="Calibri"/>
                <w:color w:val="000000"/>
                <w:sz w:val="24"/>
                <w:szCs w:val="24"/>
              </w:rPr>
              <w:t>13</w:t>
            </w:r>
          </w:p>
        </w:tc>
      </w:tr>
      <w:tr w:rsidR="008220E9" w14:paraId="3711040D" w14:textId="77777777">
        <w:trPr>
          <w:trHeight w:val="420"/>
        </w:trPr>
        <w:tc>
          <w:tcPr>
            <w:tcW w:w="2640" w:type="dxa"/>
            <w:vMerge/>
            <w:shd w:val="clear" w:color="auto" w:fill="FDD9D8"/>
            <w:vAlign w:val="center"/>
          </w:tcPr>
          <w:p w14:paraId="04920C39" w14:textId="77777777" w:rsidR="008220E9" w:rsidRDefault="008220E9">
            <w:pPr>
              <w:widowControl w:val="0"/>
              <w:pBdr>
                <w:top w:val="nil"/>
                <w:left w:val="nil"/>
                <w:bottom w:val="nil"/>
                <w:right w:val="nil"/>
                <w:between w:val="nil"/>
              </w:pBdr>
              <w:spacing w:line="276" w:lineRule="auto"/>
              <w:rPr>
                <w:rFonts w:ascii="Calibri" w:eastAsia="Calibri" w:hAnsi="Calibri" w:cs="Calibri"/>
                <w:color w:val="000000"/>
                <w:sz w:val="24"/>
                <w:szCs w:val="24"/>
              </w:rPr>
            </w:pPr>
          </w:p>
        </w:tc>
        <w:tc>
          <w:tcPr>
            <w:tcW w:w="4440" w:type="dxa"/>
            <w:shd w:val="clear" w:color="auto" w:fill="FDD9D8"/>
            <w:vAlign w:val="center"/>
          </w:tcPr>
          <w:p w14:paraId="71EB8799" w14:textId="2B4D895E" w:rsidR="008220E9" w:rsidRDefault="008220E9">
            <w:pPr>
              <w:pBdr>
                <w:top w:val="nil"/>
                <w:left w:val="nil"/>
                <w:bottom w:val="nil"/>
                <w:right w:val="nil"/>
                <w:between w:val="nil"/>
              </w:pBdr>
              <w:rPr>
                <w:rFonts w:ascii="Calibri" w:eastAsia="Calibri" w:hAnsi="Calibri" w:cs="Calibri"/>
                <w:color w:val="000000"/>
                <w:sz w:val="24"/>
                <w:szCs w:val="24"/>
              </w:rPr>
            </w:pPr>
            <w:bookmarkStart w:id="5" w:name="_2et92p0" w:colFirst="0" w:colLast="0"/>
            <w:bookmarkEnd w:id="5"/>
            <w:r>
              <w:rPr>
                <w:rFonts w:ascii="Calibri" w:eastAsia="Calibri" w:hAnsi="Calibri" w:cs="Calibri"/>
                <w:b/>
                <w:color w:val="000000"/>
                <w:sz w:val="24"/>
                <w:szCs w:val="24"/>
              </w:rPr>
              <w:t xml:space="preserve">Participant consent form </w:t>
            </w:r>
            <w:r>
              <w:rPr>
                <w:rFonts w:ascii="Calibri" w:eastAsia="Calibri" w:hAnsi="Calibri" w:cs="Calibri"/>
                <w:color w:val="000000"/>
                <w:sz w:val="24"/>
                <w:szCs w:val="24"/>
              </w:rPr>
              <w:t>(</w:t>
            </w:r>
            <w:r w:rsidR="00794DEA">
              <w:rPr>
                <w:rFonts w:ascii="Calibri" w:eastAsia="Calibri" w:hAnsi="Calibri" w:cs="Calibri"/>
                <w:color w:val="000000"/>
                <w:sz w:val="24"/>
                <w:szCs w:val="24"/>
              </w:rPr>
              <w:t>Appendix</w:t>
            </w:r>
            <w:r>
              <w:rPr>
                <w:rFonts w:ascii="Calibri" w:eastAsia="Calibri" w:hAnsi="Calibri" w:cs="Calibri"/>
                <w:color w:val="000000"/>
                <w:sz w:val="24"/>
                <w:szCs w:val="24"/>
              </w:rPr>
              <w:t xml:space="preserve"> K)</w:t>
            </w:r>
          </w:p>
        </w:tc>
        <w:tc>
          <w:tcPr>
            <w:tcW w:w="1260" w:type="dxa"/>
            <w:shd w:val="clear" w:color="auto" w:fill="FDD9D8"/>
            <w:vAlign w:val="center"/>
          </w:tcPr>
          <w:p w14:paraId="73BDEED1" w14:textId="5F0F8073" w:rsidR="008220E9" w:rsidRDefault="008220E9">
            <w:pPr>
              <w:pBdr>
                <w:top w:val="nil"/>
                <w:left w:val="nil"/>
                <w:bottom w:val="nil"/>
                <w:right w:val="nil"/>
                <w:between w:val="nil"/>
              </w:pBdr>
              <w:jc w:val="center"/>
              <w:rPr>
                <w:rFonts w:ascii="Calibri" w:eastAsia="Calibri" w:hAnsi="Calibri" w:cs="Calibri"/>
                <w:color w:val="000000"/>
                <w:sz w:val="24"/>
                <w:szCs w:val="24"/>
              </w:rPr>
            </w:pPr>
            <w:bookmarkStart w:id="6" w:name="_tyjcwt" w:colFirst="0" w:colLast="0"/>
            <w:bookmarkEnd w:id="6"/>
            <w:r>
              <w:rPr>
                <w:rFonts w:ascii="Calibri" w:eastAsia="Calibri" w:hAnsi="Calibri" w:cs="Calibri"/>
                <w:color w:val="000000"/>
                <w:sz w:val="24"/>
                <w:szCs w:val="24"/>
              </w:rPr>
              <w:t>5</w:t>
            </w:r>
          </w:p>
        </w:tc>
        <w:tc>
          <w:tcPr>
            <w:tcW w:w="1125" w:type="dxa"/>
            <w:shd w:val="clear" w:color="auto" w:fill="FDD9D8"/>
            <w:vAlign w:val="center"/>
          </w:tcPr>
          <w:p w14:paraId="587FBA0A" w14:textId="70BF928B" w:rsidR="008220E9" w:rsidRDefault="008220E9">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0.08</w:t>
            </w:r>
          </w:p>
        </w:tc>
      </w:tr>
      <w:tr w:rsidR="00D219C6" w14:paraId="6093641C" w14:textId="77777777">
        <w:trPr>
          <w:trHeight w:val="560"/>
        </w:trPr>
        <w:tc>
          <w:tcPr>
            <w:tcW w:w="9465" w:type="dxa"/>
            <w:gridSpan w:val="4"/>
            <w:vAlign w:val="center"/>
          </w:tcPr>
          <w:p w14:paraId="403F89B9" w14:textId="77777777" w:rsidR="00D219C6" w:rsidRDefault="002B10F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*Time needed is reported by audience separately for the recruitment communications as these strategies will differ by audience, but in aggregate for scheduling communications, screeners, and consent forms as these will not differ by audience.</w:t>
            </w:r>
          </w:p>
        </w:tc>
      </w:tr>
      <w:tr w:rsidR="00D219C6" w14:paraId="38C222B1" w14:textId="77777777">
        <w:trPr>
          <w:trHeight w:val="560"/>
        </w:trPr>
        <w:tc>
          <w:tcPr>
            <w:tcW w:w="9465" w:type="dxa"/>
            <w:gridSpan w:val="4"/>
            <w:tcBorders>
              <w:left w:val="nil"/>
              <w:bottom w:val="nil"/>
              <w:right w:val="nil"/>
            </w:tcBorders>
          </w:tcPr>
          <w:p w14:paraId="11746137" w14:textId="77777777" w:rsidR="00D219C6" w:rsidRDefault="00D219C6">
            <w:pPr>
              <w:pBdr>
                <w:top w:val="nil"/>
                <w:left w:val="nil"/>
                <w:bottom w:val="nil"/>
                <w:right w:val="nil"/>
                <w:between w:val="nil"/>
              </w:pBdr>
              <w:rPr>
                <w:rFonts w:ascii="Calibri" w:eastAsia="Calibri" w:hAnsi="Calibri" w:cs="Calibri"/>
                <w:color w:val="000000"/>
                <w:sz w:val="24"/>
                <w:szCs w:val="24"/>
              </w:rPr>
            </w:pPr>
          </w:p>
        </w:tc>
      </w:tr>
    </w:tbl>
    <w:p w14:paraId="0AB9C47C" w14:textId="77777777" w:rsidR="00D219C6" w:rsidRDefault="002B10F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Table 5.2 – Time Needed for Research Activities</w:t>
      </w:r>
    </w:p>
    <w:tbl>
      <w:tblPr>
        <w:tblStyle w:val="a3"/>
        <w:tblW w:w="9475" w:type="dxa"/>
        <w:tblBorders>
          <w:top w:val="single" w:sz="8" w:space="0" w:color="F64541"/>
          <w:left w:val="single" w:sz="8" w:space="0" w:color="F64541"/>
          <w:bottom w:val="single" w:sz="8" w:space="0" w:color="F64541"/>
          <w:right w:val="single" w:sz="8" w:space="0" w:color="F64541"/>
          <w:insideH w:val="single" w:sz="4" w:space="0" w:color="000000"/>
          <w:insideV w:val="single" w:sz="4" w:space="0" w:color="000000"/>
        </w:tblBorders>
        <w:tblLayout w:type="fixed"/>
        <w:tblLook w:val="0400" w:firstRow="0" w:lastRow="0" w:firstColumn="0" w:lastColumn="0" w:noHBand="0" w:noVBand="1"/>
      </w:tblPr>
      <w:tblGrid>
        <w:gridCol w:w="2005"/>
        <w:gridCol w:w="5310"/>
        <w:gridCol w:w="1170"/>
        <w:gridCol w:w="990"/>
      </w:tblGrid>
      <w:tr w:rsidR="00D219C6" w14:paraId="5F97C96C" w14:textId="77777777" w:rsidTr="00071A56">
        <w:trPr>
          <w:trHeight w:val="600"/>
        </w:trPr>
        <w:tc>
          <w:tcPr>
            <w:tcW w:w="2005" w:type="dxa"/>
            <w:shd w:val="clear" w:color="auto" w:fill="F64541"/>
            <w:vAlign w:val="center"/>
          </w:tcPr>
          <w:p w14:paraId="13B376E8" w14:textId="77777777" w:rsidR="00D219C6" w:rsidRDefault="002B10F5">
            <w:pPr>
              <w:pBdr>
                <w:top w:val="nil"/>
                <w:left w:val="nil"/>
                <w:bottom w:val="nil"/>
                <w:right w:val="nil"/>
                <w:between w:val="nil"/>
              </w:pBdr>
              <w:rPr>
                <w:rFonts w:ascii="Calibri" w:eastAsia="Calibri" w:hAnsi="Calibri" w:cs="Calibri"/>
                <w:color w:val="FFFFFF"/>
                <w:sz w:val="24"/>
                <w:szCs w:val="24"/>
              </w:rPr>
            </w:pPr>
            <w:r>
              <w:rPr>
                <w:rFonts w:ascii="Calibri" w:eastAsia="Calibri" w:hAnsi="Calibri" w:cs="Calibri"/>
                <w:color w:val="FFFFFF"/>
                <w:sz w:val="24"/>
                <w:szCs w:val="24"/>
              </w:rPr>
              <w:t>Target Audience</w:t>
            </w:r>
          </w:p>
        </w:tc>
        <w:tc>
          <w:tcPr>
            <w:tcW w:w="5310" w:type="dxa"/>
            <w:shd w:val="clear" w:color="auto" w:fill="F64541"/>
            <w:vAlign w:val="center"/>
          </w:tcPr>
          <w:p w14:paraId="66E55C0D" w14:textId="77777777" w:rsidR="00D219C6" w:rsidRDefault="002B10F5">
            <w:pPr>
              <w:pBdr>
                <w:top w:val="nil"/>
                <w:left w:val="nil"/>
                <w:bottom w:val="nil"/>
                <w:right w:val="nil"/>
                <w:between w:val="nil"/>
              </w:pBdr>
              <w:rPr>
                <w:rFonts w:ascii="Calibri" w:eastAsia="Calibri" w:hAnsi="Calibri" w:cs="Calibri"/>
                <w:color w:val="FFFFFF"/>
                <w:sz w:val="24"/>
                <w:szCs w:val="24"/>
              </w:rPr>
            </w:pPr>
            <w:r>
              <w:rPr>
                <w:rFonts w:ascii="Calibri" w:eastAsia="Calibri" w:hAnsi="Calibri" w:cs="Calibri"/>
                <w:color w:val="FFFFFF"/>
                <w:sz w:val="24"/>
                <w:szCs w:val="24"/>
              </w:rPr>
              <w:t>Research Activity</w:t>
            </w:r>
          </w:p>
        </w:tc>
        <w:tc>
          <w:tcPr>
            <w:tcW w:w="1170" w:type="dxa"/>
            <w:shd w:val="clear" w:color="auto" w:fill="F64541"/>
            <w:vAlign w:val="center"/>
          </w:tcPr>
          <w:p w14:paraId="08093A4A" w14:textId="77777777" w:rsidR="00D219C6" w:rsidRDefault="002B10F5">
            <w:pPr>
              <w:pBdr>
                <w:top w:val="nil"/>
                <w:left w:val="nil"/>
                <w:bottom w:val="nil"/>
                <w:right w:val="nil"/>
                <w:between w:val="nil"/>
              </w:pBdr>
              <w:jc w:val="center"/>
              <w:rPr>
                <w:rFonts w:ascii="Calibri" w:eastAsia="Calibri" w:hAnsi="Calibri" w:cs="Calibri"/>
                <w:color w:val="FFFFFF"/>
                <w:sz w:val="24"/>
                <w:szCs w:val="24"/>
              </w:rPr>
            </w:pPr>
            <w:r>
              <w:rPr>
                <w:rFonts w:ascii="Calibri" w:eastAsia="Calibri" w:hAnsi="Calibri" w:cs="Calibri"/>
                <w:b/>
                <w:color w:val="FFFFFF"/>
                <w:sz w:val="24"/>
                <w:szCs w:val="24"/>
              </w:rPr>
              <w:t xml:space="preserve">Time </w:t>
            </w:r>
            <w:r>
              <w:rPr>
                <w:rFonts w:ascii="Calibri" w:eastAsia="Calibri" w:hAnsi="Calibri" w:cs="Calibri"/>
                <w:color w:val="FFFFFF"/>
                <w:sz w:val="24"/>
                <w:szCs w:val="24"/>
              </w:rPr>
              <w:t>(minutes)</w:t>
            </w:r>
          </w:p>
        </w:tc>
        <w:tc>
          <w:tcPr>
            <w:tcW w:w="990" w:type="dxa"/>
            <w:shd w:val="clear" w:color="auto" w:fill="F64541"/>
            <w:vAlign w:val="center"/>
          </w:tcPr>
          <w:p w14:paraId="650DDB02" w14:textId="77777777" w:rsidR="00D219C6" w:rsidRDefault="002B10F5">
            <w:pPr>
              <w:pBdr>
                <w:top w:val="nil"/>
                <w:left w:val="nil"/>
                <w:bottom w:val="nil"/>
                <w:right w:val="nil"/>
                <w:between w:val="nil"/>
              </w:pBdr>
              <w:jc w:val="center"/>
              <w:rPr>
                <w:rFonts w:ascii="Calibri" w:eastAsia="Calibri" w:hAnsi="Calibri" w:cs="Calibri"/>
                <w:color w:val="FFFFFF"/>
                <w:sz w:val="24"/>
                <w:szCs w:val="24"/>
              </w:rPr>
            </w:pPr>
            <w:r>
              <w:rPr>
                <w:rFonts w:ascii="Calibri" w:eastAsia="Calibri" w:hAnsi="Calibri" w:cs="Calibri"/>
                <w:b/>
                <w:color w:val="FFFFFF"/>
                <w:sz w:val="24"/>
                <w:szCs w:val="24"/>
              </w:rPr>
              <w:t xml:space="preserve">Time </w:t>
            </w:r>
            <w:r>
              <w:rPr>
                <w:rFonts w:ascii="Calibri" w:eastAsia="Calibri" w:hAnsi="Calibri" w:cs="Calibri"/>
                <w:color w:val="FFFFFF"/>
                <w:sz w:val="24"/>
                <w:szCs w:val="24"/>
              </w:rPr>
              <w:t>(hours)</w:t>
            </w:r>
          </w:p>
        </w:tc>
      </w:tr>
      <w:tr w:rsidR="00D219C6" w14:paraId="718ECA72" w14:textId="77777777" w:rsidTr="00071A56">
        <w:trPr>
          <w:trHeight w:val="420"/>
        </w:trPr>
        <w:tc>
          <w:tcPr>
            <w:tcW w:w="2005" w:type="dxa"/>
            <w:vMerge w:val="restart"/>
            <w:vAlign w:val="center"/>
          </w:tcPr>
          <w:p w14:paraId="5D170B13" w14:textId="24FB5F35" w:rsidR="00D219C6" w:rsidRDefault="008220E9" w:rsidP="00144602">
            <w:pPr>
              <w:pBdr>
                <w:top w:val="nil"/>
                <w:left w:val="nil"/>
                <w:bottom w:val="nil"/>
                <w:right w:val="nil"/>
                <w:between w:val="nil"/>
              </w:pBdr>
              <w:ind w:right="-25"/>
              <w:rPr>
                <w:rFonts w:ascii="Calibri" w:eastAsia="Calibri" w:hAnsi="Calibri" w:cs="Calibri"/>
                <w:color w:val="000000"/>
                <w:sz w:val="24"/>
                <w:szCs w:val="24"/>
              </w:rPr>
            </w:pPr>
            <w:r>
              <w:rPr>
                <w:rFonts w:ascii="Calibri" w:eastAsia="Calibri" w:hAnsi="Calibri" w:cs="Calibri"/>
                <w:b/>
                <w:color w:val="000000"/>
                <w:sz w:val="24"/>
                <w:szCs w:val="24"/>
              </w:rPr>
              <w:t xml:space="preserve">All Participants </w:t>
            </w:r>
            <w:r>
              <w:rPr>
                <w:rFonts w:ascii="Calibri" w:eastAsia="Calibri" w:hAnsi="Calibri" w:cs="Calibri"/>
                <w:color w:val="000000"/>
                <w:sz w:val="24"/>
                <w:szCs w:val="24"/>
              </w:rPr>
              <w:t>(Directors, Providers, FDCH Staff)</w:t>
            </w:r>
          </w:p>
        </w:tc>
        <w:tc>
          <w:tcPr>
            <w:tcW w:w="5310" w:type="dxa"/>
            <w:vAlign w:val="center"/>
          </w:tcPr>
          <w:p w14:paraId="703B4316" w14:textId="77777777" w:rsidR="00D219C6" w:rsidRDefault="002B10F5" w:rsidP="00144602">
            <w:pPr>
              <w:pBdr>
                <w:top w:val="nil"/>
                <w:left w:val="nil"/>
                <w:bottom w:val="nil"/>
                <w:right w:val="nil"/>
                <w:between w:val="nil"/>
              </w:pBdr>
              <w:ind w:right="-115"/>
              <w:rPr>
                <w:rFonts w:ascii="Calibri" w:eastAsia="Calibri" w:hAnsi="Calibri" w:cs="Calibri"/>
                <w:b/>
                <w:color w:val="000000"/>
                <w:sz w:val="24"/>
                <w:szCs w:val="24"/>
              </w:rPr>
            </w:pPr>
            <w:r w:rsidRPr="00144602">
              <w:rPr>
                <w:rFonts w:ascii="Calibri" w:eastAsia="Calibri" w:hAnsi="Calibri" w:cs="Calibri"/>
                <w:b/>
                <w:color w:val="000000"/>
                <w:sz w:val="24"/>
                <w:szCs w:val="24"/>
              </w:rPr>
              <w:t>Review Research Stimulus</w:t>
            </w:r>
            <w:r w:rsidR="008220E9" w:rsidRPr="00144602">
              <w:rPr>
                <w:rFonts w:ascii="Calibri" w:eastAsia="Calibri" w:hAnsi="Calibri" w:cs="Calibri"/>
                <w:b/>
                <w:color w:val="000000"/>
                <w:sz w:val="24"/>
                <w:szCs w:val="24"/>
              </w:rPr>
              <w:t xml:space="preserve"> </w:t>
            </w:r>
            <w:r w:rsidR="00144602" w:rsidRPr="00144602">
              <w:rPr>
                <w:rFonts w:ascii="Calibri" w:eastAsia="Calibri" w:hAnsi="Calibri" w:cs="Calibri"/>
                <w:b/>
                <w:color w:val="000000"/>
                <w:sz w:val="24"/>
                <w:szCs w:val="24"/>
              </w:rPr>
              <w:t>&amp;</w:t>
            </w:r>
            <w:r w:rsidR="008220E9" w:rsidRPr="00144602">
              <w:rPr>
                <w:rFonts w:ascii="Calibri" w:eastAsia="Calibri" w:hAnsi="Calibri" w:cs="Calibri"/>
                <w:b/>
                <w:color w:val="000000"/>
                <w:sz w:val="24"/>
                <w:szCs w:val="24"/>
              </w:rPr>
              <w:t xml:space="preserve"> Research Introduction</w:t>
            </w:r>
          </w:p>
          <w:p w14:paraId="5810C5BF" w14:textId="4662B3D8" w:rsidR="00144602" w:rsidRPr="00144602" w:rsidRDefault="00144602" w:rsidP="00144602">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w:t>
            </w:r>
            <w:r w:rsidR="00794DEA">
              <w:rPr>
                <w:rFonts w:ascii="Calibri" w:eastAsia="Calibri" w:hAnsi="Calibri" w:cs="Calibri"/>
                <w:color w:val="000000"/>
                <w:sz w:val="24"/>
                <w:szCs w:val="24"/>
              </w:rPr>
              <w:t>Appendices</w:t>
            </w:r>
            <w:r>
              <w:rPr>
                <w:rFonts w:ascii="Calibri" w:eastAsia="Calibri" w:hAnsi="Calibri" w:cs="Calibri"/>
                <w:color w:val="000000"/>
                <w:sz w:val="24"/>
                <w:szCs w:val="24"/>
              </w:rPr>
              <w:t xml:space="preserve"> M, Q, &amp; R)</w:t>
            </w:r>
          </w:p>
        </w:tc>
        <w:tc>
          <w:tcPr>
            <w:tcW w:w="1170" w:type="dxa"/>
            <w:vAlign w:val="center"/>
          </w:tcPr>
          <w:p w14:paraId="167F152B" w14:textId="29A959D0" w:rsidR="00D219C6" w:rsidRDefault="002B10F5">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1</w:t>
            </w:r>
            <w:r w:rsidR="008220E9">
              <w:rPr>
                <w:rFonts w:ascii="Calibri" w:eastAsia="Calibri" w:hAnsi="Calibri" w:cs="Calibri"/>
                <w:color w:val="000000"/>
                <w:sz w:val="24"/>
                <w:szCs w:val="24"/>
              </w:rPr>
              <w:t>7</w:t>
            </w:r>
          </w:p>
        </w:tc>
        <w:tc>
          <w:tcPr>
            <w:tcW w:w="990" w:type="dxa"/>
            <w:vAlign w:val="center"/>
          </w:tcPr>
          <w:p w14:paraId="245BD1DD" w14:textId="60E73C34" w:rsidR="00D219C6" w:rsidRDefault="002B10F5">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0.2</w:t>
            </w:r>
            <w:r w:rsidR="008220E9">
              <w:rPr>
                <w:rFonts w:ascii="Calibri" w:eastAsia="Calibri" w:hAnsi="Calibri" w:cs="Calibri"/>
                <w:color w:val="000000"/>
                <w:sz w:val="24"/>
                <w:szCs w:val="24"/>
              </w:rPr>
              <w:t>8</w:t>
            </w:r>
          </w:p>
        </w:tc>
      </w:tr>
      <w:tr w:rsidR="00D219C6" w14:paraId="230D296B" w14:textId="77777777" w:rsidTr="00071A56">
        <w:trPr>
          <w:trHeight w:val="220"/>
        </w:trPr>
        <w:tc>
          <w:tcPr>
            <w:tcW w:w="2005" w:type="dxa"/>
            <w:vMerge/>
            <w:vAlign w:val="center"/>
          </w:tcPr>
          <w:p w14:paraId="0DF97C57" w14:textId="77777777" w:rsidR="00D219C6" w:rsidRDefault="00D219C6">
            <w:pPr>
              <w:widowControl w:val="0"/>
              <w:pBdr>
                <w:top w:val="nil"/>
                <w:left w:val="nil"/>
                <w:bottom w:val="nil"/>
                <w:right w:val="nil"/>
                <w:between w:val="nil"/>
              </w:pBdr>
              <w:spacing w:line="276" w:lineRule="auto"/>
              <w:rPr>
                <w:rFonts w:ascii="Calibri" w:eastAsia="Calibri" w:hAnsi="Calibri" w:cs="Calibri"/>
                <w:color w:val="000000"/>
                <w:sz w:val="24"/>
                <w:szCs w:val="24"/>
              </w:rPr>
            </w:pPr>
          </w:p>
        </w:tc>
        <w:tc>
          <w:tcPr>
            <w:tcW w:w="5310" w:type="dxa"/>
            <w:vAlign w:val="center"/>
          </w:tcPr>
          <w:p w14:paraId="4399A15F" w14:textId="77777777" w:rsidR="00D219C6" w:rsidRDefault="002B10F5">
            <w:pPr>
              <w:pBdr>
                <w:top w:val="nil"/>
                <w:left w:val="nil"/>
                <w:bottom w:val="nil"/>
                <w:right w:val="nil"/>
                <w:between w:val="nil"/>
              </w:pBdr>
              <w:rPr>
                <w:rFonts w:ascii="Calibri" w:eastAsia="Calibri" w:hAnsi="Calibri" w:cs="Calibri"/>
                <w:b/>
                <w:color w:val="000000"/>
                <w:sz w:val="24"/>
                <w:szCs w:val="24"/>
              </w:rPr>
            </w:pPr>
            <w:r w:rsidRPr="00144602">
              <w:rPr>
                <w:rFonts w:ascii="Calibri" w:eastAsia="Calibri" w:hAnsi="Calibri" w:cs="Calibri"/>
                <w:b/>
                <w:color w:val="000000"/>
                <w:sz w:val="24"/>
                <w:szCs w:val="24"/>
              </w:rPr>
              <w:t>In-depth Interview</w:t>
            </w:r>
          </w:p>
          <w:p w14:paraId="3723D213" w14:textId="7B924DE5" w:rsidR="00144602" w:rsidRPr="00144602" w:rsidRDefault="00144602" w:rsidP="002C34B0">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w:t>
            </w:r>
            <w:r w:rsidR="00794DEA">
              <w:rPr>
                <w:rFonts w:ascii="Calibri" w:eastAsia="Calibri" w:hAnsi="Calibri" w:cs="Calibri"/>
                <w:color w:val="000000"/>
                <w:sz w:val="24"/>
                <w:szCs w:val="24"/>
              </w:rPr>
              <w:t>Appendices</w:t>
            </w:r>
            <w:r>
              <w:rPr>
                <w:rFonts w:ascii="Calibri" w:eastAsia="Calibri" w:hAnsi="Calibri" w:cs="Calibri"/>
                <w:color w:val="000000"/>
                <w:sz w:val="24"/>
                <w:szCs w:val="24"/>
              </w:rPr>
              <w:t xml:space="preserve"> N </w:t>
            </w:r>
            <w:r w:rsidR="002C34B0">
              <w:rPr>
                <w:rFonts w:ascii="Calibri" w:eastAsia="Calibri" w:hAnsi="Calibri" w:cs="Calibri"/>
                <w:color w:val="000000"/>
                <w:sz w:val="24"/>
                <w:szCs w:val="24"/>
              </w:rPr>
              <w:t xml:space="preserve">, </w:t>
            </w:r>
            <w:r>
              <w:rPr>
                <w:rFonts w:ascii="Calibri" w:eastAsia="Calibri" w:hAnsi="Calibri" w:cs="Calibri"/>
                <w:color w:val="000000"/>
                <w:sz w:val="24"/>
                <w:szCs w:val="24"/>
              </w:rPr>
              <w:t>O</w:t>
            </w:r>
            <w:r w:rsidR="002C34B0">
              <w:rPr>
                <w:rFonts w:ascii="Calibri" w:eastAsia="Calibri" w:hAnsi="Calibri" w:cs="Calibri"/>
                <w:color w:val="000000"/>
                <w:sz w:val="24"/>
                <w:szCs w:val="24"/>
              </w:rPr>
              <w:t>, Q, R, S &amp; T</w:t>
            </w:r>
            <w:r>
              <w:rPr>
                <w:rFonts w:ascii="Calibri" w:eastAsia="Calibri" w:hAnsi="Calibri" w:cs="Calibri"/>
                <w:color w:val="000000"/>
                <w:sz w:val="24"/>
                <w:szCs w:val="24"/>
              </w:rPr>
              <w:t>)</w:t>
            </w:r>
          </w:p>
        </w:tc>
        <w:tc>
          <w:tcPr>
            <w:tcW w:w="1170" w:type="dxa"/>
            <w:vAlign w:val="center"/>
          </w:tcPr>
          <w:p w14:paraId="743EECC7" w14:textId="77777777" w:rsidR="00D219C6" w:rsidRDefault="002B10F5">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30</w:t>
            </w:r>
          </w:p>
        </w:tc>
        <w:tc>
          <w:tcPr>
            <w:tcW w:w="990" w:type="dxa"/>
            <w:vAlign w:val="center"/>
          </w:tcPr>
          <w:p w14:paraId="2D0E923E" w14:textId="77777777" w:rsidR="00D219C6" w:rsidRDefault="002B10F5">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0.50</w:t>
            </w:r>
          </w:p>
        </w:tc>
      </w:tr>
    </w:tbl>
    <w:p w14:paraId="263953F9" w14:textId="49175039" w:rsidR="0014123E" w:rsidRPr="0032274B" w:rsidRDefault="002B10F5" w:rsidP="0032274B">
      <w:pPr>
        <w:pStyle w:val="ListParagraph"/>
        <w:numPr>
          <w:ilvl w:val="0"/>
          <w:numId w:val="3"/>
        </w:numPr>
        <w:pBdr>
          <w:top w:val="nil"/>
          <w:left w:val="nil"/>
          <w:bottom w:val="nil"/>
          <w:right w:val="nil"/>
          <w:between w:val="nil"/>
        </w:pBdr>
        <w:spacing w:after="120"/>
        <w:ind w:left="188" w:hanging="274"/>
        <w:rPr>
          <w:rFonts w:ascii="Calibri" w:eastAsia="Calibri" w:hAnsi="Calibri" w:cs="Calibri"/>
          <w:color w:val="000000"/>
        </w:rPr>
      </w:pPr>
      <w:r>
        <w:br w:type="page"/>
      </w:r>
      <w:r w:rsidRPr="00071A56">
        <w:rPr>
          <w:rFonts w:ascii="Calibri" w:eastAsia="Calibri" w:hAnsi="Calibri" w:cs="Calibri"/>
          <w:b/>
          <w:color w:val="000000"/>
        </w:rPr>
        <w:t xml:space="preserve">Total Burden Hours on Public: </w:t>
      </w:r>
      <w:r w:rsidR="003968A7">
        <w:rPr>
          <w:rFonts w:ascii="Calibri" w:eastAsia="Calibri" w:hAnsi="Calibri" w:cs="Calibri"/>
          <w:b/>
          <w:color w:val="000000"/>
        </w:rPr>
        <w:t xml:space="preserve"> </w:t>
      </w:r>
      <w:r w:rsidR="003968A7" w:rsidRPr="003968A7">
        <w:rPr>
          <w:rFonts w:ascii="Calibri" w:eastAsia="Calibri" w:hAnsi="Calibri" w:cs="Calibri"/>
          <w:color w:val="000000"/>
        </w:rPr>
        <w:t>16</w:t>
      </w:r>
      <w:r w:rsidR="006A7A4A">
        <w:rPr>
          <w:rFonts w:ascii="Calibri" w:eastAsia="Calibri" w:hAnsi="Calibri" w:cs="Calibri"/>
          <w:color w:val="000000"/>
        </w:rPr>
        <w:t xml:space="preserve">7 </w:t>
      </w:r>
      <w:r w:rsidR="00BA19E7" w:rsidRPr="00BA19E7">
        <w:rPr>
          <w:rFonts w:ascii="Calibri" w:eastAsia="Calibri" w:hAnsi="Calibri" w:cs="Calibri"/>
          <w:color w:val="000000"/>
        </w:rPr>
        <w:t>hours</w:t>
      </w:r>
      <w:r w:rsidR="00BA19E7">
        <w:rPr>
          <w:rFonts w:ascii="Calibri" w:eastAsia="Calibri" w:hAnsi="Calibri" w:cs="Calibri"/>
          <w:b/>
          <w:color w:val="000000"/>
        </w:rPr>
        <w:t xml:space="preserve"> </w:t>
      </w:r>
      <w:r w:rsidR="00BA19E7" w:rsidRPr="00BA19E7">
        <w:rPr>
          <w:rFonts w:ascii="Calibri" w:eastAsia="Calibri" w:hAnsi="Calibri" w:cs="Calibri"/>
          <w:color w:val="000000"/>
        </w:rPr>
        <w:t>and</w:t>
      </w:r>
      <w:r w:rsidR="00071A56" w:rsidRPr="00071A56">
        <w:rPr>
          <w:rFonts w:ascii="Calibri" w:eastAsia="Calibri" w:hAnsi="Calibri" w:cs="Calibri"/>
          <w:color w:val="000000"/>
        </w:rPr>
        <w:t xml:space="preserve"> </w:t>
      </w:r>
      <w:r w:rsidR="003968A7">
        <w:rPr>
          <w:rFonts w:ascii="Calibri" w:eastAsia="Calibri" w:hAnsi="Calibri" w:cs="Calibri"/>
          <w:color w:val="000000"/>
        </w:rPr>
        <w:t xml:space="preserve">2,070 </w:t>
      </w:r>
      <w:r w:rsidR="00071A56" w:rsidRPr="00071A56">
        <w:rPr>
          <w:rFonts w:ascii="Calibri" w:eastAsia="Calibri" w:hAnsi="Calibri" w:cs="Calibri"/>
          <w:color w:val="000000"/>
        </w:rPr>
        <w:t>total responses. FNS expects that approximately 95% of the child care centers and FDCHs will be considered small entities. Out</w:t>
      </w:r>
      <w:r w:rsidR="006A7A4A">
        <w:rPr>
          <w:rFonts w:ascii="Calibri" w:eastAsia="Calibri" w:hAnsi="Calibri" w:cs="Calibri"/>
          <w:color w:val="000000"/>
        </w:rPr>
        <w:t xml:space="preserve"> of the total 720 </w:t>
      </w:r>
      <w:r w:rsidR="00071A56" w:rsidRPr="00071A56">
        <w:rPr>
          <w:rFonts w:ascii="Calibri" w:eastAsia="Calibri" w:hAnsi="Calibri" w:cs="Calibri"/>
          <w:color w:val="000000"/>
        </w:rPr>
        <w:t>respondents, FNS estimates that 342 (</w:t>
      </w:r>
      <w:r w:rsidR="006A7A4A">
        <w:rPr>
          <w:rFonts w:ascii="Calibri" w:eastAsia="Calibri" w:hAnsi="Calibri" w:cs="Calibri"/>
          <w:color w:val="000000"/>
        </w:rPr>
        <w:t>48</w:t>
      </w:r>
      <w:r w:rsidR="00071A56" w:rsidRPr="00071A56">
        <w:rPr>
          <w:rFonts w:ascii="Calibri" w:eastAsia="Calibri" w:hAnsi="Calibri" w:cs="Calibri"/>
          <w:color w:val="000000"/>
        </w:rPr>
        <w:t>%) will be small entities.</w:t>
      </w:r>
      <w:r w:rsidR="00071A56" w:rsidRPr="00071A56">
        <w:rPr>
          <w:rFonts w:ascii="Calibri" w:eastAsia="Calibri" w:hAnsi="Calibri" w:cs="Calibri"/>
          <w:b/>
          <w:color w:val="000000"/>
        </w:rPr>
        <w:t xml:space="preserve"> </w:t>
      </w:r>
    </w:p>
    <w:tbl>
      <w:tblPr>
        <w:tblW w:w="11708" w:type="dxa"/>
        <w:jc w:val="center"/>
        <w:tblCellMar>
          <w:left w:w="86" w:type="dxa"/>
          <w:right w:w="86" w:type="dxa"/>
        </w:tblCellMar>
        <w:tblLook w:val="04A0" w:firstRow="1" w:lastRow="0" w:firstColumn="1" w:lastColumn="0" w:noHBand="0" w:noVBand="1"/>
      </w:tblPr>
      <w:tblGrid>
        <w:gridCol w:w="603"/>
        <w:gridCol w:w="452"/>
        <w:gridCol w:w="2011"/>
        <w:gridCol w:w="955"/>
        <w:gridCol w:w="14"/>
        <w:gridCol w:w="557"/>
        <w:gridCol w:w="557"/>
        <w:gridCol w:w="452"/>
        <w:gridCol w:w="20"/>
        <w:gridCol w:w="778"/>
        <w:gridCol w:w="523"/>
        <w:gridCol w:w="723"/>
        <w:gridCol w:w="588"/>
        <w:gridCol w:w="593"/>
        <w:gridCol w:w="803"/>
        <w:gridCol w:w="523"/>
        <w:gridCol w:w="623"/>
        <w:gridCol w:w="511"/>
        <w:gridCol w:w="212"/>
        <w:gridCol w:w="210"/>
      </w:tblGrid>
      <w:tr w:rsidR="00CC6049" w:rsidRPr="00A21A08" w14:paraId="18D92B9E" w14:textId="77777777" w:rsidTr="00762BA7">
        <w:trPr>
          <w:trHeight w:val="300"/>
          <w:jc w:val="center"/>
        </w:trPr>
        <w:tc>
          <w:tcPr>
            <w:tcW w:w="11708" w:type="dxa"/>
            <w:gridSpan w:val="20"/>
            <w:tcBorders>
              <w:top w:val="nil"/>
              <w:left w:val="nil"/>
              <w:bottom w:val="nil"/>
              <w:right w:val="nil"/>
            </w:tcBorders>
            <w:shd w:val="clear" w:color="auto" w:fill="auto"/>
            <w:noWrap/>
            <w:vAlign w:val="bottom"/>
            <w:hideMark/>
          </w:tcPr>
          <w:p w14:paraId="38E08849" w14:textId="77777777" w:rsidR="00A21A08" w:rsidRPr="00A21A08" w:rsidRDefault="00A21A08" w:rsidP="00A21A08">
            <w:pPr>
              <w:rPr>
                <w:rFonts w:ascii="Calibri" w:hAnsi="Calibri"/>
                <w:i/>
                <w:iCs/>
                <w:color w:val="000000"/>
              </w:rPr>
            </w:pPr>
            <w:r w:rsidRPr="00A21A08">
              <w:rPr>
                <w:rFonts w:ascii="Calibri" w:hAnsi="Calibri"/>
                <w:i/>
                <w:iCs/>
                <w:color w:val="000000"/>
              </w:rPr>
              <w:t>Table 6.1 - Estimated burden by activity and respondent type for both respondents and non-respondents</w:t>
            </w:r>
          </w:p>
        </w:tc>
      </w:tr>
      <w:tr w:rsidR="00CC6049" w:rsidRPr="00A21A08" w14:paraId="1933211C" w14:textId="77777777" w:rsidTr="00762BA7">
        <w:trPr>
          <w:gridAfter w:val="1"/>
          <w:wAfter w:w="210" w:type="dxa"/>
          <w:trHeight w:val="315"/>
          <w:jc w:val="center"/>
        </w:trPr>
        <w:tc>
          <w:tcPr>
            <w:tcW w:w="603" w:type="dxa"/>
            <w:tcBorders>
              <w:top w:val="nil"/>
              <w:left w:val="nil"/>
              <w:bottom w:val="nil"/>
              <w:right w:val="nil"/>
            </w:tcBorders>
            <w:shd w:val="clear" w:color="000000" w:fill="384452"/>
            <w:noWrap/>
            <w:vAlign w:val="bottom"/>
            <w:hideMark/>
          </w:tcPr>
          <w:p w14:paraId="5E6B10BB" w14:textId="77777777" w:rsidR="00CC6049" w:rsidRPr="00A21A08" w:rsidRDefault="00CC6049" w:rsidP="00A21A08">
            <w:pPr>
              <w:rPr>
                <w:rFonts w:ascii="Calibri" w:hAnsi="Calibri"/>
                <w:color w:val="000000"/>
              </w:rPr>
            </w:pPr>
            <w:r w:rsidRPr="00A21A08">
              <w:rPr>
                <w:rFonts w:ascii="Calibri" w:hAnsi="Calibri"/>
                <w:color w:val="000000"/>
              </w:rPr>
              <w:t> </w:t>
            </w:r>
          </w:p>
        </w:tc>
        <w:tc>
          <w:tcPr>
            <w:tcW w:w="452" w:type="dxa"/>
            <w:tcBorders>
              <w:top w:val="nil"/>
              <w:left w:val="nil"/>
              <w:bottom w:val="nil"/>
              <w:right w:val="nil"/>
            </w:tcBorders>
            <w:shd w:val="clear" w:color="000000" w:fill="384452"/>
            <w:noWrap/>
            <w:vAlign w:val="bottom"/>
            <w:hideMark/>
          </w:tcPr>
          <w:p w14:paraId="4C6DC8F3" w14:textId="77777777" w:rsidR="00CC6049" w:rsidRPr="00A21A08" w:rsidRDefault="00CC6049" w:rsidP="00A21A08">
            <w:pPr>
              <w:rPr>
                <w:rFonts w:ascii="Calibri" w:hAnsi="Calibri"/>
                <w:color w:val="000000"/>
              </w:rPr>
            </w:pPr>
            <w:r w:rsidRPr="00A21A08">
              <w:rPr>
                <w:rFonts w:ascii="Calibri" w:hAnsi="Calibri"/>
                <w:color w:val="000000"/>
              </w:rPr>
              <w:t> </w:t>
            </w:r>
          </w:p>
        </w:tc>
        <w:tc>
          <w:tcPr>
            <w:tcW w:w="2011" w:type="dxa"/>
            <w:tcBorders>
              <w:top w:val="nil"/>
              <w:left w:val="nil"/>
              <w:bottom w:val="nil"/>
              <w:right w:val="nil"/>
            </w:tcBorders>
            <w:shd w:val="clear" w:color="000000" w:fill="384452"/>
            <w:vAlign w:val="bottom"/>
            <w:hideMark/>
          </w:tcPr>
          <w:p w14:paraId="2AC2E526" w14:textId="77777777" w:rsidR="00CC6049" w:rsidRPr="00A21A08" w:rsidRDefault="00CC6049" w:rsidP="00A21A08">
            <w:pPr>
              <w:rPr>
                <w:rFonts w:ascii="Calibri" w:hAnsi="Calibri"/>
                <w:color w:val="000000"/>
              </w:rPr>
            </w:pPr>
            <w:r w:rsidRPr="00A21A08">
              <w:rPr>
                <w:rFonts w:ascii="Calibri" w:hAnsi="Calibri"/>
                <w:color w:val="000000"/>
              </w:rPr>
              <w:t> </w:t>
            </w:r>
          </w:p>
        </w:tc>
        <w:tc>
          <w:tcPr>
            <w:tcW w:w="969" w:type="dxa"/>
            <w:gridSpan w:val="2"/>
            <w:tcBorders>
              <w:top w:val="nil"/>
              <w:left w:val="nil"/>
              <w:bottom w:val="nil"/>
              <w:right w:val="nil"/>
            </w:tcBorders>
            <w:shd w:val="clear" w:color="000000" w:fill="384452"/>
            <w:noWrap/>
            <w:vAlign w:val="bottom"/>
            <w:hideMark/>
          </w:tcPr>
          <w:p w14:paraId="11DDB89A" w14:textId="77777777" w:rsidR="00CC6049" w:rsidRPr="00A21A08" w:rsidRDefault="00CC6049" w:rsidP="00A21A08">
            <w:pPr>
              <w:rPr>
                <w:rFonts w:ascii="Calibri" w:hAnsi="Calibri"/>
                <w:color w:val="000000"/>
              </w:rPr>
            </w:pPr>
            <w:r w:rsidRPr="00A21A08">
              <w:rPr>
                <w:rFonts w:ascii="Calibri" w:hAnsi="Calibri"/>
                <w:color w:val="000000"/>
              </w:rPr>
              <w:t> </w:t>
            </w:r>
          </w:p>
        </w:tc>
        <w:tc>
          <w:tcPr>
            <w:tcW w:w="557" w:type="dxa"/>
            <w:tcBorders>
              <w:top w:val="nil"/>
              <w:left w:val="nil"/>
              <w:bottom w:val="single" w:sz="4" w:space="0" w:color="000000"/>
              <w:right w:val="nil"/>
            </w:tcBorders>
            <w:shd w:val="clear" w:color="000000" w:fill="384452"/>
            <w:noWrap/>
            <w:vAlign w:val="center"/>
            <w:hideMark/>
          </w:tcPr>
          <w:p w14:paraId="01FF9E9A" w14:textId="77777777" w:rsidR="00CC6049" w:rsidRPr="00A21A08" w:rsidRDefault="00CC6049" w:rsidP="00A21A08">
            <w:pPr>
              <w:rPr>
                <w:rFonts w:ascii="Calibri" w:hAnsi="Calibri"/>
                <w:b/>
                <w:bCs/>
                <w:color w:val="FFFFFF"/>
              </w:rPr>
            </w:pPr>
            <w:r w:rsidRPr="00A21A08">
              <w:rPr>
                <w:rFonts w:ascii="Calibri" w:hAnsi="Calibri"/>
                <w:b/>
                <w:bCs/>
                <w:color w:val="FFFFFF"/>
              </w:rPr>
              <w:t> </w:t>
            </w:r>
          </w:p>
        </w:tc>
        <w:tc>
          <w:tcPr>
            <w:tcW w:w="3053" w:type="dxa"/>
            <w:gridSpan w:val="6"/>
            <w:tcBorders>
              <w:top w:val="nil"/>
              <w:left w:val="nil"/>
              <w:bottom w:val="single" w:sz="4" w:space="0" w:color="000000"/>
              <w:right w:val="nil"/>
            </w:tcBorders>
            <w:shd w:val="clear" w:color="000000" w:fill="F64541"/>
            <w:noWrap/>
            <w:vAlign w:val="center"/>
            <w:hideMark/>
          </w:tcPr>
          <w:p w14:paraId="46742554" w14:textId="77777777" w:rsidR="00CC6049" w:rsidRPr="00A21A08" w:rsidRDefault="00CC6049" w:rsidP="00A21A08">
            <w:pPr>
              <w:jc w:val="center"/>
              <w:rPr>
                <w:rFonts w:ascii="Calibri" w:hAnsi="Calibri"/>
                <w:b/>
                <w:bCs/>
                <w:color w:val="FFFFFF"/>
              </w:rPr>
            </w:pPr>
            <w:r w:rsidRPr="00A21A08">
              <w:rPr>
                <w:rFonts w:ascii="Calibri" w:hAnsi="Calibri"/>
                <w:b/>
                <w:bCs/>
                <w:color w:val="FFFFFF"/>
              </w:rPr>
              <w:t>Respondents</w:t>
            </w:r>
          </w:p>
        </w:tc>
        <w:tc>
          <w:tcPr>
            <w:tcW w:w="3641" w:type="dxa"/>
            <w:gridSpan w:val="6"/>
            <w:tcBorders>
              <w:top w:val="nil"/>
              <w:left w:val="nil"/>
              <w:bottom w:val="single" w:sz="4" w:space="0" w:color="000000"/>
              <w:right w:val="nil"/>
            </w:tcBorders>
            <w:shd w:val="clear" w:color="000000" w:fill="1F497D"/>
            <w:noWrap/>
            <w:vAlign w:val="center"/>
            <w:hideMark/>
          </w:tcPr>
          <w:p w14:paraId="7067A90A" w14:textId="3EC2C8BE" w:rsidR="00CC6049" w:rsidRPr="00A21A08" w:rsidRDefault="00CC6049" w:rsidP="00A21A08">
            <w:pPr>
              <w:jc w:val="center"/>
              <w:rPr>
                <w:rFonts w:ascii="Calibri" w:hAnsi="Calibri"/>
                <w:b/>
                <w:bCs/>
                <w:color w:val="FFFFFF"/>
              </w:rPr>
            </w:pPr>
            <w:r w:rsidRPr="00A21A08">
              <w:rPr>
                <w:rFonts w:ascii="Calibri" w:hAnsi="Calibri"/>
                <w:b/>
                <w:bCs/>
                <w:color w:val="FFFFFF"/>
              </w:rPr>
              <w:t>Non-Respondents</w:t>
            </w:r>
          </w:p>
        </w:tc>
        <w:tc>
          <w:tcPr>
            <w:tcW w:w="212" w:type="dxa"/>
            <w:tcBorders>
              <w:top w:val="nil"/>
              <w:left w:val="nil"/>
              <w:bottom w:val="single" w:sz="4" w:space="0" w:color="000000"/>
              <w:right w:val="nil"/>
            </w:tcBorders>
            <w:shd w:val="clear" w:color="000000" w:fill="1F497D"/>
            <w:vAlign w:val="center"/>
          </w:tcPr>
          <w:p w14:paraId="70C8E7E0" w14:textId="45FA379C" w:rsidR="00CC6049" w:rsidRPr="00A21A08" w:rsidRDefault="00CC6049" w:rsidP="00A21A08">
            <w:pPr>
              <w:jc w:val="center"/>
              <w:rPr>
                <w:rFonts w:ascii="Calibri" w:hAnsi="Calibri"/>
                <w:b/>
                <w:bCs/>
                <w:color w:val="FFFFFF"/>
              </w:rPr>
            </w:pPr>
          </w:p>
        </w:tc>
      </w:tr>
      <w:tr w:rsidR="00CC6049" w:rsidRPr="00A21A08" w14:paraId="0C0046D7" w14:textId="77777777" w:rsidTr="00762BA7">
        <w:trPr>
          <w:gridAfter w:val="1"/>
          <w:wAfter w:w="210" w:type="dxa"/>
          <w:cantSplit/>
          <w:trHeight w:val="1709"/>
          <w:jc w:val="center"/>
        </w:trPr>
        <w:tc>
          <w:tcPr>
            <w:tcW w:w="603" w:type="dxa"/>
            <w:tcBorders>
              <w:top w:val="single" w:sz="4" w:space="0" w:color="000000"/>
              <w:left w:val="single" w:sz="4" w:space="0" w:color="000000"/>
              <w:bottom w:val="single" w:sz="4" w:space="0" w:color="auto"/>
              <w:right w:val="single" w:sz="4" w:space="0" w:color="auto"/>
            </w:tcBorders>
            <w:shd w:val="clear" w:color="384452" w:fill="384452"/>
            <w:textDirection w:val="btLr"/>
            <w:vAlign w:val="center"/>
            <w:hideMark/>
          </w:tcPr>
          <w:p w14:paraId="5989F873" w14:textId="77777777" w:rsidR="00A21A08" w:rsidRPr="00A21A08" w:rsidRDefault="00A21A08" w:rsidP="00A21A08">
            <w:pPr>
              <w:jc w:val="center"/>
              <w:rPr>
                <w:rFonts w:ascii="Arial" w:hAnsi="Arial" w:cs="Arial"/>
                <w:b/>
                <w:bCs/>
                <w:color w:val="FFFFFF"/>
                <w:sz w:val="20"/>
                <w:szCs w:val="20"/>
              </w:rPr>
            </w:pPr>
            <w:r w:rsidRPr="00A21A08">
              <w:rPr>
                <w:rFonts w:ascii="Arial" w:hAnsi="Arial" w:cs="Arial"/>
                <w:b/>
                <w:bCs/>
                <w:color w:val="FFFFFF"/>
                <w:sz w:val="20"/>
                <w:szCs w:val="20"/>
              </w:rPr>
              <w:t>Affected Public</w:t>
            </w:r>
          </w:p>
        </w:tc>
        <w:tc>
          <w:tcPr>
            <w:tcW w:w="452" w:type="dxa"/>
            <w:tcBorders>
              <w:top w:val="single" w:sz="4" w:space="0" w:color="000000"/>
              <w:left w:val="nil"/>
              <w:bottom w:val="single" w:sz="4" w:space="0" w:color="auto"/>
              <w:right w:val="single" w:sz="4" w:space="0" w:color="auto"/>
            </w:tcBorders>
            <w:shd w:val="clear" w:color="000000" w:fill="384452"/>
            <w:textDirection w:val="btLr"/>
            <w:vAlign w:val="center"/>
            <w:hideMark/>
          </w:tcPr>
          <w:p w14:paraId="1D0D4658" w14:textId="77777777" w:rsidR="00A21A08" w:rsidRPr="00A21A08" w:rsidRDefault="00A21A08" w:rsidP="00A21A08">
            <w:pPr>
              <w:jc w:val="center"/>
              <w:rPr>
                <w:rFonts w:ascii="Arial" w:hAnsi="Arial" w:cs="Arial"/>
                <w:b/>
                <w:bCs/>
                <w:color w:val="FFFFFF"/>
                <w:sz w:val="20"/>
                <w:szCs w:val="20"/>
              </w:rPr>
            </w:pPr>
            <w:r w:rsidRPr="00A21A08">
              <w:rPr>
                <w:rFonts w:ascii="Arial" w:hAnsi="Arial" w:cs="Arial"/>
                <w:b/>
                <w:bCs/>
                <w:color w:val="FFFFFF"/>
                <w:sz w:val="20"/>
                <w:szCs w:val="20"/>
              </w:rPr>
              <w:t>Respondent Type</w:t>
            </w:r>
          </w:p>
        </w:tc>
        <w:tc>
          <w:tcPr>
            <w:tcW w:w="2011" w:type="dxa"/>
            <w:tcBorders>
              <w:top w:val="single" w:sz="4" w:space="0" w:color="000000"/>
              <w:left w:val="nil"/>
              <w:bottom w:val="single" w:sz="4" w:space="0" w:color="auto"/>
              <w:right w:val="single" w:sz="4" w:space="0" w:color="auto"/>
            </w:tcBorders>
            <w:shd w:val="clear" w:color="384452" w:fill="384452"/>
            <w:textDirection w:val="btLr"/>
            <w:vAlign w:val="center"/>
            <w:hideMark/>
          </w:tcPr>
          <w:p w14:paraId="21506D65" w14:textId="77777777" w:rsidR="00A21A08" w:rsidRPr="00A21A08" w:rsidRDefault="00A21A08" w:rsidP="00A21A08">
            <w:pPr>
              <w:jc w:val="center"/>
              <w:rPr>
                <w:rFonts w:ascii="Arial" w:hAnsi="Arial" w:cs="Arial"/>
                <w:b/>
                <w:bCs/>
                <w:color w:val="FFFFFF"/>
                <w:sz w:val="20"/>
                <w:szCs w:val="20"/>
              </w:rPr>
            </w:pPr>
            <w:r w:rsidRPr="00A21A08">
              <w:rPr>
                <w:rFonts w:ascii="Arial" w:hAnsi="Arial" w:cs="Arial"/>
                <w:b/>
                <w:bCs/>
                <w:color w:val="FFFFFF"/>
                <w:sz w:val="20"/>
                <w:szCs w:val="20"/>
              </w:rPr>
              <w:t>Activities</w:t>
            </w:r>
          </w:p>
        </w:tc>
        <w:tc>
          <w:tcPr>
            <w:tcW w:w="969" w:type="dxa"/>
            <w:gridSpan w:val="2"/>
            <w:tcBorders>
              <w:top w:val="single" w:sz="4" w:space="0" w:color="000000"/>
              <w:left w:val="nil"/>
              <w:bottom w:val="single" w:sz="4" w:space="0" w:color="auto"/>
              <w:right w:val="single" w:sz="4" w:space="0" w:color="auto"/>
            </w:tcBorders>
            <w:shd w:val="clear" w:color="384452" w:fill="384452"/>
            <w:textDirection w:val="btLr"/>
            <w:vAlign w:val="center"/>
            <w:hideMark/>
          </w:tcPr>
          <w:p w14:paraId="258183D9" w14:textId="77777777" w:rsidR="00A21A08" w:rsidRPr="00A21A08" w:rsidRDefault="00A21A08" w:rsidP="00A21A08">
            <w:pPr>
              <w:jc w:val="center"/>
              <w:rPr>
                <w:rFonts w:ascii="Arial" w:hAnsi="Arial" w:cs="Arial"/>
                <w:b/>
                <w:bCs/>
                <w:color w:val="FFFFFF"/>
                <w:sz w:val="20"/>
                <w:szCs w:val="20"/>
              </w:rPr>
            </w:pPr>
            <w:r w:rsidRPr="00A21A08">
              <w:rPr>
                <w:rFonts w:ascii="Arial" w:hAnsi="Arial" w:cs="Arial"/>
                <w:b/>
                <w:bCs/>
                <w:color w:val="FFFFFF"/>
                <w:sz w:val="20"/>
                <w:szCs w:val="20"/>
              </w:rPr>
              <w:t>Appendices</w:t>
            </w:r>
          </w:p>
        </w:tc>
        <w:tc>
          <w:tcPr>
            <w:tcW w:w="557" w:type="dxa"/>
            <w:tcBorders>
              <w:top w:val="nil"/>
              <w:left w:val="nil"/>
              <w:bottom w:val="single" w:sz="4" w:space="0" w:color="auto"/>
              <w:right w:val="single" w:sz="4" w:space="0" w:color="auto"/>
            </w:tcBorders>
            <w:shd w:val="clear" w:color="000000" w:fill="384452"/>
            <w:textDirection w:val="btLr"/>
            <w:vAlign w:val="center"/>
            <w:hideMark/>
          </w:tcPr>
          <w:p w14:paraId="74ABF299" w14:textId="77777777" w:rsidR="00A21A08" w:rsidRPr="00A21A08" w:rsidRDefault="00A21A08" w:rsidP="00A21A08">
            <w:pPr>
              <w:jc w:val="center"/>
              <w:rPr>
                <w:rFonts w:ascii="Arial" w:hAnsi="Arial" w:cs="Arial"/>
                <w:b/>
                <w:bCs/>
                <w:color w:val="FFFFFF"/>
                <w:sz w:val="20"/>
                <w:szCs w:val="20"/>
              </w:rPr>
            </w:pPr>
            <w:r w:rsidRPr="00A21A08">
              <w:rPr>
                <w:rFonts w:ascii="Arial" w:hAnsi="Arial" w:cs="Arial"/>
                <w:b/>
                <w:bCs/>
                <w:color w:val="FFFFFF"/>
                <w:sz w:val="20"/>
                <w:szCs w:val="20"/>
              </w:rPr>
              <w:t># Participants^</w:t>
            </w:r>
          </w:p>
        </w:tc>
        <w:tc>
          <w:tcPr>
            <w:tcW w:w="557" w:type="dxa"/>
            <w:tcBorders>
              <w:top w:val="nil"/>
              <w:left w:val="nil"/>
              <w:bottom w:val="single" w:sz="4" w:space="0" w:color="auto"/>
              <w:right w:val="single" w:sz="4" w:space="0" w:color="auto"/>
            </w:tcBorders>
            <w:shd w:val="clear" w:color="384452" w:fill="F64541"/>
            <w:textDirection w:val="btLr"/>
            <w:vAlign w:val="center"/>
            <w:hideMark/>
          </w:tcPr>
          <w:p w14:paraId="0386BE76" w14:textId="77777777" w:rsidR="00A21A08" w:rsidRPr="00A21A08" w:rsidRDefault="00A21A08" w:rsidP="00A21A08">
            <w:pPr>
              <w:jc w:val="center"/>
              <w:rPr>
                <w:rFonts w:ascii="Arial" w:hAnsi="Arial" w:cs="Arial"/>
                <w:b/>
                <w:bCs/>
                <w:color w:val="FFFFFF"/>
                <w:sz w:val="20"/>
                <w:szCs w:val="20"/>
              </w:rPr>
            </w:pPr>
            <w:r w:rsidRPr="00A21A08">
              <w:rPr>
                <w:rFonts w:ascii="Arial" w:hAnsi="Arial" w:cs="Arial"/>
                <w:b/>
                <w:bCs/>
                <w:color w:val="FFFFFF"/>
                <w:sz w:val="20"/>
                <w:szCs w:val="20"/>
              </w:rPr>
              <w:t># Respondents^</w:t>
            </w:r>
          </w:p>
        </w:tc>
        <w:tc>
          <w:tcPr>
            <w:tcW w:w="452" w:type="dxa"/>
            <w:tcBorders>
              <w:top w:val="nil"/>
              <w:left w:val="nil"/>
              <w:bottom w:val="single" w:sz="4" w:space="0" w:color="auto"/>
              <w:right w:val="single" w:sz="4" w:space="0" w:color="auto"/>
            </w:tcBorders>
            <w:shd w:val="clear" w:color="384452" w:fill="F64541"/>
            <w:textDirection w:val="btLr"/>
            <w:vAlign w:val="center"/>
            <w:hideMark/>
          </w:tcPr>
          <w:p w14:paraId="6345777A" w14:textId="77777777" w:rsidR="00A21A08" w:rsidRPr="00A21A08" w:rsidRDefault="00A21A08" w:rsidP="00A21A08">
            <w:pPr>
              <w:jc w:val="center"/>
              <w:rPr>
                <w:rFonts w:ascii="Arial" w:hAnsi="Arial" w:cs="Arial"/>
                <w:b/>
                <w:bCs/>
                <w:color w:val="FFFFFF"/>
                <w:sz w:val="20"/>
                <w:szCs w:val="20"/>
              </w:rPr>
            </w:pPr>
            <w:r w:rsidRPr="00A21A08">
              <w:rPr>
                <w:rFonts w:ascii="Arial" w:hAnsi="Arial" w:cs="Arial"/>
                <w:b/>
                <w:bCs/>
                <w:color w:val="FFFFFF"/>
                <w:sz w:val="20"/>
                <w:szCs w:val="20"/>
              </w:rPr>
              <w:t xml:space="preserve"> Frequency of Response</w:t>
            </w:r>
          </w:p>
        </w:tc>
        <w:tc>
          <w:tcPr>
            <w:tcW w:w="798" w:type="dxa"/>
            <w:gridSpan w:val="2"/>
            <w:tcBorders>
              <w:top w:val="nil"/>
              <w:left w:val="nil"/>
              <w:bottom w:val="single" w:sz="4" w:space="0" w:color="auto"/>
              <w:right w:val="single" w:sz="4" w:space="0" w:color="auto"/>
            </w:tcBorders>
            <w:shd w:val="clear" w:color="384452" w:fill="F64541"/>
            <w:textDirection w:val="btLr"/>
            <w:vAlign w:val="center"/>
            <w:hideMark/>
          </w:tcPr>
          <w:p w14:paraId="7B056F83" w14:textId="77777777" w:rsidR="00A21A08" w:rsidRPr="00A21A08" w:rsidRDefault="00A21A08" w:rsidP="00A21A08">
            <w:pPr>
              <w:jc w:val="center"/>
              <w:rPr>
                <w:rFonts w:ascii="Arial" w:hAnsi="Arial" w:cs="Arial"/>
                <w:b/>
                <w:bCs/>
                <w:color w:val="FFFFFF"/>
                <w:sz w:val="20"/>
                <w:szCs w:val="20"/>
              </w:rPr>
            </w:pPr>
            <w:r w:rsidRPr="00A21A08">
              <w:rPr>
                <w:rFonts w:ascii="Arial" w:hAnsi="Arial" w:cs="Arial"/>
                <w:b/>
                <w:bCs/>
                <w:color w:val="FFFFFF"/>
                <w:sz w:val="20"/>
                <w:szCs w:val="20"/>
              </w:rPr>
              <w:t xml:space="preserve"> Est. Total Annual Responses per Respondent</w:t>
            </w:r>
          </w:p>
        </w:tc>
        <w:tc>
          <w:tcPr>
            <w:tcW w:w="523" w:type="dxa"/>
            <w:tcBorders>
              <w:top w:val="nil"/>
              <w:left w:val="nil"/>
              <w:bottom w:val="single" w:sz="4" w:space="0" w:color="auto"/>
              <w:right w:val="single" w:sz="4" w:space="0" w:color="auto"/>
            </w:tcBorders>
            <w:shd w:val="clear" w:color="384452" w:fill="F64541"/>
            <w:textDirection w:val="btLr"/>
            <w:vAlign w:val="center"/>
            <w:hideMark/>
          </w:tcPr>
          <w:p w14:paraId="1A93FFE2" w14:textId="18766D00" w:rsidR="00A21A08" w:rsidRPr="00A21A08" w:rsidRDefault="00A21A08" w:rsidP="00A21A08">
            <w:pPr>
              <w:jc w:val="center"/>
              <w:rPr>
                <w:rFonts w:ascii="Arial" w:hAnsi="Arial" w:cs="Arial"/>
                <w:b/>
                <w:bCs/>
                <w:color w:val="FFFFFF"/>
                <w:sz w:val="20"/>
                <w:szCs w:val="20"/>
              </w:rPr>
            </w:pPr>
            <w:r w:rsidRPr="00A21A08">
              <w:rPr>
                <w:rFonts w:ascii="Arial" w:hAnsi="Arial" w:cs="Arial"/>
                <w:b/>
                <w:bCs/>
                <w:color w:val="FFFFFF"/>
                <w:sz w:val="20"/>
                <w:szCs w:val="20"/>
              </w:rPr>
              <w:t>Hours per Response</w:t>
            </w:r>
            <w:r w:rsidR="0090608C" w:rsidRPr="0090608C">
              <w:rPr>
                <w:rFonts w:ascii="Arial" w:hAnsi="Arial" w:cs="Arial"/>
                <w:b/>
                <w:bCs/>
                <w:color w:val="FFFFFF"/>
                <w:sz w:val="20"/>
                <w:szCs w:val="20"/>
                <w:vertAlign w:val="superscript"/>
              </w:rPr>
              <w:t>3</w:t>
            </w:r>
          </w:p>
        </w:tc>
        <w:tc>
          <w:tcPr>
            <w:tcW w:w="723" w:type="dxa"/>
            <w:tcBorders>
              <w:top w:val="nil"/>
              <w:left w:val="nil"/>
              <w:bottom w:val="single" w:sz="4" w:space="0" w:color="auto"/>
              <w:right w:val="single" w:sz="4" w:space="0" w:color="auto"/>
            </w:tcBorders>
            <w:shd w:val="clear" w:color="384452" w:fill="F64541"/>
            <w:textDirection w:val="btLr"/>
            <w:vAlign w:val="center"/>
            <w:hideMark/>
          </w:tcPr>
          <w:p w14:paraId="3ACC4E5A" w14:textId="77777777" w:rsidR="00A21A08" w:rsidRPr="00A21A08" w:rsidRDefault="00A21A08" w:rsidP="00A21A08">
            <w:pPr>
              <w:jc w:val="center"/>
              <w:rPr>
                <w:rFonts w:ascii="Arial" w:hAnsi="Arial" w:cs="Arial"/>
                <w:b/>
                <w:bCs/>
                <w:color w:val="FFFFFF"/>
                <w:sz w:val="20"/>
                <w:szCs w:val="20"/>
              </w:rPr>
            </w:pPr>
            <w:r w:rsidRPr="00A21A08">
              <w:rPr>
                <w:rFonts w:ascii="Arial" w:hAnsi="Arial" w:cs="Arial"/>
                <w:b/>
                <w:bCs/>
                <w:color w:val="FFFFFF"/>
                <w:sz w:val="20"/>
                <w:szCs w:val="20"/>
              </w:rPr>
              <w:t>Total Burden Hours</w:t>
            </w:r>
          </w:p>
        </w:tc>
        <w:tc>
          <w:tcPr>
            <w:tcW w:w="588" w:type="dxa"/>
            <w:tcBorders>
              <w:top w:val="nil"/>
              <w:left w:val="nil"/>
              <w:bottom w:val="single" w:sz="4" w:space="0" w:color="auto"/>
              <w:right w:val="single" w:sz="4" w:space="0" w:color="auto"/>
            </w:tcBorders>
            <w:shd w:val="clear" w:color="384452" w:fill="1F497D"/>
            <w:textDirection w:val="btLr"/>
            <w:vAlign w:val="center"/>
            <w:hideMark/>
          </w:tcPr>
          <w:p w14:paraId="4AE6B6F3" w14:textId="77777777" w:rsidR="00A21A08" w:rsidRPr="00A21A08" w:rsidRDefault="00A21A08" w:rsidP="00A21A08">
            <w:pPr>
              <w:jc w:val="center"/>
              <w:rPr>
                <w:rFonts w:ascii="Arial" w:hAnsi="Arial" w:cs="Arial"/>
                <w:b/>
                <w:bCs/>
                <w:color w:val="FFFFFF"/>
                <w:sz w:val="20"/>
                <w:szCs w:val="20"/>
              </w:rPr>
            </w:pPr>
            <w:r w:rsidRPr="00A21A08">
              <w:rPr>
                <w:rFonts w:ascii="Arial" w:hAnsi="Arial" w:cs="Arial"/>
                <w:b/>
                <w:bCs/>
                <w:color w:val="FFFFFF"/>
                <w:sz w:val="20"/>
                <w:szCs w:val="20"/>
              </w:rPr>
              <w:t># Non-respondents</w:t>
            </w:r>
          </w:p>
        </w:tc>
        <w:tc>
          <w:tcPr>
            <w:tcW w:w="593" w:type="dxa"/>
            <w:tcBorders>
              <w:top w:val="nil"/>
              <w:left w:val="nil"/>
              <w:bottom w:val="single" w:sz="4" w:space="0" w:color="auto"/>
              <w:right w:val="single" w:sz="4" w:space="0" w:color="auto"/>
            </w:tcBorders>
            <w:shd w:val="clear" w:color="384452" w:fill="1F497D"/>
            <w:textDirection w:val="btLr"/>
            <w:vAlign w:val="center"/>
            <w:hideMark/>
          </w:tcPr>
          <w:p w14:paraId="10056378" w14:textId="77777777" w:rsidR="00A21A08" w:rsidRPr="00A21A08" w:rsidRDefault="00A21A08" w:rsidP="00A21A08">
            <w:pPr>
              <w:jc w:val="center"/>
              <w:rPr>
                <w:rFonts w:ascii="Arial" w:hAnsi="Arial" w:cs="Arial"/>
                <w:b/>
                <w:bCs/>
                <w:color w:val="FFFFFF"/>
                <w:sz w:val="20"/>
                <w:szCs w:val="20"/>
              </w:rPr>
            </w:pPr>
            <w:r w:rsidRPr="00A21A08">
              <w:rPr>
                <w:rFonts w:ascii="Arial" w:hAnsi="Arial" w:cs="Arial"/>
                <w:b/>
                <w:bCs/>
                <w:color w:val="FFFFFF"/>
                <w:sz w:val="20"/>
                <w:szCs w:val="20"/>
              </w:rPr>
              <w:t xml:space="preserve"> Frequency of non-response</w:t>
            </w:r>
          </w:p>
        </w:tc>
        <w:tc>
          <w:tcPr>
            <w:tcW w:w="803" w:type="dxa"/>
            <w:tcBorders>
              <w:top w:val="nil"/>
              <w:left w:val="nil"/>
              <w:bottom w:val="single" w:sz="4" w:space="0" w:color="auto"/>
              <w:right w:val="single" w:sz="4" w:space="0" w:color="auto"/>
            </w:tcBorders>
            <w:shd w:val="clear" w:color="384452" w:fill="1F497D"/>
            <w:textDirection w:val="btLr"/>
            <w:vAlign w:val="center"/>
            <w:hideMark/>
          </w:tcPr>
          <w:p w14:paraId="39C5A83E" w14:textId="77777777" w:rsidR="00A21A08" w:rsidRPr="00A21A08" w:rsidRDefault="00A21A08" w:rsidP="00A21A08">
            <w:pPr>
              <w:jc w:val="center"/>
              <w:rPr>
                <w:rFonts w:ascii="Arial" w:hAnsi="Arial" w:cs="Arial"/>
                <w:b/>
                <w:bCs/>
                <w:color w:val="FFFFFF"/>
                <w:sz w:val="20"/>
                <w:szCs w:val="20"/>
              </w:rPr>
            </w:pPr>
            <w:r w:rsidRPr="00A21A08">
              <w:rPr>
                <w:rFonts w:ascii="Arial" w:hAnsi="Arial" w:cs="Arial"/>
                <w:b/>
                <w:bCs/>
                <w:color w:val="FFFFFF"/>
                <w:sz w:val="20"/>
                <w:szCs w:val="20"/>
              </w:rPr>
              <w:t xml:space="preserve"> Est. Total Annual Responses per Non-Respondent</w:t>
            </w:r>
          </w:p>
        </w:tc>
        <w:tc>
          <w:tcPr>
            <w:tcW w:w="523" w:type="dxa"/>
            <w:tcBorders>
              <w:top w:val="nil"/>
              <w:left w:val="nil"/>
              <w:bottom w:val="single" w:sz="4" w:space="0" w:color="auto"/>
              <w:right w:val="single" w:sz="4" w:space="0" w:color="auto"/>
            </w:tcBorders>
            <w:shd w:val="clear" w:color="384452" w:fill="1F497D"/>
            <w:textDirection w:val="btLr"/>
            <w:vAlign w:val="center"/>
            <w:hideMark/>
          </w:tcPr>
          <w:p w14:paraId="6ED42E75" w14:textId="77777777" w:rsidR="00A21A08" w:rsidRPr="00A21A08" w:rsidRDefault="00A21A08" w:rsidP="00A21A08">
            <w:pPr>
              <w:jc w:val="center"/>
              <w:rPr>
                <w:rFonts w:ascii="Arial" w:hAnsi="Arial" w:cs="Arial"/>
                <w:b/>
                <w:bCs/>
                <w:color w:val="FFFFFF"/>
                <w:sz w:val="20"/>
                <w:szCs w:val="20"/>
              </w:rPr>
            </w:pPr>
            <w:r w:rsidRPr="00A21A08">
              <w:rPr>
                <w:rFonts w:ascii="Arial" w:hAnsi="Arial" w:cs="Arial"/>
                <w:b/>
                <w:bCs/>
                <w:color w:val="FFFFFF"/>
                <w:sz w:val="20"/>
                <w:szCs w:val="20"/>
              </w:rPr>
              <w:t>Hours per Response</w:t>
            </w:r>
            <w:r w:rsidRPr="0090608C">
              <w:rPr>
                <w:rFonts w:ascii="Arial" w:hAnsi="Arial" w:cs="Arial"/>
                <w:b/>
                <w:bCs/>
                <w:color w:val="FFFFFF"/>
                <w:sz w:val="20"/>
                <w:szCs w:val="20"/>
                <w:vertAlign w:val="superscript"/>
              </w:rPr>
              <w:t>3</w:t>
            </w:r>
          </w:p>
        </w:tc>
        <w:tc>
          <w:tcPr>
            <w:tcW w:w="623" w:type="dxa"/>
            <w:tcBorders>
              <w:top w:val="nil"/>
              <w:left w:val="nil"/>
              <w:bottom w:val="single" w:sz="4" w:space="0" w:color="auto"/>
              <w:right w:val="single" w:sz="4" w:space="0" w:color="auto"/>
            </w:tcBorders>
            <w:shd w:val="clear" w:color="384452" w:fill="1F497D"/>
            <w:textDirection w:val="btLr"/>
            <w:vAlign w:val="center"/>
            <w:hideMark/>
          </w:tcPr>
          <w:p w14:paraId="5D0739D6" w14:textId="77777777" w:rsidR="00A21A08" w:rsidRPr="00A21A08" w:rsidRDefault="00A21A08" w:rsidP="00A21A08">
            <w:pPr>
              <w:jc w:val="center"/>
              <w:rPr>
                <w:rFonts w:ascii="Arial" w:hAnsi="Arial" w:cs="Arial"/>
                <w:b/>
                <w:bCs/>
                <w:color w:val="FFFFFF"/>
                <w:sz w:val="20"/>
                <w:szCs w:val="20"/>
              </w:rPr>
            </w:pPr>
            <w:r w:rsidRPr="00A21A08">
              <w:rPr>
                <w:rFonts w:ascii="Arial" w:hAnsi="Arial" w:cs="Arial"/>
                <w:b/>
                <w:bCs/>
                <w:color w:val="FFFFFF"/>
                <w:sz w:val="20"/>
                <w:szCs w:val="20"/>
              </w:rPr>
              <w:t>Total Burden Hours</w:t>
            </w:r>
          </w:p>
        </w:tc>
        <w:tc>
          <w:tcPr>
            <w:tcW w:w="723" w:type="dxa"/>
            <w:gridSpan w:val="2"/>
            <w:tcBorders>
              <w:top w:val="nil"/>
              <w:left w:val="nil"/>
              <w:bottom w:val="single" w:sz="4" w:space="0" w:color="000000"/>
              <w:right w:val="nil"/>
            </w:tcBorders>
            <w:shd w:val="clear" w:color="auto" w:fill="384452" w:themeFill="accent4"/>
            <w:textDirection w:val="btLr"/>
            <w:vAlign w:val="center"/>
            <w:hideMark/>
          </w:tcPr>
          <w:p w14:paraId="79429FFB" w14:textId="418897AB" w:rsidR="00A21A08" w:rsidRPr="00A21A08" w:rsidRDefault="00CC6049" w:rsidP="00CC6049">
            <w:pPr>
              <w:ind w:left="113" w:right="113"/>
              <w:rPr>
                <w:rFonts w:ascii="Arial" w:hAnsi="Arial" w:cs="Arial"/>
                <w:b/>
                <w:bCs/>
                <w:color w:val="FFFFFF"/>
                <w:sz w:val="20"/>
                <w:szCs w:val="20"/>
              </w:rPr>
            </w:pPr>
            <w:r>
              <w:rPr>
                <w:rFonts w:ascii="Arial" w:hAnsi="Arial" w:cs="Arial"/>
                <w:b/>
                <w:bCs/>
                <w:color w:val="FFFFFF"/>
                <w:sz w:val="20"/>
                <w:szCs w:val="20"/>
              </w:rPr>
              <w:t>Total</w:t>
            </w:r>
          </w:p>
        </w:tc>
      </w:tr>
      <w:tr w:rsidR="00CC6049" w:rsidRPr="00A21A08" w14:paraId="73582864" w14:textId="77777777" w:rsidTr="00762BA7">
        <w:trPr>
          <w:gridAfter w:val="1"/>
          <w:wAfter w:w="210" w:type="dxa"/>
          <w:trHeight w:val="71"/>
          <w:jc w:val="center"/>
        </w:trPr>
        <w:tc>
          <w:tcPr>
            <w:tcW w:w="603" w:type="dxa"/>
            <w:vMerge w:val="restart"/>
            <w:tcBorders>
              <w:top w:val="nil"/>
              <w:left w:val="single" w:sz="8" w:space="0" w:color="000000"/>
              <w:bottom w:val="nil"/>
              <w:right w:val="single" w:sz="8" w:space="0" w:color="000000"/>
            </w:tcBorders>
            <w:shd w:val="clear" w:color="auto" w:fill="auto"/>
            <w:textDirection w:val="btLr"/>
            <w:vAlign w:val="center"/>
            <w:hideMark/>
          </w:tcPr>
          <w:p w14:paraId="01AA53E4" w14:textId="77777777" w:rsidR="00A21A08" w:rsidRPr="00A21A08" w:rsidRDefault="00A21A08" w:rsidP="00A21A08">
            <w:pPr>
              <w:jc w:val="center"/>
              <w:rPr>
                <w:rFonts w:ascii="Arial" w:hAnsi="Arial" w:cs="Arial"/>
                <w:b/>
                <w:bCs/>
                <w:color w:val="000000"/>
                <w:sz w:val="18"/>
                <w:szCs w:val="18"/>
              </w:rPr>
            </w:pPr>
            <w:r w:rsidRPr="00A21A08">
              <w:rPr>
                <w:rFonts w:ascii="Arial" w:hAnsi="Arial" w:cs="Arial"/>
                <w:b/>
                <w:bCs/>
                <w:color w:val="000000"/>
                <w:sz w:val="18"/>
                <w:szCs w:val="18"/>
              </w:rPr>
              <w:t>State, Local/Tribal Employees</w:t>
            </w:r>
          </w:p>
        </w:tc>
        <w:tc>
          <w:tcPr>
            <w:tcW w:w="452" w:type="dxa"/>
            <w:vMerge w:val="restart"/>
            <w:tcBorders>
              <w:top w:val="nil"/>
              <w:left w:val="single" w:sz="8" w:space="0" w:color="000000"/>
              <w:bottom w:val="single" w:sz="8" w:space="0" w:color="000000"/>
              <w:right w:val="nil"/>
            </w:tcBorders>
            <w:shd w:val="clear" w:color="auto" w:fill="auto"/>
            <w:textDirection w:val="btLr"/>
            <w:vAlign w:val="center"/>
            <w:hideMark/>
          </w:tcPr>
          <w:p w14:paraId="7E6104A0"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Child Care Center Directors</w:t>
            </w:r>
          </w:p>
        </w:tc>
        <w:tc>
          <w:tcPr>
            <w:tcW w:w="2011" w:type="dxa"/>
            <w:tcBorders>
              <w:top w:val="nil"/>
              <w:left w:val="single" w:sz="4" w:space="0" w:color="000000"/>
              <w:bottom w:val="single" w:sz="4" w:space="0" w:color="000000"/>
              <w:right w:val="single" w:sz="4" w:space="0" w:color="000000"/>
            </w:tcBorders>
            <w:shd w:val="clear" w:color="auto" w:fill="auto"/>
            <w:vAlign w:val="center"/>
            <w:hideMark/>
          </w:tcPr>
          <w:p w14:paraId="6AFB742C"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Initial recruitment communications</w:t>
            </w:r>
          </w:p>
        </w:tc>
        <w:tc>
          <w:tcPr>
            <w:tcW w:w="969" w:type="dxa"/>
            <w:gridSpan w:val="2"/>
            <w:tcBorders>
              <w:top w:val="nil"/>
              <w:left w:val="nil"/>
              <w:bottom w:val="single" w:sz="4" w:space="0" w:color="000000"/>
              <w:right w:val="single" w:sz="4" w:space="0" w:color="000000"/>
            </w:tcBorders>
            <w:shd w:val="clear" w:color="auto" w:fill="auto"/>
            <w:vAlign w:val="center"/>
            <w:hideMark/>
          </w:tcPr>
          <w:p w14:paraId="4BA49FB7"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A, C, D, &amp; E</w:t>
            </w:r>
          </w:p>
        </w:tc>
        <w:tc>
          <w:tcPr>
            <w:tcW w:w="557" w:type="dxa"/>
            <w:tcBorders>
              <w:top w:val="nil"/>
              <w:left w:val="nil"/>
              <w:bottom w:val="single" w:sz="4" w:space="0" w:color="000000"/>
              <w:right w:val="single" w:sz="4" w:space="0" w:color="000000"/>
            </w:tcBorders>
            <w:shd w:val="clear" w:color="auto" w:fill="auto"/>
            <w:vAlign w:val="center"/>
            <w:hideMark/>
          </w:tcPr>
          <w:p w14:paraId="05900055"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240^</w:t>
            </w:r>
          </w:p>
        </w:tc>
        <w:tc>
          <w:tcPr>
            <w:tcW w:w="557" w:type="dxa"/>
            <w:tcBorders>
              <w:top w:val="nil"/>
              <w:left w:val="nil"/>
              <w:bottom w:val="single" w:sz="4" w:space="0" w:color="000000"/>
              <w:right w:val="single" w:sz="4" w:space="0" w:color="000000"/>
            </w:tcBorders>
            <w:shd w:val="clear" w:color="000000" w:fill="FDDAD9"/>
            <w:vAlign w:val="center"/>
            <w:hideMark/>
          </w:tcPr>
          <w:p w14:paraId="00696FFC"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120^</w:t>
            </w:r>
          </w:p>
        </w:tc>
        <w:tc>
          <w:tcPr>
            <w:tcW w:w="452" w:type="dxa"/>
            <w:tcBorders>
              <w:top w:val="nil"/>
              <w:left w:val="nil"/>
              <w:bottom w:val="single" w:sz="4" w:space="0" w:color="000000"/>
              <w:right w:val="single" w:sz="4" w:space="0" w:color="000000"/>
            </w:tcBorders>
            <w:shd w:val="clear" w:color="000000" w:fill="FDDAD9"/>
            <w:vAlign w:val="center"/>
            <w:hideMark/>
          </w:tcPr>
          <w:p w14:paraId="67F9C560"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798" w:type="dxa"/>
            <w:gridSpan w:val="2"/>
            <w:tcBorders>
              <w:top w:val="nil"/>
              <w:left w:val="nil"/>
              <w:bottom w:val="single" w:sz="4" w:space="0" w:color="000000"/>
              <w:right w:val="single" w:sz="4" w:space="0" w:color="000000"/>
            </w:tcBorders>
            <w:shd w:val="clear" w:color="000000" w:fill="FDDAD9"/>
            <w:vAlign w:val="center"/>
            <w:hideMark/>
          </w:tcPr>
          <w:p w14:paraId="7415E1DE"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120</w:t>
            </w:r>
          </w:p>
        </w:tc>
        <w:tc>
          <w:tcPr>
            <w:tcW w:w="523" w:type="dxa"/>
            <w:tcBorders>
              <w:top w:val="nil"/>
              <w:left w:val="nil"/>
              <w:bottom w:val="single" w:sz="4" w:space="0" w:color="000000"/>
              <w:right w:val="single" w:sz="4" w:space="0" w:color="000000"/>
            </w:tcBorders>
            <w:shd w:val="clear" w:color="000000" w:fill="FDDAD9"/>
            <w:vAlign w:val="center"/>
            <w:hideMark/>
          </w:tcPr>
          <w:p w14:paraId="068702C1"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0.15</w:t>
            </w:r>
          </w:p>
        </w:tc>
        <w:tc>
          <w:tcPr>
            <w:tcW w:w="723" w:type="dxa"/>
            <w:tcBorders>
              <w:top w:val="nil"/>
              <w:left w:val="nil"/>
              <w:bottom w:val="single" w:sz="4" w:space="0" w:color="000000"/>
              <w:right w:val="single" w:sz="4" w:space="0" w:color="000000"/>
            </w:tcBorders>
            <w:shd w:val="clear" w:color="000000" w:fill="FDDAD9"/>
            <w:vAlign w:val="center"/>
            <w:hideMark/>
          </w:tcPr>
          <w:p w14:paraId="04815865"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18.00</w:t>
            </w:r>
          </w:p>
        </w:tc>
        <w:tc>
          <w:tcPr>
            <w:tcW w:w="588" w:type="dxa"/>
            <w:tcBorders>
              <w:top w:val="nil"/>
              <w:left w:val="nil"/>
              <w:bottom w:val="single" w:sz="4" w:space="0" w:color="000000"/>
              <w:right w:val="single" w:sz="4" w:space="0" w:color="000000"/>
            </w:tcBorders>
            <w:shd w:val="clear" w:color="000000" w:fill="C5D9F1"/>
            <w:vAlign w:val="center"/>
            <w:hideMark/>
          </w:tcPr>
          <w:p w14:paraId="7128C998"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120^</w:t>
            </w:r>
          </w:p>
        </w:tc>
        <w:tc>
          <w:tcPr>
            <w:tcW w:w="593" w:type="dxa"/>
            <w:tcBorders>
              <w:top w:val="nil"/>
              <w:left w:val="nil"/>
              <w:bottom w:val="single" w:sz="4" w:space="0" w:color="000000"/>
              <w:right w:val="single" w:sz="4" w:space="0" w:color="000000"/>
            </w:tcBorders>
            <w:shd w:val="clear" w:color="000000" w:fill="C5D9F1"/>
            <w:vAlign w:val="center"/>
            <w:hideMark/>
          </w:tcPr>
          <w:p w14:paraId="44CAC12F"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803" w:type="dxa"/>
            <w:tcBorders>
              <w:top w:val="nil"/>
              <w:left w:val="nil"/>
              <w:bottom w:val="single" w:sz="4" w:space="0" w:color="000000"/>
              <w:right w:val="single" w:sz="4" w:space="0" w:color="000000"/>
            </w:tcBorders>
            <w:shd w:val="clear" w:color="000000" w:fill="C5D9F1"/>
            <w:vAlign w:val="center"/>
            <w:hideMark/>
          </w:tcPr>
          <w:p w14:paraId="3161F062"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120</w:t>
            </w:r>
          </w:p>
        </w:tc>
        <w:tc>
          <w:tcPr>
            <w:tcW w:w="523" w:type="dxa"/>
            <w:tcBorders>
              <w:top w:val="single" w:sz="4" w:space="0" w:color="000000"/>
              <w:left w:val="nil"/>
              <w:bottom w:val="single" w:sz="4" w:space="0" w:color="000000"/>
              <w:right w:val="single" w:sz="4" w:space="0" w:color="000000"/>
            </w:tcBorders>
            <w:shd w:val="clear" w:color="000000" w:fill="C5D9F1"/>
            <w:vAlign w:val="center"/>
            <w:hideMark/>
          </w:tcPr>
          <w:p w14:paraId="154F9DF2"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0.05</w:t>
            </w:r>
          </w:p>
        </w:tc>
        <w:tc>
          <w:tcPr>
            <w:tcW w:w="623" w:type="dxa"/>
            <w:tcBorders>
              <w:top w:val="nil"/>
              <w:left w:val="nil"/>
              <w:bottom w:val="single" w:sz="4" w:space="0" w:color="000000"/>
              <w:right w:val="single" w:sz="4" w:space="0" w:color="000000"/>
            </w:tcBorders>
            <w:shd w:val="clear" w:color="000000" w:fill="C5D9F1"/>
            <w:vAlign w:val="center"/>
            <w:hideMark/>
          </w:tcPr>
          <w:p w14:paraId="2A6B0530"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6.00</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66B2C5B9" w14:textId="77777777" w:rsidR="00A21A08" w:rsidRPr="00A21A08" w:rsidRDefault="00A21A08" w:rsidP="00A21A08">
            <w:pPr>
              <w:jc w:val="center"/>
              <w:rPr>
                <w:rFonts w:ascii="Arial" w:hAnsi="Arial" w:cs="Arial"/>
                <w:b/>
                <w:bCs/>
                <w:color w:val="000000"/>
                <w:sz w:val="18"/>
                <w:szCs w:val="18"/>
              </w:rPr>
            </w:pPr>
            <w:r w:rsidRPr="00A21A08">
              <w:rPr>
                <w:rFonts w:ascii="Arial" w:hAnsi="Arial" w:cs="Arial"/>
                <w:b/>
                <w:bCs/>
                <w:color w:val="000000"/>
                <w:sz w:val="18"/>
                <w:szCs w:val="18"/>
              </w:rPr>
              <w:t>24.00</w:t>
            </w:r>
          </w:p>
        </w:tc>
      </w:tr>
      <w:tr w:rsidR="00CC6049" w:rsidRPr="00A21A08" w14:paraId="109754DC" w14:textId="77777777" w:rsidTr="00762BA7">
        <w:trPr>
          <w:gridAfter w:val="1"/>
          <w:wAfter w:w="210" w:type="dxa"/>
          <w:trHeight w:val="61"/>
          <w:jc w:val="center"/>
        </w:trPr>
        <w:tc>
          <w:tcPr>
            <w:tcW w:w="603" w:type="dxa"/>
            <w:vMerge/>
            <w:tcBorders>
              <w:top w:val="nil"/>
              <w:left w:val="single" w:sz="8" w:space="0" w:color="000000"/>
              <w:bottom w:val="nil"/>
              <w:right w:val="single" w:sz="8" w:space="0" w:color="000000"/>
            </w:tcBorders>
            <w:vAlign w:val="center"/>
            <w:hideMark/>
          </w:tcPr>
          <w:p w14:paraId="18126A88" w14:textId="77777777" w:rsidR="00A21A08" w:rsidRPr="00A21A08" w:rsidRDefault="00A21A08" w:rsidP="00A21A08">
            <w:pPr>
              <w:rPr>
                <w:rFonts w:ascii="Arial" w:hAnsi="Arial" w:cs="Arial"/>
                <w:b/>
                <w:bCs/>
                <w:color w:val="000000"/>
                <w:sz w:val="18"/>
                <w:szCs w:val="18"/>
              </w:rPr>
            </w:pPr>
          </w:p>
        </w:tc>
        <w:tc>
          <w:tcPr>
            <w:tcW w:w="452" w:type="dxa"/>
            <w:vMerge/>
            <w:tcBorders>
              <w:top w:val="nil"/>
              <w:left w:val="single" w:sz="8" w:space="0" w:color="000000"/>
              <w:bottom w:val="single" w:sz="8" w:space="0" w:color="000000"/>
              <w:right w:val="nil"/>
            </w:tcBorders>
            <w:vAlign w:val="center"/>
            <w:hideMark/>
          </w:tcPr>
          <w:p w14:paraId="158DB3F5" w14:textId="77777777" w:rsidR="00A21A08" w:rsidRPr="00A21A08" w:rsidRDefault="00A21A08" w:rsidP="00A21A08">
            <w:pPr>
              <w:rPr>
                <w:rFonts w:ascii="Arial" w:hAnsi="Arial" w:cs="Arial"/>
                <w:color w:val="000000"/>
                <w:sz w:val="18"/>
                <w:szCs w:val="18"/>
              </w:rPr>
            </w:pPr>
          </w:p>
        </w:tc>
        <w:tc>
          <w:tcPr>
            <w:tcW w:w="2011" w:type="dxa"/>
            <w:tcBorders>
              <w:top w:val="nil"/>
              <w:left w:val="single" w:sz="4" w:space="0" w:color="000000"/>
              <w:bottom w:val="single" w:sz="4" w:space="0" w:color="000000"/>
              <w:right w:val="single" w:sz="4" w:space="0" w:color="000000"/>
            </w:tcBorders>
            <w:shd w:val="clear" w:color="auto" w:fill="auto"/>
            <w:vAlign w:val="center"/>
            <w:hideMark/>
          </w:tcPr>
          <w:p w14:paraId="783D7B98"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Screener</w:t>
            </w:r>
          </w:p>
        </w:tc>
        <w:tc>
          <w:tcPr>
            <w:tcW w:w="969" w:type="dxa"/>
            <w:gridSpan w:val="2"/>
            <w:tcBorders>
              <w:top w:val="nil"/>
              <w:left w:val="nil"/>
              <w:bottom w:val="single" w:sz="4" w:space="0" w:color="000000"/>
              <w:right w:val="single" w:sz="4" w:space="0" w:color="000000"/>
            </w:tcBorders>
            <w:shd w:val="clear" w:color="auto" w:fill="auto"/>
            <w:vAlign w:val="center"/>
            <w:hideMark/>
          </w:tcPr>
          <w:p w14:paraId="69BB5BE5"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L</w:t>
            </w:r>
          </w:p>
        </w:tc>
        <w:tc>
          <w:tcPr>
            <w:tcW w:w="557" w:type="dxa"/>
            <w:tcBorders>
              <w:top w:val="nil"/>
              <w:left w:val="nil"/>
              <w:bottom w:val="single" w:sz="4" w:space="0" w:color="000000"/>
              <w:right w:val="single" w:sz="4" w:space="0" w:color="000000"/>
            </w:tcBorders>
            <w:shd w:val="clear" w:color="auto" w:fill="auto"/>
            <w:vAlign w:val="center"/>
            <w:hideMark/>
          </w:tcPr>
          <w:p w14:paraId="53C14CC3"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240</w:t>
            </w:r>
          </w:p>
        </w:tc>
        <w:tc>
          <w:tcPr>
            <w:tcW w:w="557" w:type="dxa"/>
            <w:tcBorders>
              <w:top w:val="nil"/>
              <w:left w:val="nil"/>
              <w:bottom w:val="single" w:sz="4" w:space="0" w:color="000000"/>
              <w:right w:val="single" w:sz="4" w:space="0" w:color="000000"/>
            </w:tcBorders>
            <w:shd w:val="clear" w:color="000000" w:fill="FDDAD9"/>
            <w:vAlign w:val="center"/>
            <w:hideMark/>
          </w:tcPr>
          <w:p w14:paraId="39AAB63F" w14:textId="77777777" w:rsidR="00A21A08" w:rsidRPr="00A21A08" w:rsidRDefault="00A21A08" w:rsidP="0082259A">
            <w:pPr>
              <w:ind w:left="-49" w:right="-16"/>
              <w:jc w:val="center"/>
              <w:rPr>
                <w:rFonts w:ascii="Arial" w:hAnsi="Arial" w:cs="Arial"/>
                <w:color w:val="000000"/>
                <w:sz w:val="18"/>
                <w:szCs w:val="18"/>
              </w:rPr>
            </w:pPr>
            <w:r w:rsidRPr="00A21A08">
              <w:rPr>
                <w:rFonts w:ascii="Arial" w:hAnsi="Arial" w:cs="Arial"/>
                <w:color w:val="000000"/>
                <w:sz w:val="18"/>
                <w:szCs w:val="18"/>
              </w:rPr>
              <w:t>120</w:t>
            </w:r>
          </w:p>
        </w:tc>
        <w:tc>
          <w:tcPr>
            <w:tcW w:w="452" w:type="dxa"/>
            <w:tcBorders>
              <w:top w:val="nil"/>
              <w:left w:val="nil"/>
              <w:bottom w:val="single" w:sz="4" w:space="0" w:color="000000"/>
              <w:right w:val="single" w:sz="4" w:space="0" w:color="000000"/>
            </w:tcBorders>
            <w:shd w:val="clear" w:color="000000" w:fill="FDDAD9"/>
            <w:vAlign w:val="center"/>
            <w:hideMark/>
          </w:tcPr>
          <w:p w14:paraId="651E6DD2"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798" w:type="dxa"/>
            <w:gridSpan w:val="2"/>
            <w:tcBorders>
              <w:top w:val="nil"/>
              <w:left w:val="nil"/>
              <w:bottom w:val="single" w:sz="4" w:space="0" w:color="000000"/>
              <w:right w:val="single" w:sz="4" w:space="0" w:color="000000"/>
            </w:tcBorders>
            <w:shd w:val="clear" w:color="000000" w:fill="FDDAD9"/>
            <w:vAlign w:val="center"/>
            <w:hideMark/>
          </w:tcPr>
          <w:p w14:paraId="5B67F072" w14:textId="74EFA5A8" w:rsidR="00A21A08" w:rsidRPr="00A21A08" w:rsidRDefault="00DA018F" w:rsidP="00A21A08">
            <w:pPr>
              <w:jc w:val="center"/>
              <w:rPr>
                <w:rFonts w:ascii="Arial" w:hAnsi="Arial" w:cs="Arial"/>
                <w:color w:val="000000"/>
                <w:sz w:val="18"/>
                <w:szCs w:val="18"/>
              </w:rPr>
            </w:pPr>
            <w:r>
              <w:rPr>
                <w:rFonts w:ascii="Arial" w:hAnsi="Arial" w:cs="Arial"/>
                <w:color w:val="000000"/>
                <w:sz w:val="18"/>
                <w:szCs w:val="18"/>
              </w:rPr>
              <w:t>120</w:t>
            </w:r>
          </w:p>
        </w:tc>
        <w:tc>
          <w:tcPr>
            <w:tcW w:w="523" w:type="dxa"/>
            <w:tcBorders>
              <w:top w:val="nil"/>
              <w:left w:val="nil"/>
              <w:bottom w:val="single" w:sz="4" w:space="0" w:color="000000"/>
              <w:right w:val="single" w:sz="4" w:space="0" w:color="000000"/>
            </w:tcBorders>
            <w:shd w:val="clear" w:color="000000" w:fill="FDDAD9"/>
            <w:vAlign w:val="center"/>
            <w:hideMark/>
          </w:tcPr>
          <w:p w14:paraId="3D80397A"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0.05</w:t>
            </w:r>
          </w:p>
        </w:tc>
        <w:tc>
          <w:tcPr>
            <w:tcW w:w="723" w:type="dxa"/>
            <w:tcBorders>
              <w:top w:val="nil"/>
              <w:left w:val="nil"/>
              <w:bottom w:val="single" w:sz="4" w:space="0" w:color="000000"/>
              <w:right w:val="single" w:sz="4" w:space="0" w:color="000000"/>
            </w:tcBorders>
            <w:shd w:val="clear" w:color="000000" w:fill="FDDAD9"/>
            <w:vAlign w:val="center"/>
            <w:hideMark/>
          </w:tcPr>
          <w:p w14:paraId="7B29E505" w14:textId="7801923D" w:rsidR="00A21A08" w:rsidRPr="00A21A08" w:rsidRDefault="00DA018F" w:rsidP="00A21A08">
            <w:pPr>
              <w:jc w:val="center"/>
              <w:rPr>
                <w:rFonts w:ascii="Arial" w:hAnsi="Arial" w:cs="Arial"/>
                <w:color w:val="000000"/>
                <w:sz w:val="18"/>
                <w:szCs w:val="18"/>
              </w:rPr>
            </w:pPr>
            <w:r>
              <w:rPr>
                <w:rFonts w:ascii="Arial" w:hAnsi="Arial" w:cs="Arial"/>
                <w:color w:val="000000"/>
                <w:sz w:val="18"/>
                <w:szCs w:val="18"/>
              </w:rPr>
              <w:t>6.00</w:t>
            </w:r>
          </w:p>
        </w:tc>
        <w:tc>
          <w:tcPr>
            <w:tcW w:w="588" w:type="dxa"/>
            <w:tcBorders>
              <w:top w:val="nil"/>
              <w:left w:val="nil"/>
              <w:bottom w:val="single" w:sz="4" w:space="0" w:color="000000"/>
              <w:right w:val="single" w:sz="4" w:space="0" w:color="000000"/>
            </w:tcBorders>
            <w:shd w:val="clear" w:color="000000" w:fill="C5D9F1"/>
            <w:vAlign w:val="center"/>
            <w:hideMark/>
          </w:tcPr>
          <w:p w14:paraId="1143D9A5"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120</w:t>
            </w:r>
          </w:p>
        </w:tc>
        <w:tc>
          <w:tcPr>
            <w:tcW w:w="593" w:type="dxa"/>
            <w:tcBorders>
              <w:top w:val="nil"/>
              <w:left w:val="nil"/>
              <w:bottom w:val="single" w:sz="4" w:space="0" w:color="000000"/>
              <w:right w:val="single" w:sz="4" w:space="0" w:color="000000"/>
            </w:tcBorders>
            <w:shd w:val="clear" w:color="000000" w:fill="C5D9F1"/>
            <w:vAlign w:val="center"/>
            <w:hideMark/>
          </w:tcPr>
          <w:p w14:paraId="730146E9"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803" w:type="dxa"/>
            <w:tcBorders>
              <w:top w:val="nil"/>
              <w:left w:val="nil"/>
              <w:bottom w:val="single" w:sz="4" w:space="0" w:color="000000"/>
              <w:right w:val="single" w:sz="4" w:space="0" w:color="000000"/>
            </w:tcBorders>
            <w:shd w:val="clear" w:color="000000" w:fill="C5D9F1"/>
            <w:vAlign w:val="center"/>
            <w:hideMark/>
          </w:tcPr>
          <w:p w14:paraId="130A4CC9"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120</w:t>
            </w:r>
          </w:p>
        </w:tc>
        <w:tc>
          <w:tcPr>
            <w:tcW w:w="523" w:type="dxa"/>
            <w:tcBorders>
              <w:top w:val="nil"/>
              <w:left w:val="nil"/>
              <w:bottom w:val="single" w:sz="4" w:space="0" w:color="000000"/>
              <w:right w:val="single" w:sz="4" w:space="0" w:color="000000"/>
            </w:tcBorders>
            <w:shd w:val="clear" w:color="000000" w:fill="C5D9F1"/>
            <w:vAlign w:val="center"/>
            <w:hideMark/>
          </w:tcPr>
          <w:p w14:paraId="0D30837B"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0.05</w:t>
            </w:r>
          </w:p>
        </w:tc>
        <w:tc>
          <w:tcPr>
            <w:tcW w:w="623" w:type="dxa"/>
            <w:tcBorders>
              <w:top w:val="nil"/>
              <w:left w:val="nil"/>
              <w:bottom w:val="single" w:sz="4" w:space="0" w:color="000000"/>
              <w:right w:val="single" w:sz="4" w:space="0" w:color="000000"/>
            </w:tcBorders>
            <w:shd w:val="clear" w:color="000000" w:fill="C5D9F1"/>
            <w:vAlign w:val="center"/>
            <w:hideMark/>
          </w:tcPr>
          <w:p w14:paraId="1930AB9A"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6.00</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7B33E2F9" w14:textId="77C8FD28" w:rsidR="00A21A08" w:rsidRPr="00A21A08" w:rsidRDefault="008C077D" w:rsidP="00A21A08">
            <w:pPr>
              <w:jc w:val="center"/>
              <w:rPr>
                <w:rFonts w:ascii="Arial" w:hAnsi="Arial" w:cs="Arial"/>
                <w:b/>
                <w:bCs/>
                <w:color w:val="000000"/>
                <w:sz w:val="18"/>
                <w:szCs w:val="18"/>
              </w:rPr>
            </w:pPr>
            <w:r>
              <w:rPr>
                <w:rFonts w:ascii="Arial" w:hAnsi="Arial" w:cs="Arial"/>
                <w:b/>
                <w:bCs/>
                <w:color w:val="000000"/>
                <w:sz w:val="18"/>
                <w:szCs w:val="18"/>
              </w:rPr>
              <w:t>12.00</w:t>
            </w:r>
          </w:p>
        </w:tc>
      </w:tr>
      <w:tr w:rsidR="00CC6049" w:rsidRPr="00A21A08" w14:paraId="184D2ADB" w14:textId="77777777" w:rsidTr="00762BA7">
        <w:trPr>
          <w:gridAfter w:val="1"/>
          <w:wAfter w:w="210" w:type="dxa"/>
          <w:trHeight w:val="61"/>
          <w:jc w:val="center"/>
        </w:trPr>
        <w:tc>
          <w:tcPr>
            <w:tcW w:w="603" w:type="dxa"/>
            <w:vMerge/>
            <w:tcBorders>
              <w:top w:val="nil"/>
              <w:left w:val="single" w:sz="8" w:space="0" w:color="000000"/>
              <w:bottom w:val="nil"/>
              <w:right w:val="single" w:sz="8" w:space="0" w:color="000000"/>
            </w:tcBorders>
            <w:vAlign w:val="center"/>
            <w:hideMark/>
          </w:tcPr>
          <w:p w14:paraId="189F2CB4" w14:textId="77777777" w:rsidR="00A21A08" w:rsidRPr="00A21A08" w:rsidRDefault="00A21A08" w:rsidP="00A21A08">
            <w:pPr>
              <w:rPr>
                <w:rFonts w:ascii="Arial" w:hAnsi="Arial" w:cs="Arial"/>
                <w:b/>
                <w:bCs/>
                <w:color w:val="000000"/>
                <w:sz w:val="18"/>
                <w:szCs w:val="18"/>
              </w:rPr>
            </w:pPr>
          </w:p>
        </w:tc>
        <w:tc>
          <w:tcPr>
            <w:tcW w:w="452" w:type="dxa"/>
            <w:vMerge/>
            <w:tcBorders>
              <w:top w:val="nil"/>
              <w:left w:val="single" w:sz="8" w:space="0" w:color="000000"/>
              <w:bottom w:val="single" w:sz="8" w:space="0" w:color="000000"/>
              <w:right w:val="nil"/>
            </w:tcBorders>
            <w:vAlign w:val="center"/>
            <w:hideMark/>
          </w:tcPr>
          <w:p w14:paraId="2D82B262" w14:textId="77777777" w:rsidR="00A21A08" w:rsidRPr="00A21A08" w:rsidRDefault="00A21A08" w:rsidP="00A21A08">
            <w:pPr>
              <w:rPr>
                <w:rFonts w:ascii="Arial" w:hAnsi="Arial" w:cs="Arial"/>
                <w:color w:val="000000"/>
                <w:sz w:val="18"/>
                <w:szCs w:val="18"/>
              </w:rPr>
            </w:pPr>
          </w:p>
        </w:tc>
        <w:tc>
          <w:tcPr>
            <w:tcW w:w="2011" w:type="dxa"/>
            <w:tcBorders>
              <w:top w:val="nil"/>
              <w:left w:val="single" w:sz="4" w:space="0" w:color="000000"/>
              <w:bottom w:val="single" w:sz="4" w:space="0" w:color="000000"/>
              <w:right w:val="single" w:sz="4" w:space="0" w:color="000000"/>
            </w:tcBorders>
            <w:shd w:val="clear" w:color="auto" w:fill="auto"/>
            <w:vAlign w:val="center"/>
            <w:hideMark/>
          </w:tcPr>
          <w:p w14:paraId="0A022DE6"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Follow up recruitment communication</w:t>
            </w:r>
          </w:p>
        </w:tc>
        <w:tc>
          <w:tcPr>
            <w:tcW w:w="969" w:type="dxa"/>
            <w:gridSpan w:val="2"/>
            <w:tcBorders>
              <w:top w:val="nil"/>
              <w:left w:val="nil"/>
              <w:bottom w:val="single" w:sz="4" w:space="0" w:color="000000"/>
              <w:right w:val="single" w:sz="4" w:space="0" w:color="000000"/>
            </w:tcBorders>
            <w:shd w:val="clear" w:color="auto" w:fill="auto"/>
            <w:vAlign w:val="center"/>
            <w:hideMark/>
          </w:tcPr>
          <w:p w14:paraId="10A7914C"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F</w:t>
            </w:r>
          </w:p>
        </w:tc>
        <w:tc>
          <w:tcPr>
            <w:tcW w:w="557" w:type="dxa"/>
            <w:tcBorders>
              <w:top w:val="nil"/>
              <w:left w:val="nil"/>
              <w:bottom w:val="single" w:sz="4" w:space="0" w:color="000000"/>
              <w:right w:val="single" w:sz="4" w:space="0" w:color="000000"/>
            </w:tcBorders>
            <w:shd w:val="clear" w:color="auto" w:fill="auto"/>
            <w:vAlign w:val="center"/>
            <w:hideMark/>
          </w:tcPr>
          <w:p w14:paraId="077DC1B1"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120</w:t>
            </w:r>
          </w:p>
        </w:tc>
        <w:tc>
          <w:tcPr>
            <w:tcW w:w="557" w:type="dxa"/>
            <w:tcBorders>
              <w:top w:val="nil"/>
              <w:left w:val="nil"/>
              <w:bottom w:val="single" w:sz="4" w:space="0" w:color="000000"/>
              <w:right w:val="single" w:sz="4" w:space="0" w:color="000000"/>
            </w:tcBorders>
            <w:shd w:val="clear" w:color="000000" w:fill="FDDAD9"/>
            <w:vAlign w:val="center"/>
            <w:hideMark/>
          </w:tcPr>
          <w:p w14:paraId="7E7C55CD"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36</w:t>
            </w:r>
          </w:p>
        </w:tc>
        <w:tc>
          <w:tcPr>
            <w:tcW w:w="452" w:type="dxa"/>
            <w:tcBorders>
              <w:top w:val="nil"/>
              <w:left w:val="nil"/>
              <w:bottom w:val="single" w:sz="4" w:space="0" w:color="000000"/>
              <w:right w:val="single" w:sz="4" w:space="0" w:color="000000"/>
            </w:tcBorders>
            <w:shd w:val="clear" w:color="000000" w:fill="FDDAD9"/>
            <w:vAlign w:val="center"/>
            <w:hideMark/>
          </w:tcPr>
          <w:p w14:paraId="02F483A6"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798" w:type="dxa"/>
            <w:gridSpan w:val="2"/>
            <w:tcBorders>
              <w:top w:val="nil"/>
              <w:left w:val="nil"/>
              <w:bottom w:val="single" w:sz="4" w:space="0" w:color="000000"/>
              <w:right w:val="single" w:sz="4" w:space="0" w:color="000000"/>
            </w:tcBorders>
            <w:shd w:val="clear" w:color="000000" w:fill="FDDAD9"/>
            <w:vAlign w:val="center"/>
            <w:hideMark/>
          </w:tcPr>
          <w:p w14:paraId="796B399D"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36</w:t>
            </w:r>
          </w:p>
        </w:tc>
        <w:tc>
          <w:tcPr>
            <w:tcW w:w="523" w:type="dxa"/>
            <w:tcBorders>
              <w:top w:val="nil"/>
              <w:left w:val="nil"/>
              <w:bottom w:val="single" w:sz="4" w:space="0" w:color="000000"/>
              <w:right w:val="single" w:sz="4" w:space="0" w:color="000000"/>
            </w:tcBorders>
            <w:shd w:val="clear" w:color="000000" w:fill="FDDAD9"/>
            <w:vAlign w:val="center"/>
            <w:hideMark/>
          </w:tcPr>
          <w:p w14:paraId="218E32BA"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0.07</w:t>
            </w:r>
          </w:p>
        </w:tc>
        <w:tc>
          <w:tcPr>
            <w:tcW w:w="723" w:type="dxa"/>
            <w:tcBorders>
              <w:top w:val="nil"/>
              <w:left w:val="nil"/>
              <w:bottom w:val="single" w:sz="4" w:space="0" w:color="000000"/>
              <w:right w:val="single" w:sz="4" w:space="0" w:color="000000"/>
            </w:tcBorders>
            <w:shd w:val="clear" w:color="000000" w:fill="FDDAD9"/>
            <w:vAlign w:val="center"/>
            <w:hideMark/>
          </w:tcPr>
          <w:p w14:paraId="673CC955"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2.52</w:t>
            </w:r>
          </w:p>
        </w:tc>
        <w:tc>
          <w:tcPr>
            <w:tcW w:w="588" w:type="dxa"/>
            <w:tcBorders>
              <w:top w:val="nil"/>
              <w:left w:val="nil"/>
              <w:bottom w:val="single" w:sz="4" w:space="0" w:color="000000"/>
              <w:right w:val="single" w:sz="4" w:space="0" w:color="000000"/>
            </w:tcBorders>
            <w:shd w:val="clear" w:color="000000" w:fill="C5D9F1"/>
            <w:vAlign w:val="center"/>
            <w:hideMark/>
          </w:tcPr>
          <w:p w14:paraId="2204B1D3"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84</w:t>
            </w:r>
          </w:p>
        </w:tc>
        <w:tc>
          <w:tcPr>
            <w:tcW w:w="593" w:type="dxa"/>
            <w:tcBorders>
              <w:top w:val="nil"/>
              <w:left w:val="nil"/>
              <w:bottom w:val="single" w:sz="4" w:space="0" w:color="000000"/>
              <w:right w:val="single" w:sz="4" w:space="0" w:color="000000"/>
            </w:tcBorders>
            <w:shd w:val="clear" w:color="000000" w:fill="C5D9F1"/>
            <w:vAlign w:val="center"/>
            <w:hideMark/>
          </w:tcPr>
          <w:p w14:paraId="2926AD5E"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803" w:type="dxa"/>
            <w:tcBorders>
              <w:top w:val="nil"/>
              <w:left w:val="nil"/>
              <w:bottom w:val="single" w:sz="4" w:space="0" w:color="000000"/>
              <w:right w:val="single" w:sz="4" w:space="0" w:color="000000"/>
            </w:tcBorders>
            <w:shd w:val="clear" w:color="000000" w:fill="C5D9F1"/>
            <w:vAlign w:val="center"/>
            <w:hideMark/>
          </w:tcPr>
          <w:p w14:paraId="4BD5AE16"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84</w:t>
            </w:r>
          </w:p>
        </w:tc>
        <w:tc>
          <w:tcPr>
            <w:tcW w:w="523" w:type="dxa"/>
            <w:tcBorders>
              <w:top w:val="nil"/>
              <w:left w:val="nil"/>
              <w:bottom w:val="single" w:sz="4" w:space="0" w:color="000000"/>
              <w:right w:val="single" w:sz="4" w:space="0" w:color="000000"/>
            </w:tcBorders>
            <w:shd w:val="clear" w:color="000000" w:fill="C5D9F1"/>
            <w:vAlign w:val="center"/>
            <w:hideMark/>
          </w:tcPr>
          <w:p w14:paraId="5F847202"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0.05</w:t>
            </w:r>
          </w:p>
        </w:tc>
        <w:tc>
          <w:tcPr>
            <w:tcW w:w="623" w:type="dxa"/>
            <w:tcBorders>
              <w:top w:val="nil"/>
              <w:left w:val="nil"/>
              <w:bottom w:val="single" w:sz="4" w:space="0" w:color="000000"/>
              <w:right w:val="single" w:sz="4" w:space="0" w:color="000000"/>
            </w:tcBorders>
            <w:shd w:val="clear" w:color="000000" w:fill="C5D9F1"/>
            <w:vAlign w:val="center"/>
            <w:hideMark/>
          </w:tcPr>
          <w:p w14:paraId="7716A5C4"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4.20</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3AE257C0" w14:textId="77777777" w:rsidR="00A21A08" w:rsidRPr="00A21A08" w:rsidRDefault="00A21A08" w:rsidP="00A21A08">
            <w:pPr>
              <w:jc w:val="center"/>
              <w:rPr>
                <w:rFonts w:ascii="Arial" w:hAnsi="Arial" w:cs="Arial"/>
                <w:b/>
                <w:bCs/>
                <w:color w:val="000000"/>
                <w:sz w:val="18"/>
                <w:szCs w:val="18"/>
              </w:rPr>
            </w:pPr>
            <w:r w:rsidRPr="00A21A08">
              <w:rPr>
                <w:rFonts w:ascii="Arial" w:hAnsi="Arial" w:cs="Arial"/>
                <w:b/>
                <w:bCs/>
                <w:color w:val="000000"/>
                <w:sz w:val="18"/>
                <w:szCs w:val="18"/>
              </w:rPr>
              <w:t>6.72</w:t>
            </w:r>
          </w:p>
        </w:tc>
      </w:tr>
      <w:tr w:rsidR="00CC6049" w:rsidRPr="00A21A08" w14:paraId="71B5AF65" w14:textId="77777777" w:rsidTr="00762BA7">
        <w:trPr>
          <w:gridAfter w:val="1"/>
          <w:wAfter w:w="210" w:type="dxa"/>
          <w:trHeight w:val="61"/>
          <w:jc w:val="center"/>
        </w:trPr>
        <w:tc>
          <w:tcPr>
            <w:tcW w:w="603" w:type="dxa"/>
            <w:vMerge/>
            <w:tcBorders>
              <w:top w:val="nil"/>
              <w:left w:val="single" w:sz="8" w:space="0" w:color="000000"/>
              <w:bottom w:val="nil"/>
              <w:right w:val="single" w:sz="8" w:space="0" w:color="000000"/>
            </w:tcBorders>
            <w:vAlign w:val="center"/>
            <w:hideMark/>
          </w:tcPr>
          <w:p w14:paraId="6371DFAF" w14:textId="77777777" w:rsidR="00A21A08" w:rsidRPr="00A21A08" w:rsidRDefault="00A21A08" w:rsidP="00A21A08">
            <w:pPr>
              <w:rPr>
                <w:rFonts w:ascii="Arial" w:hAnsi="Arial" w:cs="Arial"/>
                <w:b/>
                <w:bCs/>
                <w:color w:val="000000"/>
                <w:sz w:val="18"/>
                <w:szCs w:val="18"/>
              </w:rPr>
            </w:pPr>
          </w:p>
        </w:tc>
        <w:tc>
          <w:tcPr>
            <w:tcW w:w="452" w:type="dxa"/>
            <w:vMerge/>
            <w:tcBorders>
              <w:top w:val="nil"/>
              <w:left w:val="single" w:sz="8" w:space="0" w:color="000000"/>
              <w:bottom w:val="single" w:sz="8" w:space="0" w:color="000000"/>
              <w:right w:val="nil"/>
            </w:tcBorders>
            <w:vAlign w:val="center"/>
            <w:hideMark/>
          </w:tcPr>
          <w:p w14:paraId="229F2B65" w14:textId="77777777" w:rsidR="00A21A08" w:rsidRPr="00A21A08" w:rsidRDefault="00A21A08" w:rsidP="00A21A08">
            <w:pPr>
              <w:rPr>
                <w:rFonts w:ascii="Arial" w:hAnsi="Arial" w:cs="Arial"/>
                <w:color w:val="000000"/>
                <w:sz w:val="18"/>
                <w:szCs w:val="18"/>
              </w:rPr>
            </w:pPr>
          </w:p>
        </w:tc>
        <w:tc>
          <w:tcPr>
            <w:tcW w:w="2011" w:type="dxa"/>
            <w:tcBorders>
              <w:top w:val="nil"/>
              <w:left w:val="single" w:sz="4" w:space="0" w:color="000000"/>
              <w:bottom w:val="single" w:sz="4" w:space="0" w:color="000000"/>
              <w:right w:val="single" w:sz="4" w:space="0" w:color="000000"/>
            </w:tcBorders>
            <w:shd w:val="clear" w:color="auto" w:fill="auto"/>
            <w:vAlign w:val="center"/>
            <w:hideMark/>
          </w:tcPr>
          <w:p w14:paraId="4F508DF8"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Scheduling Communications</w:t>
            </w:r>
          </w:p>
        </w:tc>
        <w:tc>
          <w:tcPr>
            <w:tcW w:w="969" w:type="dxa"/>
            <w:gridSpan w:val="2"/>
            <w:tcBorders>
              <w:top w:val="nil"/>
              <w:left w:val="nil"/>
              <w:bottom w:val="single" w:sz="4" w:space="0" w:color="000000"/>
              <w:right w:val="single" w:sz="4" w:space="0" w:color="000000"/>
            </w:tcBorders>
            <w:shd w:val="clear" w:color="auto" w:fill="auto"/>
            <w:vAlign w:val="center"/>
            <w:hideMark/>
          </w:tcPr>
          <w:p w14:paraId="6063397C"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G, H, I, &amp; J</w:t>
            </w:r>
          </w:p>
        </w:tc>
        <w:tc>
          <w:tcPr>
            <w:tcW w:w="557" w:type="dxa"/>
            <w:tcBorders>
              <w:top w:val="nil"/>
              <w:left w:val="nil"/>
              <w:bottom w:val="single" w:sz="4" w:space="0" w:color="000000"/>
              <w:right w:val="single" w:sz="4" w:space="0" w:color="000000"/>
            </w:tcBorders>
            <w:shd w:val="clear" w:color="auto" w:fill="auto"/>
            <w:vAlign w:val="center"/>
            <w:hideMark/>
          </w:tcPr>
          <w:p w14:paraId="59A13472"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36</w:t>
            </w:r>
          </w:p>
        </w:tc>
        <w:tc>
          <w:tcPr>
            <w:tcW w:w="557" w:type="dxa"/>
            <w:tcBorders>
              <w:top w:val="nil"/>
              <w:left w:val="nil"/>
              <w:bottom w:val="single" w:sz="4" w:space="0" w:color="000000"/>
              <w:right w:val="single" w:sz="4" w:space="0" w:color="000000"/>
            </w:tcBorders>
            <w:shd w:val="clear" w:color="000000" w:fill="FDDAD9"/>
            <w:vAlign w:val="center"/>
            <w:hideMark/>
          </w:tcPr>
          <w:p w14:paraId="1865D08F"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18</w:t>
            </w:r>
          </w:p>
        </w:tc>
        <w:tc>
          <w:tcPr>
            <w:tcW w:w="452" w:type="dxa"/>
            <w:tcBorders>
              <w:top w:val="nil"/>
              <w:left w:val="nil"/>
              <w:bottom w:val="single" w:sz="4" w:space="0" w:color="000000"/>
              <w:right w:val="single" w:sz="4" w:space="0" w:color="000000"/>
            </w:tcBorders>
            <w:shd w:val="clear" w:color="000000" w:fill="FDDAD9"/>
            <w:vAlign w:val="center"/>
            <w:hideMark/>
          </w:tcPr>
          <w:p w14:paraId="14FEBAF2"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798" w:type="dxa"/>
            <w:gridSpan w:val="2"/>
            <w:tcBorders>
              <w:top w:val="nil"/>
              <w:left w:val="nil"/>
              <w:bottom w:val="single" w:sz="4" w:space="0" w:color="000000"/>
              <w:right w:val="single" w:sz="4" w:space="0" w:color="000000"/>
            </w:tcBorders>
            <w:shd w:val="clear" w:color="000000" w:fill="FDDAD9"/>
            <w:vAlign w:val="center"/>
            <w:hideMark/>
          </w:tcPr>
          <w:p w14:paraId="0B5683D9" w14:textId="7DDD60B7" w:rsidR="00A21A08" w:rsidRPr="00A21A08" w:rsidRDefault="00DA018F" w:rsidP="00A21A08">
            <w:pPr>
              <w:jc w:val="center"/>
              <w:rPr>
                <w:rFonts w:ascii="Arial" w:hAnsi="Arial" w:cs="Arial"/>
                <w:color w:val="000000"/>
                <w:sz w:val="18"/>
                <w:szCs w:val="18"/>
              </w:rPr>
            </w:pPr>
            <w:r>
              <w:rPr>
                <w:rFonts w:ascii="Arial" w:hAnsi="Arial" w:cs="Arial"/>
                <w:color w:val="000000"/>
                <w:sz w:val="18"/>
                <w:szCs w:val="18"/>
              </w:rPr>
              <w:t>18</w:t>
            </w:r>
          </w:p>
        </w:tc>
        <w:tc>
          <w:tcPr>
            <w:tcW w:w="523" w:type="dxa"/>
            <w:tcBorders>
              <w:top w:val="nil"/>
              <w:left w:val="nil"/>
              <w:bottom w:val="single" w:sz="4" w:space="0" w:color="000000"/>
              <w:right w:val="single" w:sz="4" w:space="0" w:color="000000"/>
            </w:tcBorders>
            <w:shd w:val="clear" w:color="000000" w:fill="FDDAD9"/>
            <w:vAlign w:val="center"/>
            <w:hideMark/>
          </w:tcPr>
          <w:p w14:paraId="110CDC93"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0.13</w:t>
            </w:r>
          </w:p>
        </w:tc>
        <w:tc>
          <w:tcPr>
            <w:tcW w:w="723" w:type="dxa"/>
            <w:tcBorders>
              <w:top w:val="nil"/>
              <w:left w:val="nil"/>
              <w:bottom w:val="single" w:sz="4" w:space="0" w:color="000000"/>
              <w:right w:val="single" w:sz="4" w:space="0" w:color="000000"/>
            </w:tcBorders>
            <w:shd w:val="clear" w:color="000000" w:fill="FDDAD9"/>
            <w:vAlign w:val="center"/>
            <w:hideMark/>
          </w:tcPr>
          <w:p w14:paraId="3576A47B" w14:textId="20DE3F91" w:rsidR="00A21A08" w:rsidRPr="00A21A08" w:rsidRDefault="00DA018F" w:rsidP="00A21A08">
            <w:pPr>
              <w:jc w:val="center"/>
              <w:rPr>
                <w:rFonts w:ascii="Arial" w:hAnsi="Arial" w:cs="Arial"/>
                <w:color w:val="000000"/>
                <w:sz w:val="18"/>
                <w:szCs w:val="18"/>
              </w:rPr>
            </w:pPr>
            <w:r>
              <w:rPr>
                <w:rFonts w:ascii="Arial" w:hAnsi="Arial" w:cs="Arial"/>
                <w:color w:val="000000"/>
                <w:sz w:val="18"/>
                <w:szCs w:val="18"/>
              </w:rPr>
              <w:t>2.34</w:t>
            </w:r>
          </w:p>
        </w:tc>
        <w:tc>
          <w:tcPr>
            <w:tcW w:w="588" w:type="dxa"/>
            <w:tcBorders>
              <w:top w:val="nil"/>
              <w:left w:val="nil"/>
              <w:bottom w:val="single" w:sz="4" w:space="0" w:color="000000"/>
              <w:right w:val="single" w:sz="4" w:space="0" w:color="000000"/>
            </w:tcBorders>
            <w:shd w:val="clear" w:color="000000" w:fill="C5D9F1"/>
            <w:vAlign w:val="center"/>
            <w:hideMark/>
          </w:tcPr>
          <w:p w14:paraId="2390DB8D"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18</w:t>
            </w:r>
          </w:p>
        </w:tc>
        <w:tc>
          <w:tcPr>
            <w:tcW w:w="593" w:type="dxa"/>
            <w:tcBorders>
              <w:top w:val="nil"/>
              <w:left w:val="nil"/>
              <w:bottom w:val="single" w:sz="4" w:space="0" w:color="000000"/>
              <w:right w:val="single" w:sz="4" w:space="0" w:color="000000"/>
            </w:tcBorders>
            <w:shd w:val="clear" w:color="000000" w:fill="C5D9F1"/>
            <w:vAlign w:val="center"/>
            <w:hideMark/>
          </w:tcPr>
          <w:p w14:paraId="07437409"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803" w:type="dxa"/>
            <w:tcBorders>
              <w:top w:val="nil"/>
              <w:left w:val="nil"/>
              <w:bottom w:val="single" w:sz="4" w:space="0" w:color="000000"/>
              <w:right w:val="single" w:sz="4" w:space="0" w:color="000000"/>
            </w:tcBorders>
            <w:shd w:val="clear" w:color="000000" w:fill="C5D9F1"/>
            <w:vAlign w:val="center"/>
            <w:hideMark/>
          </w:tcPr>
          <w:p w14:paraId="41C73F82"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18</w:t>
            </w:r>
          </w:p>
        </w:tc>
        <w:tc>
          <w:tcPr>
            <w:tcW w:w="523" w:type="dxa"/>
            <w:tcBorders>
              <w:top w:val="nil"/>
              <w:left w:val="nil"/>
              <w:bottom w:val="single" w:sz="4" w:space="0" w:color="000000"/>
              <w:right w:val="single" w:sz="4" w:space="0" w:color="000000"/>
            </w:tcBorders>
            <w:shd w:val="clear" w:color="000000" w:fill="C5D9F1"/>
            <w:vAlign w:val="center"/>
            <w:hideMark/>
          </w:tcPr>
          <w:p w14:paraId="13DC2796"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0.05</w:t>
            </w:r>
          </w:p>
        </w:tc>
        <w:tc>
          <w:tcPr>
            <w:tcW w:w="623" w:type="dxa"/>
            <w:tcBorders>
              <w:top w:val="nil"/>
              <w:left w:val="nil"/>
              <w:bottom w:val="single" w:sz="4" w:space="0" w:color="000000"/>
              <w:right w:val="single" w:sz="4" w:space="0" w:color="000000"/>
            </w:tcBorders>
            <w:shd w:val="clear" w:color="000000" w:fill="C5D9F1"/>
            <w:vAlign w:val="center"/>
            <w:hideMark/>
          </w:tcPr>
          <w:p w14:paraId="7FE7524C"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0.90</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684D1F46" w14:textId="1C68A9EB" w:rsidR="00A21A08" w:rsidRPr="00A21A08" w:rsidRDefault="008C077D" w:rsidP="00A21A08">
            <w:pPr>
              <w:jc w:val="center"/>
              <w:rPr>
                <w:rFonts w:ascii="Arial" w:hAnsi="Arial" w:cs="Arial"/>
                <w:b/>
                <w:bCs/>
                <w:color w:val="000000"/>
                <w:sz w:val="18"/>
                <w:szCs w:val="18"/>
              </w:rPr>
            </w:pPr>
            <w:r>
              <w:rPr>
                <w:rFonts w:ascii="Arial" w:hAnsi="Arial" w:cs="Arial"/>
                <w:b/>
                <w:bCs/>
                <w:color w:val="000000"/>
                <w:sz w:val="18"/>
                <w:szCs w:val="18"/>
              </w:rPr>
              <w:t>3.24</w:t>
            </w:r>
          </w:p>
        </w:tc>
      </w:tr>
      <w:tr w:rsidR="00CC6049" w:rsidRPr="00A21A08" w14:paraId="13343B71" w14:textId="77777777" w:rsidTr="00762BA7">
        <w:trPr>
          <w:gridAfter w:val="1"/>
          <w:wAfter w:w="210" w:type="dxa"/>
          <w:trHeight w:val="61"/>
          <w:jc w:val="center"/>
        </w:trPr>
        <w:tc>
          <w:tcPr>
            <w:tcW w:w="603" w:type="dxa"/>
            <w:vMerge/>
            <w:tcBorders>
              <w:top w:val="nil"/>
              <w:left w:val="single" w:sz="8" w:space="0" w:color="000000"/>
              <w:bottom w:val="nil"/>
              <w:right w:val="single" w:sz="8" w:space="0" w:color="000000"/>
            </w:tcBorders>
            <w:vAlign w:val="center"/>
            <w:hideMark/>
          </w:tcPr>
          <w:p w14:paraId="6216B644" w14:textId="77777777" w:rsidR="00A21A08" w:rsidRPr="00A21A08" w:rsidRDefault="00A21A08" w:rsidP="00A21A08">
            <w:pPr>
              <w:rPr>
                <w:rFonts w:ascii="Arial" w:hAnsi="Arial" w:cs="Arial"/>
                <w:b/>
                <w:bCs/>
                <w:color w:val="000000"/>
                <w:sz w:val="18"/>
                <w:szCs w:val="18"/>
              </w:rPr>
            </w:pPr>
          </w:p>
        </w:tc>
        <w:tc>
          <w:tcPr>
            <w:tcW w:w="452" w:type="dxa"/>
            <w:vMerge/>
            <w:tcBorders>
              <w:top w:val="nil"/>
              <w:left w:val="single" w:sz="8" w:space="0" w:color="000000"/>
              <w:bottom w:val="single" w:sz="8" w:space="0" w:color="000000"/>
              <w:right w:val="nil"/>
            </w:tcBorders>
            <w:vAlign w:val="center"/>
            <w:hideMark/>
          </w:tcPr>
          <w:p w14:paraId="1C5B4338" w14:textId="77777777" w:rsidR="00A21A08" w:rsidRPr="00A21A08" w:rsidRDefault="00A21A08" w:rsidP="00A21A08">
            <w:pPr>
              <w:rPr>
                <w:rFonts w:ascii="Arial" w:hAnsi="Arial" w:cs="Arial"/>
                <w:color w:val="000000"/>
                <w:sz w:val="18"/>
                <w:szCs w:val="18"/>
              </w:rPr>
            </w:pPr>
          </w:p>
        </w:tc>
        <w:tc>
          <w:tcPr>
            <w:tcW w:w="2011" w:type="dxa"/>
            <w:tcBorders>
              <w:top w:val="nil"/>
              <w:left w:val="single" w:sz="4" w:space="0" w:color="000000"/>
              <w:bottom w:val="single" w:sz="4" w:space="0" w:color="000000"/>
              <w:right w:val="single" w:sz="4" w:space="0" w:color="000000"/>
            </w:tcBorders>
            <w:shd w:val="clear" w:color="auto" w:fill="auto"/>
            <w:vAlign w:val="center"/>
            <w:hideMark/>
          </w:tcPr>
          <w:p w14:paraId="742E8020"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Consent Form</w:t>
            </w:r>
          </w:p>
        </w:tc>
        <w:tc>
          <w:tcPr>
            <w:tcW w:w="969" w:type="dxa"/>
            <w:gridSpan w:val="2"/>
            <w:tcBorders>
              <w:top w:val="nil"/>
              <w:left w:val="nil"/>
              <w:bottom w:val="single" w:sz="4" w:space="0" w:color="000000"/>
              <w:right w:val="single" w:sz="4" w:space="0" w:color="000000"/>
            </w:tcBorders>
            <w:shd w:val="clear" w:color="auto" w:fill="auto"/>
            <w:vAlign w:val="center"/>
            <w:hideMark/>
          </w:tcPr>
          <w:p w14:paraId="36F64216"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K</w:t>
            </w:r>
          </w:p>
        </w:tc>
        <w:tc>
          <w:tcPr>
            <w:tcW w:w="557" w:type="dxa"/>
            <w:tcBorders>
              <w:top w:val="nil"/>
              <w:left w:val="nil"/>
              <w:bottom w:val="single" w:sz="4" w:space="0" w:color="000000"/>
              <w:right w:val="single" w:sz="4" w:space="0" w:color="000000"/>
            </w:tcBorders>
            <w:shd w:val="clear" w:color="auto" w:fill="auto"/>
            <w:vAlign w:val="center"/>
            <w:hideMark/>
          </w:tcPr>
          <w:p w14:paraId="20522694"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18</w:t>
            </w:r>
          </w:p>
        </w:tc>
        <w:tc>
          <w:tcPr>
            <w:tcW w:w="557" w:type="dxa"/>
            <w:tcBorders>
              <w:top w:val="nil"/>
              <w:left w:val="nil"/>
              <w:bottom w:val="single" w:sz="4" w:space="0" w:color="000000"/>
              <w:right w:val="single" w:sz="4" w:space="0" w:color="000000"/>
            </w:tcBorders>
            <w:shd w:val="clear" w:color="000000" w:fill="FDDAD9"/>
            <w:vAlign w:val="center"/>
            <w:hideMark/>
          </w:tcPr>
          <w:p w14:paraId="0A9EB46A"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12</w:t>
            </w:r>
          </w:p>
        </w:tc>
        <w:tc>
          <w:tcPr>
            <w:tcW w:w="452" w:type="dxa"/>
            <w:tcBorders>
              <w:top w:val="nil"/>
              <w:left w:val="nil"/>
              <w:bottom w:val="single" w:sz="4" w:space="0" w:color="000000"/>
              <w:right w:val="single" w:sz="4" w:space="0" w:color="000000"/>
            </w:tcBorders>
            <w:shd w:val="clear" w:color="000000" w:fill="FDDAD9"/>
            <w:vAlign w:val="center"/>
            <w:hideMark/>
          </w:tcPr>
          <w:p w14:paraId="057C0647"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798" w:type="dxa"/>
            <w:gridSpan w:val="2"/>
            <w:tcBorders>
              <w:top w:val="nil"/>
              <w:left w:val="nil"/>
              <w:bottom w:val="single" w:sz="4" w:space="0" w:color="000000"/>
              <w:right w:val="single" w:sz="4" w:space="0" w:color="000000"/>
            </w:tcBorders>
            <w:shd w:val="clear" w:color="000000" w:fill="FDDAD9"/>
            <w:vAlign w:val="center"/>
            <w:hideMark/>
          </w:tcPr>
          <w:p w14:paraId="02097503"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12</w:t>
            </w:r>
          </w:p>
        </w:tc>
        <w:tc>
          <w:tcPr>
            <w:tcW w:w="523" w:type="dxa"/>
            <w:tcBorders>
              <w:top w:val="nil"/>
              <w:left w:val="nil"/>
              <w:bottom w:val="single" w:sz="4" w:space="0" w:color="000000"/>
              <w:right w:val="single" w:sz="4" w:space="0" w:color="000000"/>
            </w:tcBorders>
            <w:shd w:val="clear" w:color="000000" w:fill="FDDAD9"/>
            <w:vAlign w:val="center"/>
            <w:hideMark/>
          </w:tcPr>
          <w:p w14:paraId="3FDAB5CD"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0.08</w:t>
            </w:r>
          </w:p>
        </w:tc>
        <w:tc>
          <w:tcPr>
            <w:tcW w:w="723" w:type="dxa"/>
            <w:tcBorders>
              <w:top w:val="nil"/>
              <w:left w:val="nil"/>
              <w:bottom w:val="single" w:sz="4" w:space="0" w:color="000000"/>
              <w:right w:val="single" w:sz="4" w:space="0" w:color="000000"/>
            </w:tcBorders>
            <w:shd w:val="clear" w:color="000000" w:fill="FDDAD9"/>
            <w:vAlign w:val="center"/>
            <w:hideMark/>
          </w:tcPr>
          <w:p w14:paraId="447D5EC7"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0.96</w:t>
            </w:r>
          </w:p>
        </w:tc>
        <w:tc>
          <w:tcPr>
            <w:tcW w:w="588" w:type="dxa"/>
            <w:tcBorders>
              <w:top w:val="nil"/>
              <w:left w:val="nil"/>
              <w:bottom w:val="single" w:sz="4" w:space="0" w:color="000000"/>
              <w:right w:val="single" w:sz="4" w:space="0" w:color="000000"/>
            </w:tcBorders>
            <w:shd w:val="clear" w:color="000000" w:fill="C5D9F1"/>
            <w:vAlign w:val="center"/>
            <w:hideMark/>
          </w:tcPr>
          <w:p w14:paraId="18A9D8F4"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6</w:t>
            </w:r>
          </w:p>
        </w:tc>
        <w:tc>
          <w:tcPr>
            <w:tcW w:w="593" w:type="dxa"/>
            <w:tcBorders>
              <w:top w:val="nil"/>
              <w:left w:val="nil"/>
              <w:bottom w:val="single" w:sz="4" w:space="0" w:color="000000"/>
              <w:right w:val="single" w:sz="4" w:space="0" w:color="000000"/>
            </w:tcBorders>
            <w:shd w:val="clear" w:color="000000" w:fill="C5D9F1"/>
            <w:vAlign w:val="center"/>
            <w:hideMark/>
          </w:tcPr>
          <w:p w14:paraId="46F4C841"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803" w:type="dxa"/>
            <w:tcBorders>
              <w:top w:val="nil"/>
              <w:left w:val="nil"/>
              <w:bottom w:val="single" w:sz="4" w:space="0" w:color="000000"/>
              <w:right w:val="single" w:sz="4" w:space="0" w:color="000000"/>
            </w:tcBorders>
            <w:shd w:val="clear" w:color="000000" w:fill="C5D9F1"/>
            <w:vAlign w:val="center"/>
            <w:hideMark/>
          </w:tcPr>
          <w:p w14:paraId="37B3479F"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6</w:t>
            </w:r>
          </w:p>
        </w:tc>
        <w:tc>
          <w:tcPr>
            <w:tcW w:w="523" w:type="dxa"/>
            <w:tcBorders>
              <w:top w:val="nil"/>
              <w:left w:val="nil"/>
              <w:bottom w:val="single" w:sz="4" w:space="0" w:color="000000"/>
              <w:right w:val="single" w:sz="4" w:space="0" w:color="000000"/>
            </w:tcBorders>
            <w:shd w:val="clear" w:color="000000" w:fill="C5D9F1"/>
            <w:vAlign w:val="center"/>
            <w:hideMark/>
          </w:tcPr>
          <w:p w14:paraId="73CF68B7"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0.05</w:t>
            </w:r>
          </w:p>
        </w:tc>
        <w:tc>
          <w:tcPr>
            <w:tcW w:w="623" w:type="dxa"/>
            <w:tcBorders>
              <w:top w:val="nil"/>
              <w:left w:val="nil"/>
              <w:bottom w:val="single" w:sz="4" w:space="0" w:color="000000"/>
              <w:right w:val="single" w:sz="4" w:space="0" w:color="000000"/>
            </w:tcBorders>
            <w:shd w:val="clear" w:color="000000" w:fill="C5D9F1"/>
            <w:vAlign w:val="center"/>
            <w:hideMark/>
          </w:tcPr>
          <w:p w14:paraId="76F11908"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0.30</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1A5A3F1F" w14:textId="77777777" w:rsidR="00A21A08" w:rsidRPr="00A21A08" w:rsidRDefault="00A21A08" w:rsidP="00A21A08">
            <w:pPr>
              <w:jc w:val="center"/>
              <w:rPr>
                <w:rFonts w:ascii="Arial" w:hAnsi="Arial" w:cs="Arial"/>
                <w:b/>
                <w:bCs/>
                <w:color w:val="000000"/>
                <w:sz w:val="18"/>
                <w:szCs w:val="18"/>
              </w:rPr>
            </w:pPr>
            <w:r w:rsidRPr="00A21A08">
              <w:rPr>
                <w:rFonts w:ascii="Arial" w:hAnsi="Arial" w:cs="Arial"/>
                <w:b/>
                <w:bCs/>
                <w:color w:val="000000"/>
                <w:sz w:val="18"/>
                <w:szCs w:val="18"/>
              </w:rPr>
              <w:t>1.26</w:t>
            </w:r>
          </w:p>
        </w:tc>
      </w:tr>
      <w:tr w:rsidR="00CC6049" w:rsidRPr="00A21A08" w14:paraId="6F0793A5" w14:textId="77777777" w:rsidTr="00762BA7">
        <w:trPr>
          <w:gridAfter w:val="1"/>
          <w:wAfter w:w="210" w:type="dxa"/>
          <w:trHeight w:val="376"/>
          <w:jc w:val="center"/>
        </w:trPr>
        <w:tc>
          <w:tcPr>
            <w:tcW w:w="603" w:type="dxa"/>
            <w:vMerge/>
            <w:tcBorders>
              <w:top w:val="nil"/>
              <w:left w:val="single" w:sz="8" w:space="0" w:color="000000"/>
              <w:bottom w:val="nil"/>
              <w:right w:val="single" w:sz="8" w:space="0" w:color="000000"/>
            </w:tcBorders>
            <w:vAlign w:val="center"/>
            <w:hideMark/>
          </w:tcPr>
          <w:p w14:paraId="55D913D9" w14:textId="77777777" w:rsidR="00A21A08" w:rsidRPr="00A21A08" w:rsidRDefault="00A21A08" w:rsidP="00A21A08">
            <w:pPr>
              <w:rPr>
                <w:rFonts w:ascii="Arial" w:hAnsi="Arial" w:cs="Arial"/>
                <w:b/>
                <w:bCs/>
                <w:color w:val="000000"/>
                <w:sz w:val="18"/>
                <w:szCs w:val="18"/>
              </w:rPr>
            </w:pPr>
          </w:p>
        </w:tc>
        <w:tc>
          <w:tcPr>
            <w:tcW w:w="452" w:type="dxa"/>
            <w:vMerge/>
            <w:tcBorders>
              <w:top w:val="nil"/>
              <w:left w:val="single" w:sz="8" w:space="0" w:color="000000"/>
              <w:bottom w:val="single" w:sz="8" w:space="0" w:color="000000"/>
              <w:right w:val="nil"/>
            </w:tcBorders>
            <w:vAlign w:val="center"/>
            <w:hideMark/>
          </w:tcPr>
          <w:p w14:paraId="03DB55B6" w14:textId="77777777" w:rsidR="00A21A08" w:rsidRPr="00A21A08" w:rsidRDefault="00A21A08" w:rsidP="00A21A08">
            <w:pPr>
              <w:rPr>
                <w:rFonts w:ascii="Arial" w:hAnsi="Arial" w:cs="Arial"/>
                <w:color w:val="000000"/>
                <w:sz w:val="18"/>
                <w:szCs w:val="18"/>
              </w:rPr>
            </w:pPr>
          </w:p>
        </w:tc>
        <w:tc>
          <w:tcPr>
            <w:tcW w:w="2011" w:type="dxa"/>
            <w:tcBorders>
              <w:top w:val="nil"/>
              <w:left w:val="single" w:sz="4" w:space="0" w:color="000000"/>
              <w:bottom w:val="single" w:sz="4" w:space="0" w:color="000000"/>
              <w:right w:val="single" w:sz="4" w:space="0" w:color="000000"/>
            </w:tcBorders>
            <w:shd w:val="clear" w:color="auto" w:fill="auto"/>
            <w:vAlign w:val="center"/>
            <w:hideMark/>
          </w:tcPr>
          <w:p w14:paraId="1073CD7C"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Review Research Stimuli1</w:t>
            </w:r>
          </w:p>
        </w:tc>
        <w:tc>
          <w:tcPr>
            <w:tcW w:w="969" w:type="dxa"/>
            <w:gridSpan w:val="2"/>
            <w:tcBorders>
              <w:top w:val="nil"/>
              <w:left w:val="nil"/>
              <w:bottom w:val="single" w:sz="4" w:space="0" w:color="000000"/>
              <w:right w:val="single" w:sz="4" w:space="0" w:color="000000"/>
            </w:tcBorders>
            <w:shd w:val="clear" w:color="auto" w:fill="auto"/>
            <w:vAlign w:val="center"/>
            <w:hideMark/>
          </w:tcPr>
          <w:p w14:paraId="459EC186"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M, Q, &amp; R</w:t>
            </w:r>
          </w:p>
        </w:tc>
        <w:tc>
          <w:tcPr>
            <w:tcW w:w="557" w:type="dxa"/>
            <w:tcBorders>
              <w:top w:val="nil"/>
              <w:left w:val="nil"/>
              <w:bottom w:val="single" w:sz="4" w:space="0" w:color="000000"/>
              <w:right w:val="single" w:sz="4" w:space="0" w:color="000000"/>
            </w:tcBorders>
            <w:shd w:val="clear" w:color="auto" w:fill="auto"/>
            <w:vAlign w:val="center"/>
            <w:hideMark/>
          </w:tcPr>
          <w:p w14:paraId="76730359"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18</w:t>
            </w:r>
          </w:p>
        </w:tc>
        <w:tc>
          <w:tcPr>
            <w:tcW w:w="557" w:type="dxa"/>
            <w:tcBorders>
              <w:top w:val="nil"/>
              <w:left w:val="nil"/>
              <w:bottom w:val="single" w:sz="4" w:space="0" w:color="000000"/>
              <w:right w:val="single" w:sz="4" w:space="0" w:color="000000"/>
            </w:tcBorders>
            <w:shd w:val="clear" w:color="000000" w:fill="FDDAD9"/>
            <w:vAlign w:val="center"/>
            <w:hideMark/>
          </w:tcPr>
          <w:p w14:paraId="35546D16"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12</w:t>
            </w:r>
          </w:p>
        </w:tc>
        <w:tc>
          <w:tcPr>
            <w:tcW w:w="452" w:type="dxa"/>
            <w:tcBorders>
              <w:top w:val="nil"/>
              <w:left w:val="nil"/>
              <w:bottom w:val="single" w:sz="4" w:space="0" w:color="000000"/>
              <w:right w:val="single" w:sz="4" w:space="0" w:color="000000"/>
            </w:tcBorders>
            <w:shd w:val="clear" w:color="000000" w:fill="FDDAD9"/>
            <w:vAlign w:val="center"/>
            <w:hideMark/>
          </w:tcPr>
          <w:p w14:paraId="02E9B34C"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798" w:type="dxa"/>
            <w:gridSpan w:val="2"/>
            <w:tcBorders>
              <w:top w:val="nil"/>
              <w:left w:val="nil"/>
              <w:bottom w:val="single" w:sz="4" w:space="0" w:color="000000"/>
              <w:right w:val="single" w:sz="4" w:space="0" w:color="000000"/>
            </w:tcBorders>
            <w:shd w:val="clear" w:color="000000" w:fill="FDDAD9"/>
            <w:vAlign w:val="center"/>
            <w:hideMark/>
          </w:tcPr>
          <w:p w14:paraId="5A9016F7"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12</w:t>
            </w:r>
          </w:p>
        </w:tc>
        <w:tc>
          <w:tcPr>
            <w:tcW w:w="523" w:type="dxa"/>
            <w:tcBorders>
              <w:top w:val="nil"/>
              <w:left w:val="nil"/>
              <w:bottom w:val="single" w:sz="4" w:space="0" w:color="000000"/>
              <w:right w:val="single" w:sz="4" w:space="0" w:color="000000"/>
            </w:tcBorders>
            <w:shd w:val="clear" w:color="000000" w:fill="FDDAD9"/>
            <w:vAlign w:val="center"/>
            <w:hideMark/>
          </w:tcPr>
          <w:p w14:paraId="64CDEFF3"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0.28</w:t>
            </w:r>
          </w:p>
        </w:tc>
        <w:tc>
          <w:tcPr>
            <w:tcW w:w="723" w:type="dxa"/>
            <w:tcBorders>
              <w:top w:val="nil"/>
              <w:left w:val="nil"/>
              <w:bottom w:val="single" w:sz="4" w:space="0" w:color="000000"/>
              <w:right w:val="single" w:sz="4" w:space="0" w:color="000000"/>
            </w:tcBorders>
            <w:shd w:val="clear" w:color="000000" w:fill="FDDAD9"/>
            <w:vAlign w:val="center"/>
            <w:hideMark/>
          </w:tcPr>
          <w:p w14:paraId="4B7B3589"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3.36</w:t>
            </w:r>
          </w:p>
        </w:tc>
        <w:tc>
          <w:tcPr>
            <w:tcW w:w="588" w:type="dxa"/>
            <w:tcBorders>
              <w:top w:val="nil"/>
              <w:left w:val="nil"/>
              <w:bottom w:val="single" w:sz="4" w:space="0" w:color="000000"/>
              <w:right w:val="single" w:sz="4" w:space="0" w:color="000000"/>
            </w:tcBorders>
            <w:shd w:val="clear" w:color="000000" w:fill="C5D9F1"/>
            <w:vAlign w:val="center"/>
            <w:hideMark/>
          </w:tcPr>
          <w:p w14:paraId="50C1B710"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6</w:t>
            </w:r>
          </w:p>
        </w:tc>
        <w:tc>
          <w:tcPr>
            <w:tcW w:w="593" w:type="dxa"/>
            <w:tcBorders>
              <w:top w:val="nil"/>
              <w:left w:val="nil"/>
              <w:bottom w:val="single" w:sz="4" w:space="0" w:color="000000"/>
              <w:right w:val="single" w:sz="4" w:space="0" w:color="000000"/>
            </w:tcBorders>
            <w:shd w:val="clear" w:color="000000" w:fill="C5D9F1"/>
            <w:vAlign w:val="center"/>
            <w:hideMark/>
          </w:tcPr>
          <w:p w14:paraId="3298C90A"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803" w:type="dxa"/>
            <w:tcBorders>
              <w:top w:val="nil"/>
              <w:left w:val="nil"/>
              <w:bottom w:val="single" w:sz="4" w:space="0" w:color="000000"/>
              <w:right w:val="single" w:sz="4" w:space="0" w:color="000000"/>
            </w:tcBorders>
            <w:shd w:val="clear" w:color="000000" w:fill="C5D9F1"/>
            <w:vAlign w:val="center"/>
            <w:hideMark/>
          </w:tcPr>
          <w:p w14:paraId="2A655183"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6</w:t>
            </w:r>
          </w:p>
        </w:tc>
        <w:tc>
          <w:tcPr>
            <w:tcW w:w="523" w:type="dxa"/>
            <w:tcBorders>
              <w:top w:val="nil"/>
              <w:left w:val="nil"/>
              <w:bottom w:val="single" w:sz="4" w:space="0" w:color="000000"/>
              <w:right w:val="single" w:sz="4" w:space="0" w:color="000000"/>
            </w:tcBorders>
            <w:shd w:val="clear" w:color="000000" w:fill="C5D9F1"/>
            <w:vAlign w:val="center"/>
            <w:hideMark/>
          </w:tcPr>
          <w:p w14:paraId="0BF4D001"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0.05</w:t>
            </w:r>
          </w:p>
        </w:tc>
        <w:tc>
          <w:tcPr>
            <w:tcW w:w="623" w:type="dxa"/>
            <w:tcBorders>
              <w:top w:val="nil"/>
              <w:left w:val="nil"/>
              <w:bottom w:val="single" w:sz="4" w:space="0" w:color="000000"/>
              <w:right w:val="single" w:sz="4" w:space="0" w:color="000000"/>
            </w:tcBorders>
            <w:shd w:val="clear" w:color="000000" w:fill="C5D9F1"/>
            <w:vAlign w:val="center"/>
            <w:hideMark/>
          </w:tcPr>
          <w:p w14:paraId="49DC7FCB"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0.30</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2B1F68E3" w14:textId="77777777" w:rsidR="00A21A08" w:rsidRPr="00A21A08" w:rsidRDefault="00A21A08" w:rsidP="00A21A08">
            <w:pPr>
              <w:jc w:val="center"/>
              <w:rPr>
                <w:rFonts w:ascii="Arial" w:hAnsi="Arial" w:cs="Arial"/>
                <w:b/>
                <w:bCs/>
                <w:color w:val="000000"/>
                <w:sz w:val="18"/>
                <w:szCs w:val="18"/>
              </w:rPr>
            </w:pPr>
            <w:r w:rsidRPr="00A21A08">
              <w:rPr>
                <w:rFonts w:ascii="Arial" w:hAnsi="Arial" w:cs="Arial"/>
                <w:b/>
                <w:bCs/>
                <w:color w:val="000000"/>
                <w:sz w:val="18"/>
                <w:szCs w:val="18"/>
              </w:rPr>
              <w:t>3.66</w:t>
            </w:r>
          </w:p>
        </w:tc>
      </w:tr>
      <w:tr w:rsidR="00CC6049" w:rsidRPr="00A21A08" w14:paraId="3687489D" w14:textId="77777777" w:rsidTr="00762BA7">
        <w:trPr>
          <w:gridAfter w:val="1"/>
          <w:wAfter w:w="210" w:type="dxa"/>
          <w:trHeight w:val="61"/>
          <w:jc w:val="center"/>
        </w:trPr>
        <w:tc>
          <w:tcPr>
            <w:tcW w:w="603" w:type="dxa"/>
            <w:vMerge/>
            <w:tcBorders>
              <w:top w:val="nil"/>
              <w:left w:val="single" w:sz="8" w:space="0" w:color="000000"/>
              <w:bottom w:val="nil"/>
              <w:right w:val="single" w:sz="8" w:space="0" w:color="000000"/>
            </w:tcBorders>
            <w:vAlign w:val="center"/>
            <w:hideMark/>
          </w:tcPr>
          <w:p w14:paraId="10B81037" w14:textId="77777777" w:rsidR="00A21A08" w:rsidRPr="00A21A08" w:rsidRDefault="00A21A08" w:rsidP="00A21A08">
            <w:pPr>
              <w:rPr>
                <w:rFonts w:ascii="Arial" w:hAnsi="Arial" w:cs="Arial"/>
                <w:b/>
                <w:bCs/>
                <w:color w:val="000000"/>
                <w:sz w:val="18"/>
                <w:szCs w:val="18"/>
              </w:rPr>
            </w:pPr>
          </w:p>
        </w:tc>
        <w:tc>
          <w:tcPr>
            <w:tcW w:w="452" w:type="dxa"/>
            <w:vMerge/>
            <w:tcBorders>
              <w:top w:val="nil"/>
              <w:left w:val="single" w:sz="8" w:space="0" w:color="000000"/>
              <w:bottom w:val="single" w:sz="18" w:space="0" w:color="auto"/>
              <w:right w:val="nil"/>
            </w:tcBorders>
            <w:vAlign w:val="center"/>
            <w:hideMark/>
          </w:tcPr>
          <w:p w14:paraId="0052B76C" w14:textId="77777777" w:rsidR="00A21A08" w:rsidRPr="00A21A08" w:rsidRDefault="00A21A08" w:rsidP="00A21A08">
            <w:pPr>
              <w:rPr>
                <w:rFonts w:ascii="Arial" w:hAnsi="Arial" w:cs="Arial"/>
                <w:color w:val="000000"/>
                <w:sz w:val="18"/>
                <w:szCs w:val="18"/>
              </w:rPr>
            </w:pPr>
          </w:p>
        </w:tc>
        <w:tc>
          <w:tcPr>
            <w:tcW w:w="2011"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14:paraId="00534882"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In-Depth Interview</w:t>
            </w:r>
            <w:r w:rsidRPr="00CC6049">
              <w:rPr>
                <w:rFonts w:ascii="Arial" w:hAnsi="Arial" w:cs="Arial"/>
                <w:color w:val="000000"/>
                <w:sz w:val="18"/>
                <w:szCs w:val="18"/>
                <w:vertAlign w:val="superscript"/>
              </w:rPr>
              <w:t>2</w:t>
            </w:r>
          </w:p>
        </w:tc>
        <w:tc>
          <w:tcPr>
            <w:tcW w:w="969" w:type="dxa"/>
            <w:gridSpan w:val="2"/>
            <w:tcBorders>
              <w:top w:val="single" w:sz="4" w:space="0" w:color="000000"/>
              <w:left w:val="nil"/>
              <w:bottom w:val="single" w:sz="12" w:space="0" w:color="auto"/>
              <w:right w:val="single" w:sz="4" w:space="0" w:color="000000"/>
            </w:tcBorders>
            <w:shd w:val="clear" w:color="auto" w:fill="auto"/>
            <w:vAlign w:val="center"/>
            <w:hideMark/>
          </w:tcPr>
          <w:p w14:paraId="16116565"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N, O, Q, R, S, &amp; T</w:t>
            </w:r>
          </w:p>
        </w:tc>
        <w:tc>
          <w:tcPr>
            <w:tcW w:w="557" w:type="dxa"/>
            <w:tcBorders>
              <w:top w:val="single" w:sz="4" w:space="0" w:color="000000"/>
              <w:left w:val="nil"/>
              <w:bottom w:val="single" w:sz="12" w:space="0" w:color="auto"/>
              <w:right w:val="single" w:sz="4" w:space="0" w:color="000000"/>
            </w:tcBorders>
            <w:shd w:val="clear" w:color="auto" w:fill="auto"/>
            <w:vAlign w:val="center"/>
            <w:hideMark/>
          </w:tcPr>
          <w:p w14:paraId="346B7E17"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18</w:t>
            </w:r>
          </w:p>
        </w:tc>
        <w:tc>
          <w:tcPr>
            <w:tcW w:w="557" w:type="dxa"/>
            <w:tcBorders>
              <w:top w:val="single" w:sz="4" w:space="0" w:color="000000"/>
              <w:left w:val="nil"/>
              <w:bottom w:val="single" w:sz="12" w:space="0" w:color="auto"/>
              <w:right w:val="single" w:sz="4" w:space="0" w:color="000000"/>
            </w:tcBorders>
            <w:shd w:val="clear" w:color="000000" w:fill="FDDAD9"/>
            <w:vAlign w:val="center"/>
            <w:hideMark/>
          </w:tcPr>
          <w:p w14:paraId="1AD10537"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12</w:t>
            </w:r>
          </w:p>
        </w:tc>
        <w:tc>
          <w:tcPr>
            <w:tcW w:w="452" w:type="dxa"/>
            <w:tcBorders>
              <w:top w:val="single" w:sz="4" w:space="0" w:color="000000"/>
              <w:left w:val="nil"/>
              <w:bottom w:val="single" w:sz="12" w:space="0" w:color="auto"/>
              <w:right w:val="single" w:sz="4" w:space="0" w:color="000000"/>
            </w:tcBorders>
            <w:shd w:val="clear" w:color="000000" w:fill="FDDAD9"/>
            <w:vAlign w:val="center"/>
            <w:hideMark/>
          </w:tcPr>
          <w:p w14:paraId="5FC1D842"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798" w:type="dxa"/>
            <w:gridSpan w:val="2"/>
            <w:tcBorders>
              <w:top w:val="single" w:sz="4" w:space="0" w:color="000000"/>
              <w:left w:val="nil"/>
              <w:bottom w:val="single" w:sz="12" w:space="0" w:color="auto"/>
              <w:right w:val="single" w:sz="4" w:space="0" w:color="000000"/>
            </w:tcBorders>
            <w:shd w:val="clear" w:color="000000" w:fill="FDDAD9"/>
            <w:vAlign w:val="center"/>
            <w:hideMark/>
          </w:tcPr>
          <w:p w14:paraId="2A924E8B"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12</w:t>
            </w:r>
          </w:p>
        </w:tc>
        <w:tc>
          <w:tcPr>
            <w:tcW w:w="523" w:type="dxa"/>
            <w:tcBorders>
              <w:top w:val="single" w:sz="4" w:space="0" w:color="000000"/>
              <w:left w:val="nil"/>
              <w:bottom w:val="single" w:sz="12" w:space="0" w:color="auto"/>
              <w:right w:val="single" w:sz="4" w:space="0" w:color="000000"/>
            </w:tcBorders>
            <w:shd w:val="clear" w:color="000000" w:fill="FDDAD9"/>
            <w:vAlign w:val="center"/>
            <w:hideMark/>
          </w:tcPr>
          <w:p w14:paraId="49DBF9EB"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0.50</w:t>
            </w:r>
          </w:p>
        </w:tc>
        <w:tc>
          <w:tcPr>
            <w:tcW w:w="723" w:type="dxa"/>
            <w:tcBorders>
              <w:top w:val="single" w:sz="4" w:space="0" w:color="000000"/>
              <w:left w:val="nil"/>
              <w:bottom w:val="single" w:sz="12" w:space="0" w:color="auto"/>
              <w:right w:val="single" w:sz="4" w:space="0" w:color="000000"/>
            </w:tcBorders>
            <w:shd w:val="clear" w:color="000000" w:fill="FDDAD9"/>
            <w:vAlign w:val="center"/>
            <w:hideMark/>
          </w:tcPr>
          <w:p w14:paraId="170F9AE5"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6.00</w:t>
            </w:r>
          </w:p>
        </w:tc>
        <w:tc>
          <w:tcPr>
            <w:tcW w:w="588" w:type="dxa"/>
            <w:tcBorders>
              <w:top w:val="single" w:sz="4" w:space="0" w:color="000000"/>
              <w:left w:val="nil"/>
              <w:bottom w:val="single" w:sz="12" w:space="0" w:color="auto"/>
              <w:right w:val="single" w:sz="4" w:space="0" w:color="000000"/>
            </w:tcBorders>
            <w:shd w:val="clear" w:color="000000" w:fill="C5D9F1"/>
            <w:vAlign w:val="center"/>
            <w:hideMark/>
          </w:tcPr>
          <w:p w14:paraId="4CB5F398"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6</w:t>
            </w:r>
          </w:p>
        </w:tc>
        <w:tc>
          <w:tcPr>
            <w:tcW w:w="593" w:type="dxa"/>
            <w:tcBorders>
              <w:top w:val="single" w:sz="4" w:space="0" w:color="000000"/>
              <w:left w:val="nil"/>
              <w:bottom w:val="single" w:sz="12" w:space="0" w:color="auto"/>
              <w:right w:val="single" w:sz="4" w:space="0" w:color="000000"/>
            </w:tcBorders>
            <w:shd w:val="clear" w:color="000000" w:fill="C5D9F1"/>
            <w:vAlign w:val="center"/>
            <w:hideMark/>
          </w:tcPr>
          <w:p w14:paraId="7B4EF518"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803" w:type="dxa"/>
            <w:tcBorders>
              <w:top w:val="single" w:sz="4" w:space="0" w:color="000000"/>
              <w:left w:val="nil"/>
              <w:bottom w:val="single" w:sz="12" w:space="0" w:color="auto"/>
              <w:right w:val="single" w:sz="4" w:space="0" w:color="000000"/>
            </w:tcBorders>
            <w:shd w:val="clear" w:color="000000" w:fill="C5D9F1"/>
            <w:vAlign w:val="center"/>
            <w:hideMark/>
          </w:tcPr>
          <w:p w14:paraId="1F1D829F"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6</w:t>
            </w:r>
          </w:p>
        </w:tc>
        <w:tc>
          <w:tcPr>
            <w:tcW w:w="523" w:type="dxa"/>
            <w:tcBorders>
              <w:top w:val="single" w:sz="4" w:space="0" w:color="000000"/>
              <w:left w:val="nil"/>
              <w:bottom w:val="single" w:sz="12" w:space="0" w:color="auto"/>
              <w:right w:val="single" w:sz="4" w:space="0" w:color="000000"/>
            </w:tcBorders>
            <w:shd w:val="clear" w:color="000000" w:fill="C5D9F1"/>
            <w:vAlign w:val="center"/>
            <w:hideMark/>
          </w:tcPr>
          <w:p w14:paraId="4A28CCA0"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0.05</w:t>
            </w:r>
          </w:p>
        </w:tc>
        <w:tc>
          <w:tcPr>
            <w:tcW w:w="623" w:type="dxa"/>
            <w:tcBorders>
              <w:top w:val="single" w:sz="4" w:space="0" w:color="000000"/>
              <w:left w:val="nil"/>
              <w:bottom w:val="single" w:sz="12" w:space="0" w:color="auto"/>
              <w:right w:val="single" w:sz="4" w:space="0" w:color="000000"/>
            </w:tcBorders>
            <w:shd w:val="clear" w:color="000000" w:fill="C5D9F1"/>
            <w:vAlign w:val="center"/>
            <w:hideMark/>
          </w:tcPr>
          <w:p w14:paraId="1A3EFF2D"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0.30</w:t>
            </w:r>
          </w:p>
        </w:tc>
        <w:tc>
          <w:tcPr>
            <w:tcW w:w="723" w:type="dxa"/>
            <w:gridSpan w:val="2"/>
            <w:tcBorders>
              <w:top w:val="single" w:sz="4" w:space="0" w:color="000000"/>
              <w:left w:val="nil"/>
              <w:bottom w:val="single" w:sz="12" w:space="0" w:color="auto"/>
              <w:right w:val="single" w:sz="4" w:space="0" w:color="000000"/>
            </w:tcBorders>
            <w:shd w:val="clear" w:color="auto" w:fill="auto"/>
            <w:vAlign w:val="center"/>
            <w:hideMark/>
          </w:tcPr>
          <w:p w14:paraId="7DD02E25" w14:textId="77777777" w:rsidR="00A21A08" w:rsidRPr="00A21A08" w:rsidRDefault="00A21A08" w:rsidP="00A21A08">
            <w:pPr>
              <w:jc w:val="center"/>
              <w:rPr>
                <w:rFonts w:ascii="Arial" w:hAnsi="Arial" w:cs="Arial"/>
                <w:b/>
                <w:bCs/>
                <w:color w:val="000000"/>
                <w:sz w:val="18"/>
                <w:szCs w:val="18"/>
              </w:rPr>
            </w:pPr>
            <w:r w:rsidRPr="00A21A08">
              <w:rPr>
                <w:rFonts w:ascii="Arial" w:hAnsi="Arial" w:cs="Arial"/>
                <w:b/>
                <w:bCs/>
                <w:color w:val="000000"/>
                <w:sz w:val="18"/>
                <w:szCs w:val="18"/>
              </w:rPr>
              <w:t>6.30</w:t>
            </w:r>
          </w:p>
        </w:tc>
      </w:tr>
      <w:tr w:rsidR="00CC6049" w:rsidRPr="00A21A08" w14:paraId="5FEFC1F8" w14:textId="77777777" w:rsidTr="00762BA7">
        <w:trPr>
          <w:gridAfter w:val="1"/>
          <w:wAfter w:w="210" w:type="dxa"/>
          <w:trHeight w:val="171"/>
          <w:jc w:val="center"/>
        </w:trPr>
        <w:tc>
          <w:tcPr>
            <w:tcW w:w="603" w:type="dxa"/>
            <w:vMerge/>
            <w:tcBorders>
              <w:top w:val="nil"/>
              <w:left w:val="single" w:sz="8" w:space="0" w:color="000000"/>
              <w:bottom w:val="nil"/>
              <w:right w:val="single" w:sz="8" w:space="0" w:color="000000"/>
            </w:tcBorders>
            <w:vAlign w:val="center"/>
            <w:hideMark/>
          </w:tcPr>
          <w:p w14:paraId="7EF97C95" w14:textId="77777777" w:rsidR="00A21A08" w:rsidRPr="00A21A08" w:rsidRDefault="00A21A08" w:rsidP="00A21A08">
            <w:pPr>
              <w:rPr>
                <w:rFonts w:ascii="Arial" w:hAnsi="Arial" w:cs="Arial"/>
                <w:b/>
                <w:bCs/>
                <w:color w:val="000000"/>
                <w:sz w:val="18"/>
                <w:szCs w:val="18"/>
              </w:rPr>
            </w:pPr>
          </w:p>
        </w:tc>
        <w:tc>
          <w:tcPr>
            <w:tcW w:w="452" w:type="dxa"/>
            <w:vMerge w:val="restart"/>
            <w:tcBorders>
              <w:top w:val="single" w:sz="18" w:space="0" w:color="auto"/>
              <w:left w:val="single" w:sz="8" w:space="0" w:color="000000"/>
              <w:bottom w:val="single" w:sz="8" w:space="0" w:color="000000"/>
              <w:right w:val="nil"/>
            </w:tcBorders>
            <w:shd w:val="clear" w:color="auto" w:fill="auto"/>
            <w:textDirection w:val="btLr"/>
            <w:vAlign w:val="center"/>
            <w:hideMark/>
          </w:tcPr>
          <w:p w14:paraId="442D6042" w14:textId="7A617912" w:rsidR="00A21A08" w:rsidRPr="00A21A08" w:rsidRDefault="003968A7" w:rsidP="003968A7">
            <w:pPr>
              <w:jc w:val="center"/>
              <w:rPr>
                <w:rFonts w:ascii="Arial" w:hAnsi="Arial" w:cs="Arial"/>
                <w:color w:val="000000"/>
                <w:sz w:val="18"/>
                <w:szCs w:val="18"/>
              </w:rPr>
            </w:pPr>
            <w:r>
              <w:rPr>
                <w:rFonts w:ascii="Arial" w:hAnsi="Arial" w:cs="Arial"/>
                <w:color w:val="000000"/>
                <w:sz w:val="18"/>
                <w:szCs w:val="18"/>
              </w:rPr>
              <w:t xml:space="preserve">Child </w:t>
            </w:r>
            <w:r w:rsidR="00A21A08" w:rsidRPr="00A21A08">
              <w:rPr>
                <w:rFonts w:ascii="Arial" w:hAnsi="Arial" w:cs="Arial"/>
                <w:color w:val="000000"/>
                <w:sz w:val="18"/>
                <w:szCs w:val="18"/>
              </w:rPr>
              <w:t xml:space="preserve">Care </w:t>
            </w:r>
            <w:r>
              <w:rPr>
                <w:rFonts w:ascii="Arial" w:hAnsi="Arial" w:cs="Arial"/>
                <w:color w:val="000000"/>
                <w:sz w:val="18"/>
                <w:szCs w:val="18"/>
              </w:rPr>
              <w:t xml:space="preserve">Center </w:t>
            </w:r>
            <w:r w:rsidR="00A21A08" w:rsidRPr="00A21A08">
              <w:rPr>
                <w:rFonts w:ascii="Arial" w:hAnsi="Arial" w:cs="Arial"/>
                <w:color w:val="000000"/>
                <w:sz w:val="18"/>
                <w:szCs w:val="18"/>
              </w:rPr>
              <w:t>Providers</w:t>
            </w:r>
          </w:p>
        </w:tc>
        <w:tc>
          <w:tcPr>
            <w:tcW w:w="2011" w:type="dxa"/>
            <w:tcBorders>
              <w:top w:val="single" w:sz="18" w:space="0" w:color="auto"/>
              <w:left w:val="single" w:sz="4" w:space="0" w:color="000000"/>
              <w:bottom w:val="single" w:sz="4" w:space="0" w:color="000000"/>
              <w:right w:val="single" w:sz="4" w:space="0" w:color="000000"/>
            </w:tcBorders>
            <w:shd w:val="clear" w:color="auto" w:fill="auto"/>
            <w:vAlign w:val="center"/>
            <w:hideMark/>
          </w:tcPr>
          <w:p w14:paraId="1BD28ED5"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Recruitment Communications</w:t>
            </w:r>
          </w:p>
        </w:tc>
        <w:tc>
          <w:tcPr>
            <w:tcW w:w="969" w:type="dxa"/>
            <w:gridSpan w:val="2"/>
            <w:tcBorders>
              <w:top w:val="single" w:sz="18" w:space="0" w:color="auto"/>
              <w:left w:val="nil"/>
              <w:bottom w:val="single" w:sz="4" w:space="0" w:color="000000"/>
              <w:right w:val="single" w:sz="4" w:space="0" w:color="000000"/>
            </w:tcBorders>
            <w:shd w:val="clear" w:color="auto" w:fill="auto"/>
            <w:vAlign w:val="center"/>
            <w:hideMark/>
          </w:tcPr>
          <w:p w14:paraId="77BE4676"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B, C, &amp; E</w:t>
            </w:r>
          </w:p>
        </w:tc>
        <w:tc>
          <w:tcPr>
            <w:tcW w:w="557" w:type="dxa"/>
            <w:tcBorders>
              <w:top w:val="single" w:sz="18" w:space="0" w:color="auto"/>
              <w:left w:val="nil"/>
              <w:bottom w:val="single" w:sz="4" w:space="0" w:color="000000"/>
              <w:right w:val="single" w:sz="4" w:space="0" w:color="000000"/>
            </w:tcBorders>
            <w:shd w:val="clear" w:color="auto" w:fill="auto"/>
            <w:vAlign w:val="center"/>
            <w:hideMark/>
          </w:tcPr>
          <w:p w14:paraId="59A208D6"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320^</w:t>
            </w:r>
          </w:p>
        </w:tc>
        <w:tc>
          <w:tcPr>
            <w:tcW w:w="557" w:type="dxa"/>
            <w:tcBorders>
              <w:top w:val="single" w:sz="18" w:space="0" w:color="auto"/>
              <w:left w:val="nil"/>
              <w:bottom w:val="single" w:sz="4" w:space="0" w:color="000000"/>
              <w:right w:val="single" w:sz="4" w:space="0" w:color="000000"/>
            </w:tcBorders>
            <w:shd w:val="clear" w:color="000000" w:fill="FDDAD9"/>
            <w:vAlign w:val="center"/>
            <w:hideMark/>
          </w:tcPr>
          <w:p w14:paraId="3839F034"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160^</w:t>
            </w:r>
          </w:p>
        </w:tc>
        <w:tc>
          <w:tcPr>
            <w:tcW w:w="452" w:type="dxa"/>
            <w:tcBorders>
              <w:top w:val="single" w:sz="18" w:space="0" w:color="auto"/>
              <w:left w:val="nil"/>
              <w:bottom w:val="single" w:sz="4" w:space="0" w:color="000000"/>
              <w:right w:val="single" w:sz="4" w:space="0" w:color="000000"/>
            </w:tcBorders>
            <w:shd w:val="clear" w:color="000000" w:fill="FDDAD9"/>
            <w:vAlign w:val="center"/>
            <w:hideMark/>
          </w:tcPr>
          <w:p w14:paraId="21C0DB67"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798" w:type="dxa"/>
            <w:gridSpan w:val="2"/>
            <w:tcBorders>
              <w:top w:val="single" w:sz="18" w:space="0" w:color="auto"/>
              <w:left w:val="nil"/>
              <w:bottom w:val="single" w:sz="4" w:space="0" w:color="000000"/>
              <w:right w:val="single" w:sz="4" w:space="0" w:color="000000"/>
            </w:tcBorders>
            <w:shd w:val="clear" w:color="000000" w:fill="FDDAD9"/>
            <w:vAlign w:val="center"/>
            <w:hideMark/>
          </w:tcPr>
          <w:p w14:paraId="7EADB018"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160</w:t>
            </w:r>
          </w:p>
        </w:tc>
        <w:tc>
          <w:tcPr>
            <w:tcW w:w="523" w:type="dxa"/>
            <w:tcBorders>
              <w:top w:val="single" w:sz="18" w:space="0" w:color="auto"/>
              <w:left w:val="nil"/>
              <w:bottom w:val="single" w:sz="4" w:space="0" w:color="000000"/>
              <w:right w:val="single" w:sz="4" w:space="0" w:color="000000"/>
            </w:tcBorders>
            <w:shd w:val="clear" w:color="000000" w:fill="FDDAD9"/>
            <w:vAlign w:val="center"/>
            <w:hideMark/>
          </w:tcPr>
          <w:p w14:paraId="684972F7"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0.12</w:t>
            </w:r>
          </w:p>
        </w:tc>
        <w:tc>
          <w:tcPr>
            <w:tcW w:w="723" w:type="dxa"/>
            <w:tcBorders>
              <w:top w:val="single" w:sz="18" w:space="0" w:color="auto"/>
              <w:left w:val="nil"/>
              <w:bottom w:val="single" w:sz="4" w:space="0" w:color="000000"/>
              <w:right w:val="single" w:sz="4" w:space="0" w:color="000000"/>
            </w:tcBorders>
            <w:shd w:val="clear" w:color="000000" w:fill="FDDAD9"/>
            <w:vAlign w:val="center"/>
            <w:hideMark/>
          </w:tcPr>
          <w:p w14:paraId="64CC5D72"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19.20</w:t>
            </w:r>
          </w:p>
        </w:tc>
        <w:tc>
          <w:tcPr>
            <w:tcW w:w="588" w:type="dxa"/>
            <w:tcBorders>
              <w:top w:val="single" w:sz="18" w:space="0" w:color="auto"/>
              <w:left w:val="nil"/>
              <w:bottom w:val="single" w:sz="4" w:space="0" w:color="000000"/>
              <w:right w:val="single" w:sz="4" w:space="0" w:color="000000"/>
            </w:tcBorders>
            <w:shd w:val="clear" w:color="000000" w:fill="C5D9F1"/>
            <w:vAlign w:val="center"/>
            <w:hideMark/>
          </w:tcPr>
          <w:p w14:paraId="0F29D7F3"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160^</w:t>
            </w:r>
          </w:p>
        </w:tc>
        <w:tc>
          <w:tcPr>
            <w:tcW w:w="593" w:type="dxa"/>
            <w:tcBorders>
              <w:top w:val="single" w:sz="18" w:space="0" w:color="auto"/>
              <w:left w:val="nil"/>
              <w:bottom w:val="single" w:sz="4" w:space="0" w:color="000000"/>
              <w:right w:val="single" w:sz="4" w:space="0" w:color="000000"/>
            </w:tcBorders>
            <w:shd w:val="clear" w:color="000000" w:fill="C5D9F1"/>
            <w:vAlign w:val="center"/>
            <w:hideMark/>
          </w:tcPr>
          <w:p w14:paraId="534E5094"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803" w:type="dxa"/>
            <w:tcBorders>
              <w:top w:val="single" w:sz="18" w:space="0" w:color="auto"/>
              <w:left w:val="nil"/>
              <w:bottom w:val="single" w:sz="4" w:space="0" w:color="000000"/>
              <w:right w:val="single" w:sz="4" w:space="0" w:color="000000"/>
            </w:tcBorders>
            <w:shd w:val="clear" w:color="000000" w:fill="C5D9F1"/>
            <w:vAlign w:val="center"/>
            <w:hideMark/>
          </w:tcPr>
          <w:p w14:paraId="7E762CA8"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160</w:t>
            </w:r>
          </w:p>
        </w:tc>
        <w:tc>
          <w:tcPr>
            <w:tcW w:w="523" w:type="dxa"/>
            <w:tcBorders>
              <w:top w:val="single" w:sz="18" w:space="0" w:color="auto"/>
              <w:left w:val="nil"/>
              <w:bottom w:val="single" w:sz="4" w:space="0" w:color="000000"/>
              <w:right w:val="single" w:sz="4" w:space="0" w:color="000000"/>
            </w:tcBorders>
            <w:shd w:val="clear" w:color="000000" w:fill="C5D9F1"/>
            <w:vAlign w:val="center"/>
            <w:hideMark/>
          </w:tcPr>
          <w:p w14:paraId="169C22A5"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0.05</w:t>
            </w:r>
          </w:p>
        </w:tc>
        <w:tc>
          <w:tcPr>
            <w:tcW w:w="623" w:type="dxa"/>
            <w:tcBorders>
              <w:top w:val="single" w:sz="18" w:space="0" w:color="auto"/>
              <w:left w:val="nil"/>
              <w:bottom w:val="single" w:sz="4" w:space="0" w:color="000000"/>
              <w:right w:val="single" w:sz="4" w:space="0" w:color="000000"/>
            </w:tcBorders>
            <w:shd w:val="clear" w:color="000000" w:fill="C5D9F1"/>
            <w:vAlign w:val="center"/>
            <w:hideMark/>
          </w:tcPr>
          <w:p w14:paraId="7EE9BFEC"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8.00</w:t>
            </w:r>
          </w:p>
        </w:tc>
        <w:tc>
          <w:tcPr>
            <w:tcW w:w="723" w:type="dxa"/>
            <w:gridSpan w:val="2"/>
            <w:tcBorders>
              <w:top w:val="single" w:sz="18" w:space="0" w:color="auto"/>
              <w:left w:val="nil"/>
              <w:bottom w:val="single" w:sz="4" w:space="0" w:color="000000"/>
              <w:right w:val="single" w:sz="4" w:space="0" w:color="000000"/>
            </w:tcBorders>
            <w:shd w:val="clear" w:color="auto" w:fill="auto"/>
            <w:vAlign w:val="center"/>
            <w:hideMark/>
          </w:tcPr>
          <w:p w14:paraId="6874B279" w14:textId="77777777" w:rsidR="00A21A08" w:rsidRPr="00A21A08" w:rsidRDefault="00A21A08" w:rsidP="00A21A08">
            <w:pPr>
              <w:jc w:val="center"/>
              <w:rPr>
                <w:rFonts w:ascii="Arial" w:hAnsi="Arial" w:cs="Arial"/>
                <w:b/>
                <w:bCs/>
                <w:color w:val="000000"/>
                <w:sz w:val="18"/>
                <w:szCs w:val="18"/>
              </w:rPr>
            </w:pPr>
            <w:r w:rsidRPr="00A21A08">
              <w:rPr>
                <w:rFonts w:ascii="Arial" w:hAnsi="Arial" w:cs="Arial"/>
                <w:b/>
                <w:bCs/>
                <w:color w:val="000000"/>
                <w:sz w:val="18"/>
                <w:szCs w:val="18"/>
              </w:rPr>
              <w:t>27.20</w:t>
            </w:r>
          </w:p>
        </w:tc>
      </w:tr>
      <w:tr w:rsidR="00CC6049" w:rsidRPr="00A21A08" w14:paraId="58A84F06" w14:textId="77777777" w:rsidTr="00762BA7">
        <w:trPr>
          <w:gridAfter w:val="1"/>
          <w:wAfter w:w="210" w:type="dxa"/>
          <w:trHeight w:val="133"/>
          <w:jc w:val="center"/>
        </w:trPr>
        <w:tc>
          <w:tcPr>
            <w:tcW w:w="603" w:type="dxa"/>
            <w:vMerge/>
            <w:tcBorders>
              <w:top w:val="nil"/>
              <w:left w:val="single" w:sz="8" w:space="0" w:color="000000"/>
              <w:bottom w:val="nil"/>
              <w:right w:val="single" w:sz="8" w:space="0" w:color="000000"/>
            </w:tcBorders>
            <w:vAlign w:val="center"/>
            <w:hideMark/>
          </w:tcPr>
          <w:p w14:paraId="0BF12428" w14:textId="77777777" w:rsidR="00A21A08" w:rsidRPr="00A21A08" w:rsidRDefault="00A21A08" w:rsidP="00A21A08">
            <w:pPr>
              <w:rPr>
                <w:rFonts w:ascii="Arial" w:hAnsi="Arial" w:cs="Arial"/>
                <w:b/>
                <w:bCs/>
                <w:color w:val="000000"/>
                <w:sz w:val="18"/>
                <w:szCs w:val="18"/>
              </w:rPr>
            </w:pPr>
          </w:p>
        </w:tc>
        <w:tc>
          <w:tcPr>
            <w:tcW w:w="452" w:type="dxa"/>
            <w:vMerge/>
            <w:tcBorders>
              <w:top w:val="nil"/>
              <w:left w:val="single" w:sz="8" w:space="0" w:color="000000"/>
              <w:bottom w:val="single" w:sz="8" w:space="0" w:color="000000"/>
              <w:right w:val="nil"/>
            </w:tcBorders>
            <w:vAlign w:val="center"/>
            <w:hideMark/>
          </w:tcPr>
          <w:p w14:paraId="3D04DCF0" w14:textId="77777777" w:rsidR="00A21A08" w:rsidRPr="00A21A08" w:rsidRDefault="00A21A08" w:rsidP="00A21A08">
            <w:pPr>
              <w:rPr>
                <w:rFonts w:ascii="Arial" w:hAnsi="Arial" w:cs="Arial"/>
                <w:color w:val="000000"/>
                <w:sz w:val="18"/>
                <w:szCs w:val="18"/>
              </w:rPr>
            </w:pPr>
          </w:p>
        </w:tc>
        <w:tc>
          <w:tcPr>
            <w:tcW w:w="2011" w:type="dxa"/>
            <w:tcBorders>
              <w:top w:val="nil"/>
              <w:left w:val="single" w:sz="4" w:space="0" w:color="000000"/>
              <w:bottom w:val="single" w:sz="4" w:space="0" w:color="000000"/>
              <w:right w:val="single" w:sz="4" w:space="0" w:color="000000"/>
            </w:tcBorders>
            <w:shd w:val="clear" w:color="auto" w:fill="auto"/>
            <w:vAlign w:val="center"/>
            <w:hideMark/>
          </w:tcPr>
          <w:p w14:paraId="7E9CA4D2"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Screener</w:t>
            </w:r>
          </w:p>
        </w:tc>
        <w:tc>
          <w:tcPr>
            <w:tcW w:w="969" w:type="dxa"/>
            <w:gridSpan w:val="2"/>
            <w:tcBorders>
              <w:top w:val="nil"/>
              <w:left w:val="nil"/>
              <w:bottom w:val="single" w:sz="4" w:space="0" w:color="000000"/>
              <w:right w:val="single" w:sz="4" w:space="0" w:color="000000"/>
            </w:tcBorders>
            <w:shd w:val="clear" w:color="auto" w:fill="auto"/>
            <w:vAlign w:val="center"/>
            <w:hideMark/>
          </w:tcPr>
          <w:p w14:paraId="5A6C10FC"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L</w:t>
            </w:r>
          </w:p>
        </w:tc>
        <w:tc>
          <w:tcPr>
            <w:tcW w:w="557" w:type="dxa"/>
            <w:tcBorders>
              <w:top w:val="nil"/>
              <w:left w:val="nil"/>
              <w:bottom w:val="single" w:sz="4" w:space="0" w:color="000000"/>
              <w:right w:val="single" w:sz="4" w:space="0" w:color="000000"/>
            </w:tcBorders>
            <w:shd w:val="clear" w:color="auto" w:fill="auto"/>
            <w:vAlign w:val="center"/>
            <w:hideMark/>
          </w:tcPr>
          <w:p w14:paraId="7ED487C2"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320</w:t>
            </w:r>
          </w:p>
        </w:tc>
        <w:tc>
          <w:tcPr>
            <w:tcW w:w="557" w:type="dxa"/>
            <w:tcBorders>
              <w:top w:val="nil"/>
              <w:left w:val="nil"/>
              <w:bottom w:val="single" w:sz="4" w:space="0" w:color="000000"/>
              <w:right w:val="single" w:sz="4" w:space="0" w:color="000000"/>
            </w:tcBorders>
            <w:shd w:val="clear" w:color="000000" w:fill="FDDAD9"/>
            <w:vAlign w:val="center"/>
            <w:hideMark/>
          </w:tcPr>
          <w:p w14:paraId="3A69131D"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160</w:t>
            </w:r>
          </w:p>
        </w:tc>
        <w:tc>
          <w:tcPr>
            <w:tcW w:w="452" w:type="dxa"/>
            <w:tcBorders>
              <w:top w:val="nil"/>
              <w:left w:val="nil"/>
              <w:bottom w:val="single" w:sz="4" w:space="0" w:color="000000"/>
              <w:right w:val="single" w:sz="4" w:space="0" w:color="000000"/>
            </w:tcBorders>
            <w:shd w:val="clear" w:color="000000" w:fill="FDDAD9"/>
            <w:vAlign w:val="center"/>
            <w:hideMark/>
          </w:tcPr>
          <w:p w14:paraId="6C0F2044"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798" w:type="dxa"/>
            <w:gridSpan w:val="2"/>
            <w:tcBorders>
              <w:top w:val="nil"/>
              <w:left w:val="nil"/>
              <w:bottom w:val="single" w:sz="4" w:space="0" w:color="000000"/>
              <w:right w:val="single" w:sz="4" w:space="0" w:color="000000"/>
            </w:tcBorders>
            <w:shd w:val="clear" w:color="000000" w:fill="FDDAD9"/>
            <w:vAlign w:val="center"/>
            <w:hideMark/>
          </w:tcPr>
          <w:p w14:paraId="1B55BDA7" w14:textId="75990C9B" w:rsidR="00A21A08" w:rsidRPr="00A21A08" w:rsidRDefault="003C743B" w:rsidP="00A21A08">
            <w:pPr>
              <w:jc w:val="center"/>
              <w:rPr>
                <w:rFonts w:ascii="Arial" w:hAnsi="Arial" w:cs="Arial"/>
                <w:color w:val="000000"/>
                <w:sz w:val="18"/>
                <w:szCs w:val="18"/>
              </w:rPr>
            </w:pPr>
            <w:r>
              <w:rPr>
                <w:rFonts w:ascii="Arial" w:hAnsi="Arial" w:cs="Arial"/>
                <w:color w:val="000000"/>
                <w:sz w:val="18"/>
                <w:szCs w:val="18"/>
              </w:rPr>
              <w:t>160</w:t>
            </w:r>
          </w:p>
        </w:tc>
        <w:tc>
          <w:tcPr>
            <w:tcW w:w="523" w:type="dxa"/>
            <w:tcBorders>
              <w:top w:val="nil"/>
              <w:left w:val="nil"/>
              <w:bottom w:val="single" w:sz="4" w:space="0" w:color="000000"/>
              <w:right w:val="single" w:sz="4" w:space="0" w:color="000000"/>
            </w:tcBorders>
            <w:shd w:val="clear" w:color="000000" w:fill="FDDAD9"/>
            <w:vAlign w:val="center"/>
            <w:hideMark/>
          </w:tcPr>
          <w:p w14:paraId="43596757"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0.05</w:t>
            </w:r>
          </w:p>
        </w:tc>
        <w:tc>
          <w:tcPr>
            <w:tcW w:w="723" w:type="dxa"/>
            <w:tcBorders>
              <w:top w:val="nil"/>
              <w:left w:val="nil"/>
              <w:bottom w:val="single" w:sz="4" w:space="0" w:color="000000"/>
              <w:right w:val="single" w:sz="4" w:space="0" w:color="000000"/>
            </w:tcBorders>
            <w:shd w:val="clear" w:color="000000" w:fill="FDDAD9"/>
            <w:vAlign w:val="center"/>
            <w:hideMark/>
          </w:tcPr>
          <w:p w14:paraId="57DE4CDF" w14:textId="2CE3C0A5" w:rsidR="00A21A08" w:rsidRPr="00A21A08" w:rsidRDefault="003C743B" w:rsidP="00A21A08">
            <w:pPr>
              <w:jc w:val="center"/>
              <w:rPr>
                <w:rFonts w:ascii="Arial" w:hAnsi="Arial" w:cs="Arial"/>
                <w:color w:val="000000"/>
                <w:sz w:val="18"/>
                <w:szCs w:val="18"/>
              </w:rPr>
            </w:pPr>
            <w:r>
              <w:rPr>
                <w:rFonts w:ascii="Arial" w:hAnsi="Arial" w:cs="Arial"/>
                <w:color w:val="000000"/>
                <w:sz w:val="18"/>
                <w:szCs w:val="18"/>
              </w:rPr>
              <w:t>8.00</w:t>
            </w:r>
          </w:p>
        </w:tc>
        <w:tc>
          <w:tcPr>
            <w:tcW w:w="588" w:type="dxa"/>
            <w:tcBorders>
              <w:top w:val="nil"/>
              <w:left w:val="nil"/>
              <w:bottom w:val="single" w:sz="4" w:space="0" w:color="000000"/>
              <w:right w:val="single" w:sz="4" w:space="0" w:color="000000"/>
            </w:tcBorders>
            <w:shd w:val="clear" w:color="000000" w:fill="C5D9F1"/>
            <w:vAlign w:val="center"/>
            <w:hideMark/>
          </w:tcPr>
          <w:p w14:paraId="0637DFCE"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160</w:t>
            </w:r>
          </w:p>
        </w:tc>
        <w:tc>
          <w:tcPr>
            <w:tcW w:w="593" w:type="dxa"/>
            <w:tcBorders>
              <w:top w:val="nil"/>
              <w:left w:val="nil"/>
              <w:bottom w:val="single" w:sz="4" w:space="0" w:color="000000"/>
              <w:right w:val="single" w:sz="4" w:space="0" w:color="000000"/>
            </w:tcBorders>
            <w:shd w:val="clear" w:color="000000" w:fill="C5D9F1"/>
            <w:vAlign w:val="center"/>
            <w:hideMark/>
          </w:tcPr>
          <w:p w14:paraId="28919EAE"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803" w:type="dxa"/>
            <w:tcBorders>
              <w:top w:val="nil"/>
              <w:left w:val="nil"/>
              <w:bottom w:val="single" w:sz="4" w:space="0" w:color="000000"/>
              <w:right w:val="single" w:sz="4" w:space="0" w:color="000000"/>
            </w:tcBorders>
            <w:shd w:val="clear" w:color="000000" w:fill="C5D9F1"/>
            <w:vAlign w:val="center"/>
            <w:hideMark/>
          </w:tcPr>
          <w:p w14:paraId="75813F91"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160</w:t>
            </w:r>
          </w:p>
        </w:tc>
        <w:tc>
          <w:tcPr>
            <w:tcW w:w="523" w:type="dxa"/>
            <w:tcBorders>
              <w:top w:val="nil"/>
              <w:left w:val="nil"/>
              <w:bottom w:val="single" w:sz="4" w:space="0" w:color="000000"/>
              <w:right w:val="single" w:sz="4" w:space="0" w:color="000000"/>
            </w:tcBorders>
            <w:shd w:val="clear" w:color="000000" w:fill="C5D9F1"/>
            <w:vAlign w:val="center"/>
            <w:hideMark/>
          </w:tcPr>
          <w:p w14:paraId="7A708D04"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0.05</w:t>
            </w:r>
          </w:p>
        </w:tc>
        <w:tc>
          <w:tcPr>
            <w:tcW w:w="623" w:type="dxa"/>
            <w:tcBorders>
              <w:top w:val="nil"/>
              <w:left w:val="nil"/>
              <w:bottom w:val="single" w:sz="4" w:space="0" w:color="000000"/>
              <w:right w:val="single" w:sz="4" w:space="0" w:color="000000"/>
            </w:tcBorders>
            <w:shd w:val="clear" w:color="000000" w:fill="C5D9F1"/>
            <w:vAlign w:val="center"/>
            <w:hideMark/>
          </w:tcPr>
          <w:p w14:paraId="4ADECFA8"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8.00</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60D14DF3" w14:textId="51AFBB78" w:rsidR="00A21A08" w:rsidRPr="00A21A08" w:rsidRDefault="003C743B" w:rsidP="00A21A08">
            <w:pPr>
              <w:jc w:val="center"/>
              <w:rPr>
                <w:rFonts w:ascii="Arial" w:hAnsi="Arial" w:cs="Arial"/>
                <w:b/>
                <w:bCs/>
                <w:color w:val="000000"/>
                <w:sz w:val="18"/>
                <w:szCs w:val="18"/>
              </w:rPr>
            </w:pPr>
            <w:r>
              <w:rPr>
                <w:rFonts w:ascii="Arial" w:hAnsi="Arial" w:cs="Arial"/>
                <w:b/>
                <w:bCs/>
                <w:color w:val="000000"/>
                <w:sz w:val="18"/>
                <w:szCs w:val="18"/>
              </w:rPr>
              <w:t>16.00</w:t>
            </w:r>
          </w:p>
        </w:tc>
      </w:tr>
      <w:tr w:rsidR="00CC6049" w:rsidRPr="00A21A08" w14:paraId="5293FAC4" w14:textId="77777777" w:rsidTr="00762BA7">
        <w:trPr>
          <w:gridAfter w:val="1"/>
          <w:wAfter w:w="210" w:type="dxa"/>
          <w:trHeight w:val="61"/>
          <w:jc w:val="center"/>
        </w:trPr>
        <w:tc>
          <w:tcPr>
            <w:tcW w:w="603" w:type="dxa"/>
            <w:vMerge/>
            <w:tcBorders>
              <w:top w:val="nil"/>
              <w:left w:val="single" w:sz="8" w:space="0" w:color="000000"/>
              <w:bottom w:val="nil"/>
              <w:right w:val="single" w:sz="8" w:space="0" w:color="000000"/>
            </w:tcBorders>
            <w:vAlign w:val="center"/>
            <w:hideMark/>
          </w:tcPr>
          <w:p w14:paraId="4BEC7AA9" w14:textId="77777777" w:rsidR="00A21A08" w:rsidRPr="00A21A08" w:rsidRDefault="00A21A08" w:rsidP="00A21A08">
            <w:pPr>
              <w:rPr>
                <w:rFonts w:ascii="Arial" w:hAnsi="Arial" w:cs="Arial"/>
                <w:b/>
                <w:bCs/>
                <w:color w:val="000000"/>
                <w:sz w:val="18"/>
                <w:szCs w:val="18"/>
              </w:rPr>
            </w:pPr>
          </w:p>
        </w:tc>
        <w:tc>
          <w:tcPr>
            <w:tcW w:w="452" w:type="dxa"/>
            <w:vMerge/>
            <w:tcBorders>
              <w:top w:val="nil"/>
              <w:left w:val="single" w:sz="8" w:space="0" w:color="000000"/>
              <w:bottom w:val="single" w:sz="8" w:space="0" w:color="000000"/>
              <w:right w:val="nil"/>
            </w:tcBorders>
            <w:vAlign w:val="center"/>
            <w:hideMark/>
          </w:tcPr>
          <w:p w14:paraId="4A2A8B4C" w14:textId="77777777" w:rsidR="00A21A08" w:rsidRPr="00A21A08" w:rsidRDefault="00A21A08" w:rsidP="00A21A08">
            <w:pPr>
              <w:rPr>
                <w:rFonts w:ascii="Arial" w:hAnsi="Arial" w:cs="Arial"/>
                <w:color w:val="000000"/>
                <w:sz w:val="18"/>
                <w:szCs w:val="18"/>
              </w:rPr>
            </w:pPr>
          </w:p>
        </w:tc>
        <w:tc>
          <w:tcPr>
            <w:tcW w:w="2011" w:type="dxa"/>
            <w:tcBorders>
              <w:top w:val="nil"/>
              <w:left w:val="single" w:sz="4" w:space="0" w:color="000000"/>
              <w:bottom w:val="single" w:sz="4" w:space="0" w:color="000000"/>
              <w:right w:val="single" w:sz="4" w:space="0" w:color="000000"/>
            </w:tcBorders>
            <w:shd w:val="clear" w:color="auto" w:fill="auto"/>
            <w:vAlign w:val="center"/>
            <w:hideMark/>
          </w:tcPr>
          <w:p w14:paraId="5D2EBDA5"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Follow up recruitment communication</w:t>
            </w:r>
          </w:p>
        </w:tc>
        <w:tc>
          <w:tcPr>
            <w:tcW w:w="969" w:type="dxa"/>
            <w:gridSpan w:val="2"/>
            <w:tcBorders>
              <w:top w:val="nil"/>
              <w:left w:val="nil"/>
              <w:bottom w:val="single" w:sz="4" w:space="0" w:color="000000"/>
              <w:right w:val="single" w:sz="4" w:space="0" w:color="000000"/>
            </w:tcBorders>
            <w:shd w:val="clear" w:color="auto" w:fill="auto"/>
            <w:vAlign w:val="center"/>
            <w:hideMark/>
          </w:tcPr>
          <w:p w14:paraId="652E5761"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F</w:t>
            </w:r>
          </w:p>
        </w:tc>
        <w:tc>
          <w:tcPr>
            <w:tcW w:w="557" w:type="dxa"/>
            <w:tcBorders>
              <w:top w:val="nil"/>
              <w:left w:val="nil"/>
              <w:bottom w:val="single" w:sz="4" w:space="0" w:color="000000"/>
              <w:right w:val="single" w:sz="4" w:space="0" w:color="000000"/>
            </w:tcBorders>
            <w:shd w:val="clear" w:color="auto" w:fill="auto"/>
            <w:vAlign w:val="center"/>
            <w:hideMark/>
          </w:tcPr>
          <w:p w14:paraId="3DDB086B"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160</w:t>
            </w:r>
          </w:p>
        </w:tc>
        <w:tc>
          <w:tcPr>
            <w:tcW w:w="557" w:type="dxa"/>
            <w:tcBorders>
              <w:top w:val="nil"/>
              <w:left w:val="nil"/>
              <w:bottom w:val="single" w:sz="4" w:space="0" w:color="000000"/>
              <w:right w:val="single" w:sz="4" w:space="0" w:color="000000"/>
            </w:tcBorders>
            <w:shd w:val="clear" w:color="000000" w:fill="FDDAD9"/>
            <w:vAlign w:val="center"/>
            <w:hideMark/>
          </w:tcPr>
          <w:p w14:paraId="16DEC518"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48</w:t>
            </w:r>
          </w:p>
        </w:tc>
        <w:tc>
          <w:tcPr>
            <w:tcW w:w="452" w:type="dxa"/>
            <w:tcBorders>
              <w:top w:val="nil"/>
              <w:left w:val="nil"/>
              <w:bottom w:val="single" w:sz="4" w:space="0" w:color="000000"/>
              <w:right w:val="single" w:sz="4" w:space="0" w:color="000000"/>
            </w:tcBorders>
            <w:shd w:val="clear" w:color="000000" w:fill="FDDAD9"/>
            <w:vAlign w:val="center"/>
            <w:hideMark/>
          </w:tcPr>
          <w:p w14:paraId="7B3BE37C"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798" w:type="dxa"/>
            <w:gridSpan w:val="2"/>
            <w:tcBorders>
              <w:top w:val="nil"/>
              <w:left w:val="nil"/>
              <w:bottom w:val="single" w:sz="4" w:space="0" w:color="000000"/>
              <w:right w:val="single" w:sz="4" w:space="0" w:color="000000"/>
            </w:tcBorders>
            <w:shd w:val="clear" w:color="000000" w:fill="FDDAD9"/>
            <w:vAlign w:val="center"/>
            <w:hideMark/>
          </w:tcPr>
          <w:p w14:paraId="43930DF9"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48</w:t>
            </w:r>
          </w:p>
        </w:tc>
        <w:tc>
          <w:tcPr>
            <w:tcW w:w="523" w:type="dxa"/>
            <w:tcBorders>
              <w:top w:val="nil"/>
              <w:left w:val="nil"/>
              <w:bottom w:val="single" w:sz="4" w:space="0" w:color="000000"/>
              <w:right w:val="single" w:sz="4" w:space="0" w:color="000000"/>
            </w:tcBorders>
            <w:shd w:val="clear" w:color="000000" w:fill="FDDAD9"/>
            <w:vAlign w:val="center"/>
            <w:hideMark/>
          </w:tcPr>
          <w:p w14:paraId="7B8BE218"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0.07</w:t>
            </w:r>
          </w:p>
        </w:tc>
        <w:tc>
          <w:tcPr>
            <w:tcW w:w="723" w:type="dxa"/>
            <w:tcBorders>
              <w:top w:val="nil"/>
              <w:left w:val="nil"/>
              <w:bottom w:val="single" w:sz="4" w:space="0" w:color="000000"/>
              <w:right w:val="single" w:sz="4" w:space="0" w:color="000000"/>
            </w:tcBorders>
            <w:shd w:val="clear" w:color="000000" w:fill="FDDAD9"/>
            <w:vAlign w:val="center"/>
            <w:hideMark/>
          </w:tcPr>
          <w:p w14:paraId="406DAE5A"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3.36</w:t>
            </w:r>
          </w:p>
        </w:tc>
        <w:tc>
          <w:tcPr>
            <w:tcW w:w="588" w:type="dxa"/>
            <w:tcBorders>
              <w:top w:val="nil"/>
              <w:left w:val="nil"/>
              <w:bottom w:val="single" w:sz="4" w:space="0" w:color="000000"/>
              <w:right w:val="single" w:sz="4" w:space="0" w:color="000000"/>
            </w:tcBorders>
            <w:shd w:val="clear" w:color="000000" w:fill="C5D9F1"/>
            <w:vAlign w:val="center"/>
            <w:hideMark/>
          </w:tcPr>
          <w:p w14:paraId="4AC68172"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112</w:t>
            </w:r>
          </w:p>
        </w:tc>
        <w:tc>
          <w:tcPr>
            <w:tcW w:w="593" w:type="dxa"/>
            <w:tcBorders>
              <w:top w:val="nil"/>
              <w:left w:val="nil"/>
              <w:bottom w:val="single" w:sz="4" w:space="0" w:color="000000"/>
              <w:right w:val="single" w:sz="4" w:space="0" w:color="000000"/>
            </w:tcBorders>
            <w:shd w:val="clear" w:color="000000" w:fill="C5D9F1"/>
            <w:vAlign w:val="center"/>
            <w:hideMark/>
          </w:tcPr>
          <w:p w14:paraId="3C60C895"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803" w:type="dxa"/>
            <w:tcBorders>
              <w:top w:val="nil"/>
              <w:left w:val="nil"/>
              <w:bottom w:val="single" w:sz="4" w:space="0" w:color="000000"/>
              <w:right w:val="single" w:sz="4" w:space="0" w:color="000000"/>
            </w:tcBorders>
            <w:shd w:val="clear" w:color="000000" w:fill="C5D9F1"/>
            <w:vAlign w:val="center"/>
            <w:hideMark/>
          </w:tcPr>
          <w:p w14:paraId="67FBD19F"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112</w:t>
            </w:r>
          </w:p>
        </w:tc>
        <w:tc>
          <w:tcPr>
            <w:tcW w:w="523" w:type="dxa"/>
            <w:tcBorders>
              <w:top w:val="nil"/>
              <w:left w:val="nil"/>
              <w:bottom w:val="single" w:sz="4" w:space="0" w:color="000000"/>
              <w:right w:val="single" w:sz="4" w:space="0" w:color="000000"/>
            </w:tcBorders>
            <w:shd w:val="clear" w:color="000000" w:fill="C5D9F1"/>
            <w:vAlign w:val="center"/>
            <w:hideMark/>
          </w:tcPr>
          <w:p w14:paraId="42A5A444"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0.05</w:t>
            </w:r>
          </w:p>
        </w:tc>
        <w:tc>
          <w:tcPr>
            <w:tcW w:w="623" w:type="dxa"/>
            <w:tcBorders>
              <w:top w:val="nil"/>
              <w:left w:val="nil"/>
              <w:bottom w:val="single" w:sz="4" w:space="0" w:color="000000"/>
              <w:right w:val="single" w:sz="4" w:space="0" w:color="000000"/>
            </w:tcBorders>
            <w:shd w:val="clear" w:color="000000" w:fill="C5D9F1"/>
            <w:vAlign w:val="center"/>
            <w:hideMark/>
          </w:tcPr>
          <w:p w14:paraId="679BA6EF"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5.60</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595FFDAF" w14:textId="77777777" w:rsidR="00A21A08" w:rsidRPr="00A21A08" w:rsidRDefault="00A21A08" w:rsidP="00A21A08">
            <w:pPr>
              <w:jc w:val="center"/>
              <w:rPr>
                <w:rFonts w:ascii="Arial" w:hAnsi="Arial" w:cs="Arial"/>
                <w:b/>
                <w:bCs/>
                <w:color w:val="000000"/>
                <w:sz w:val="18"/>
                <w:szCs w:val="18"/>
              </w:rPr>
            </w:pPr>
            <w:r w:rsidRPr="00A21A08">
              <w:rPr>
                <w:rFonts w:ascii="Arial" w:hAnsi="Arial" w:cs="Arial"/>
                <w:b/>
                <w:bCs/>
                <w:color w:val="000000"/>
                <w:sz w:val="18"/>
                <w:szCs w:val="18"/>
              </w:rPr>
              <w:t>8.96</w:t>
            </w:r>
          </w:p>
        </w:tc>
      </w:tr>
      <w:tr w:rsidR="00CC6049" w:rsidRPr="00A21A08" w14:paraId="1924C4E8" w14:textId="77777777" w:rsidTr="00762BA7">
        <w:trPr>
          <w:gridAfter w:val="1"/>
          <w:wAfter w:w="210" w:type="dxa"/>
          <w:trHeight w:val="376"/>
          <w:jc w:val="center"/>
        </w:trPr>
        <w:tc>
          <w:tcPr>
            <w:tcW w:w="603" w:type="dxa"/>
            <w:vMerge/>
            <w:tcBorders>
              <w:top w:val="nil"/>
              <w:left w:val="single" w:sz="8" w:space="0" w:color="000000"/>
              <w:bottom w:val="nil"/>
              <w:right w:val="single" w:sz="8" w:space="0" w:color="000000"/>
            </w:tcBorders>
            <w:vAlign w:val="center"/>
            <w:hideMark/>
          </w:tcPr>
          <w:p w14:paraId="12080307" w14:textId="77777777" w:rsidR="00A21A08" w:rsidRPr="00A21A08" w:rsidRDefault="00A21A08" w:rsidP="00A21A08">
            <w:pPr>
              <w:rPr>
                <w:rFonts w:ascii="Arial" w:hAnsi="Arial" w:cs="Arial"/>
                <w:b/>
                <w:bCs/>
                <w:color w:val="000000"/>
                <w:sz w:val="18"/>
                <w:szCs w:val="18"/>
              </w:rPr>
            </w:pPr>
          </w:p>
        </w:tc>
        <w:tc>
          <w:tcPr>
            <w:tcW w:w="452" w:type="dxa"/>
            <w:vMerge/>
            <w:tcBorders>
              <w:top w:val="nil"/>
              <w:left w:val="single" w:sz="8" w:space="0" w:color="000000"/>
              <w:bottom w:val="single" w:sz="8" w:space="0" w:color="000000"/>
              <w:right w:val="nil"/>
            </w:tcBorders>
            <w:vAlign w:val="center"/>
            <w:hideMark/>
          </w:tcPr>
          <w:p w14:paraId="5868E481" w14:textId="77777777" w:rsidR="00A21A08" w:rsidRPr="00A21A08" w:rsidRDefault="00A21A08" w:rsidP="00A21A08">
            <w:pPr>
              <w:rPr>
                <w:rFonts w:ascii="Arial" w:hAnsi="Arial" w:cs="Arial"/>
                <w:color w:val="000000"/>
                <w:sz w:val="18"/>
                <w:szCs w:val="18"/>
              </w:rPr>
            </w:pPr>
          </w:p>
        </w:tc>
        <w:tc>
          <w:tcPr>
            <w:tcW w:w="2011" w:type="dxa"/>
            <w:tcBorders>
              <w:top w:val="nil"/>
              <w:left w:val="single" w:sz="4" w:space="0" w:color="000000"/>
              <w:bottom w:val="single" w:sz="4" w:space="0" w:color="000000"/>
              <w:right w:val="single" w:sz="4" w:space="0" w:color="000000"/>
            </w:tcBorders>
            <w:shd w:val="clear" w:color="auto" w:fill="auto"/>
            <w:vAlign w:val="center"/>
            <w:hideMark/>
          </w:tcPr>
          <w:p w14:paraId="4B131536"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Scheduling Communications</w:t>
            </w:r>
          </w:p>
        </w:tc>
        <w:tc>
          <w:tcPr>
            <w:tcW w:w="969" w:type="dxa"/>
            <w:gridSpan w:val="2"/>
            <w:tcBorders>
              <w:top w:val="nil"/>
              <w:left w:val="nil"/>
              <w:bottom w:val="single" w:sz="4" w:space="0" w:color="000000"/>
              <w:right w:val="single" w:sz="4" w:space="0" w:color="000000"/>
            </w:tcBorders>
            <w:shd w:val="clear" w:color="auto" w:fill="auto"/>
            <w:vAlign w:val="center"/>
            <w:hideMark/>
          </w:tcPr>
          <w:p w14:paraId="3621851F"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G, H, I, &amp; J</w:t>
            </w:r>
          </w:p>
        </w:tc>
        <w:tc>
          <w:tcPr>
            <w:tcW w:w="557" w:type="dxa"/>
            <w:tcBorders>
              <w:top w:val="nil"/>
              <w:left w:val="nil"/>
              <w:bottom w:val="single" w:sz="4" w:space="0" w:color="000000"/>
              <w:right w:val="single" w:sz="4" w:space="0" w:color="000000"/>
            </w:tcBorders>
            <w:shd w:val="clear" w:color="auto" w:fill="auto"/>
            <w:vAlign w:val="center"/>
            <w:hideMark/>
          </w:tcPr>
          <w:p w14:paraId="3EFCBB32"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48</w:t>
            </w:r>
          </w:p>
        </w:tc>
        <w:tc>
          <w:tcPr>
            <w:tcW w:w="557" w:type="dxa"/>
            <w:tcBorders>
              <w:top w:val="nil"/>
              <w:left w:val="nil"/>
              <w:bottom w:val="single" w:sz="4" w:space="0" w:color="000000"/>
              <w:right w:val="single" w:sz="4" w:space="0" w:color="000000"/>
            </w:tcBorders>
            <w:shd w:val="clear" w:color="000000" w:fill="FDDAD9"/>
            <w:vAlign w:val="center"/>
            <w:hideMark/>
          </w:tcPr>
          <w:p w14:paraId="00A64B34"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24</w:t>
            </w:r>
          </w:p>
        </w:tc>
        <w:tc>
          <w:tcPr>
            <w:tcW w:w="452" w:type="dxa"/>
            <w:tcBorders>
              <w:top w:val="nil"/>
              <w:left w:val="nil"/>
              <w:bottom w:val="single" w:sz="4" w:space="0" w:color="000000"/>
              <w:right w:val="single" w:sz="4" w:space="0" w:color="000000"/>
            </w:tcBorders>
            <w:shd w:val="clear" w:color="000000" w:fill="FDDAD9"/>
            <w:vAlign w:val="center"/>
            <w:hideMark/>
          </w:tcPr>
          <w:p w14:paraId="069FBBCC"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798" w:type="dxa"/>
            <w:gridSpan w:val="2"/>
            <w:tcBorders>
              <w:top w:val="nil"/>
              <w:left w:val="nil"/>
              <w:bottom w:val="single" w:sz="4" w:space="0" w:color="000000"/>
              <w:right w:val="single" w:sz="4" w:space="0" w:color="000000"/>
            </w:tcBorders>
            <w:shd w:val="clear" w:color="000000" w:fill="FDDAD9"/>
            <w:vAlign w:val="center"/>
            <w:hideMark/>
          </w:tcPr>
          <w:p w14:paraId="38F4338A" w14:textId="7420D741" w:rsidR="00A21A08" w:rsidRPr="00A21A08" w:rsidRDefault="003C743B" w:rsidP="00A21A08">
            <w:pPr>
              <w:jc w:val="center"/>
              <w:rPr>
                <w:rFonts w:ascii="Arial" w:hAnsi="Arial" w:cs="Arial"/>
                <w:color w:val="000000"/>
                <w:sz w:val="18"/>
                <w:szCs w:val="18"/>
              </w:rPr>
            </w:pPr>
            <w:r>
              <w:rPr>
                <w:rFonts w:ascii="Arial" w:hAnsi="Arial" w:cs="Arial"/>
                <w:color w:val="000000"/>
                <w:sz w:val="18"/>
                <w:szCs w:val="18"/>
              </w:rPr>
              <w:t>24</w:t>
            </w:r>
          </w:p>
        </w:tc>
        <w:tc>
          <w:tcPr>
            <w:tcW w:w="523" w:type="dxa"/>
            <w:tcBorders>
              <w:top w:val="nil"/>
              <w:left w:val="nil"/>
              <w:bottom w:val="single" w:sz="4" w:space="0" w:color="000000"/>
              <w:right w:val="single" w:sz="4" w:space="0" w:color="000000"/>
            </w:tcBorders>
            <w:shd w:val="clear" w:color="000000" w:fill="FDDAD9"/>
            <w:vAlign w:val="center"/>
            <w:hideMark/>
          </w:tcPr>
          <w:p w14:paraId="0B69FD7A"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0.13</w:t>
            </w:r>
          </w:p>
        </w:tc>
        <w:tc>
          <w:tcPr>
            <w:tcW w:w="723" w:type="dxa"/>
            <w:tcBorders>
              <w:top w:val="nil"/>
              <w:left w:val="nil"/>
              <w:bottom w:val="single" w:sz="4" w:space="0" w:color="000000"/>
              <w:right w:val="single" w:sz="4" w:space="0" w:color="000000"/>
            </w:tcBorders>
            <w:shd w:val="clear" w:color="000000" w:fill="FDDAD9"/>
            <w:vAlign w:val="center"/>
            <w:hideMark/>
          </w:tcPr>
          <w:p w14:paraId="7C2DD85B" w14:textId="048F9FA8" w:rsidR="00A21A08" w:rsidRPr="00A21A08" w:rsidRDefault="003C743B" w:rsidP="00A21A08">
            <w:pPr>
              <w:jc w:val="center"/>
              <w:rPr>
                <w:rFonts w:ascii="Arial" w:hAnsi="Arial" w:cs="Arial"/>
                <w:color w:val="000000"/>
                <w:sz w:val="18"/>
                <w:szCs w:val="18"/>
              </w:rPr>
            </w:pPr>
            <w:r>
              <w:rPr>
                <w:rFonts w:ascii="Arial" w:hAnsi="Arial" w:cs="Arial"/>
                <w:color w:val="000000"/>
                <w:sz w:val="18"/>
                <w:szCs w:val="18"/>
              </w:rPr>
              <w:t>3.12</w:t>
            </w:r>
          </w:p>
        </w:tc>
        <w:tc>
          <w:tcPr>
            <w:tcW w:w="588" w:type="dxa"/>
            <w:tcBorders>
              <w:top w:val="nil"/>
              <w:left w:val="nil"/>
              <w:bottom w:val="single" w:sz="4" w:space="0" w:color="000000"/>
              <w:right w:val="single" w:sz="4" w:space="0" w:color="000000"/>
            </w:tcBorders>
            <w:shd w:val="clear" w:color="000000" w:fill="C5D9F1"/>
            <w:vAlign w:val="center"/>
            <w:hideMark/>
          </w:tcPr>
          <w:p w14:paraId="05D20D41"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24</w:t>
            </w:r>
          </w:p>
        </w:tc>
        <w:tc>
          <w:tcPr>
            <w:tcW w:w="593" w:type="dxa"/>
            <w:tcBorders>
              <w:top w:val="nil"/>
              <w:left w:val="nil"/>
              <w:bottom w:val="single" w:sz="4" w:space="0" w:color="000000"/>
              <w:right w:val="single" w:sz="4" w:space="0" w:color="000000"/>
            </w:tcBorders>
            <w:shd w:val="clear" w:color="000000" w:fill="C5D9F1"/>
            <w:vAlign w:val="center"/>
            <w:hideMark/>
          </w:tcPr>
          <w:p w14:paraId="66532332"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803" w:type="dxa"/>
            <w:tcBorders>
              <w:top w:val="nil"/>
              <w:left w:val="nil"/>
              <w:bottom w:val="single" w:sz="4" w:space="0" w:color="000000"/>
              <w:right w:val="single" w:sz="4" w:space="0" w:color="000000"/>
            </w:tcBorders>
            <w:shd w:val="clear" w:color="000000" w:fill="C5D9F1"/>
            <w:vAlign w:val="center"/>
            <w:hideMark/>
          </w:tcPr>
          <w:p w14:paraId="1E7A11ED"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24</w:t>
            </w:r>
          </w:p>
        </w:tc>
        <w:tc>
          <w:tcPr>
            <w:tcW w:w="523" w:type="dxa"/>
            <w:tcBorders>
              <w:top w:val="nil"/>
              <w:left w:val="nil"/>
              <w:bottom w:val="single" w:sz="4" w:space="0" w:color="000000"/>
              <w:right w:val="single" w:sz="4" w:space="0" w:color="000000"/>
            </w:tcBorders>
            <w:shd w:val="clear" w:color="000000" w:fill="C5D9F1"/>
            <w:vAlign w:val="center"/>
            <w:hideMark/>
          </w:tcPr>
          <w:p w14:paraId="4C0E85FE"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0.05</w:t>
            </w:r>
          </w:p>
        </w:tc>
        <w:tc>
          <w:tcPr>
            <w:tcW w:w="623" w:type="dxa"/>
            <w:tcBorders>
              <w:top w:val="nil"/>
              <w:left w:val="nil"/>
              <w:bottom w:val="single" w:sz="4" w:space="0" w:color="000000"/>
              <w:right w:val="single" w:sz="4" w:space="0" w:color="000000"/>
            </w:tcBorders>
            <w:shd w:val="clear" w:color="000000" w:fill="C5D9F1"/>
            <w:vAlign w:val="center"/>
            <w:hideMark/>
          </w:tcPr>
          <w:p w14:paraId="64373365"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1.20</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34BB8687" w14:textId="46C17098" w:rsidR="00A21A08" w:rsidRPr="00A21A08" w:rsidRDefault="003C743B" w:rsidP="00A21A08">
            <w:pPr>
              <w:jc w:val="center"/>
              <w:rPr>
                <w:rFonts w:ascii="Arial" w:hAnsi="Arial" w:cs="Arial"/>
                <w:b/>
                <w:bCs/>
                <w:color w:val="000000"/>
                <w:sz w:val="18"/>
                <w:szCs w:val="18"/>
              </w:rPr>
            </w:pPr>
            <w:r>
              <w:rPr>
                <w:rFonts w:ascii="Arial" w:hAnsi="Arial" w:cs="Arial"/>
                <w:b/>
                <w:bCs/>
                <w:color w:val="000000"/>
                <w:sz w:val="18"/>
                <w:szCs w:val="18"/>
              </w:rPr>
              <w:t>4.32</w:t>
            </w:r>
          </w:p>
        </w:tc>
      </w:tr>
      <w:tr w:rsidR="00CC6049" w:rsidRPr="00A21A08" w14:paraId="3B6B6424" w14:textId="77777777" w:rsidTr="00762BA7">
        <w:trPr>
          <w:gridAfter w:val="1"/>
          <w:wAfter w:w="210" w:type="dxa"/>
          <w:trHeight w:val="61"/>
          <w:jc w:val="center"/>
        </w:trPr>
        <w:tc>
          <w:tcPr>
            <w:tcW w:w="603" w:type="dxa"/>
            <w:vMerge/>
            <w:tcBorders>
              <w:top w:val="nil"/>
              <w:left w:val="single" w:sz="8" w:space="0" w:color="000000"/>
              <w:bottom w:val="nil"/>
              <w:right w:val="single" w:sz="8" w:space="0" w:color="000000"/>
            </w:tcBorders>
            <w:vAlign w:val="center"/>
            <w:hideMark/>
          </w:tcPr>
          <w:p w14:paraId="32A2C648" w14:textId="77777777" w:rsidR="00A21A08" w:rsidRPr="00A21A08" w:rsidRDefault="00A21A08" w:rsidP="00A21A08">
            <w:pPr>
              <w:rPr>
                <w:rFonts w:ascii="Arial" w:hAnsi="Arial" w:cs="Arial"/>
                <w:b/>
                <w:bCs/>
                <w:color w:val="000000"/>
                <w:sz w:val="18"/>
                <w:szCs w:val="18"/>
              </w:rPr>
            </w:pPr>
          </w:p>
        </w:tc>
        <w:tc>
          <w:tcPr>
            <w:tcW w:w="452" w:type="dxa"/>
            <w:vMerge/>
            <w:tcBorders>
              <w:top w:val="nil"/>
              <w:left w:val="single" w:sz="8" w:space="0" w:color="000000"/>
              <w:bottom w:val="single" w:sz="8" w:space="0" w:color="000000"/>
              <w:right w:val="nil"/>
            </w:tcBorders>
            <w:vAlign w:val="center"/>
            <w:hideMark/>
          </w:tcPr>
          <w:p w14:paraId="299D955E" w14:textId="77777777" w:rsidR="00A21A08" w:rsidRPr="00A21A08" w:rsidRDefault="00A21A08" w:rsidP="00A21A08">
            <w:pPr>
              <w:rPr>
                <w:rFonts w:ascii="Arial" w:hAnsi="Arial" w:cs="Arial"/>
                <w:color w:val="000000"/>
                <w:sz w:val="18"/>
                <w:szCs w:val="18"/>
              </w:rPr>
            </w:pPr>
          </w:p>
        </w:tc>
        <w:tc>
          <w:tcPr>
            <w:tcW w:w="2011" w:type="dxa"/>
            <w:tcBorders>
              <w:top w:val="nil"/>
              <w:left w:val="single" w:sz="4" w:space="0" w:color="000000"/>
              <w:bottom w:val="single" w:sz="4" w:space="0" w:color="000000"/>
              <w:right w:val="single" w:sz="4" w:space="0" w:color="000000"/>
            </w:tcBorders>
            <w:shd w:val="clear" w:color="auto" w:fill="auto"/>
            <w:vAlign w:val="center"/>
            <w:hideMark/>
          </w:tcPr>
          <w:p w14:paraId="1D780F7E"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Consent Form</w:t>
            </w:r>
          </w:p>
        </w:tc>
        <w:tc>
          <w:tcPr>
            <w:tcW w:w="969" w:type="dxa"/>
            <w:gridSpan w:val="2"/>
            <w:tcBorders>
              <w:top w:val="nil"/>
              <w:left w:val="nil"/>
              <w:bottom w:val="single" w:sz="4" w:space="0" w:color="000000"/>
              <w:right w:val="single" w:sz="4" w:space="0" w:color="000000"/>
            </w:tcBorders>
            <w:shd w:val="clear" w:color="auto" w:fill="auto"/>
            <w:vAlign w:val="center"/>
            <w:hideMark/>
          </w:tcPr>
          <w:p w14:paraId="21F70E2C"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K</w:t>
            </w:r>
          </w:p>
        </w:tc>
        <w:tc>
          <w:tcPr>
            <w:tcW w:w="557" w:type="dxa"/>
            <w:tcBorders>
              <w:top w:val="nil"/>
              <w:left w:val="nil"/>
              <w:bottom w:val="single" w:sz="4" w:space="0" w:color="000000"/>
              <w:right w:val="single" w:sz="4" w:space="0" w:color="000000"/>
            </w:tcBorders>
            <w:shd w:val="clear" w:color="auto" w:fill="auto"/>
            <w:vAlign w:val="center"/>
            <w:hideMark/>
          </w:tcPr>
          <w:p w14:paraId="1DE766B5"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24</w:t>
            </w:r>
          </w:p>
        </w:tc>
        <w:tc>
          <w:tcPr>
            <w:tcW w:w="557" w:type="dxa"/>
            <w:tcBorders>
              <w:top w:val="nil"/>
              <w:left w:val="nil"/>
              <w:bottom w:val="single" w:sz="4" w:space="0" w:color="000000"/>
              <w:right w:val="single" w:sz="4" w:space="0" w:color="000000"/>
            </w:tcBorders>
            <w:shd w:val="clear" w:color="000000" w:fill="FDDAD9"/>
            <w:vAlign w:val="center"/>
            <w:hideMark/>
          </w:tcPr>
          <w:p w14:paraId="515BF47C"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16</w:t>
            </w:r>
          </w:p>
        </w:tc>
        <w:tc>
          <w:tcPr>
            <w:tcW w:w="452" w:type="dxa"/>
            <w:tcBorders>
              <w:top w:val="nil"/>
              <w:left w:val="nil"/>
              <w:bottom w:val="single" w:sz="4" w:space="0" w:color="000000"/>
              <w:right w:val="single" w:sz="4" w:space="0" w:color="000000"/>
            </w:tcBorders>
            <w:shd w:val="clear" w:color="000000" w:fill="FDDAD9"/>
            <w:vAlign w:val="center"/>
            <w:hideMark/>
          </w:tcPr>
          <w:p w14:paraId="4FBF24DE"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798" w:type="dxa"/>
            <w:gridSpan w:val="2"/>
            <w:tcBorders>
              <w:top w:val="nil"/>
              <w:left w:val="nil"/>
              <w:bottom w:val="single" w:sz="4" w:space="0" w:color="000000"/>
              <w:right w:val="single" w:sz="4" w:space="0" w:color="000000"/>
            </w:tcBorders>
            <w:shd w:val="clear" w:color="000000" w:fill="FDDAD9"/>
            <w:vAlign w:val="center"/>
            <w:hideMark/>
          </w:tcPr>
          <w:p w14:paraId="72F64118"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16</w:t>
            </w:r>
          </w:p>
        </w:tc>
        <w:tc>
          <w:tcPr>
            <w:tcW w:w="523" w:type="dxa"/>
            <w:tcBorders>
              <w:top w:val="nil"/>
              <w:left w:val="nil"/>
              <w:bottom w:val="single" w:sz="4" w:space="0" w:color="000000"/>
              <w:right w:val="single" w:sz="4" w:space="0" w:color="000000"/>
            </w:tcBorders>
            <w:shd w:val="clear" w:color="000000" w:fill="FDDAD9"/>
            <w:vAlign w:val="center"/>
            <w:hideMark/>
          </w:tcPr>
          <w:p w14:paraId="6C2C3DDC"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0.08</w:t>
            </w:r>
          </w:p>
        </w:tc>
        <w:tc>
          <w:tcPr>
            <w:tcW w:w="723" w:type="dxa"/>
            <w:tcBorders>
              <w:top w:val="nil"/>
              <w:left w:val="nil"/>
              <w:bottom w:val="single" w:sz="4" w:space="0" w:color="000000"/>
              <w:right w:val="single" w:sz="4" w:space="0" w:color="000000"/>
            </w:tcBorders>
            <w:shd w:val="clear" w:color="000000" w:fill="FDDAD9"/>
            <w:vAlign w:val="center"/>
            <w:hideMark/>
          </w:tcPr>
          <w:p w14:paraId="784E22C5"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1.28</w:t>
            </w:r>
          </w:p>
        </w:tc>
        <w:tc>
          <w:tcPr>
            <w:tcW w:w="588" w:type="dxa"/>
            <w:tcBorders>
              <w:top w:val="nil"/>
              <w:left w:val="nil"/>
              <w:bottom w:val="single" w:sz="4" w:space="0" w:color="000000"/>
              <w:right w:val="single" w:sz="4" w:space="0" w:color="000000"/>
            </w:tcBorders>
            <w:shd w:val="clear" w:color="000000" w:fill="C5D9F1"/>
            <w:vAlign w:val="center"/>
            <w:hideMark/>
          </w:tcPr>
          <w:p w14:paraId="6898D786"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8</w:t>
            </w:r>
          </w:p>
        </w:tc>
        <w:tc>
          <w:tcPr>
            <w:tcW w:w="593" w:type="dxa"/>
            <w:tcBorders>
              <w:top w:val="nil"/>
              <w:left w:val="nil"/>
              <w:bottom w:val="single" w:sz="4" w:space="0" w:color="000000"/>
              <w:right w:val="single" w:sz="4" w:space="0" w:color="000000"/>
            </w:tcBorders>
            <w:shd w:val="clear" w:color="000000" w:fill="C5D9F1"/>
            <w:vAlign w:val="center"/>
            <w:hideMark/>
          </w:tcPr>
          <w:p w14:paraId="4A91288A"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803" w:type="dxa"/>
            <w:tcBorders>
              <w:top w:val="nil"/>
              <w:left w:val="nil"/>
              <w:bottom w:val="single" w:sz="4" w:space="0" w:color="000000"/>
              <w:right w:val="single" w:sz="4" w:space="0" w:color="000000"/>
            </w:tcBorders>
            <w:shd w:val="clear" w:color="000000" w:fill="C5D9F1"/>
            <w:vAlign w:val="center"/>
            <w:hideMark/>
          </w:tcPr>
          <w:p w14:paraId="3DCD0F73"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8</w:t>
            </w:r>
          </w:p>
        </w:tc>
        <w:tc>
          <w:tcPr>
            <w:tcW w:w="523" w:type="dxa"/>
            <w:tcBorders>
              <w:top w:val="nil"/>
              <w:left w:val="nil"/>
              <w:bottom w:val="single" w:sz="4" w:space="0" w:color="000000"/>
              <w:right w:val="single" w:sz="4" w:space="0" w:color="000000"/>
            </w:tcBorders>
            <w:shd w:val="clear" w:color="000000" w:fill="C5D9F1"/>
            <w:vAlign w:val="center"/>
            <w:hideMark/>
          </w:tcPr>
          <w:p w14:paraId="7ED67608"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0.05</w:t>
            </w:r>
          </w:p>
        </w:tc>
        <w:tc>
          <w:tcPr>
            <w:tcW w:w="623" w:type="dxa"/>
            <w:tcBorders>
              <w:top w:val="nil"/>
              <w:left w:val="nil"/>
              <w:bottom w:val="single" w:sz="4" w:space="0" w:color="000000"/>
              <w:right w:val="single" w:sz="4" w:space="0" w:color="000000"/>
            </w:tcBorders>
            <w:shd w:val="clear" w:color="000000" w:fill="C5D9F1"/>
            <w:vAlign w:val="center"/>
            <w:hideMark/>
          </w:tcPr>
          <w:p w14:paraId="047B0726"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0.40</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7ECDE231" w14:textId="77777777" w:rsidR="00A21A08" w:rsidRPr="00A21A08" w:rsidRDefault="00A21A08" w:rsidP="00A21A08">
            <w:pPr>
              <w:jc w:val="center"/>
              <w:rPr>
                <w:rFonts w:ascii="Arial" w:hAnsi="Arial" w:cs="Arial"/>
                <w:b/>
                <w:bCs/>
                <w:color w:val="000000"/>
                <w:sz w:val="18"/>
                <w:szCs w:val="18"/>
              </w:rPr>
            </w:pPr>
            <w:r w:rsidRPr="00A21A08">
              <w:rPr>
                <w:rFonts w:ascii="Arial" w:hAnsi="Arial" w:cs="Arial"/>
                <w:b/>
                <w:bCs/>
                <w:color w:val="000000"/>
                <w:sz w:val="18"/>
                <w:szCs w:val="18"/>
              </w:rPr>
              <w:t>1.68</w:t>
            </w:r>
          </w:p>
        </w:tc>
      </w:tr>
      <w:tr w:rsidR="00CC6049" w:rsidRPr="00A21A08" w14:paraId="2420546C" w14:textId="77777777" w:rsidTr="00762BA7">
        <w:trPr>
          <w:gridAfter w:val="1"/>
          <w:wAfter w:w="210" w:type="dxa"/>
          <w:trHeight w:val="440"/>
          <w:jc w:val="center"/>
        </w:trPr>
        <w:tc>
          <w:tcPr>
            <w:tcW w:w="603" w:type="dxa"/>
            <w:vMerge/>
            <w:tcBorders>
              <w:top w:val="nil"/>
              <w:left w:val="single" w:sz="8" w:space="0" w:color="000000"/>
              <w:bottom w:val="nil"/>
              <w:right w:val="single" w:sz="8" w:space="0" w:color="000000"/>
            </w:tcBorders>
            <w:vAlign w:val="center"/>
            <w:hideMark/>
          </w:tcPr>
          <w:p w14:paraId="21ED9A1D" w14:textId="77777777" w:rsidR="00A21A08" w:rsidRPr="00A21A08" w:rsidRDefault="00A21A08" w:rsidP="00A21A08">
            <w:pPr>
              <w:rPr>
                <w:rFonts w:ascii="Arial" w:hAnsi="Arial" w:cs="Arial"/>
                <w:b/>
                <w:bCs/>
                <w:color w:val="000000"/>
                <w:sz w:val="18"/>
                <w:szCs w:val="18"/>
              </w:rPr>
            </w:pPr>
          </w:p>
        </w:tc>
        <w:tc>
          <w:tcPr>
            <w:tcW w:w="452" w:type="dxa"/>
            <w:vMerge/>
            <w:tcBorders>
              <w:top w:val="nil"/>
              <w:left w:val="single" w:sz="8" w:space="0" w:color="000000"/>
              <w:bottom w:val="single" w:sz="8" w:space="0" w:color="000000"/>
              <w:right w:val="nil"/>
            </w:tcBorders>
            <w:vAlign w:val="center"/>
            <w:hideMark/>
          </w:tcPr>
          <w:p w14:paraId="333E06A1" w14:textId="77777777" w:rsidR="00A21A08" w:rsidRPr="00A21A08" w:rsidRDefault="00A21A08" w:rsidP="00A21A08">
            <w:pPr>
              <w:rPr>
                <w:rFonts w:ascii="Arial" w:hAnsi="Arial" w:cs="Arial"/>
                <w:color w:val="000000"/>
                <w:sz w:val="18"/>
                <w:szCs w:val="18"/>
              </w:rPr>
            </w:pPr>
          </w:p>
        </w:tc>
        <w:tc>
          <w:tcPr>
            <w:tcW w:w="2011" w:type="dxa"/>
            <w:tcBorders>
              <w:top w:val="nil"/>
              <w:left w:val="single" w:sz="4" w:space="0" w:color="000000"/>
              <w:bottom w:val="single" w:sz="4" w:space="0" w:color="000000"/>
              <w:right w:val="single" w:sz="4" w:space="0" w:color="000000"/>
            </w:tcBorders>
            <w:shd w:val="clear" w:color="auto" w:fill="auto"/>
            <w:vAlign w:val="center"/>
            <w:hideMark/>
          </w:tcPr>
          <w:p w14:paraId="6D911BE3"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Review Research Stimuli</w:t>
            </w:r>
            <w:r w:rsidRPr="00CC6049">
              <w:rPr>
                <w:rFonts w:ascii="Arial" w:hAnsi="Arial" w:cs="Arial"/>
                <w:color w:val="000000"/>
                <w:sz w:val="18"/>
                <w:szCs w:val="18"/>
                <w:vertAlign w:val="superscript"/>
              </w:rPr>
              <w:t>1</w:t>
            </w:r>
          </w:p>
        </w:tc>
        <w:tc>
          <w:tcPr>
            <w:tcW w:w="969" w:type="dxa"/>
            <w:gridSpan w:val="2"/>
            <w:tcBorders>
              <w:top w:val="nil"/>
              <w:left w:val="nil"/>
              <w:bottom w:val="single" w:sz="4" w:space="0" w:color="000000"/>
              <w:right w:val="single" w:sz="4" w:space="0" w:color="000000"/>
            </w:tcBorders>
            <w:shd w:val="clear" w:color="auto" w:fill="auto"/>
            <w:vAlign w:val="center"/>
            <w:hideMark/>
          </w:tcPr>
          <w:p w14:paraId="72E7C5A7"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M, Q, &amp; R</w:t>
            </w:r>
          </w:p>
        </w:tc>
        <w:tc>
          <w:tcPr>
            <w:tcW w:w="557" w:type="dxa"/>
            <w:tcBorders>
              <w:top w:val="nil"/>
              <w:left w:val="nil"/>
              <w:bottom w:val="single" w:sz="4" w:space="0" w:color="000000"/>
              <w:right w:val="single" w:sz="4" w:space="0" w:color="000000"/>
            </w:tcBorders>
            <w:shd w:val="clear" w:color="auto" w:fill="auto"/>
            <w:vAlign w:val="center"/>
            <w:hideMark/>
          </w:tcPr>
          <w:p w14:paraId="409690FA"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24</w:t>
            </w:r>
          </w:p>
        </w:tc>
        <w:tc>
          <w:tcPr>
            <w:tcW w:w="557" w:type="dxa"/>
            <w:tcBorders>
              <w:top w:val="nil"/>
              <w:left w:val="nil"/>
              <w:bottom w:val="single" w:sz="4" w:space="0" w:color="000000"/>
              <w:right w:val="single" w:sz="4" w:space="0" w:color="000000"/>
            </w:tcBorders>
            <w:shd w:val="clear" w:color="000000" w:fill="FDDAD9"/>
            <w:vAlign w:val="center"/>
            <w:hideMark/>
          </w:tcPr>
          <w:p w14:paraId="6B44A3A7"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16</w:t>
            </w:r>
          </w:p>
        </w:tc>
        <w:tc>
          <w:tcPr>
            <w:tcW w:w="452" w:type="dxa"/>
            <w:tcBorders>
              <w:top w:val="nil"/>
              <w:left w:val="nil"/>
              <w:bottom w:val="single" w:sz="4" w:space="0" w:color="000000"/>
              <w:right w:val="single" w:sz="4" w:space="0" w:color="000000"/>
            </w:tcBorders>
            <w:shd w:val="clear" w:color="000000" w:fill="FDDAD9"/>
            <w:vAlign w:val="center"/>
            <w:hideMark/>
          </w:tcPr>
          <w:p w14:paraId="43473FE5"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798" w:type="dxa"/>
            <w:gridSpan w:val="2"/>
            <w:tcBorders>
              <w:top w:val="nil"/>
              <w:left w:val="nil"/>
              <w:bottom w:val="single" w:sz="4" w:space="0" w:color="000000"/>
              <w:right w:val="single" w:sz="4" w:space="0" w:color="000000"/>
            </w:tcBorders>
            <w:shd w:val="clear" w:color="000000" w:fill="FDDAD9"/>
            <w:vAlign w:val="center"/>
            <w:hideMark/>
          </w:tcPr>
          <w:p w14:paraId="1F6B0258"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16</w:t>
            </w:r>
          </w:p>
        </w:tc>
        <w:tc>
          <w:tcPr>
            <w:tcW w:w="523" w:type="dxa"/>
            <w:tcBorders>
              <w:top w:val="nil"/>
              <w:left w:val="nil"/>
              <w:bottom w:val="single" w:sz="4" w:space="0" w:color="000000"/>
              <w:right w:val="single" w:sz="4" w:space="0" w:color="000000"/>
            </w:tcBorders>
            <w:shd w:val="clear" w:color="000000" w:fill="FDDAD9"/>
            <w:vAlign w:val="center"/>
            <w:hideMark/>
          </w:tcPr>
          <w:p w14:paraId="6745AEC0"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0.28</w:t>
            </w:r>
          </w:p>
        </w:tc>
        <w:tc>
          <w:tcPr>
            <w:tcW w:w="723" w:type="dxa"/>
            <w:tcBorders>
              <w:top w:val="nil"/>
              <w:left w:val="nil"/>
              <w:bottom w:val="single" w:sz="4" w:space="0" w:color="000000"/>
              <w:right w:val="single" w:sz="4" w:space="0" w:color="000000"/>
            </w:tcBorders>
            <w:shd w:val="clear" w:color="000000" w:fill="FDDAD9"/>
            <w:vAlign w:val="center"/>
            <w:hideMark/>
          </w:tcPr>
          <w:p w14:paraId="774DF235"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4.48</w:t>
            </w:r>
          </w:p>
        </w:tc>
        <w:tc>
          <w:tcPr>
            <w:tcW w:w="588" w:type="dxa"/>
            <w:tcBorders>
              <w:top w:val="nil"/>
              <w:left w:val="nil"/>
              <w:bottom w:val="single" w:sz="4" w:space="0" w:color="000000"/>
              <w:right w:val="single" w:sz="4" w:space="0" w:color="000000"/>
            </w:tcBorders>
            <w:shd w:val="clear" w:color="000000" w:fill="C5D9F1"/>
            <w:vAlign w:val="center"/>
            <w:hideMark/>
          </w:tcPr>
          <w:p w14:paraId="0451E221"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8</w:t>
            </w:r>
          </w:p>
        </w:tc>
        <w:tc>
          <w:tcPr>
            <w:tcW w:w="593" w:type="dxa"/>
            <w:tcBorders>
              <w:top w:val="nil"/>
              <w:left w:val="nil"/>
              <w:bottom w:val="single" w:sz="4" w:space="0" w:color="000000"/>
              <w:right w:val="single" w:sz="4" w:space="0" w:color="000000"/>
            </w:tcBorders>
            <w:shd w:val="clear" w:color="000000" w:fill="C5D9F1"/>
            <w:vAlign w:val="center"/>
            <w:hideMark/>
          </w:tcPr>
          <w:p w14:paraId="545CBDAA"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803" w:type="dxa"/>
            <w:tcBorders>
              <w:top w:val="nil"/>
              <w:left w:val="nil"/>
              <w:bottom w:val="single" w:sz="4" w:space="0" w:color="000000"/>
              <w:right w:val="single" w:sz="4" w:space="0" w:color="000000"/>
            </w:tcBorders>
            <w:shd w:val="clear" w:color="000000" w:fill="C5D9F1"/>
            <w:vAlign w:val="center"/>
            <w:hideMark/>
          </w:tcPr>
          <w:p w14:paraId="04E50D03"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8</w:t>
            </w:r>
          </w:p>
        </w:tc>
        <w:tc>
          <w:tcPr>
            <w:tcW w:w="523" w:type="dxa"/>
            <w:tcBorders>
              <w:top w:val="nil"/>
              <w:left w:val="nil"/>
              <w:bottom w:val="single" w:sz="4" w:space="0" w:color="000000"/>
              <w:right w:val="single" w:sz="4" w:space="0" w:color="000000"/>
            </w:tcBorders>
            <w:shd w:val="clear" w:color="000000" w:fill="C5D9F1"/>
            <w:vAlign w:val="center"/>
            <w:hideMark/>
          </w:tcPr>
          <w:p w14:paraId="6230CEEE"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0.05</w:t>
            </w:r>
          </w:p>
        </w:tc>
        <w:tc>
          <w:tcPr>
            <w:tcW w:w="623" w:type="dxa"/>
            <w:tcBorders>
              <w:top w:val="nil"/>
              <w:left w:val="nil"/>
              <w:bottom w:val="single" w:sz="4" w:space="0" w:color="000000"/>
              <w:right w:val="single" w:sz="4" w:space="0" w:color="000000"/>
            </w:tcBorders>
            <w:shd w:val="clear" w:color="000000" w:fill="C5D9F1"/>
            <w:vAlign w:val="center"/>
            <w:hideMark/>
          </w:tcPr>
          <w:p w14:paraId="057F6C10"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0.40</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04614F00" w14:textId="77777777" w:rsidR="00A21A08" w:rsidRPr="00A21A08" w:rsidRDefault="00A21A08" w:rsidP="00A21A08">
            <w:pPr>
              <w:jc w:val="center"/>
              <w:rPr>
                <w:rFonts w:ascii="Arial" w:hAnsi="Arial" w:cs="Arial"/>
                <w:b/>
                <w:bCs/>
                <w:color w:val="000000"/>
                <w:sz w:val="18"/>
                <w:szCs w:val="18"/>
              </w:rPr>
            </w:pPr>
            <w:r w:rsidRPr="00A21A08">
              <w:rPr>
                <w:rFonts w:ascii="Arial" w:hAnsi="Arial" w:cs="Arial"/>
                <w:b/>
                <w:bCs/>
                <w:color w:val="000000"/>
                <w:sz w:val="18"/>
                <w:szCs w:val="18"/>
              </w:rPr>
              <w:t>4.88</w:t>
            </w:r>
          </w:p>
        </w:tc>
      </w:tr>
      <w:tr w:rsidR="00CC6049" w:rsidRPr="00A21A08" w14:paraId="47BC8824" w14:textId="77777777" w:rsidTr="00762BA7">
        <w:trPr>
          <w:gridAfter w:val="1"/>
          <w:wAfter w:w="210" w:type="dxa"/>
          <w:trHeight w:val="61"/>
          <w:jc w:val="center"/>
        </w:trPr>
        <w:tc>
          <w:tcPr>
            <w:tcW w:w="603" w:type="dxa"/>
            <w:vMerge/>
            <w:tcBorders>
              <w:top w:val="nil"/>
              <w:left w:val="single" w:sz="8" w:space="0" w:color="000000"/>
              <w:bottom w:val="nil"/>
              <w:right w:val="single" w:sz="8" w:space="0" w:color="000000"/>
            </w:tcBorders>
            <w:vAlign w:val="center"/>
            <w:hideMark/>
          </w:tcPr>
          <w:p w14:paraId="0753672A" w14:textId="77777777" w:rsidR="00A21A08" w:rsidRPr="00A21A08" w:rsidRDefault="00A21A08" w:rsidP="00A21A08">
            <w:pPr>
              <w:rPr>
                <w:rFonts w:ascii="Arial" w:hAnsi="Arial" w:cs="Arial"/>
                <w:b/>
                <w:bCs/>
                <w:color w:val="000000"/>
                <w:sz w:val="18"/>
                <w:szCs w:val="18"/>
              </w:rPr>
            </w:pPr>
          </w:p>
        </w:tc>
        <w:tc>
          <w:tcPr>
            <w:tcW w:w="452" w:type="dxa"/>
            <w:vMerge/>
            <w:tcBorders>
              <w:top w:val="nil"/>
              <w:left w:val="single" w:sz="8" w:space="0" w:color="000000"/>
              <w:bottom w:val="single" w:sz="18" w:space="0" w:color="auto"/>
              <w:right w:val="nil"/>
            </w:tcBorders>
            <w:vAlign w:val="center"/>
            <w:hideMark/>
          </w:tcPr>
          <w:p w14:paraId="25A96504" w14:textId="77777777" w:rsidR="00A21A08" w:rsidRPr="00A21A08" w:rsidRDefault="00A21A08" w:rsidP="00A21A08">
            <w:pPr>
              <w:rPr>
                <w:rFonts w:ascii="Arial" w:hAnsi="Arial" w:cs="Arial"/>
                <w:color w:val="000000"/>
                <w:sz w:val="18"/>
                <w:szCs w:val="18"/>
              </w:rPr>
            </w:pPr>
          </w:p>
        </w:tc>
        <w:tc>
          <w:tcPr>
            <w:tcW w:w="2011" w:type="dxa"/>
            <w:tcBorders>
              <w:top w:val="nil"/>
              <w:left w:val="single" w:sz="4" w:space="0" w:color="000000"/>
              <w:bottom w:val="single" w:sz="18" w:space="0" w:color="auto"/>
              <w:right w:val="single" w:sz="4" w:space="0" w:color="000000"/>
            </w:tcBorders>
            <w:shd w:val="clear" w:color="auto" w:fill="auto"/>
            <w:vAlign w:val="center"/>
            <w:hideMark/>
          </w:tcPr>
          <w:p w14:paraId="6E950B1D"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In-Depth Interview</w:t>
            </w:r>
            <w:r w:rsidRPr="00CC6049">
              <w:rPr>
                <w:rFonts w:ascii="Arial" w:hAnsi="Arial" w:cs="Arial"/>
                <w:color w:val="000000"/>
                <w:sz w:val="18"/>
                <w:szCs w:val="18"/>
                <w:vertAlign w:val="superscript"/>
              </w:rPr>
              <w:t>2</w:t>
            </w:r>
          </w:p>
        </w:tc>
        <w:tc>
          <w:tcPr>
            <w:tcW w:w="969" w:type="dxa"/>
            <w:gridSpan w:val="2"/>
            <w:tcBorders>
              <w:top w:val="nil"/>
              <w:left w:val="nil"/>
              <w:bottom w:val="single" w:sz="18" w:space="0" w:color="auto"/>
              <w:right w:val="single" w:sz="4" w:space="0" w:color="000000"/>
            </w:tcBorders>
            <w:shd w:val="clear" w:color="auto" w:fill="auto"/>
            <w:vAlign w:val="center"/>
            <w:hideMark/>
          </w:tcPr>
          <w:p w14:paraId="66D84E5F"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N, O, Q, R, S, &amp; T</w:t>
            </w:r>
          </w:p>
        </w:tc>
        <w:tc>
          <w:tcPr>
            <w:tcW w:w="557" w:type="dxa"/>
            <w:tcBorders>
              <w:top w:val="nil"/>
              <w:left w:val="nil"/>
              <w:bottom w:val="single" w:sz="18" w:space="0" w:color="auto"/>
              <w:right w:val="single" w:sz="4" w:space="0" w:color="000000"/>
            </w:tcBorders>
            <w:shd w:val="clear" w:color="auto" w:fill="auto"/>
            <w:vAlign w:val="center"/>
            <w:hideMark/>
          </w:tcPr>
          <w:p w14:paraId="13436FA7"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24</w:t>
            </w:r>
          </w:p>
        </w:tc>
        <w:tc>
          <w:tcPr>
            <w:tcW w:w="557" w:type="dxa"/>
            <w:tcBorders>
              <w:top w:val="nil"/>
              <w:left w:val="nil"/>
              <w:bottom w:val="single" w:sz="18" w:space="0" w:color="auto"/>
              <w:right w:val="single" w:sz="4" w:space="0" w:color="000000"/>
            </w:tcBorders>
            <w:shd w:val="clear" w:color="000000" w:fill="FDDAD9"/>
            <w:vAlign w:val="center"/>
            <w:hideMark/>
          </w:tcPr>
          <w:p w14:paraId="1D1F04AE"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16</w:t>
            </w:r>
          </w:p>
        </w:tc>
        <w:tc>
          <w:tcPr>
            <w:tcW w:w="452" w:type="dxa"/>
            <w:tcBorders>
              <w:top w:val="nil"/>
              <w:left w:val="nil"/>
              <w:bottom w:val="single" w:sz="18" w:space="0" w:color="auto"/>
              <w:right w:val="single" w:sz="4" w:space="0" w:color="000000"/>
            </w:tcBorders>
            <w:shd w:val="clear" w:color="000000" w:fill="FDDAD9"/>
            <w:vAlign w:val="center"/>
            <w:hideMark/>
          </w:tcPr>
          <w:p w14:paraId="4A0344BA"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798" w:type="dxa"/>
            <w:gridSpan w:val="2"/>
            <w:tcBorders>
              <w:top w:val="nil"/>
              <w:left w:val="nil"/>
              <w:bottom w:val="single" w:sz="18" w:space="0" w:color="auto"/>
              <w:right w:val="single" w:sz="4" w:space="0" w:color="000000"/>
            </w:tcBorders>
            <w:shd w:val="clear" w:color="000000" w:fill="FDDAD9"/>
            <w:vAlign w:val="center"/>
            <w:hideMark/>
          </w:tcPr>
          <w:p w14:paraId="7A707247"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16</w:t>
            </w:r>
          </w:p>
        </w:tc>
        <w:tc>
          <w:tcPr>
            <w:tcW w:w="523" w:type="dxa"/>
            <w:tcBorders>
              <w:top w:val="nil"/>
              <w:left w:val="nil"/>
              <w:bottom w:val="single" w:sz="18" w:space="0" w:color="auto"/>
              <w:right w:val="single" w:sz="4" w:space="0" w:color="000000"/>
            </w:tcBorders>
            <w:shd w:val="clear" w:color="000000" w:fill="FDDAD9"/>
            <w:vAlign w:val="center"/>
            <w:hideMark/>
          </w:tcPr>
          <w:p w14:paraId="46DCFE69"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0.50</w:t>
            </w:r>
          </w:p>
        </w:tc>
        <w:tc>
          <w:tcPr>
            <w:tcW w:w="723" w:type="dxa"/>
            <w:tcBorders>
              <w:top w:val="nil"/>
              <w:left w:val="nil"/>
              <w:bottom w:val="single" w:sz="18" w:space="0" w:color="auto"/>
              <w:right w:val="single" w:sz="4" w:space="0" w:color="000000"/>
            </w:tcBorders>
            <w:shd w:val="clear" w:color="000000" w:fill="FDDAD9"/>
            <w:vAlign w:val="center"/>
            <w:hideMark/>
          </w:tcPr>
          <w:p w14:paraId="2718DC49"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8.00</w:t>
            </w:r>
          </w:p>
        </w:tc>
        <w:tc>
          <w:tcPr>
            <w:tcW w:w="588" w:type="dxa"/>
            <w:tcBorders>
              <w:top w:val="nil"/>
              <w:left w:val="nil"/>
              <w:bottom w:val="single" w:sz="18" w:space="0" w:color="auto"/>
              <w:right w:val="single" w:sz="4" w:space="0" w:color="000000"/>
            </w:tcBorders>
            <w:shd w:val="clear" w:color="000000" w:fill="C5D9F1"/>
            <w:vAlign w:val="center"/>
            <w:hideMark/>
          </w:tcPr>
          <w:p w14:paraId="7FC7A3B3"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8</w:t>
            </w:r>
          </w:p>
        </w:tc>
        <w:tc>
          <w:tcPr>
            <w:tcW w:w="593" w:type="dxa"/>
            <w:tcBorders>
              <w:top w:val="nil"/>
              <w:left w:val="nil"/>
              <w:bottom w:val="single" w:sz="18" w:space="0" w:color="auto"/>
              <w:right w:val="single" w:sz="4" w:space="0" w:color="000000"/>
            </w:tcBorders>
            <w:shd w:val="clear" w:color="000000" w:fill="C5D9F1"/>
            <w:vAlign w:val="center"/>
            <w:hideMark/>
          </w:tcPr>
          <w:p w14:paraId="28DFF94C"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803" w:type="dxa"/>
            <w:tcBorders>
              <w:top w:val="nil"/>
              <w:left w:val="nil"/>
              <w:bottom w:val="single" w:sz="18" w:space="0" w:color="auto"/>
              <w:right w:val="single" w:sz="4" w:space="0" w:color="000000"/>
            </w:tcBorders>
            <w:shd w:val="clear" w:color="000000" w:fill="C5D9F1"/>
            <w:vAlign w:val="center"/>
            <w:hideMark/>
          </w:tcPr>
          <w:p w14:paraId="336BA869"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8</w:t>
            </w:r>
          </w:p>
        </w:tc>
        <w:tc>
          <w:tcPr>
            <w:tcW w:w="523" w:type="dxa"/>
            <w:tcBorders>
              <w:top w:val="nil"/>
              <w:left w:val="nil"/>
              <w:bottom w:val="single" w:sz="18" w:space="0" w:color="auto"/>
              <w:right w:val="single" w:sz="4" w:space="0" w:color="000000"/>
            </w:tcBorders>
            <w:shd w:val="clear" w:color="000000" w:fill="C5D9F1"/>
            <w:vAlign w:val="center"/>
            <w:hideMark/>
          </w:tcPr>
          <w:p w14:paraId="442888C7"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0.05</w:t>
            </w:r>
          </w:p>
        </w:tc>
        <w:tc>
          <w:tcPr>
            <w:tcW w:w="623" w:type="dxa"/>
            <w:tcBorders>
              <w:top w:val="nil"/>
              <w:left w:val="nil"/>
              <w:bottom w:val="single" w:sz="18" w:space="0" w:color="auto"/>
              <w:right w:val="single" w:sz="4" w:space="0" w:color="000000"/>
            </w:tcBorders>
            <w:shd w:val="clear" w:color="000000" w:fill="C5D9F1"/>
            <w:vAlign w:val="center"/>
            <w:hideMark/>
          </w:tcPr>
          <w:p w14:paraId="621422D1"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0.40</w:t>
            </w:r>
          </w:p>
        </w:tc>
        <w:tc>
          <w:tcPr>
            <w:tcW w:w="723" w:type="dxa"/>
            <w:gridSpan w:val="2"/>
            <w:tcBorders>
              <w:top w:val="nil"/>
              <w:left w:val="nil"/>
              <w:bottom w:val="single" w:sz="18" w:space="0" w:color="auto"/>
              <w:right w:val="single" w:sz="4" w:space="0" w:color="000000"/>
            </w:tcBorders>
            <w:shd w:val="clear" w:color="auto" w:fill="auto"/>
            <w:vAlign w:val="center"/>
            <w:hideMark/>
          </w:tcPr>
          <w:p w14:paraId="398894AD" w14:textId="77777777" w:rsidR="00A21A08" w:rsidRPr="00A21A08" w:rsidRDefault="00A21A08" w:rsidP="00A21A08">
            <w:pPr>
              <w:jc w:val="center"/>
              <w:rPr>
                <w:rFonts w:ascii="Arial" w:hAnsi="Arial" w:cs="Arial"/>
                <w:b/>
                <w:bCs/>
                <w:color w:val="000000"/>
                <w:sz w:val="18"/>
                <w:szCs w:val="18"/>
              </w:rPr>
            </w:pPr>
            <w:r w:rsidRPr="00A21A08">
              <w:rPr>
                <w:rFonts w:ascii="Arial" w:hAnsi="Arial" w:cs="Arial"/>
                <w:b/>
                <w:bCs/>
                <w:color w:val="000000"/>
                <w:sz w:val="18"/>
                <w:szCs w:val="18"/>
              </w:rPr>
              <w:t>8.40</w:t>
            </w:r>
          </w:p>
        </w:tc>
      </w:tr>
      <w:tr w:rsidR="00CC6049" w:rsidRPr="00A21A08" w14:paraId="096564C0" w14:textId="77777777" w:rsidTr="00762BA7">
        <w:trPr>
          <w:gridAfter w:val="1"/>
          <w:wAfter w:w="210" w:type="dxa"/>
          <w:trHeight w:val="261"/>
          <w:jc w:val="center"/>
        </w:trPr>
        <w:tc>
          <w:tcPr>
            <w:tcW w:w="603" w:type="dxa"/>
            <w:vMerge/>
            <w:tcBorders>
              <w:top w:val="nil"/>
              <w:left w:val="single" w:sz="8" w:space="0" w:color="000000"/>
              <w:bottom w:val="nil"/>
              <w:right w:val="single" w:sz="8" w:space="0" w:color="000000"/>
            </w:tcBorders>
            <w:vAlign w:val="center"/>
            <w:hideMark/>
          </w:tcPr>
          <w:p w14:paraId="26BF9802" w14:textId="77777777" w:rsidR="00A21A08" w:rsidRPr="00A21A08" w:rsidRDefault="00A21A08" w:rsidP="00A21A08">
            <w:pPr>
              <w:rPr>
                <w:rFonts w:ascii="Arial" w:hAnsi="Arial" w:cs="Arial"/>
                <w:b/>
                <w:bCs/>
                <w:color w:val="000000"/>
                <w:sz w:val="18"/>
                <w:szCs w:val="18"/>
              </w:rPr>
            </w:pPr>
          </w:p>
        </w:tc>
        <w:tc>
          <w:tcPr>
            <w:tcW w:w="452" w:type="dxa"/>
            <w:vMerge w:val="restart"/>
            <w:tcBorders>
              <w:top w:val="single" w:sz="18" w:space="0" w:color="auto"/>
              <w:left w:val="nil"/>
              <w:bottom w:val="single" w:sz="8" w:space="0" w:color="000000"/>
              <w:right w:val="nil"/>
            </w:tcBorders>
            <w:shd w:val="clear" w:color="auto" w:fill="auto"/>
            <w:textDirection w:val="btLr"/>
            <w:vAlign w:val="center"/>
            <w:hideMark/>
          </w:tcPr>
          <w:p w14:paraId="1F3750C8"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Family Day Care Home Staff</w:t>
            </w:r>
          </w:p>
        </w:tc>
        <w:tc>
          <w:tcPr>
            <w:tcW w:w="2011" w:type="dxa"/>
            <w:tcBorders>
              <w:top w:val="single" w:sz="18" w:space="0" w:color="auto"/>
              <w:left w:val="single" w:sz="4" w:space="0" w:color="000000"/>
              <w:bottom w:val="single" w:sz="4" w:space="0" w:color="000000"/>
              <w:right w:val="single" w:sz="4" w:space="0" w:color="000000"/>
            </w:tcBorders>
            <w:shd w:val="clear" w:color="auto" w:fill="auto"/>
            <w:vAlign w:val="center"/>
            <w:hideMark/>
          </w:tcPr>
          <w:p w14:paraId="2822CA25"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Initial recruitment communications</w:t>
            </w:r>
          </w:p>
        </w:tc>
        <w:tc>
          <w:tcPr>
            <w:tcW w:w="969" w:type="dxa"/>
            <w:gridSpan w:val="2"/>
            <w:tcBorders>
              <w:top w:val="single" w:sz="18" w:space="0" w:color="auto"/>
              <w:left w:val="nil"/>
              <w:bottom w:val="single" w:sz="4" w:space="0" w:color="000000"/>
              <w:right w:val="single" w:sz="4" w:space="0" w:color="000000"/>
            </w:tcBorders>
            <w:shd w:val="clear" w:color="auto" w:fill="auto"/>
            <w:vAlign w:val="center"/>
            <w:hideMark/>
          </w:tcPr>
          <w:p w14:paraId="59B1BDD7"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A, C, D, &amp; E</w:t>
            </w:r>
          </w:p>
        </w:tc>
        <w:tc>
          <w:tcPr>
            <w:tcW w:w="557" w:type="dxa"/>
            <w:tcBorders>
              <w:top w:val="single" w:sz="18" w:space="0" w:color="auto"/>
              <w:left w:val="nil"/>
              <w:bottom w:val="single" w:sz="4" w:space="0" w:color="000000"/>
              <w:right w:val="single" w:sz="4" w:space="0" w:color="000000"/>
            </w:tcBorders>
            <w:shd w:val="clear" w:color="auto" w:fill="auto"/>
            <w:vAlign w:val="center"/>
            <w:hideMark/>
          </w:tcPr>
          <w:p w14:paraId="12CCB720"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160^</w:t>
            </w:r>
          </w:p>
        </w:tc>
        <w:tc>
          <w:tcPr>
            <w:tcW w:w="557" w:type="dxa"/>
            <w:tcBorders>
              <w:top w:val="single" w:sz="18" w:space="0" w:color="auto"/>
              <w:left w:val="nil"/>
              <w:bottom w:val="single" w:sz="4" w:space="0" w:color="000000"/>
              <w:right w:val="single" w:sz="4" w:space="0" w:color="000000"/>
            </w:tcBorders>
            <w:shd w:val="clear" w:color="000000" w:fill="FDDAD9"/>
            <w:vAlign w:val="center"/>
            <w:hideMark/>
          </w:tcPr>
          <w:p w14:paraId="529A0E2E"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80^</w:t>
            </w:r>
          </w:p>
        </w:tc>
        <w:tc>
          <w:tcPr>
            <w:tcW w:w="452" w:type="dxa"/>
            <w:tcBorders>
              <w:top w:val="single" w:sz="18" w:space="0" w:color="auto"/>
              <w:left w:val="nil"/>
              <w:bottom w:val="single" w:sz="4" w:space="0" w:color="000000"/>
              <w:right w:val="single" w:sz="4" w:space="0" w:color="000000"/>
            </w:tcBorders>
            <w:shd w:val="clear" w:color="000000" w:fill="FDDAD9"/>
            <w:vAlign w:val="center"/>
            <w:hideMark/>
          </w:tcPr>
          <w:p w14:paraId="7B1EE674"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798" w:type="dxa"/>
            <w:gridSpan w:val="2"/>
            <w:tcBorders>
              <w:top w:val="single" w:sz="18" w:space="0" w:color="auto"/>
              <w:left w:val="nil"/>
              <w:bottom w:val="single" w:sz="4" w:space="0" w:color="000000"/>
              <w:right w:val="single" w:sz="4" w:space="0" w:color="000000"/>
            </w:tcBorders>
            <w:shd w:val="clear" w:color="000000" w:fill="FDDAD9"/>
            <w:vAlign w:val="center"/>
            <w:hideMark/>
          </w:tcPr>
          <w:p w14:paraId="6B7BF7FC"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80</w:t>
            </w:r>
          </w:p>
        </w:tc>
        <w:tc>
          <w:tcPr>
            <w:tcW w:w="523" w:type="dxa"/>
            <w:tcBorders>
              <w:top w:val="single" w:sz="18" w:space="0" w:color="auto"/>
              <w:left w:val="nil"/>
              <w:bottom w:val="single" w:sz="4" w:space="0" w:color="000000"/>
              <w:right w:val="single" w:sz="4" w:space="0" w:color="000000"/>
            </w:tcBorders>
            <w:shd w:val="clear" w:color="000000" w:fill="FDDAD9"/>
            <w:vAlign w:val="center"/>
            <w:hideMark/>
          </w:tcPr>
          <w:p w14:paraId="0DE56487"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0.15</w:t>
            </w:r>
          </w:p>
        </w:tc>
        <w:tc>
          <w:tcPr>
            <w:tcW w:w="723" w:type="dxa"/>
            <w:tcBorders>
              <w:top w:val="single" w:sz="18" w:space="0" w:color="auto"/>
              <w:left w:val="nil"/>
              <w:bottom w:val="single" w:sz="4" w:space="0" w:color="000000"/>
              <w:right w:val="single" w:sz="4" w:space="0" w:color="000000"/>
            </w:tcBorders>
            <w:shd w:val="clear" w:color="000000" w:fill="FDDAD9"/>
            <w:vAlign w:val="center"/>
            <w:hideMark/>
          </w:tcPr>
          <w:p w14:paraId="344E4AC3"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12.00</w:t>
            </w:r>
          </w:p>
        </w:tc>
        <w:tc>
          <w:tcPr>
            <w:tcW w:w="588" w:type="dxa"/>
            <w:tcBorders>
              <w:top w:val="single" w:sz="18" w:space="0" w:color="auto"/>
              <w:left w:val="nil"/>
              <w:bottom w:val="single" w:sz="4" w:space="0" w:color="000000"/>
              <w:right w:val="single" w:sz="4" w:space="0" w:color="000000"/>
            </w:tcBorders>
            <w:shd w:val="clear" w:color="000000" w:fill="C5D9F1"/>
            <w:vAlign w:val="center"/>
            <w:hideMark/>
          </w:tcPr>
          <w:p w14:paraId="3A96EBC3"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80^</w:t>
            </w:r>
          </w:p>
        </w:tc>
        <w:tc>
          <w:tcPr>
            <w:tcW w:w="593" w:type="dxa"/>
            <w:tcBorders>
              <w:top w:val="single" w:sz="18" w:space="0" w:color="auto"/>
              <w:left w:val="nil"/>
              <w:bottom w:val="single" w:sz="4" w:space="0" w:color="000000"/>
              <w:right w:val="single" w:sz="4" w:space="0" w:color="000000"/>
            </w:tcBorders>
            <w:shd w:val="clear" w:color="000000" w:fill="C5D9F1"/>
            <w:vAlign w:val="center"/>
            <w:hideMark/>
          </w:tcPr>
          <w:p w14:paraId="4ADF7846"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803" w:type="dxa"/>
            <w:tcBorders>
              <w:top w:val="single" w:sz="18" w:space="0" w:color="auto"/>
              <w:left w:val="nil"/>
              <w:bottom w:val="single" w:sz="4" w:space="0" w:color="000000"/>
              <w:right w:val="single" w:sz="4" w:space="0" w:color="000000"/>
            </w:tcBorders>
            <w:shd w:val="clear" w:color="000000" w:fill="C5D9F1"/>
            <w:vAlign w:val="center"/>
            <w:hideMark/>
          </w:tcPr>
          <w:p w14:paraId="7A15E680"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80</w:t>
            </w:r>
          </w:p>
        </w:tc>
        <w:tc>
          <w:tcPr>
            <w:tcW w:w="523" w:type="dxa"/>
            <w:tcBorders>
              <w:top w:val="single" w:sz="18" w:space="0" w:color="auto"/>
              <w:left w:val="nil"/>
              <w:bottom w:val="single" w:sz="4" w:space="0" w:color="000000"/>
              <w:right w:val="single" w:sz="4" w:space="0" w:color="000000"/>
            </w:tcBorders>
            <w:shd w:val="clear" w:color="000000" w:fill="C5D9F1"/>
            <w:vAlign w:val="center"/>
            <w:hideMark/>
          </w:tcPr>
          <w:p w14:paraId="3538AADF"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0.05</w:t>
            </w:r>
          </w:p>
        </w:tc>
        <w:tc>
          <w:tcPr>
            <w:tcW w:w="623" w:type="dxa"/>
            <w:tcBorders>
              <w:top w:val="single" w:sz="18" w:space="0" w:color="auto"/>
              <w:left w:val="nil"/>
              <w:bottom w:val="single" w:sz="4" w:space="0" w:color="000000"/>
              <w:right w:val="single" w:sz="4" w:space="0" w:color="000000"/>
            </w:tcBorders>
            <w:shd w:val="clear" w:color="000000" w:fill="C5D9F1"/>
            <w:vAlign w:val="center"/>
            <w:hideMark/>
          </w:tcPr>
          <w:p w14:paraId="59FFF5EA"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4.00</w:t>
            </w:r>
          </w:p>
        </w:tc>
        <w:tc>
          <w:tcPr>
            <w:tcW w:w="723" w:type="dxa"/>
            <w:gridSpan w:val="2"/>
            <w:tcBorders>
              <w:top w:val="single" w:sz="18" w:space="0" w:color="auto"/>
              <w:left w:val="nil"/>
              <w:bottom w:val="single" w:sz="4" w:space="0" w:color="000000"/>
              <w:right w:val="single" w:sz="4" w:space="0" w:color="000000"/>
            </w:tcBorders>
            <w:shd w:val="clear" w:color="auto" w:fill="auto"/>
            <w:vAlign w:val="center"/>
            <w:hideMark/>
          </w:tcPr>
          <w:p w14:paraId="4B8A0818" w14:textId="77777777" w:rsidR="00A21A08" w:rsidRPr="00A21A08" w:rsidRDefault="00A21A08" w:rsidP="00A21A08">
            <w:pPr>
              <w:jc w:val="center"/>
              <w:rPr>
                <w:rFonts w:ascii="Arial" w:hAnsi="Arial" w:cs="Arial"/>
                <w:b/>
                <w:bCs/>
                <w:color w:val="000000"/>
                <w:sz w:val="18"/>
                <w:szCs w:val="18"/>
              </w:rPr>
            </w:pPr>
            <w:r w:rsidRPr="00A21A08">
              <w:rPr>
                <w:rFonts w:ascii="Arial" w:hAnsi="Arial" w:cs="Arial"/>
                <w:b/>
                <w:bCs/>
                <w:color w:val="000000"/>
                <w:sz w:val="18"/>
                <w:szCs w:val="18"/>
              </w:rPr>
              <w:t>16.00</w:t>
            </w:r>
          </w:p>
        </w:tc>
      </w:tr>
      <w:tr w:rsidR="00CC6049" w:rsidRPr="00A21A08" w14:paraId="7AAB2F6C" w14:textId="77777777" w:rsidTr="00762BA7">
        <w:trPr>
          <w:gridAfter w:val="1"/>
          <w:wAfter w:w="210" w:type="dxa"/>
          <w:trHeight w:val="61"/>
          <w:jc w:val="center"/>
        </w:trPr>
        <w:tc>
          <w:tcPr>
            <w:tcW w:w="603" w:type="dxa"/>
            <w:vMerge/>
            <w:tcBorders>
              <w:top w:val="nil"/>
              <w:left w:val="single" w:sz="8" w:space="0" w:color="000000"/>
              <w:bottom w:val="nil"/>
              <w:right w:val="single" w:sz="8" w:space="0" w:color="000000"/>
            </w:tcBorders>
            <w:vAlign w:val="center"/>
            <w:hideMark/>
          </w:tcPr>
          <w:p w14:paraId="11D6E009" w14:textId="77777777" w:rsidR="00A21A08" w:rsidRPr="00A21A08" w:rsidRDefault="00A21A08" w:rsidP="00A21A08">
            <w:pPr>
              <w:rPr>
                <w:rFonts w:ascii="Arial" w:hAnsi="Arial" w:cs="Arial"/>
                <w:b/>
                <w:bCs/>
                <w:color w:val="000000"/>
                <w:sz w:val="18"/>
                <w:szCs w:val="18"/>
              </w:rPr>
            </w:pPr>
          </w:p>
        </w:tc>
        <w:tc>
          <w:tcPr>
            <w:tcW w:w="452" w:type="dxa"/>
            <w:vMerge/>
            <w:tcBorders>
              <w:top w:val="nil"/>
              <w:left w:val="nil"/>
              <w:bottom w:val="single" w:sz="8" w:space="0" w:color="000000"/>
              <w:right w:val="nil"/>
            </w:tcBorders>
            <w:vAlign w:val="center"/>
            <w:hideMark/>
          </w:tcPr>
          <w:p w14:paraId="7B5D7B47" w14:textId="77777777" w:rsidR="00A21A08" w:rsidRPr="00A21A08" w:rsidRDefault="00A21A08" w:rsidP="00A21A08">
            <w:pPr>
              <w:rPr>
                <w:rFonts w:ascii="Arial" w:hAnsi="Arial" w:cs="Arial"/>
                <w:color w:val="000000"/>
                <w:sz w:val="18"/>
                <w:szCs w:val="18"/>
              </w:rPr>
            </w:pPr>
          </w:p>
        </w:tc>
        <w:tc>
          <w:tcPr>
            <w:tcW w:w="2011" w:type="dxa"/>
            <w:tcBorders>
              <w:top w:val="nil"/>
              <w:left w:val="single" w:sz="4" w:space="0" w:color="000000"/>
              <w:bottom w:val="single" w:sz="4" w:space="0" w:color="000000"/>
              <w:right w:val="single" w:sz="4" w:space="0" w:color="000000"/>
            </w:tcBorders>
            <w:shd w:val="clear" w:color="auto" w:fill="auto"/>
            <w:vAlign w:val="center"/>
            <w:hideMark/>
          </w:tcPr>
          <w:p w14:paraId="4C4F53F8"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Screener</w:t>
            </w:r>
          </w:p>
        </w:tc>
        <w:tc>
          <w:tcPr>
            <w:tcW w:w="969" w:type="dxa"/>
            <w:gridSpan w:val="2"/>
            <w:tcBorders>
              <w:top w:val="nil"/>
              <w:left w:val="nil"/>
              <w:bottom w:val="single" w:sz="4" w:space="0" w:color="000000"/>
              <w:right w:val="single" w:sz="4" w:space="0" w:color="000000"/>
            </w:tcBorders>
            <w:shd w:val="clear" w:color="auto" w:fill="auto"/>
            <w:vAlign w:val="center"/>
            <w:hideMark/>
          </w:tcPr>
          <w:p w14:paraId="1A5530A1"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L</w:t>
            </w:r>
          </w:p>
        </w:tc>
        <w:tc>
          <w:tcPr>
            <w:tcW w:w="557" w:type="dxa"/>
            <w:tcBorders>
              <w:top w:val="nil"/>
              <w:left w:val="nil"/>
              <w:bottom w:val="single" w:sz="4" w:space="0" w:color="000000"/>
              <w:right w:val="single" w:sz="4" w:space="0" w:color="000000"/>
            </w:tcBorders>
            <w:shd w:val="clear" w:color="auto" w:fill="auto"/>
            <w:vAlign w:val="center"/>
            <w:hideMark/>
          </w:tcPr>
          <w:p w14:paraId="51375AAB"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160</w:t>
            </w:r>
          </w:p>
        </w:tc>
        <w:tc>
          <w:tcPr>
            <w:tcW w:w="557" w:type="dxa"/>
            <w:tcBorders>
              <w:top w:val="nil"/>
              <w:left w:val="nil"/>
              <w:bottom w:val="single" w:sz="4" w:space="0" w:color="000000"/>
              <w:right w:val="single" w:sz="4" w:space="0" w:color="000000"/>
            </w:tcBorders>
            <w:shd w:val="clear" w:color="000000" w:fill="FDDAD9"/>
            <w:vAlign w:val="center"/>
            <w:hideMark/>
          </w:tcPr>
          <w:p w14:paraId="539E2537"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80</w:t>
            </w:r>
          </w:p>
        </w:tc>
        <w:tc>
          <w:tcPr>
            <w:tcW w:w="452" w:type="dxa"/>
            <w:tcBorders>
              <w:top w:val="nil"/>
              <w:left w:val="nil"/>
              <w:bottom w:val="single" w:sz="4" w:space="0" w:color="000000"/>
              <w:right w:val="single" w:sz="4" w:space="0" w:color="000000"/>
            </w:tcBorders>
            <w:shd w:val="clear" w:color="000000" w:fill="FDDAD9"/>
            <w:vAlign w:val="center"/>
            <w:hideMark/>
          </w:tcPr>
          <w:p w14:paraId="750699AD"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798" w:type="dxa"/>
            <w:gridSpan w:val="2"/>
            <w:tcBorders>
              <w:top w:val="nil"/>
              <w:left w:val="nil"/>
              <w:bottom w:val="single" w:sz="4" w:space="0" w:color="000000"/>
              <w:right w:val="single" w:sz="4" w:space="0" w:color="000000"/>
            </w:tcBorders>
            <w:shd w:val="clear" w:color="000000" w:fill="FDDAD9"/>
            <w:vAlign w:val="center"/>
            <w:hideMark/>
          </w:tcPr>
          <w:p w14:paraId="194274DE" w14:textId="54E2A806" w:rsidR="00A21A08" w:rsidRPr="00A21A08" w:rsidRDefault="00A9365C" w:rsidP="00A21A08">
            <w:pPr>
              <w:jc w:val="center"/>
              <w:rPr>
                <w:rFonts w:ascii="Arial" w:hAnsi="Arial" w:cs="Arial"/>
                <w:color w:val="000000"/>
                <w:sz w:val="18"/>
                <w:szCs w:val="18"/>
              </w:rPr>
            </w:pPr>
            <w:r>
              <w:rPr>
                <w:rFonts w:ascii="Arial" w:hAnsi="Arial" w:cs="Arial"/>
                <w:color w:val="000000"/>
                <w:sz w:val="18"/>
                <w:szCs w:val="18"/>
              </w:rPr>
              <w:t>80</w:t>
            </w:r>
          </w:p>
        </w:tc>
        <w:tc>
          <w:tcPr>
            <w:tcW w:w="523" w:type="dxa"/>
            <w:tcBorders>
              <w:top w:val="nil"/>
              <w:left w:val="nil"/>
              <w:bottom w:val="single" w:sz="4" w:space="0" w:color="000000"/>
              <w:right w:val="single" w:sz="4" w:space="0" w:color="000000"/>
            </w:tcBorders>
            <w:shd w:val="clear" w:color="000000" w:fill="FDDAD9"/>
            <w:vAlign w:val="center"/>
            <w:hideMark/>
          </w:tcPr>
          <w:p w14:paraId="258A153C"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0.05</w:t>
            </w:r>
          </w:p>
        </w:tc>
        <w:tc>
          <w:tcPr>
            <w:tcW w:w="723" w:type="dxa"/>
            <w:tcBorders>
              <w:top w:val="nil"/>
              <w:left w:val="nil"/>
              <w:bottom w:val="single" w:sz="4" w:space="0" w:color="000000"/>
              <w:right w:val="single" w:sz="4" w:space="0" w:color="000000"/>
            </w:tcBorders>
            <w:shd w:val="clear" w:color="000000" w:fill="FDDAD9"/>
            <w:vAlign w:val="center"/>
            <w:hideMark/>
          </w:tcPr>
          <w:p w14:paraId="3D5D5532" w14:textId="34778B76" w:rsidR="00A21A08" w:rsidRPr="00A21A08" w:rsidRDefault="00A9365C" w:rsidP="00A21A08">
            <w:pPr>
              <w:jc w:val="center"/>
              <w:rPr>
                <w:rFonts w:ascii="Arial" w:hAnsi="Arial" w:cs="Arial"/>
                <w:color w:val="000000"/>
                <w:sz w:val="18"/>
                <w:szCs w:val="18"/>
              </w:rPr>
            </w:pPr>
            <w:r>
              <w:rPr>
                <w:rFonts w:ascii="Arial" w:hAnsi="Arial" w:cs="Arial"/>
                <w:color w:val="000000"/>
                <w:sz w:val="18"/>
                <w:szCs w:val="18"/>
              </w:rPr>
              <w:t>4.00</w:t>
            </w:r>
          </w:p>
        </w:tc>
        <w:tc>
          <w:tcPr>
            <w:tcW w:w="588" w:type="dxa"/>
            <w:tcBorders>
              <w:top w:val="nil"/>
              <w:left w:val="nil"/>
              <w:bottom w:val="single" w:sz="4" w:space="0" w:color="000000"/>
              <w:right w:val="single" w:sz="4" w:space="0" w:color="000000"/>
            </w:tcBorders>
            <w:shd w:val="clear" w:color="000000" w:fill="C5D9F1"/>
            <w:vAlign w:val="center"/>
            <w:hideMark/>
          </w:tcPr>
          <w:p w14:paraId="409A340F"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80</w:t>
            </w:r>
          </w:p>
        </w:tc>
        <w:tc>
          <w:tcPr>
            <w:tcW w:w="593" w:type="dxa"/>
            <w:tcBorders>
              <w:top w:val="nil"/>
              <w:left w:val="nil"/>
              <w:bottom w:val="single" w:sz="4" w:space="0" w:color="000000"/>
              <w:right w:val="single" w:sz="4" w:space="0" w:color="000000"/>
            </w:tcBorders>
            <w:shd w:val="clear" w:color="000000" w:fill="C5D9F1"/>
            <w:vAlign w:val="center"/>
            <w:hideMark/>
          </w:tcPr>
          <w:p w14:paraId="76CBF591"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803" w:type="dxa"/>
            <w:tcBorders>
              <w:top w:val="nil"/>
              <w:left w:val="nil"/>
              <w:bottom w:val="single" w:sz="4" w:space="0" w:color="000000"/>
              <w:right w:val="single" w:sz="4" w:space="0" w:color="000000"/>
            </w:tcBorders>
            <w:shd w:val="clear" w:color="000000" w:fill="C5D9F1"/>
            <w:vAlign w:val="center"/>
            <w:hideMark/>
          </w:tcPr>
          <w:p w14:paraId="0998BEE1"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80</w:t>
            </w:r>
          </w:p>
        </w:tc>
        <w:tc>
          <w:tcPr>
            <w:tcW w:w="523" w:type="dxa"/>
            <w:tcBorders>
              <w:top w:val="nil"/>
              <w:left w:val="nil"/>
              <w:bottom w:val="single" w:sz="4" w:space="0" w:color="000000"/>
              <w:right w:val="single" w:sz="4" w:space="0" w:color="000000"/>
            </w:tcBorders>
            <w:shd w:val="clear" w:color="000000" w:fill="C5D9F1"/>
            <w:vAlign w:val="center"/>
            <w:hideMark/>
          </w:tcPr>
          <w:p w14:paraId="43DF7350"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0.05</w:t>
            </w:r>
          </w:p>
        </w:tc>
        <w:tc>
          <w:tcPr>
            <w:tcW w:w="623" w:type="dxa"/>
            <w:tcBorders>
              <w:top w:val="nil"/>
              <w:left w:val="nil"/>
              <w:bottom w:val="single" w:sz="4" w:space="0" w:color="000000"/>
              <w:right w:val="single" w:sz="4" w:space="0" w:color="000000"/>
            </w:tcBorders>
            <w:shd w:val="clear" w:color="000000" w:fill="C5D9F1"/>
            <w:vAlign w:val="center"/>
            <w:hideMark/>
          </w:tcPr>
          <w:p w14:paraId="6E579907"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4.00</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3196A0FF" w14:textId="3EC0DA8C" w:rsidR="00A21A08" w:rsidRPr="00A21A08" w:rsidRDefault="00F802E4" w:rsidP="00A21A08">
            <w:pPr>
              <w:jc w:val="center"/>
              <w:rPr>
                <w:rFonts w:ascii="Arial" w:hAnsi="Arial" w:cs="Arial"/>
                <w:b/>
                <w:bCs/>
                <w:color w:val="000000"/>
                <w:sz w:val="18"/>
                <w:szCs w:val="18"/>
              </w:rPr>
            </w:pPr>
            <w:r>
              <w:rPr>
                <w:rFonts w:ascii="Arial" w:hAnsi="Arial" w:cs="Arial"/>
                <w:b/>
                <w:bCs/>
                <w:color w:val="000000"/>
                <w:sz w:val="18"/>
                <w:szCs w:val="18"/>
              </w:rPr>
              <w:t>8.00</w:t>
            </w:r>
          </w:p>
        </w:tc>
      </w:tr>
      <w:tr w:rsidR="00CC6049" w:rsidRPr="00A21A08" w14:paraId="7E288368" w14:textId="77777777" w:rsidTr="00762BA7">
        <w:trPr>
          <w:gridAfter w:val="1"/>
          <w:wAfter w:w="210" w:type="dxa"/>
          <w:trHeight w:val="196"/>
          <w:jc w:val="center"/>
        </w:trPr>
        <w:tc>
          <w:tcPr>
            <w:tcW w:w="603" w:type="dxa"/>
            <w:vMerge/>
            <w:tcBorders>
              <w:top w:val="nil"/>
              <w:left w:val="single" w:sz="8" w:space="0" w:color="000000"/>
              <w:bottom w:val="nil"/>
              <w:right w:val="single" w:sz="8" w:space="0" w:color="000000"/>
            </w:tcBorders>
            <w:vAlign w:val="center"/>
            <w:hideMark/>
          </w:tcPr>
          <w:p w14:paraId="14474BCE" w14:textId="77777777" w:rsidR="00A21A08" w:rsidRPr="00A21A08" w:rsidRDefault="00A21A08" w:rsidP="00A21A08">
            <w:pPr>
              <w:rPr>
                <w:rFonts w:ascii="Arial" w:hAnsi="Arial" w:cs="Arial"/>
                <w:b/>
                <w:bCs/>
                <w:color w:val="000000"/>
                <w:sz w:val="18"/>
                <w:szCs w:val="18"/>
              </w:rPr>
            </w:pPr>
          </w:p>
        </w:tc>
        <w:tc>
          <w:tcPr>
            <w:tcW w:w="452" w:type="dxa"/>
            <w:vMerge/>
            <w:tcBorders>
              <w:top w:val="nil"/>
              <w:left w:val="nil"/>
              <w:bottom w:val="single" w:sz="8" w:space="0" w:color="000000"/>
              <w:right w:val="nil"/>
            </w:tcBorders>
            <w:vAlign w:val="center"/>
            <w:hideMark/>
          </w:tcPr>
          <w:p w14:paraId="0E33E432" w14:textId="77777777" w:rsidR="00A21A08" w:rsidRPr="00A21A08" w:rsidRDefault="00A21A08" w:rsidP="00A21A08">
            <w:pPr>
              <w:rPr>
                <w:rFonts w:ascii="Arial" w:hAnsi="Arial" w:cs="Arial"/>
                <w:color w:val="000000"/>
                <w:sz w:val="18"/>
                <w:szCs w:val="18"/>
              </w:rPr>
            </w:pPr>
          </w:p>
        </w:tc>
        <w:tc>
          <w:tcPr>
            <w:tcW w:w="2011" w:type="dxa"/>
            <w:tcBorders>
              <w:top w:val="nil"/>
              <w:left w:val="single" w:sz="4" w:space="0" w:color="000000"/>
              <w:bottom w:val="single" w:sz="4" w:space="0" w:color="000000"/>
              <w:right w:val="single" w:sz="4" w:space="0" w:color="000000"/>
            </w:tcBorders>
            <w:shd w:val="clear" w:color="auto" w:fill="auto"/>
            <w:vAlign w:val="center"/>
            <w:hideMark/>
          </w:tcPr>
          <w:p w14:paraId="77C61B24"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Follow up recruitment communication</w:t>
            </w:r>
          </w:p>
        </w:tc>
        <w:tc>
          <w:tcPr>
            <w:tcW w:w="969" w:type="dxa"/>
            <w:gridSpan w:val="2"/>
            <w:tcBorders>
              <w:top w:val="nil"/>
              <w:left w:val="nil"/>
              <w:bottom w:val="single" w:sz="4" w:space="0" w:color="000000"/>
              <w:right w:val="single" w:sz="4" w:space="0" w:color="000000"/>
            </w:tcBorders>
            <w:shd w:val="clear" w:color="auto" w:fill="auto"/>
            <w:vAlign w:val="center"/>
            <w:hideMark/>
          </w:tcPr>
          <w:p w14:paraId="060C3123"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F</w:t>
            </w:r>
          </w:p>
        </w:tc>
        <w:tc>
          <w:tcPr>
            <w:tcW w:w="557" w:type="dxa"/>
            <w:tcBorders>
              <w:top w:val="nil"/>
              <w:left w:val="nil"/>
              <w:bottom w:val="single" w:sz="4" w:space="0" w:color="000000"/>
              <w:right w:val="single" w:sz="4" w:space="0" w:color="000000"/>
            </w:tcBorders>
            <w:shd w:val="clear" w:color="auto" w:fill="auto"/>
            <w:vAlign w:val="center"/>
            <w:hideMark/>
          </w:tcPr>
          <w:p w14:paraId="1CC5C556"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80</w:t>
            </w:r>
          </w:p>
        </w:tc>
        <w:tc>
          <w:tcPr>
            <w:tcW w:w="557" w:type="dxa"/>
            <w:tcBorders>
              <w:top w:val="nil"/>
              <w:left w:val="nil"/>
              <w:bottom w:val="single" w:sz="4" w:space="0" w:color="000000"/>
              <w:right w:val="single" w:sz="4" w:space="0" w:color="000000"/>
            </w:tcBorders>
            <w:shd w:val="clear" w:color="000000" w:fill="FDDAD9"/>
            <w:vAlign w:val="center"/>
            <w:hideMark/>
          </w:tcPr>
          <w:p w14:paraId="6A3041DE"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24</w:t>
            </w:r>
          </w:p>
        </w:tc>
        <w:tc>
          <w:tcPr>
            <w:tcW w:w="452" w:type="dxa"/>
            <w:tcBorders>
              <w:top w:val="nil"/>
              <w:left w:val="nil"/>
              <w:bottom w:val="single" w:sz="4" w:space="0" w:color="000000"/>
              <w:right w:val="single" w:sz="4" w:space="0" w:color="000000"/>
            </w:tcBorders>
            <w:shd w:val="clear" w:color="000000" w:fill="FDDAD9"/>
            <w:vAlign w:val="center"/>
            <w:hideMark/>
          </w:tcPr>
          <w:p w14:paraId="585BC261"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798" w:type="dxa"/>
            <w:gridSpan w:val="2"/>
            <w:tcBorders>
              <w:top w:val="nil"/>
              <w:left w:val="nil"/>
              <w:bottom w:val="single" w:sz="4" w:space="0" w:color="000000"/>
              <w:right w:val="single" w:sz="4" w:space="0" w:color="000000"/>
            </w:tcBorders>
            <w:shd w:val="clear" w:color="000000" w:fill="FDDAD9"/>
            <w:vAlign w:val="center"/>
            <w:hideMark/>
          </w:tcPr>
          <w:p w14:paraId="533CF02F"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24</w:t>
            </w:r>
          </w:p>
        </w:tc>
        <w:tc>
          <w:tcPr>
            <w:tcW w:w="523" w:type="dxa"/>
            <w:tcBorders>
              <w:top w:val="nil"/>
              <w:left w:val="nil"/>
              <w:bottom w:val="single" w:sz="4" w:space="0" w:color="000000"/>
              <w:right w:val="single" w:sz="4" w:space="0" w:color="000000"/>
            </w:tcBorders>
            <w:shd w:val="clear" w:color="000000" w:fill="FDDAD9"/>
            <w:vAlign w:val="center"/>
            <w:hideMark/>
          </w:tcPr>
          <w:p w14:paraId="63D718F5"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0.07</w:t>
            </w:r>
          </w:p>
        </w:tc>
        <w:tc>
          <w:tcPr>
            <w:tcW w:w="723" w:type="dxa"/>
            <w:tcBorders>
              <w:top w:val="nil"/>
              <w:left w:val="nil"/>
              <w:bottom w:val="single" w:sz="4" w:space="0" w:color="000000"/>
              <w:right w:val="single" w:sz="4" w:space="0" w:color="000000"/>
            </w:tcBorders>
            <w:shd w:val="clear" w:color="000000" w:fill="FDDAD9"/>
            <w:vAlign w:val="center"/>
            <w:hideMark/>
          </w:tcPr>
          <w:p w14:paraId="4DE55FB2"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1.68</w:t>
            </w:r>
          </w:p>
        </w:tc>
        <w:tc>
          <w:tcPr>
            <w:tcW w:w="588" w:type="dxa"/>
            <w:tcBorders>
              <w:top w:val="nil"/>
              <w:left w:val="nil"/>
              <w:bottom w:val="single" w:sz="4" w:space="0" w:color="000000"/>
              <w:right w:val="single" w:sz="4" w:space="0" w:color="000000"/>
            </w:tcBorders>
            <w:shd w:val="clear" w:color="000000" w:fill="C5D9F1"/>
            <w:vAlign w:val="center"/>
            <w:hideMark/>
          </w:tcPr>
          <w:p w14:paraId="739510B2"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56</w:t>
            </w:r>
          </w:p>
        </w:tc>
        <w:tc>
          <w:tcPr>
            <w:tcW w:w="593" w:type="dxa"/>
            <w:tcBorders>
              <w:top w:val="nil"/>
              <w:left w:val="nil"/>
              <w:bottom w:val="single" w:sz="4" w:space="0" w:color="000000"/>
              <w:right w:val="single" w:sz="4" w:space="0" w:color="000000"/>
            </w:tcBorders>
            <w:shd w:val="clear" w:color="000000" w:fill="C5D9F1"/>
            <w:vAlign w:val="center"/>
            <w:hideMark/>
          </w:tcPr>
          <w:p w14:paraId="38AE5F1F"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803" w:type="dxa"/>
            <w:tcBorders>
              <w:top w:val="nil"/>
              <w:left w:val="nil"/>
              <w:bottom w:val="single" w:sz="4" w:space="0" w:color="000000"/>
              <w:right w:val="single" w:sz="4" w:space="0" w:color="000000"/>
            </w:tcBorders>
            <w:shd w:val="clear" w:color="000000" w:fill="C5D9F1"/>
            <w:vAlign w:val="center"/>
            <w:hideMark/>
          </w:tcPr>
          <w:p w14:paraId="1483F5D1"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56</w:t>
            </w:r>
          </w:p>
        </w:tc>
        <w:tc>
          <w:tcPr>
            <w:tcW w:w="523" w:type="dxa"/>
            <w:tcBorders>
              <w:top w:val="nil"/>
              <w:left w:val="nil"/>
              <w:bottom w:val="single" w:sz="4" w:space="0" w:color="000000"/>
              <w:right w:val="single" w:sz="4" w:space="0" w:color="000000"/>
            </w:tcBorders>
            <w:shd w:val="clear" w:color="000000" w:fill="C5D9F1"/>
            <w:vAlign w:val="center"/>
            <w:hideMark/>
          </w:tcPr>
          <w:p w14:paraId="257A0654"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0.05</w:t>
            </w:r>
          </w:p>
        </w:tc>
        <w:tc>
          <w:tcPr>
            <w:tcW w:w="623" w:type="dxa"/>
            <w:tcBorders>
              <w:top w:val="nil"/>
              <w:left w:val="nil"/>
              <w:bottom w:val="single" w:sz="4" w:space="0" w:color="000000"/>
              <w:right w:val="single" w:sz="4" w:space="0" w:color="000000"/>
            </w:tcBorders>
            <w:shd w:val="clear" w:color="000000" w:fill="C5D9F1"/>
            <w:vAlign w:val="center"/>
            <w:hideMark/>
          </w:tcPr>
          <w:p w14:paraId="55518F38"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2.80</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34F034DB" w14:textId="77777777" w:rsidR="00A21A08" w:rsidRPr="00A21A08" w:rsidRDefault="00A21A08" w:rsidP="00A21A08">
            <w:pPr>
              <w:jc w:val="center"/>
              <w:rPr>
                <w:rFonts w:ascii="Arial" w:hAnsi="Arial" w:cs="Arial"/>
                <w:b/>
                <w:bCs/>
                <w:color w:val="000000"/>
                <w:sz w:val="18"/>
                <w:szCs w:val="18"/>
              </w:rPr>
            </w:pPr>
            <w:r w:rsidRPr="00A21A08">
              <w:rPr>
                <w:rFonts w:ascii="Arial" w:hAnsi="Arial" w:cs="Arial"/>
                <w:b/>
                <w:bCs/>
                <w:color w:val="000000"/>
                <w:sz w:val="18"/>
                <w:szCs w:val="18"/>
              </w:rPr>
              <w:t>4.48</w:t>
            </w:r>
          </w:p>
        </w:tc>
      </w:tr>
      <w:tr w:rsidR="00CC6049" w:rsidRPr="00A21A08" w14:paraId="6A2041A9" w14:textId="77777777" w:rsidTr="00762BA7">
        <w:trPr>
          <w:gridAfter w:val="1"/>
          <w:wAfter w:w="210" w:type="dxa"/>
          <w:trHeight w:val="61"/>
          <w:jc w:val="center"/>
        </w:trPr>
        <w:tc>
          <w:tcPr>
            <w:tcW w:w="603" w:type="dxa"/>
            <w:vMerge/>
            <w:tcBorders>
              <w:top w:val="nil"/>
              <w:left w:val="single" w:sz="8" w:space="0" w:color="000000"/>
              <w:bottom w:val="nil"/>
              <w:right w:val="single" w:sz="8" w:space="0" w:color="000000"/>
            </w:tcBorders>
            <w:vAlign w:val="center"/>
            <w:hideMark/>
          </w:tcPr>
          <w:p w14:paraId="7346226A" w14:textId="77777777" w:rsidR="00A21A08" w:rsidRPr="00A21A08" w:rsidRDefault="00A21A08" w:rsidP="00A21A08">
            <w:pPr>
              <w:rPr>
                <w:rFonts w:ascii="Arial" w:hAnsi="Arial" w:cs="Arial"/>
                <w:b/>
                <w:bCs/>
                <w:color w:val="000000"/>
                <w:sz w:val="18"/>
                <w:szCs w:val="18"/>
              </w:rPr>
            </w:pPr>
          </w:p>
        </w:tc>
        <w:tc>
          <w:tcPr>
            <w:tcW w:w="452" w:type="dxa"/>
            <w:vMerge/>
            <w:tcBorders>
              <w:top w:val="nil"/>
              <w:left w:val="nil"/>
              <w:bottom w:val="single" w:sz="8" w:space="0" w:color="000000"/>
              <w:right w:val="nil"/>
            </w:tcBorders>
            <w:vAlign w:val="center"/>
            <w:hideMark/>
          </w:tcPr>
          <w:p w14:paraId="64A3439A" w14:textId="77777777" w:rsidR="00A21A08" w:rsidRPr="00A21A08" w:rsidRDefault="00A21A08" w:rsidP="00A21A08">
            <w:pPr>
              <w:rPr>
                <w:rFonts w:ascii="Arial" w:hAnsi="Arial" w:cs="Arial"/>
                <w:color w:val="000000"/>
                <w:sz w:val="18"/>
                <w:szCs w:val="18"/>
              </w:rPr>
            </w:pPr>
          </w:p>
        </w:tc>
        <w:tc>
          <w:tcPr>
            <w:tcW w:w="2011" w:type="dxa"/>
            <w:tcBorders>
              <w:top w:val="nil"/>
              <w:left w:val="single" w:sz="4" w:space="0" w:color="000000"/>
              <w:bottom w:val="single" w:sz="4" w:space="0" w:color="000000"/>
              <w:right w:val="single" w:sz="4" w:space="0" w:color="000000"/>
            </w:tcBorders>
            <w:shd w:val="clear" w:color="auto" w:fill="auto"/>
            <w:vAlign w:val="center"/>
            <w:hideMark/>
          </w:tcPr>
          <w:p w14:paraId="666557F7"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Scheduling Communications</w:t>
            </w:r>
          </w:p>
        </w:tc>
        <w:tc>
          <w:tcPr>
            <w:tcW w:w="969" w:type="dxa"/>
            <w:gridSpan w:val="2"/>
            <w:tcBorders>
              <w:top w:val="nil"/>
              <w:left w:val="nil"/>
              <w:bottom w:val="single" w:sz="4" w:space="0" w:color="000000"/>
              <w:right w:val="single" w:sz="4" w:space="0" w:color="000000"/>
            </w:tcBorders>
            <w:shd w:val="clear" w:color="auto" w:fill="auto"/>
            <w:vAlign w:val="center"/>
            <w:hideMark/>
          </w:tcPr>
          <w:p w14:paraId="58EC8395"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G, H, I, &amp; J</w:t>
            </w:r>
          </w:p>
        </w:tc>
        <w:tc>
          <w:tcPr>
            <w:tcW w:w="557" w:type="dxa"/>
            <w:tcBorders>
              <w:top w:val="nil"/>
              <w:left w:val="nil"/>
              <w:bottom w:val="single" w:sz="4" w:space="0" w:color="000000"/>
              <w:right w:val="single" w:sz="4" w:space="0" w:color="000000"/>
            </w:tcBorders>
            <w:shd w:val="clear" w:color="auto" w:fill="auto"/>
            <w:vAlign w:val="center"/>
            <w:hideMark/>
          </w:tcPr>
          <w:p w14:paraId="0480D7B4"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24</w:t>
            </w:r>
          </w:p>
        </w:tc>
        <w:tc>
          <w:tcPr>
            <w:tcW w:w="557" w:type="dxa"/>
            <w:tcBorders>
              <w:top w:val="nil"/>
              <w:left w:val="nil"/>
              <w:bottom w:val="single" w:sz="4" w:space="0" w:color="000000"/>
              <w:right w:val="single" w:sz="4" w:space="0" w:color="000000"/>
            </w:tcBorders>
            <w:shd w:val="clear" w:color="000000" w:fill="FDDAD9"/>
            <w:vAlign w:val="center"/>
            <w:hideMark/>
          </w:tcPr>
          <w:p w14:paraId="5DDFCF6F"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12</w:t>
            </w:r>
          </w:p>
        </w:tc>
        <w:tc>
          <w:tcPr>
            <w:tcW w:w="452" w:type="dxa"/>
            <w:tcBorders>
              <w:top w:val="nil"/>
              <w:left w:val="nil"/>
              <w:bottom w:val="single" w:sz="4" w:space="0" w:color="000000"/>
              <w:right w:val="single" w:sz="4" w:space="0" w:color="000000"/>
            </w:tcBorders>
            <w:shd w:val="clear" w:color="000000" w:fill="FDDAD9"/>
            <w:vAlign w:val="center"/>
            <w:hideMark/>
          </w:tcPr>
          <w:p w14:paraId="6E25B442"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798" w:type="dxa"/>
            <w:gridSpan w:val="2"/>
            <w:tcBorders>
              <w:top w:val="nil"/>
              <w:left w:val="nil"/>
              <w:bottom w:val="single" w:sz="4" w:space="0" w:color="000000"/>
              <w:right w:val="single" w:sz="4" w:space="0" w:color="000000"/>
            </w:tcBorders>
            <w:shd w:val="clear" w:color="000000" w:fill="FDDAD9"/>
            <w:vAlign w:val="center"/>
            <w:hideMark/>
          </w:tcPr>
          <w:p w14:paraId="37812723" w14:textId="09F2F0A4" w:rsidR="00A21A08" w:rsidRPr="00A21A08" w:rsidRDefault="00A9365C" w:rsidP="00A21A08">
            <w:pPr>
              <w:jc w:val="center"/>
              <w:rPr>
                <w:rFonts w:ascii="Arial" w:hAnsi="Arial" w:cs="Arial"/>
                <w:color w:val="000000"/>
                <w:sz w:val="18"/>
                <w:szCs w:val="18"/>
              </w:rPr>
            </w:pPr>
            <w:r>
              <w:rPr>
                <w:rFonts w:ascii="Arial" w:hAnsi="Arial" w:cs="Arial"/>
                <w:color w:val="000000"/>
                <w:sz w:val="18"/>
                <w:szCs w:val="18"/>
              </w:rPr>
              <w:t>12</w:t>
            </w:r>
          </w:p>
        </w:tc>
        <w:tc>
          <w:tcPr>
            <w:tcW w:w="523" w:type="dxa"/>
            <w:tcBorders>
              <w:top w:val="nil"/>
              <w:left w:val="nil"/>
              <w:bottom w:val="single" w:sz="4" w:space="0" w:color="000000"/>
              <w:right w:val="single" w:sz="4" w:space="0" w:color="000000"/>
            </w:tcBorders>
            <w:shd w:val="clear" w:color="000000" w:fill="FDDAD9"/>
            <w:vAlign w:val="center"/>
            <w:hideMark/>
          </w:tcPr>
          <w:p w14:paraId="70C73790"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0.13</w:t>
            </w:r>
          </w:p>
        </w:tc>
        <w:tc>
          <w:tcPr>
            <w:tcW w:w="723" w:type="dxa"/>
            <w:tcBorders>
              <w:top w:val="nil"/>
              <w:left w:val="nil"/>
              <w:bottom w:val="single" w:sz="4" w:space="0" w:color="000000"/>
              <w:right w:val="single" w:sz="4" w:space="0" w:color="000000"/>
            </w:tcBorders>
            <w:shd w:val="clear" w:color="000000" w:fill="FDDAD9"/>
            <w:vAlign w:val="center"/>
            <w:hideMark/>
          </w:tcPr>
          <w:p w14:paraId="25AB84F4" w14:textId="088C02B0" w:rsidR="00A21A08" w:rsidRPr="00A21A08" w:rsidRDefault="00A9365C" w:rsidP="00A21A08">
            <w:pPr>
              <w:jc w:val="center"/>
              <w:rPr>
                <w:rFonts w:ascii="Arial" w:hAnsi="Arial" w:cs="Arial"/>
                <w:color w:val="000000"/>
                <w:sz w:val="18"/>
                <w:szCs w:val="18"/>
              </w:rPr>
            </w:pPr>
            <w:r>
              <w:rPr>
                <w:rFonts w:ascii="Arial" w:hAnsi="Arial" w:cs="Arial"/>
                <w:color w:val="000000"/>
                <w:sz w:val="18"/>
                <w:szCs w:val="18"/>
              </w:rPr>
              <w:t>1.56</w:t>
            </w:r>
          </w:p>
        </w:tc>
        <w:tc>
          <w:tcPr>
            <w:tcW w:w="588" w:type="dxa"/>
            <w:tcBorders>
              <w:top w:val="nil"/>
              <w:left w:val="nil"/>
              <w:bottom w:val="single" w:sz="4" w:space="0" w:color="000000"/>
              <w:right w:val="single" w:sz="4" w:space="0" w:color="000000"/>
            </w:tcBorders>
            <w:shd w:val="clear" w:color="000000" w:fill="C5D9F1"/>
            <w:vAlign w:val="center"/>
            <w:hideMark/>
          </w:tcPr>
          <w:p w14:paraId="40183F03"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12</w:t>
            </w:r>
          </w:p>
        </w:tc>
        <w:tc>
          <w:tcPr>
            <w:tcW w:w="593" w:type="dxa"/>
            <w:tcBorders>
              <w:top w:val="nil"/>
              <w:left w:val="nil"/>
              <w:bottom w:val="single" w:sz="4" w:space="0" w:color="000000"/>
              <w:right w:val="single" w:sz="4" w:space="0" w:color="000000"/>
            </w:tcBorders>
            <w:shd w:val="clear" w:color="000000" w:fill="C5D9F1"/>
            <w:vAlign w:val="center"/>
            <w:hideMark/>
          </w:tcPr>
          <w:p w14:paraId="7D361CAB"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803" w:type="dxa"/>
            <w:tcBorders>
              <w:top w:val="nil"/>
              <w:left w:val="nil"/>
              <w:bottom w:val="single" w:sz="4" w:space="0" w:color="000000"/>
              <w:right w:val="single" w:sz="4" w:space="0" w:color="000000"/>
            </w:tcBorders>
            <w:shd w:val="clear" w:color="000000" w:fill="C5D9F1"/>
            <w:vAlign w:val="center"/>
            <w:hideMark/>
          </w:tcPr>
          <w:p w14:paraId="1FF6D05F"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12</w:t>
            </w:r>
          </w:p>
        </w:tc>
        <w:tc>
          <w:tcPr>
            <w:tcW w:w="523" w:type="dxa"/>
            <w:tcBorders>
              <w:top w:val="nil"/>
              <w:left w:val="nil"/>
              <w:bottom w:val="single" w:sz="4" w:space="0" w:color="000000"/>
              <w:right w:val="single" w:sz="4" w:space="0" w:color="000000"/>
            </w:tcBorders>
            <w:shd w:val="clear" w:color="000000" w:fill="C5D9F1"/>
            <w:vAlign w:val="center"/>
            <w:hideMark/>
          </w:tcPr>
          <w:p w14:paraId="5AA496EA"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0.05</w:t>
            </w:r>
          </w:p>
        </w:tc>
        <w:tc>
          <w:tcPr>
            <w:tcW w:w="623" w:type="dxa"/>
            <w:tcBorders>
              <w:top w:val="nil"/>
              <w:left w:val="nil"/>
              <w:bottom w:val="single" w:sz="4" w:space="0" w:color="000000"/>
              <w:right w:val="single" w:sz="4" w:space="0" w:color="000000"/>
            </w:tcBorders>
            <w:shd w:val="clear" w:color="000000" w:fill="C5D9F1"/>
            <w:vAlign w:val="center"/>
            <w:hideMark/>
          </w:tcPr>
          <w:p w14:paraId="773E7701"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0.60</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32686610" w14:textId="5DA7FAA8" w:rsidR="00A21A08" w:rsidRPr="00A21A08" w:rsidRDefault="00F802E4" w:rsidP="00A21A08">
            <w:pPr>
              <w:jc w:val="center"/>
              <w:rPr>
                <w:rFonts w:ascii="Arial" w:hAnsi="Arial" w:cs="Arial"/>
                <w:b/>
                <w:bCs/>
                <w:color w:val="000000"/>
                <w:sz w:val="18"/>
                <w:szCs w:val="18"/>
              </w:rPr>
            </w:pPr>
            <w:r>
              <w:rPr>
                <w:rFonts w:ascii="Arial" w:hAnsi="Arial" w:cs="Arial"/>
                <w:b/>
                <w:bCs/>
                <w:color w:val="000000"/>
                <w:sz w:val="18"/>
                <w:szCs w:val="18"/>
              </w:rPr>
              <w:t>2.16</w:t>
            </w:r>
          </w:p>
        </w:tc>
      </w:tr>
      <w:tr w:rsidR="00CC6049" w:rsidRPr="00A21A08" w14:paraId="56722B8A" w14:textId="77777777" w:rsidTr="00762BA7">
        <w:trPr>
          <w:gridAfter w:val="1"/>
          <w:wAfter w:w="210" w:type="dxa"/>
          <w:trHeight w:val="61"/>
          <w:jc w:val="center"/>
        </w:trPr>
        <w:tc>
          <w:tcPr>
            <w:tcW w:w="603" w:type="dxa"/>
            <w:vMerge/>
            <w:tcBorders>
              <w:top w:val="nil"/>
              <w:left w:val="single" w:sz="8" w:space="0" w:color="000000"/>
              <w:bottom w:val="nil"/>
              <w:right w:val="single" w:sz="8" w:space="0" w:color="000000"/>
            </w:tcBorders>
            <w:vAlign w:val="center"/>
            <w:hideMark/>
          </w:tcPr>
          <w:p w14:paraId="7283E607" w14:textId="77777777" w:rsidR="00A21A08" w:rsidRPr="00A21A08" w:rsidRDefault="00A21A08" w:rsidP="00A21A08">
            <w:pPr>
              <w:rPr>
                <w:rFonts w:ascii="Arial" w:hAnsi="Arial" w:cs="Arial"/>
                <w:b/>
                <w:bCs/>
                <w:color w:val="000000"/>
                <w:sz w:val="18"/>
                <w:szCs w:val="18"/>
              </w:rPr>
            </w:pPr>
          </w:p>
        </w:tc>
        <w:tc>
          <w:tcPr>
            <w:tcW w:w="452" w:type="dxa"/>
            <w:vMerge/>
            <w:tcBorders>
              <w:top w:val="nil"/>
              <w:left w:val="nil"/>
              <w:bottom w:val="single" w:sz="8" w:space="0" w:color="000000"/>
              <w:right w:val="nil"/>
            </w:tcBorders>
            <w:vAlign w:val="center"/>
            <w:hideMark/>
          </w:tcPr>
          <w:p w14:paraId="491CA17D" w14:textId="77777777" w:rsidR="00A21A08" w:rsidRPr="00A21A08" w:rsidRDefault="00A21A08" w:rsidP="00A21A08">
            <w:pPr>
              <w:rPr>
                <w:rFonts w:ascii="Arial" w:hAnsi="Arial" w:cs="Arial"/>
                <w:color w:val="000000"/>
                <w:sz w:val="18"/>
                <w:szCs w:val="18"/>
              </w:rPr>
            </w:pPr>
          </w:p>
        </w:tc>
        <w:tc>
          <w:tcPr>
            <w:tcW w:w="2011" w:type="dxa"/>
            <w:tcBorders>
              <w:top w:val="nil"/>
              <w:left w:val="single" w:sz="4" w:space="0" w:color="000000"/>
              <w:bottom w:val="single" w:sz="4" w:space="0" w:color="000000"/>
              <w:right w:val="single" w:sz="4" w:space="0" w:color="000000"/>
            </w:tcBorders>
            <w:shd w:val="clear" w:color="auto" w:fill="auto"/>
            <w:vAlign w:val="center"/>
            <w:hideMark/>
          </w:tcPr>
          <w:p w14:paraId="6A6C177E"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Consent Form</w:t>
            </w:r>
          </w:p>
        </w:tc>
        <w:tc>
          <w:tcPr>
            <w:tcW w:w="969" w:type="dxa"/>
            <w:gridSpan w:val="2"/>
            <w:tcBorders>
              <w:top w:val="nil"/>
              <w:left w:val="nil"/>
              <w:bottom w:val="single" w:sz="4" w:space="0" w:color="000000"/>
              <w:right w:val="single" w:sz="4" w:space="0" w:color="000000"/>
            </w:tcBorders>
            <w:shd w:val="clear" w:color="auto" w:fill="auto"/>
            <w:vAlign w:val="center"/>
            <w:hideMark/>
          </w:tcPr>
          <w:p w14:paraId="4FCE29DE"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K</w:t>
            </w:r>
          </w:p>
        </w:tc>
        <w:tc>
          <w:tcPr>
            <w:tcW w:w="557" w:type="dxa"/>
            <w:tcBorders>
              <w:top w:val="nil"/>
              <w:left w:val="nil"/>
              <w:bottom w:val="single" w:sz="4" w:space="0" w:color="000000"/>
              <w:right w:val="single" w:sz="4" w:space="0" w:color="000000"/>
            </w:tcBorders>
            <w:shd w:val="clear" w:color="auto" w:fill="auto"/>
            <w:vAlign w:val="center"/>
            <w:hideMark/>
          </w:tcPr>
          <w:p w14:paraId="33291579"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12</w:t>
            </w:r>
          </w:p>
        </w:tc>
        <w:tc>
          <w:tcPr>
            <w:tcW w:w="557" w:type="dxa"/>
            <w:tcBorders>
              <w:top w:val="nil"/>
              <w:left w:val="nil"/>
              <w:bottom w:val="single" w:sz="4" w:space="0" w:color="000000"/>
              <w:right w:val="single" w:sz="4" w:space="0" w:color="000000"/>
            </w:tcBorders>
            <w:shd w:val="clear" w:color="000000" w:fill="FDDAD9"/>
            <w:vAlign w:val="center"/>
            <w:hideMark/>
          </w:tcPr>
          <w:p w14:paraId="4A29850B"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8</w:t>
            </w:r>
          </w:p>
        </w:tc>
        <w:tc>
          <w:tcPr>
            <w:tcW w:w="452" w:type="dxa"/>
            <w:tcBorders>
              <w:top w:val="nil"/>
              <w:left w:val="nil"/>
              <w:bottom w:val="single" w:sz="4" w:space="0" w:color="000000"/>
              <w:right w:val="single" w:sz="4" w:space="0" w:color="000000"/>
            </w:tcBorders>
            <w:shd w:val="clear" w:color="000000" w:fill="FDDAD9"/>
            <w:vAlign w:val="center"/>
            <w:hideMark/>
          </w:tcPr>
          <w:p w14:paraId="35E1D8C7"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798" w:type="dxa"/>
            <w:gridSpan w:val="2"/>
            <w:tcBorders>
              <w:top w:val="nil"/>
              <w:left w:val="nil"/>
              <w:bottom w:val="single" w:sz="4" w:space="0" w:color="000000"/>
              <w:right w:val="single" w:sz="4" w:space="0" w:color="000000"/>
            </w:tcBorders>
            <w:shd w:val="clear" w:color="000000" w:fill="FDDAD9"/>
            <w:vAlign w:val="center"/>
            <w:hideMark/>
          </w:tcPr>
          <w:p w14:paraId="344625B5"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8</w:t>
            </w:r>
          </w:p>
        </w:tc>
        <w:tc>
          <w:tcPr>
            <w:tcW w:w="523" w:type="dxa"/>
            <w:tcBorders>
              <w:top w:val="nil"/>
              <w:left w:val="nil"/>
              <w:bottom w:val="single" w:sz="4" w:space="0" w:color="000000"/>
              <w:right w:val="single" w:sz="4" w:space="0" w:color="000000"/>
            </w:tcBorders>
            <w:shd w:val="clear" w:color="000000" w:fill="FDDAD9"/>
            <w:vAlign w:val="center"/>
            <w:hideMark/>
          </w:tcPr>
          <w:p w14:paraId="02215B50"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0.08</w:t>
            </w:r>
          </w:p>
        </w:tc>
        <w:tc>
          <w:tcPr>
            <w:tcW w:w="723" w:type="dxa"/>
            <w:tcBorders>
              <w:top w:val="nil"/>
              <w:left w:val="nil"/>
              <w:bottom w:val="single" w:sz="4" w:space="0" w:color="000000"/>
              <w:right w:val="single" w:sz="4" w:space="0" w:color="000000"/>
            </w:tcBorders>
            <w:shd w:val="clear" w:color="000000" w:fill="FDDAD9"/>
            <w:vAlign w:val="center"/>
            <w:hideMark/>
          </w:tcPr>
          <w:p w14:paraId="54B8B546"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0.64</w:t>
            </w:r>
          </w:p>
        </w:tc>
        <w:tc>
          <w:tcPr>
            <w:tcW w:w="588" w:type="dxa"/>
            <w:tcBorders>
              <w:top w:val="nil"/>
              <w:left w:val="nil"/>
              <w:bottom w:val="single" w:sz="4" w:space="0" w:color="000000"/>
              <w:right w:val="single" w:sz="4" w:space="0" w:color="000000"/>
            </w:tcBorders>
            <w:shd w:val="clear" w:color="000000" w:fill="C5D9F1"/>
            <w:vAlign w:val="center"/>
            <w:hideMark/>
          </w:tcPr>
          <w:p w14:paraId="4D0F1486"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4</w:t>
            </w:r>
          </w:p>
        </w:tc>
        <w:tc>
          <w:tcPr>
            <w:tcW w:w="593" w:type="dxa"/>
            <w:tcBorders>
              <w:top w:val="nil"/>
              <w:left w:val="nil"/>
              <w:bottom w:val="single" w:sz="4" w:space="0" w:color="000000"/>
              <w:right w:val="single" w:sz="4" w:space="0" w:color="000000"/>
            </w:tcBorders>
            <w:shd w:val="clear" w:color="000000" w:fill="C5D9F1"/>
            <w:vAlign w:val="center"/>
            <w:hideMark/>
          </w:tcPr>
          <w:p w14:paraId="56933E35"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803" w:type="dxa"/>
            <w:tcBorders>
              <w:top w:val="nil"/>
              <w:left w:val="nil"/>
              <w:bottom w:val="single" w:sz="4" w:space="0" w:color="000000"/>
              <w:right w:val="single" w:sz="4" w:space="0" w:color="000000"/>
            </w:tcBorders>
            <w:shd w:val="clear" w:color="000000" w:fill="C5D9F1"/>
            <w:vAlign w:val="center"/>
            <w:hideMark/>
          </w:tcPr>
          <w:p w14:paraId="69C655D0"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4</w:t>
            </w:r>
          </w:p>
        </w:tc>
        <w:tc>
          <w:tcPr>
            <w:tcW w:w="523" w:type="dxa"/>
            <w:tcBorders>
              <w:top w:val="nil"/>
              <w:left w:val="nil"/>
              <w:bottom w:val="single" w:sz="4" w:space="0" w:color="000000"/>
              <w:right w:val="single" w:sz="4" w:space="0" w:color="000000"/>
            </w:tcBorders>
            <w:shd w:val="clear" w:color="000000" w:fill="C5D9F1"/>
            <w:vAlign w:val="center"/>
            <w:hideMark/>
          </w:tcPr>
          <w:p w14:paraId="78D6EF3D"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0.05</w:t>
            </w:r>
          </w:p>
        </w:tc>
        <w:tc>
          <w:tcPr>
            <w:tcW w:w="623" w:type="dxa"/>
            <w:tcBorders>
              <w:top w:val="nil"/>
              <w:left w:val="nil"/>
              <w:bottom w:val="single" w:sz="4" w:space="0" w:color="000000"/>
              <w:right w:val="single" w:sz="4" w:space="0" w:color="000000"/>
            </w:tcBorders>
            <w:shd w:val="clear" w:color="000000" w:fill="C5D9F1"/>
            <w:vAlign w:val="center"/>
            <w:hideMark/>
          </w:tcPr>
          <w:p w14:paraId="68A4FFD4"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0.20</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1CF74DD8" w14:textId="77777777" w:rsidR="00A21A08" w:rsidRPr="00A21A08" w:rsidRDefault="00A21A08" w:rsidP="00A21A08">
            <w:pPr>
              <w:jc w:val="center"/>
              <w:rPr>
                <w:rFonts w:ascii="Arial" w:hAnsi="Arial" w:cs="Arial"/>
                <w:b/>
                <w:bCs/>
                <w:color w:val="000000"/>
                <w:sz w:val="18"/>
                <w:szCs w:val="18"/>
              </w:rPr>
            </w:pPr>
            <w:r w:rsidRPr="00A21A08">
              <w:rPr>
                <w:rFonts w:ascii="Arial" w:hAnsi="Arial" w:cs="Arial"/>
                <w:b/>
                <w:bCs/>
                <w:color w:val="000000"/>
                <w:sz w:val="18"/>
                <w:szCs w:val="18"/>
              </w:rPr>
              <w:t>0.84</w:t>
            </w:r>
          </w:p>
        </w:tc>
      </w:tr>
      <w:tr w:rsidR="00CC6049" w:rsidRPr="00A21A08" w14:paraId="76B4B497" w14:textId="77777777" w:rsidTr="00762BA7">
        <w:trPr>
          <w:gridAfter w:val="1"/>
          <w:wAfter w:w="210" w:type="dxa"/>
          <w:trHeight w:val="440"/>
          <w:jc w:val="center"/>
        </w:trPr>
        <w:tc>
          <w:tcPr>
            <w:tcW w:w="603" w:type="dxa"/>
            <w:vMerge/>
            <w:tcBorders>
              <w:top w:val="nil"/>
              <w:left w:val="single" w:sz="8" w:space="0" w:color="000000"/>
              <w:bottom w:val="nil"/>
              <w:right w:val="single" w:sz="8" w:space="0" w:color="000000"/>
            </w:tcBorders>
            <w:vAlign w:val="center"/>
            <w:hideMark/>
          </w:tcPr>
          <w:p w14:paraId="74FD1F54" w14:textId="77777777" w:rsidR="00A21A08" w:rsidRPr="00A21A08" w:rsidRDefault="00A21A08" w:rsidP="00A21A08">
            <w:pPr>
              <w:rPr>
                <w:rFonts w:ascii="Arial" w:hAnsi="Arial" w:cs="Arial"/>
                <w:b/>
                <w:bCs/>
                <w:color w:val="000000"/>
                <w:sz w:val="18"/>
                <w:szCs w:val="18"/>
              </w:rPr>
            </w:pPr>
          </w:p>
        </w:tc>
        <w:tc>
          <w:tcPr>
            <w:tcW w:w="452" w:type="dxa"/>
            <w:vMerge/>
            <w:tcBorders>
              <w:top w:val="nil"/>
              <w:left w:val="nil"/>
              <w:bottom w:val="single" w:sz="8" w:space="0" w:color="000000"/>
              <w:right w:val="nil"/>
            </w:tcBorders>
            <w:vAlign w:val="center"/>
            <w:hideMark/>
          </w:tcPr>
          <w:p w14:paraId="2DA7BD52" w14:textId="77777777" w:rsidR="00A21A08" w:rsidRPr="00A21A08" w:rsidRDefault="00A21A08" w:rsidP="00A21A08">
            <w:pPr>
              <w:rPr>
                <w:rFonts w:ascii="Arial" w:hAnsi="Arial" w:cs="Arial"/>
                <w:color w:val="000000"/>
                <w:sz w:val="18"/>
                <w:szCs w:val="18"/>
              </w:rPr>
            </w:pPr>
          </w:p>
        </w:tc>
        <w:tc>
          <w:tcPr>
            <w:tcW w:w="2011" w:type="dxa"/>
            <w:tcBorders>
              <w:top w:val="nil"/>
              <w:left w:val="single" w:sz="4" w:space="0" w:color="000000"/>
              <w:bottom w:val="single" w:sz="4" w:space="0" w:color="000000"/>
              <w:right w:val="single" w:sz="4" w:space="0" w:color="000000"/>
            </w:tcBorders>
            <w:shd w:val="clear" w:color="auto" w:fill="auto"/>
            <w:vAlign w:val="center"/>
            <w:hideMark/>
          </w:tcPr>
          <w:p w14:paraId="1716CA88"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Review Research Stimuli1</w:t>
            </w:r>
          </w:p>
        </w:tc>
        <w:tc>
          <w:tcPr>
            <w:tcW w:w="969" w:type="dxa"/>
            <w:gridSpan w:val="2"/>
            <w:tcBorders>
              <w:top w:val="nil"/>
              <w:left w:val="nil"/>
              <w:bottom w:val="single" w:sz="4" w:space="0" w:color="000000"/>
              <w:right w:val="single" w:sz="4" w:space="0" w:color="000000"/>
            </w:tcBorders>
            <w:shd w:val="clear" w:color="auto" w:fill="auto"/>
            <w:vAlign w:val="center"/>
            <w:hideMark/>
          </w:tcPr>
          <w:p w14:paraId="606491C8"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M, Q, &amp; R</w:t>
            </w:r>
          </w:p>
        </w:tc>
        <w:tc>
          <w:tcPr>
            <w:tcW w:w="557" w:type="dxa"/>
            <w:tcBorders>
              <w:top w:val="nil"/>
              <w:left w:val="nil"/>
              <w:bottom w:val="single" w:sz="4" w:space="0" w:color="000000"/>
              <w:right w:val="single" w:sz="4" w:space="0" w:color="000000"/>
            </w:tcBorders>
            <w:shd w:val="clear" w:color="auto" w:fill="auto"/>
            <w:vAlign w:val="center"/>
            <w:hideMark/>
          </w:tcPr>
          <w:p w14:paraId="0D397F59"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12</w:t>
            </w:r>
          </w:p>
        </w:tc>
        <w:tc>
          <w:tcPr>
            <w:tcW w:w="557" w:type="dxa"/>
            <w:tcBorders>
              <w:top w:val="nil"/>
              <w:left w:val="nil"/>
              <w:bottom w:val="single" w:sz="4" w:space="0" w:color="000000"/>
              <w:right w:val="single" w:sz="4" w:space="0" w:color="000000"/>
            </w:tcBorders>
            <w:shd w:val="clear" w:color="000000" w:fill="FDDAD9"/>
            <w:vAlign w:val="center"/>
            <w:hideMark/>
          </w:tcPr>
          <w:p w14:paraId="71D73D11"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8</w:t>
            </w:r>
          </w:p>
        </w:tc>
        <w:tc>
          <w:tcPr>
            <w:tcW w:w="452" w:type="dxa"/>
            <w:tcBorders>
              <w:top w:val="nil"/>
              <w:left w:val="nil"/>
              <w:bottom w:val="single" w:sz="4" w:space="0" w:color="000000"/>
              <w:right w:val="single" w:sz="4" w:space="0" w:color="000000"/>
            </w:tcBorders>
            <w:shd w:val="clear" w:color="000000" w:fill="FDDAD9"/>
            <w:vAlign w:val="center"/>
            <w:hideMark/>
          </w:tcPr>
          <w:p w14:paraId="694E96CE"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798" w:type="dxa"/>
            <w:gridSpan w:val="2"/>
            <w:tcBorders>
              <w:top w:val="nil"/>
              <w:left w:val="nil"/>
              <w:bottom w:val="single" w:sz="4" w:space="0" w:color="000000"/>
              <w:right w:val="single" w:sz="4" w:space="0" w:color="000000"/>
            </w:tcBorders>
            <w:shd w:val="clear" w:color="000000" w:fill="FDDAD9"/>
            <w:vAlign w:val="center"/>
            <w:hideMark/>
          </w:tcPr>
          <w:p w14:paraId="06FC50C1"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8</w:t>
            </w:r>
          </w:p>
        </w:tc>
        <w:tc>
          <w:tcPr>
            <w:tcW w:w="523" w:type="dxa"/>
            <w:tcBorders>
              <w:top w:val="nil"/>
              <w:left w:val="nil"/>
              <w:bottom w:val="single" w:sz="4" w:space="0" w:color="000000"/>
              <w:right w:val="single" w:sz="4" w:space="0" w:color="000000"/>
            </w:tcBorders>
            <w:shd w:val="clear" w:color="000000" w:fill="FDDAD9"/>
            <w:vAlign w:val="center"/>
            <w:hideMark/>
          </w:tcPr>
          <w:p w14:paraId="18B2AF84"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0.28</w:t>
            </w:r>
          </w:p>
        </w:tc>
        <w:tc>
          <w:tcPr>
            <w:tcW w:w="723" w:type="dxa"/>
            <w:tcBorders>
              <w:top w:val="nil"/>
              <w:left w:val="nil"/>
              <w:bottom w:val="single" w:sz="4" w:space="0" w:color="000000"/>
              <w:right w:val="single" w:sz="4" w:space="0" w:color="000000"/>
            </w:tcBorders>
            <w:shd w:val="clear" w:color="000000" w:fill="FDDAD9"/>
            <w:vAlign w:val="center"/>
            <w:hideMark/>
          </w:tcPr>
          <w:p w14:paraId="1A0425A9"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2.24</w:t>
            </w:r>
          </w:p>
        </w:tc>
        <w:tc>
          <w:tcPr>
            <w:tcW w:w="588" w:type="dxa"/>
            <w:tcBorders>
              <w:top w:val="nil"/>
              <w:left w:val="nil"/>
              <w:bottom w:val="single" w:sz="4" w:space="0" w:color="000000"/>
              <w:right w:val="single" w:sz="4" w:space="0" w:color="000000"/>
            </w:tcBorders>
            <w:shd w:val="clear" w:color="000000" w:fill="C5D9F1"/>
            <w:vAlign w:val="center"/>
            <w:hideMark/>
          </w:tcPr>
          <w:p w14:paraId="2C257B8B"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4</w:t>
            </w:r>
          </w:p>
        </w:tc>
        <w:tc>
          <w:tcPr>
            <w:tcW w:w="593" w:type="dxa"/>
            <w:tcBorders>
              <w:top w:val="nil"/>
              <w:left w:val="nil"/>
              <w:bottom w:val="single" w:sz="4" w:space="0" w:color="000000"/>
              <w:right w:val="single" w:sz="4" w:space="0" w:color="000000"/>
            </w:tcBorders>
            <w:shd w:val="clear" w:color="000000" w:fill="C5D9F1"/>
            <w:vAlign w:val="center"/>
            <w:hideMark/>
          </w:tcPr>
          <w:p w14:paraId="35015159"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803" w:type="dxa"/>
            <w:tcBorders>
              <w:top w:val="nil"/>
              <w:left w:val="nil"/>
              <w:bottom w:val="single" w:sz="4" w:space="0" w:color="000000"/>
              <w:right w:val="single" w:sz="4" w:space="0" w:color="000000"/>
            </w:tcBorders>
            <w:shd w:val="clear" w:color="000000" w:fill="C5D9F1"/>
            <w:vAlign w:val="center"/>
            <w:hideMark/>
          </w:tcPr>
          <w:p w14:paraId="0E9A929C"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4</w:t>
            </w:r>
          </w:p>
        </w:tc>
        <w:tc>
          <w:tcPr>
            <w:tcW w:w="523" w:type="dxa"/>
            <w:tcBorders>
              <w:top w:val="nil"/>
              <w:left w:val="nil"/>
              <w:bottom w:val="single" w:sz="4" w:space="0" w:color="000000"/>
              <w:right w:val="single" w:sz="4" w:space="0" w:color="000000"/>
            </w:tcBorders>
            <w:shd w:val="clear" w:color="000000" w:fill="C5D9F1"/>
            <w:vAlign w:val="center"/>
            <w:hideMark/>
          </w:tcPr>
          <w:p w14:paraId="5AF724E4"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0.05</w:t>
            </w:r>
          </w:p>
        </w:tc>
        <w:tc>
          <w:tcPr>
            <w:tcW w:w="623" w:type="dxa"/>
            <w:tcBorders>
              <w:top w:val="nil"/>
              <w:left w:val="nil"/>
              <w:bottom w:val="single" w:sz="4" w:space="0" w:color="000000"/>
              <w:right w:val="single" w:sz="4" w:space="0" w:color="000000"/>
            </w:tcBorders>
            <w:shd w:val="clear" w:color="000000" w:fill="C5D9F1"/>
            <w:vAlign w:val="center"/>
            <w:hideMark/>
          </w:tcPr>
          <w:p w14:paraId="564F1DD6"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0.20</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343880DF" w14:textId="77777777" w:rsidR="00A21A08" w:rsidRPr="00A21A08" w:rsidRDefault="00A21A08" w:rsidP="00A21A08">
            <w:pPr>
              <w:jc w:val="center"/>
              <w:rPr>
                <w:rFonts w:ascii="Arial" w:hAnsi="Arial" w:cs="Arial"/>
                <w:b/>
                <w:bCs/>
                <w:color w:val="000000"/>
                <w:sz w:val="18"/>
                <w:szCs w:val="18"/>
              </w:rPr>
            </w:pPr>
            <w:r w:rsidRPr="00A21A08">
              <w:rPr>
                <w:rFonts w:ascii="Arial" w:hAnsi="Arial" w:cs="Arial"/>
                <w:b/>
                <w:bCs/>
                <w:color w:val="000000"/>
                <w:sz w:val="18"/>
                <w:szCs w:val="18"/>
              </w:rPr>
              <w:t>2.44</w:t>
            </w:r>
          </w:p>
        </w:tc>
      </w:tr>
      <w:tr w:rsidR="00CC6049" w:rsidRPr="00A21A08" w14:paraId="4351B2E3" w14:textId="77777777" w:rsidTr="00762BA7">
        <w:trPr>
          <w:gridAfter w:val="1"/>
          <w:wAfter w:w="210" w:type="dxa"/>
          <w:trHeight w:val="61"/>
          <w:jc w:val="center"/>
        </w:trPr>
        <w:tc>
          <w:tcPr>
            <w:tcW w:w="603" w:type="dxa"/>
            <w:vMerge/>
            <w:tcBorders>
              <w:top w:val="nil"/>
              <w:left w:val="single" w:sz="8" w:space="0" w:color="000000"/>
              <w:bottom w:val="single" w:sz="18" w:space="0" w:color="auto"/>
              <w:right w:val="single" w:sz="8" w:space="0" w:color="000000"/>
            </w:tcBorders>
            <w:vAlign w:val="center"/>
            <w:hideMark/>
          </w:tcPr>
          <w:p w14:paraId="0D80ECEF" w14:textId="77777777" w:rsidR="00A21A08" w:rsidRPr="00A21A08" w:rsidRDefault="00A21A08" w:rsidP="00A21A08">
            <w:pPr>
              <w:rPr>
                <w:rFonts w:ascii="Arial" w:hAnsi="Arial" w:cs="Arial"/>
                <w:b/>
                <w:bCs/>
                <w:color w:val="000000"/>
                <w:sz w:val="18"/>
                <w:szCs w:val="18"/>
              </w:rPr>
            </w:pPr>
          </w:p>
        </w:tc>
        <w:tc>
          <w:tcPr>
            <w:tcW w:w="452" w:type="dxa"/>
            <w:vMerge/>
            <w:tcBorders>
              <w:top w:val="nil"/>
              <w:left w:val="nil"/>
              <w:bottom w:val="single" w:sz="18" w:space="0" w:color="auto"/>
              <w:right w:val="nil"/>
            </w:tcBorders>
            <w:vAlign w:val="center"/>
            <w:hideMark/>
          </w:tcPr>
          <w:p w14:paraId="260E4BD7" w14:textId="77777777" w:rsidR="00A21A08" w:rsidRPr="00A21A08" w:rsidRDefault="00A21A08" w:rsidP="00A21A08">
            <w:pPr>
              <w:rPr>
                <w:rFonts w:ascii="Arial" w:hAnsi="Arial" w:cs="Arial"/>
                <w:color w:val="000000"/>
                <w:sz w:val="18"/>
                <w:szCs w:val="18"/>
              </w:rPr>
            </w:pPr>
          </w:p>
        </w:tc>
        <w:tc>
          <w:tcPr>
            <w:tcW w:w="2011" w:type="dxa"/>
            <w:tcBorders>
              <w:top w:val="nil"/>
              <w:left w:val="single" w:sz="4" w:space="0" w:color="000000"/>
              <w:bottom w:val="single" w:sz="18" w:space="0" w:color="auto"/>
              <w:right w:val="single" w:sz="4" w:space="0" w:color="000000"/>
            </w:tcBorders>
            <w:shd w:val="clear" w:color="auto" w:fill="auto"/>
            <w:vAlign w:val="center"/>
            <w:hideMark/>
          </w:tcPr>
          <w:p w14:paraId="0D8047BB"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In-Depth Interview</w:t>
            </w:r>
            <w:r w:rsidRPr="00CC6049">
              <w:rPr>
                <w:rFonts w:ascii="Arial" w:hAnsi="Arial" w:cs="Arial"/>
                <w:color w:val="000000"/>
                <w:sz w:val="18"/>
                <w:szCs w:val="18"/>
                <w:vertAlign w:val="superscript"/>
              </w:rPr>
              <w:t>2</w:t>
            </w:r>
          </w:p>
        </w:tc>
        <w:tc>
          <w:tcPr>
            <w:tcW w:w="969" w:type="dxa"/>
            <w:gridSpan w:val="2"/>
            <w:tcBorders>
              <w:top w:val="nil"/>
              <w:left w:val="nil"/>
              <w:bottom w:val="single" w:sz="18" w:space="0" w:color="auto"/>
              <w:right w:val="single" w:sz="4" w:space="0" w:color="000000"/>
            </w:tcBorders>
            <w:shd w:val="clear" w:color="auto" w:fill="auto"/>
            <w:vAlign w:val="center"/>
            <w:hideMark/>
          </w:tcPr>
          <w:p w14:paraId="0D4C957F"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N, O, Q, R, S, &amp; T</w:t>
            </w:r>
          </w:p>
        </w:tc>
        <w:tc>
          <w:tcPr>
            <w:tcW w:w="557" w:type="dxa"/>
            <w:tcBorders>
              <w:top w:val="nil"/>
              <w:left w:val="nil"/>
              <w:bottom w:val="single" w:sz="18" w:space="0" w:color="auto"/>
              <w:right w:val="single" w:sz="4" w:space="0" w:color="000000"/>
            </w:tcBorders>
            <w:shd w:val="clear" w:color="auto" w:fill="auto"/>
            <w:vAlign w:val="center"/>
            <w:hideMark/>
          </w:tcPr>
          <w:p w14:paraId="4E0FE454"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12</w:t>
            </w:r>
          </w:p>
        </w:tc>
        <w:tc>
          <w:tcPr>
            <w:tcW w:w="557" w:type="dxa"/>
            <w:tcBorders>
              <w:top w:val="nil"/>
              <w:left w:val="nil"/>
              <w:bottom w:val="single" w:sz="18" w:space="0" w:color="auto"/>
              <w:right w:val="single" w:sz="4" w:space="0" w:color="000000"/>
            </w:tcBorders>
            <w:shd w:val="clear" w:color="000000" w:fill="FDDAD9"/>
            <w:vAlign w:val="center"/>
            <w:hideMark/>
          </w:tcPr>
          <w:p w14:paraId="52B75763"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8</w:t>
            </w:r>
          </w:p>
        </w:tc>
        <w:tc>
          <w:tcPr>
            <w:tcW w:w="452" w:type="dxa"/>
            <w:tcBorders>
              <w:top w:val="nil"/>
              <w:left w:val="nil"/>
              <w:bottom w:val="single" w:sz="18" w:space="0" w:color="auto"/>
              <w:right w:val="single" w:sz="4" w:space="0" w:color="000000"/>
            </w:tcBorders>
            <w:shd w:val="clear" w:color="000000" w:fill="FDDAD9"/>
            <w:vAlign w:val="center"/>
            <w:hideMark/>
          </w:tcPr>
          <w:p w14:paraId="5EA047E1"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798" w:type="dxa"/>
            <w:gridSpan w:val="2"/>
            <w:tcBorders>
              <w:top w:val="nil"/>
              <w:left w:val="nil"/>
              <w:bottom w:val="single" w:sz="18" w:space="0" w:color="auto"/>
              <w:right w:val="single" w:sz="4" w:space="0" w:color="000000"/>
            </w:tcBorders>
            <w:shd w:val="clear" w:color="000000" w:fill="FDDAD9"/>
            <w:vAlign w:val="center"/>
            <w:hideMark/>
          </w:tcPr>
          <w:p w14:paraId="45F2778D"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8</w:t>
            </w:r>
          </w:p>
        </w:tc>
        <w:tc>
          <w:tcPr>
            <w:tcW w:w="523" w:type="dxa"/>
            <w:tcBorders>
              <w:top w:val="nil"/>
              <w:left w:val="nil"/>
              <w:bottom w:val="single" w:sz="18" w:space="0" w:color="auto"/>
              <w:right w:val="single" w:sz="4" w:space="0" w:color="000000"/>
            </w:tcBorders>
            <w:shd w:val="clear" w:color="000000" w:fill="FDDAD9"/>
            <w:vAlign w:val="center"/>
            <w:hideMark/>
          </w:tcPr>
          <w:p w14:paraId="01E13CE2"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0.50</w:t>
            </w:r>
          </w:p>
        </w:tc>
        <w:tc>
          <w:tcPr>
            <w:tcW w:w="723" w:type="dxa"/>
            <w:tcBorders>
              <w:top w:val="nil"/>
              <w:left w:val="nil"/>
              <w:bottom w:val="single" w:sz="18" w:space="0" w:color="auto"/>
              <w:right w:val="single" w:sz="4" w:space="0" w:color="000000"/>
            </w:tcBorders>
            <w:shd w:val="clear" w:color="000000" w:fill="FDDAD9"/>
            <w:vAlign w:val="center"/>
            <w:hideMark/>
          </w:tcPr>
          <w:p w14:paraId="38E969B7"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4.00</w:t>
            </w:r>
          </w:p>
        </w:tc>
        <w:tc>
          <w:tcPr>
            <w:tcW w:w="588" w:type="dxa"/>
            <w:tcBorders>
              <w:top w:val="nil"/>
              <w:left w:val="nil"/>
              <w:bottom w:val="single" w:sz="18" w:space="0" w:color="auto"/>
              <w:right w:val="single" w:sz="4" w:space="0" w:color="000000"/>
            </w:tcBorders>
            <w:shd w:val="clear" w:color="000000" w:fill="C5D9F1"/>
            <w:vAlign w:val="center"/>
            <w:hideMark/>
          </w:tcPr>
          <w:p w14:paraId="6D89737D"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4</w:t>
            </w:r>
          </w:p>
        </w:tc>
        <w:tc>
          <w:tcPr>
            <w:tcW w:w="593" w:type="dxa"/>
            <w:tcBorders>
              <w:top w:val="nil"/>
              <w:left w:val="nil"/>
              <w:bottom w:val="single" w:sz="18" w:space="0" w:color="auto"/>
              <w:right w:val="single" w:sz="4" w:space="0" w:color="000000"/>
            </w:tcBorders>
            <w:shd w:val="clear" w:color="000000" w:fill="C5D9F1"/>
            <w:vAlign w:val="center"/>
            <w:hideMark/>
          </w:tcPr>
          <w:p w14:paraId="4D20635E"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1</w:t>
            </w:r>
          </w:p>
        </w:tc>
        <w:tc>
          <w:tcPr>
            <w:tcW w:w="803" w:type="dxa"/>
            <w:tcBorders>
              <w:top w:val="nil"/>
              <w:left w:val="nil"/>
              <w:bottom w:val="single" w:sz="18" w:space="0" w:color="auto"/>
              <w:right w:val="single" w:sz="4" w:space="0" w:color="000000"/>
            </w:tcBorders>
            <w:shd w:val="clear" w:color="000000" w:fill="C5D9F1"/>
            <w:vAlign w:val="center"/>
            <w:hideMark/>
          </w:tcPr>
          <w:p w14:paraId="6E90E8C9"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4</w:t>
            </w:r>
          </w:p>
        </w:tc>
        <w:tc>
          <w:tcPr>
            <w:tcW w:w="523" w:type="dxa"/>
            <w:tcBorders>
              <w:top w:val="nil"/>
              <w:left w:val="nil"/>
              <w:bottom w:val="single" w:sz="18" w:space="0" w:color="auto"/>
              <w:right w:val="single" w:sz="4" w:space="0" w:color="000000"/>
            </w:tcBorders>
            <w:shd w:val="clear" w:color="000000" w:fill="C5D9F1"/>
            <w:vAlign w:val="center"/>
            <w:hideMark/>
          </w:tcPr>
          <w:p w14:paraId="483F467A"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0.05</w:t>
            </w:r>
          </w:p>
        </w:tc>
        <w:tc>
          <w:tcPr>
            <w:tcW w:w="623" w:type="dxa"/>
            <w:tcBorders>
              <w:top w:val="nil"/>
              <w:left w:val="nil"/>
              <w:bottom w:val="single" w:sz="18" w:space="0" w:color="auto"/>
              <w:right w:val="single" w:sz="4" w:space="0" w:color="000000"/>
            </w:tcBorders>
            <w:shd w:val="clear" w:color="000000" w:fill="C5D9F1"/>
            <w:vAlign w:val="center"/>
            <w:hideMark/>
          </w:tcPr>
          <w:p w14:paraId="3E7FA00B" w14:textId="77777777" w:rsidR="00A21A08" w:rsidRPr="00A21A08" w:rsidRDefault="00A21A08" w:rsidP="00A21A08">
            <w:pPr>
              <w:jc w:val="center"/>
              <w:rPr>
                <w:rFonts w:ascii="Arial" w:hAnsi="Arial" w:cs="Arial"/>
                <w:color w:val="000000"/>
                <w:sz w:val="18"/>
                <w:szCs w:val="18"/>
              </w:rPr>
            </w:pPr>
            <w:r w:rsidRPr="00A21A08">
              <w:rPr>
                <w:rFonts w:ascii="Arial" w:hAnsi="Arial" w:cs="Arial"/>
                <w:color w:val="000000"/>
                <w:sz w:val="18"/>
                <w:szCs w:val="18"/>
              </w:rPr>
              <w:t>0.20</w:t>
            </w:r>
          </w:p>
        </w:tc>
        <w:tc>
          <w:tcPr>
            <w:tcW w:w="723" w:type="dxa"/>
            <w:gridSpan w:val="2"/>
            <w:tcBorders>
              <w:top w:val="nil"/>
              <w:left w:val="nil"/>
              <w:bottom w:val="single" w:sz="18" w:space="0" w:color="auto"/>
              <w:right w:val="single" w:sz="4" w:space="0" w:color="000000"/>
            </w:tcBorders>
            <w:shd w:val="clear" w:color="auto" w:fill="auto"/>
            <w:vAlign w:val="center"/>
            <w:hideMark/>
          </w:tcPr>
          <w:p w14:paraId="412BAB26" w14:textId="77777777" w:rsidR="00A21A08" w:rsidRPr="00A21A08" w:rsidRDefault="00A21A08" w:rsidP="00A21A08">
            <w:pPr>
              <w:jc w:val="center"/>
              <w:rPr>
                <w:rFonts w:ascii="Arial" w:hAnsi="Arial" w:cs="Arial"/>
                <w:b/>
                <w:bCs/>
                <w:color w:val="000000"/>
                <w:sz w:val="18"/>
                <w:szCs w:val="18"/>
              </w:rPr>
            </w:pPr>
            <w:r w:rsidRPr="00A21A08">
              <w:rPr>
                <w:rFonts w:ascii="Arial" w:hAnsi="Arial" w:cs="Arial"/>
                <w:b/>
                <w:bCs/>
                <w:color w:val="000000"/>
                <w:sz w:val="18"/>
                <w:szCs w:val="18"/>
              </w:rPr>
              <w:t>4.20</w:t>
            </w:r>
          </w:p>
        </w:tc>
      </w:tr>
      <w:tr w:rsidR="00CC6049" w:rsidRPr="00A21A08" w14:paraId="6F9DF76F" w14:textId="77777777" w:rsidTr="006A7A4A">
        <w:trPr>
          <w:gridAfter w:val="1"/>
          <w:wAfter w:w="210" w:type="dxa"/>
          <w:trHeight w:val="252"/>
          <w:jc w:val="center"/>
        </w:trPr>
        <w:tc>
          <w:tcPr>
            <w:tcW w:w="603" w:type="dxa"/>
            <w:tcBorders>
              <w:top w:val="single" w:sz="2" w:space="0" w:color="auto"/>
              <w:left w:val="single" w:sz="8" w:space="0" w:color="000000"/>
              <w:bottom w:val="single" w:sz="8" w:space="0" w:color="000000"/>
              <w:right w:val="single" w:sz="8" w:space="0" w:color="000000"/>
            </w:tcBorders>
            <w:shd w:val="clear" w:color="7A8DA4" w:fill="384452"/>
            <w:vAlign w:val="center"/>
            <w:hideMark/>
          </w:tcPr>
          <w:p w14:paraId="30487F64" w14:textId="77777777" w:rsidR="00A21A08" w:rsidRPr="00A21A08" w:rsidRDefault="00A21A08" w:rsidP="00A21A08">
            <w:pPr>
              <w:jc w:val="center"/>
              <w:rPr>
                <w:rFonts w:ascii="Arial" w:hAnsi="Arial" w:cs="Arial"/>
                <w:b/>
                <w:bCs/>
                <w:color w:val="FFFFFF"/>
                <w:sz w:val="18"/>
                <w:szCs w:val="18"/>
              </w:rPr>
            </w:pPr>
            <w:r w:rsidRPr="00A21A08">
              <w:rPr>
                <w:rFonts w:ascii="Arial" w:hAnsi="Arial" w:cs="Arial"/>
                <w:b/>
                <w:bCs/>
                <w:color w:val="FFFFFF"/>
                <w:sz w:val="18"/>
                <w:szCs w:val="18"/>
              </w:rPr>
              <w:t>Total</w:t>
            </w:r>
          </w:p>
        </w:tc>
        <w:tc>
          <w:tcPr>
            <w:tcW w:w="3418" w:type="dxa"/>
            <w:gridSpan w:val="3"/>
            <w:tcBorders>
              <w:top w:val="single" w:sz="2" w:space="0" w:color="auto"/>
              <w:left w:val="nil"/>
              <w:bottom w:val="single" w:sz="8" w:space="0" w:color="000000"/>
              <w:right w:val="single" w:sz="8" w:space="0" w:color="000000"/>
            </w:tcBorders>
            <w:shd w:val="clear" w:color="7A8DA4" w:fill="384452"/>
            <w:vAlign w:val="center"/>
            <w:hideMark/>
          </w:tcPr>
          <w:p w14:paraId="684BD965" w14:textId="77777777" w:rsidR="00A21A08" w:rsidRPr="00A21A08" w:rsidRDefault="00A21A08" w:rsidP="00A21A08">
            <w:pPr>
              <w:jc w:val="center"/>
              <w:rPr>
                <w:rFonts w:ascii="Arial" w:hAnsi="Arial" w:cs="Arial"/>
                <w:b/>
                <w:bCs/>
                <w:color w:val="FFFFFF"/>
                <w:sz w:val="18"/>
                <w:szCs w:val="18"/>
              </w:rPr>
            </w:pPr>
            <w:r w:rsidRPr="00A21A08">
              <w:rPr>
                <w:rFonts w:ascii="Arial" w:hAnsi="Arial" w:cs="Arial"/>
                <w:b/>
                <w:bCs/>
                <w:color w:val="FFFFFF"/>
                <w:sz w:val="18"/>
                <w:szCs w:val="18"/>
              </w:rPr>
              <w:t xml:space="preserve">Total State, local/tribal employee burden </w:t>
            </w:r>
          </w:p>
        </w:tc>
        <w:tc>
          <w:tcPr>
            <w:tcW w:w="571" w:type="dxa"/>
            <w:gridSpan w:val="2"/>
            <w:tcBorders>
              <w:top w:val="single" w:sz="2" w:space="0" w:color="auto"/>
              <w:left w:val="nil"/>
              <w:bottom w:val="single" w:sz="8" w:space="0" w:color="000000"/>
              <w:right w:val="single" w:sz="8" w:space="0" w:color="000000"/>
            </w:tcBorders>
            <w:shd w:val="clear" w:color="7A8DA4" w:fill="384452"/>
            <w:vAlign w:val="center"/>
            <w:hideMark/>
          </w:tcPr>
          <w:p w14:paraId="40DFEF21" w14:textId="77777777" w:rsidR="00A21A08" w:rsidRPr="00A21A08" w:rsidRDefault="00A21A08" w:rsidP="00A21A08">
            <w:pPr>
              <w:jc w:val="center"/>
              <w:rPr>
                <w:rFonts w:ascii="Arial" w:hAnsi="Arial" w:cs="Arial"/>
                <w:b/>
                <w:bCs/>
                <w:color w:val="FFFFFF"/>
                <w:sz w:val="18"/>
                <w:szCs w:val="18"/>
              </w:rPr>
            </w:pPr>
            <w:r w:rsidRPr="00A21A08">
              <w:rPr>
                <w:rFonts w:ascii="Arial" w:hAnsi="Arial" w:cs="Arial"/>
                <w:b/>
                <w:bCs/>
                <w:color w:val="FFFFFF"/>
                <w:sz w:val="18"/>
                <w:szCs w:val="18"/>
              </w:rPr>
              <w:t>720</w:t>
            </w:r>
          </w:p>
        </w:tc>
        <w:tc>
          <w:tcPr>
            <w:tcW w:w="557" w:type="dxa"/>
            <w:tcBorders>
              <w:top w:val="single" w:sz="2" w:space="0" w:color="auto"/>
              <w:left w:val="nil"/>
              <w:bottom w:val="single" w:sz="8" w:space="0" w:color="000000"/>
              <w:right w:val="single" w:sz="8" w:space="0" w:color="000000"/>
            </w:tcBorders>
            <w:shd w:val="clear" w:color="7A8DA4" w:fill="F64541"/>
            <w:vAlign w:val="center"/>
            <w:hideMark/>
          </w:tcPr>
          <w:p w14:paraId="69E58CFE" w14:textId="77777777" w:rsidR="00A21A08" w:rsidRPr="00A21A08" w:rsidRDefault="00A21A08" w:rsidP="00A21A08">
            <w:pPr>
              <w:jc w:val="center"/>
              <w:rPr>
                <w:rFonts w:ascii="Arial" w:hAnsi="Arial" w:cs="Arial"/>
                <w:b/>
                <w:bCs/>
                <w:color w:val="FFFFFF"/>
                <w:sz w:val="18"/>
                <w:szCs w:val="18"/>
              </w:rPr>
            </w:pPr>
            <w:r w:rsidRPr="00A21A08">
              <w:rPr>
                <w:rFonts w:ascii="Arial" w:hAnsi="Arial" w:cs="Arial"/>
                <w:b/>
                <w:bCs/>
                <w:color w:val="FFFFFF"/>
                <w:sz w:val="18"/>
                <w:szCs w:val="18"/>
              </w:rPr>
              <w:t>360</w:t>
            </w:r>
          </w:p>
        </w:tc>
        <w:tc>
          <w:tcPr>
            <w:tcW w:w="472" w:type="dxa"/>
            <w:gridSpan w:val="2"/>
            <w:tcBorders>
              <w:top w:val="single" w:sz="2" w:space="0" w:color="auto"/>
              <w:left w:val="nil"/>
              <w:bottom w:val="single" w:sz="8" w:space="0" w:color="000000"/>
              <w:right w:val="single" w:sz="8" w:space="0" w:color="000000"/>
            </w:tcBorders>
            <w:shd w:val="clear" w:color="7A8DA4" w:fill="F64541"/>
            <w:vAlign w:val="center"/>
            <w:hideMark/>
          </w:tcPr>
          <w:p w14:paraId="265EDB78" w14:textId="77777777" w:rsidR="00A21A08" w:rsidRPr="00A21A08" w:rsidRDefault="00A21A08" w:rsidP="00A21A08">
            <w:pPr>
              <w:jc w:val="center"/>
              <w:rPr>
                <w:rFonts w:ascii="Arial" w:hAnsi="Arial" w:cs="Arial"/>
                <w:b/>
                <w:bCs/>
                <w:color w:val="FFFFFF"/>
                <w:sz w:val="18"/>
                <w:szCs w:val="18"/>
              </w:rPr>
            </w:pPr>
            <w:r w:rsidRPr="00A21A08">
              <w:rPr>
                <w:rFonts w:ascii="Arial" w:hAnsi="Arial" w:cs="Arial"/>
                <w:b/>
                <w:bCs/>
                <w:color w:val="FFFFFF"/>
                <w:sz w:val="18"/>
                <w:szCs w:val="18"/>
              </w:rPr>
              <w:t> </w:t>
            </w:r>
          </w:p>
        </w:tc>
        <w:tc>
          <w:tcPr>
            <w:tcW w:w="778" w:type="dxa"/>
            <w:tcBorders>
              <w:top w:val="single" w:sz="2" w:space="0" w:color="auto"/>
              <w:left w:val="nil"/>
              <w:bottom w:val="single" w:sz="8" w:space="0" w:color="000000"/>
              <w:right w:val="single" w:sz="8" w:space="0" w:color="000000"/>
            </w:tcBorders>
            <w:shd w:val="clear" w:color="7A8DA4" w:fill="F64541"/>
            <w:vAlign w:val="center"/>
            <w:hideMark/>
          </w:tcPr>
          <w:p w14:paraId="2016535A" w14:textId="02CCF8E2" w:rsidR="00A21A08" w:rsidRPr="00A21A08" w:rsidRDefault="0038542E" w:rsidP="00A21A08">
            <w:pPr>
              <w:jc w:val="center"/>
              <w:rPr>
                <w:rFonts w:ascii="Arial" w:hAnsi="Arial" w:cs="Arial"/>
                <w:b/>
                <w:bCs/>
                <w:color w:val="FFFFFF"/>
                <w:sz w:val="18"/>
                <w:szCs w:val="18"/>
              </w:rPr>
            </w:pPr>
            <w:r>
              <w:rPr>
                <w:rFonts w:ascii="Arial" w:hAnsi="Arial" w:cs="Arial"/>
                <w:b/>
                <w:bCs/>
                <w:color w:val="FFFFFF"/>
                <w:sz w:val="18"/>
                <w:szCs w:val="18"/>
              </w:rPr>
              <w:t>990</w:t>
            </w:r>
          </w:p>
        </w:tc>
        <w:tc>
          <w:tcPr>
            <w:tcW w:w="523" w:type="dxa"/>
            <w:tcBorders>
              <w:top w:val="single" w:sz="2" w:space="0" w:color="auto"/>
              <w:left w:val="nil"/>
              <w:bottom w:val="single" w:sz="8" w:space="0" w:color="000000"/>
              <w:right w:val="single" w:sz="8" w:space="0" w:color="000000"/>
            </w:tcBorders>
            <w:shd w:val="clear" w:color="7A8DA4" w:fill="F64541"/>
            <w:vAlign w:val="center"/>
            <w:hideMark/>
          </w:tcPr>
          <w:p w14:paraId="1388657C" w14:textId="77777777" w:rsidR="00A21A08" w:rsidRPr="00A21A08" w:rsidRDefault="00A21A08" w:rsidP="00A21A08">
            <w:pPr>
              <w:jc w:val="center"/>
              <w:rPr>
                <w:rFonts w:ascii="Arial" w:hAnsi="Arial" w:cs="Arial"/>
                <w:b/>
                <w:bCs/>
                <w:color w:val="FFFFFF"/>
                <w:sz w:val="18"/>
                <w:szCs w:val="18"/>
              </w:rPr>
            </w:pPr>
            <w:r w:rsidRPr="00A21A08">
              <w:rPr>
                <w:rFonts w:ascii="Arial" w:hAnsi="Arial" w:cs="Arial"/>
                <w:b/>
                <w:bCs/>
                <w:color w:val="FFFFFF"/>
                <w:sz w:val="18"/>
                <w:szCs w:val="18"/>
              </w:rPr>
              <w:t> </w:t>
            </w:r>
          </w:p>
        </w:tc>
        <w:tc>
          <w:tcPr>
            <w:tcW w:w="723" w:type="dxa"/>
            <w:tcBorders>
              <w:top w:val="single" w:sz="2" w:space="0" w:color="auto"/>
              <w:left w:val="nil"/>
              <w:bottom w:val="single" w:sz="8" w:space="0" w:color="000000"/>
              <w:right w:val="single" w:sz="8" w:space="0" w:color="000000"/>
            </w:tcBorders>
            <w:shd w:val="clear" w:color="7A8DA4" w:fill="F64541"/>
            <w:vAlign w:val="center"/>
            <w:hideMark/>
          </w:tcPr>
          <w:p w14:paraId="72AA0BF4" w14:textId="25D48863" w:rsidR="00A21A08" w:rsidRPr="00A21A08" w:rsidRDefault="00CA35A0" w:rsidP="00A21A08">
            <w:pPr>
              <w:jc w:val="center"/>
              <w:rPr>
                <w:rFonts w:ascii="Arial" w:hAnsi="Arial" w:cs="Arial"/>
                <w:b/>
                <w:bCs/>
                <w:color w:val="FFFFFF"/>
                <w:sz w:val="18"/>
                <w:szCs w:val="18"/>
              </w:rPr>
            </w:pPr>
            <w:r>
              <w:rPr>
                <w:rFonts w:ascii="Arial" w:hAnsi="Arial" w:cs="Arial"/>
                <w:b/>
                <w:bCs/>
                <w:color w:val="FFFFFF"/>
                <w:sz w:val="18"/>
                <w:szCs w:val="18"/>
              </w:rPr>
              <w:t>112.74</w:t>
            </w:r>
          </w:p>
        </w:tc>
        <w:tc>
          <w:tcPr>
            <w:tcW w:w="588" w:type="dxa"/>
            <w:tcBorders>
              <w:top w:val="single" w:sz="2" w:space="0" w:color="auto"/>
              <w:left w:val="nil"/>
              <w:bottom w:val="single" w:sz="8" w:space="0" w:color="000000"/>
              <w:right w:val="single" w:sz="8" w:space="0" w:color="000000"/>
            </w:tcBorders>
            <w:shd w:val="clear" w:color="7A8DA4" w:fill="1F497D"/>
            <w:vAlign w:val="center"/>
            <w:hideMark/>
          </w:tcPr>
          <w:p w14:paraId="00997B8B" w14:textId="77777777" w:rsidR="00A21A08" w:rsidRPr="00A21A08" w:rsidRDefault="00A21A08" w:rsidP="00A21A08">
            <w:pPr>
              <w:jc w:val="center"/>
              <w:rPr>
                <w:rFonts w:ascii="Arial" w:hAnsi="Arial" w:cs="Arial"/>
                <w:b/>
                <w:bCs/>
                <w:color w:val="FFFFFF"/>
                <w:sz w:val="18"/>
                <w:szCs w:val="18"/>
              </w:rPr>
            </w:pPr>
            <w:r w:rsidRPr="00A21A08">
              <w:rPr>
                <w:rFonts w:ascii="Arial" w:hAnsi="Arial" w:cs="Arial"/>
                <w:b/>
                <w:bCs/>
                <w:color w:val="FFFFFF"/>
                <w:sz w:val="18"/>
                <w:szCs w:val="18"/>
              </w:rPr>
              <w:t>360</w:t>
            </w:r>
          </w:p>
        </w:tc>
        <w:tc>
          <w:tcPr>
            <w:tcW w:w="593" w:type="dxa"/>
            <w:tcBorders>
              <w:top w:val="single" w:sz="2" w:space="0" w:color="auto"/>
              <w:left w:val="nil"/>
              <w:bottom w:val="single" w:sz="8" w:space="0" w:color="000000"/>
              <w:right w:val="single" w:sz="8" w:space="0" w:color="000000"/>
            </w:tcBorders>
            <w:shd w:val="clear" w:color="7A8DA4" w:fill="1F497D"/>
            <w:vAlign w:val="center"/>
            <w:hideMark/>
          </w:tcPr>
          <w:p w14:paraId="1B252631" w14:textId="77777777" w:rsidR="00A21A08" w:rsidRPr="00A21A08" w:rsidRDefault="00A21A08" w:rsidP="00A21A08">
            <w:pPr>
              <w:jc w:val="center"/>
              <w:rPr>
                <w:rFonts w:ascii="Arial" w:hAnsi="Arial" w:cs="Arial"/>
                <w:b/>
                <w:bCs/>
                <w:color w:val="FFFFFF"/>
                <w:sz w:val="18"/>
                <w:szCs w:val="18"/>
              </w:rPr>
            </w:pPr>
            <w:r w:rsidRPr="00A21A08">
              <w:rPr>
                <w:rFonts w:ascii="Arial" w:hAnsi="Arial" w:cs="Arial"/>
                <w:b/>
                <w:bCs/>
                <w:color w:val="FFFFFF"/>
                <w:sz w:val="18"/>
                <w:szCs w:val="18"/>
              </w:rPr>
              <w:t> </w:t>
            </w:r>
          </w:p>
        </w:tc>
        <w:tc>
          <w:tcPr>
            <w:tcW w:w="803" w:type="dxa"/>
            <w:tcBorders>
              <w:top w:val="single" w:sz="2" w:space="0" w:color="auto"/>
              <w:left w:val="nil"/>
              <w:bottom w:val="single" w:sz="8" w:space="0" w:color="000000"/>
              <w:right w:val="single" w:sz="8" w:space="0" w:color="000000"/>
            </w:tcBorders>
            <w:shd w:val="clear" w:color="7A8DA4" w:fill="1F497D"/>
            <w:vAlign w:val="center"/>
            <w:hideMark/>
          </w:tcPr>
          <w:p w14:paraId="7B36DD19" w14:textId="77777777" w:rsidR="00A21A08" w:rsidRPr="00A21A08" w:rsidRDefault="00A21A08" w:rsidP="00A21A08">
            <w:pPr>
              <w:jc w:val="center"/>
              <w:rPr>
                <w:rFonts w:ascii="Arial" w:hAnsi="Arial" w:cs="Arial"/>
                <w:b/>
                <w:bCs/>
                <w:color w:val="FFFFFF"/>
                <w:sz w:val="18"/>
                <w:szCs w:val="18"/>
              </w:rPr>
            </w:pPr>
            <w:r w:rsidRPr="00A21A08">
              <w:rPr>
                <w:rFonts w:ascii="Arial" w:hAnsi="Arial" w:cs="Arial"/>
                <w:b/>
                <w:bCs/>
                <w:color w:val="FFFFFF"/>
                <w:sz w:val="18"/>
                <w:szCs w:val="18"/>
              </w:rPr>
              <w:t>1,080</w:t>
            </w:r>
          </w:p>
        </w:tc>
        <w:tc>
          <w:tcPr>
            <w:tcW w:w="523" w:type="dxa"/>
            <w:tcBorders>
              <w:top w:val="single" w:sz="2" w:space="0" w:color="auto"/>
              <w:left w:val="nil"/>
              <w:bottom w:val="single" w:sz="8" w:space="0" w:color="000000"/>
              <w:right w:val="single" w:sz="8" w:space="0" w:color="000000"/>
            </w:tcBorders>
            <w:shd w:val="clear" w:color="7A8DA4" w:fill="1F497D"/>
            <w:vAlign w:val="center"/>
            <w:hideMark/>
          </w:tcPr>
          <w:p w14:paraId="02CCEF60" w14:textId="77777777" w:rsidR="00A21A08" w:rsidRPr="00A21A08" w:rsidRDefault="00A21A08" w:rsidP="00A21A08">
            <w:pPr>
              <w:jc w:val="center"/>
              <w:rPr>
                <w:rFonts w:ascii="Arial" w:hAnsi="Arial" w:cs="Arial"/>
                <w:b/>
                <w:bCs/>
                <w:color w:val="FFFFFF"/>
                <w:sz w:val="18"/>
                <w:szCs w:val="18"/>
              </w:rPr>
            </w:pPr>
            <w:r w:rsidRPr="00A21A08">
              <w:rPr>
                <w:rFonts w:ascii="Arial" w:hAnsi="Arial" w:cs="Arial"/>
                <w:b/>
                <w:bCs/>
                <w:color w:val="FFFFFF"/>
                <w:sz w:val="18"/>
                <w:szCs w:val="18"/>
              </w:rPr>
              <w:t> </w:t>
            </w:r>
          </w:p>
        </w:tc>
        <w:tc>
          <w:tcPr>
            <w:tcW w:w="623" w:type="dxa"/>
            <w:tcBorders>
              <w:top w:val="single" w:sz="2" w:space="0" w:color="auto"/>
              <w:left w:val="nil"/>
              <w:bottom w:val="single" w:sz="8" w:space="0" w:color="000000"/>
              <w:right w:val="single" w:sz="8" w:space="0" w:color="000000"/>
            </w:tcBorders>
            <w:shd w:val="clear" w:color="7A8DA4" w:fill="1F497D"/>
            <w:vAlign w:val="center"/>
            <w:hideMark/>
          </w:tcPr>
          <w:p w14:paraId="0B07E54F" w14:textId="77777777" w:rsidR="00A21A08" w:rsidRPr="00A21A08" w:rsidRDefault="00A21A08" w:rsidP="00A21A08">
            <w:pPr>
              <w:jc w:val="center"/>
              <w:rPr>
                <w:rFonts w:ascii="Arial" w:hAnsi="Arial" w:cs="Arial"/>
                <w:b/>
                <w:bCs/>
                <w:color w:val="FFFFFF"/>
                <w:sz w:val="18"/>
                <w:szCs w:val="18"/>
              </w:rPr>
            </w:pPr>
            <w:r w:rsidRPr="00A21A08">
              <w:rPr>
                <w:rFonts w:ascii="Arial" w:hAnsi="Arial" w:cs="Arial"/>
                <w:b/>
                <w:bCs/>
                <w:color w:val="FFFFFF"/>
                <w:sz w:val="18"/>
                <w:szCs w:val="18"/>
              </w:rPr>
              <w:t>54.00</w:t>
            </w:r>
          </w:p>
        </w:tc>
        <w:tc>
          <w:tcPr>
            <w:tcW w:w="723" w:type="dxa"/>
            <w:gridSpan w:val="2"/>
            <w:tcBorders>
              <w:top w:val="single" w:sz="2" w:space="0" w:color="auto"/>
              <w:left w:val="nil"/>
              <w:bottom w:val="single" w:sz="8" w:space="0" w:color="000000"/>
              <w:right w:val="single" w:sz="8" w:space="0" w:color="000000"/>
            </w:tcBorders>
            <w:shd w:val="clear" w:color="7A8DA4" w:fill="384452"/>
            <w:vAlign w:val="center"/>
            <w:hideMark/>
          </w:tcPr>
          <w:p w14:paraId="48F4BA5A" w14:textId="3CB1815F" w:rsidR="00A21A08" w:rsidRPr="00A21A08" w:rsidRDefault="00B44756" w:rsidP="00A21A08">
            <w:pPr>
              <w:jc w:val="center"/>
              <w:rPr>
                <w:rFonts w:ascii="Arial" w:hAnsi="Arial" w:cs="Arial"/>
                <w:b/>
                <w:bCs/>
                <w:color w:val="FFFFFF"/>
                <w:sz w:val="18"/>
                <w:szCs w:val="18"/>
              </w:rPr>
            </w:pPr>
            <w:r>
              <w:rPr>
                <w:rFonts w:ascii="Arial" w:hAnsi="Arial" w:cs="Arial"/>
                <w:b/>
                <w:bCs/>
                <w:color w:val="FFFFFF"/>
                <w:sz w:val="18"/>
                <w:szCs w:val="18"/>
              </w:rPr>
              <w:t>166.74</w:t>
            </w:r>
          </w:p>
        </w:tc>
      </w:tr>
      <w:tr w:rsidR="00CC6049" w:rsidRPr="00A21A08" w14:paraId="63A6B491" w14:textId="77777777" w:rsidTr="00762BA7">
        <w:trPr>
          <w:gridAfter w:val="1"/>
          <w:wAfter w:w="210" w:type="dxa"/>
          <w:trHeight w:val="61"/>
          <w:jc w:val="center"/>
        </w:trPr>
        <w:tc>
          <w:tcPr>
            <w:tcW w:w="11498" w:type="dxa"/>
            <w:gridSpan w:val="19"/>
            <w:tcBorders>
              <w:top w:val="single" w:sz="8" w:space="0" w:color="000000"/>
              <w:left w:val="nil"/>
              <w:bottom w:val="nil"/>
              <w:right w:val="nil"/>
            </w:tcBorders>
            <w:shd w:val="clear" w:color="auto" w:fill="auto"/>
            <w:noWrap/>
            <w:vAlign w:val="center"/>
            <w:hideMark/>
          </w:tcPr>
          <w:p w14:paraId="1A2A4BB2" w14:textId="77777777" w:rsidR="00A21A08" w:rsidRPr="00A21A08" w:rsidRDefault="00A21A08" w:rsidP="00CC6049">
            <w:pPr>
              <w:ind w:left="-77" w:right="-86"/>
              <w:rPr>
                <w:rFonts w:ascii="Calibri" w:hAnsi="Calibri"/>
                <w:color w:val="000000"/>
                <w:sz w:val="18"/>
                <w:szCs w:val="18"/>
              </w:rPr>
            </w:pPr>
            <w:r w:rsidRPr="00A21A08">
              <w:rPr>
                <w:rFonts w:ascii="Calibri" w:hAnsi="Calibri"/>
                <w:color w:val="000000"/>
                <w:sz w:val="18"/>
                <w:szCs w:val="18"/>
              </w:rPr>
              <w:t>^=Unique participants respondents affected by this data collection. All other numbers provided for tasks in these columns represent duplicate respondents.</w:t>
            </w:r>
          </w:p>
        </w:tc>
      </w:tr>
      <w:tr w:rsidR="00CC6049" w:rsidRPr="00A21A08" w14:paraId="39AB60DF" w14:textId="77777777" w:rsidTr="00762BA7">
        <w:trPr>
          <w:gridAfter w:val="1"/>
          <w:wAfter w:w="210" w:type="dxa"/>
          <w:trHeight w:val="81"/>
          <w:jc w:val="center"/>
        </w:trPr>
        <w:tc>
          <w:tcPr>
            <w:tcW w:w="11498" w:type="dxa"/>
            <w:gridSpan w:val="19"/>
            <w:tcBorders>
              <w:top w:val="nil"/>
              <w:left w:val="nil"/>
              <w:bottom w:val="nil"/>
              <w:right w:val="nil"/>
            </w:tcBorders>
            <w:shd w:val="clear" w:color="auto" w:fill="auto"/>
            <w:noWrap/>
            <w:vAlign w:val="bottom"/>
            <w:hideMark/>
          </w:tcPr>
          <w:p w14:paraId="0D6A14C4" w14:textId="1C409BFC" w:rsidR="00A21A08" w:rsidRPr="00A21A08" w:rsidRDefault="00A21A08" w:rsidP="00CC6049">
            <w:pPr>
              <w:ind w:left="-77" w:right="-86"/>
              <w:rPr>
                <w:rFonts w:ascii="Calibri" w:hAnsi="Calibri"/>
                <w:sz w:val="18"/>
                <w:szCs w:val="18"/>
              </w:rPr>
            </w:pPr>
            <w:r w:rsidRPr="00A21A08">
              <w:rPr>
                <w:rFonts w:ascii="Calibri" w:hAnsi="Calibri"/>
                <w:sz w:val="18"/>
                <w:szCs w:val="18"/>
              </w:rPr>
              <w:t xml:space="preserve">1=The total burden of 17 </w:t>
            </w:r>
            <w:r w:rsidR="0082259A">
              <w:rPr>
                <w:rFonts w:ascii="Calibri" w:hAnsi="Calibri"/>
                <w:sz w:val="18"/>
                <w:szCs w:val="18"/>
              </w:rPr>
              <w:t>min.</w:t>
            </w:r>
            <w:r w:rsidRPr="00A21A08">
              <w:rPr>
                <w:rFonts w:ascii="Calibri" w:hAnsi="Calibri"/>
                <w:sz w:val="18"/>
                <w:szCs w:val="18"/>
              </w:rPr>
              <w:t xml:space="preserve"> includes 2 minutes to read the </w:t>
            </w:r>
            <w:r w:rsidRPr="00A21A08">
              <w:rPr>
                <w:rFonts w:ascii="Calibri" w:hAnsi="Calibri"/>
                <w:i/>
                <w:iCs/>
                <w:sz w:val="18"/>
                <w:szCs w:val="18"/>
              </w:rPr>
              <w:t xml:space="preserve">Research introduction </w:t>
            </w:r>
            <w:r w:rsidRPr="00A21A08">
              <w:rPr>
                <w:rFonts w:ascii="Calibri" w:hAnsi="Calibri"/>
                <w:color w:val="000000"/>
                <w:sz w:val="18"/>
                <w:szCs w:val="18"/>
              </w:rPr>
              <w:t>(</w:t>
            </w:r>
            <w:r w:rsidR="00794DEA">
              <w:rPr>
                <w:rFonts w:ascii="Calibri" w:hAnsi="Calibri"/>
                <w:color w:val="000000"/>
                <w:sz w:val="18"/>
                <w:szCs w:val="18"/>
              </w:rPr>
              <w:t>Appendix</w:t>
            </w:r>
            <w:r w:rsidRPr="00A21A08">
              <w:rPr>
                <w:rFonts w:ascii="Calibri" w:hAnsi="Calibri"/>
                <w:color w:val="000000"/>
                <w:sz w:val="18"/>
                <w:szCs w:val="18"/>
              </w:rPr>
              <w:t xml:space="preserve"> M) and 15 </w:t>
            </w:r>
            <w:r w:rsidR="0082259A">
              <w:rPr>
                <w:rFonts w:ascii="Calibri" w:hAnsi="Calibri"/>
                <w:color w:val="000000"/>
                <w:sz w:val="18"/>
                <w:szCs w:val="18"/>
              </w:rPr>
              <w:t>min.</w:t>
            </w:r>
            <w:r w:rsidRPr="00A21A08">
              <w:rPr>
                <w:rFonts w:ascii="Calibri" w:hAnsi="Calibri"/>
                <w:color w:val="000000"/>
                <w:sz w:val="18"/>
                <w:szCs w:val="18"/>
              </w:rPr>
              <w:t xml:space="preserve"> to read the handout (</w:t>
            </w:r>
            <w:r w:rsidR="00794DEA">
              <w:rPr>
                <w:rFonts w:ascii="Calibri" w:hAnsi="Calibri"/>
                <w:color w:val="000000"/>
                <w:sz w:val="18"/>
                <w:szCs w:val="18"/>
              </w:rPr>
              <w:t>Appendices</w:t>
            </w:r>
            <w:r w:rsidRPr="00A21A08">
              <w:rPr>
                <w:rFonts w:ascii="Calibri" w:hAnsi="Calibri"/>
                <w:color w:val="000000"/>
                <w:sz w:val="18"/>
                <w:szCs w:val="18"/>
              </w:rPr>
              <w:t xml:space="preserve"> Q &amp; R)</w:t>
            </w:r>
          </w:p>
        </w:tc>
      </w:tr>
      <w:tr w:rsidR="00CC6049" w:rsidRPr="00A21A08" w14:paraId="4394529F" w14:textId="77777777" w:rsidTr="00762BA7">
        <w:trPr>
          <w:gridAfter w:val="1"/>
          <w:wAfter w:w="210" w:type="dxa"/>
          <w:trHeight w:val="180"/>
          <w:jc w:val="center"/>
        </w:trPr>
        <w:tc>
          <w:tcPr>
            <w:tcW w:w="11498" w:type="dxa"/>
            <w:gridSpan w:val="19"/>
            <w:tcBorders>
              <w:top w:val="nil"/>
              <w:left w:val="nil"/>
              <w:bottom w:val="nil"/>
              <w:right w:val="nil"/>
            </w:tcBorders>
            <w:shd w:val="clear" w:color="auto" w:fill="auto"/>
            <w:vAlign w:val="center"/>
            <w:hideMark/>
          </w:tcPr>
          <w:p w14:paraId="7EB0114A" w14:textId="7873E144" w:rsidR="00A21A08" w:rsidRPr="00A21A08" w:rsidRDefault="00A21A08" w:rsidP="00CC6049">
            <w:pPr>
              <w:ind w:left="-77" w:right="-86"/>
              <w:rPr>
                <w:rFonts w:ascii="Calibri" w:hAnsi="Calibri"/>
                <w:color w:val="000000"/>
                <w:sz w:val="18"/>
                <w:szCs w:val="18"/>
              </w:rPr>
            </w:pPr>
            <w:r w:rsidRPr="00A21A08">
              <w:rPr>
                <w:rFonts w:ascii="Calibri" w:hAnsi="Calibri"/>
                <w:color w:val="000000"/>
                <w:sz w:val="18"/>
                <w:szCs w:val="18"/>
              </w:rPr>
              <w:t xml:space="preserve">2=The 30 </w:t>
            </w:r>
            <w:r w:rsidR="0082259A">
              <w:rPr>
                <w:rFonts w:ascii="Calibri" w:hAnsi="Calibri"/>
                <w:color w:val="000000"/>
                <w:sz w:val="18"/>
                <w:szCs w:val="18"/>
              </w:rPr>
              <w:t>min.</w:t>
            </w:r>
            <w:r w:rsidRPr="00A21A08">
              <w:rPr>
                <w:rFonts w:ascii="Calibri" w:hAnsi="Calibri"/>
                <w:color w:val="000000"/>
                <w:sz w:val="18"/>
                <w:szCs w:val="18"/>
              </w:rPr>
              <w:t xml:space="preserve"> burden for </w:t>
            </w:r>
            <w:r w:rsidRPr="00A21A08">
              <w:rPr>
                <w:rFonts w:ascii="Calibri" w:hAnsi="Calibri"/>
                <w:i/>
                <w:iCs/>
                <w:sz w:val="18"/>
                <w:szCs w:val="18"/>
              </w:rPr>
              <w:t>Guideline for in-depth interview (</w:t>
            </w:r>
            <w:r w:rsidR="00794DEA">
              <w:rPr>
                <w:rFonts w:ascii="Calibri" w:hAnsi="Calibri"/>
                <w:color w:val="000000"/>
                <w:sz w:val="18"/>
                <w:szCs w:val="18"/>
              </w:rPr>
              <w:t>Appendices</w:t>
            </w:r>
            <w:r w:rsidR="00CC6049">
              <w:rPr>
                <w:rFonts w:ascii="Calibri" w:hAnsi="Calibri"/>
                <w:color w:val="000000"/>
                <w:sz w:val="18"/>
                <w:szCs w:val="18"/>
              </w:rPr>
              <w:t xml:space="preserve"> N </w:t>
            </w:r>
            <w:r w:rsidRPr="00A21A08">
              <w:rPr>
                <w:rFonts w:ascii="Calibri" w:hAnsi="Calibri"/>
                <w:color w:val="000000"/>
                <w:sz w:val="18"/>
                <w:szCs w:val="18"/>
              </w:rPr>
              <w:t xml:space="preserve">&amp; </w:t>
            </w:r>
            <w:r w:rsidR="00CC6049">
              <w:rPr>
                <w:rFonts w:ascii="Calibri" w:hAnsi="Calibri"/>
                <w:color w:val="000000"/>
                <w:sz w:val="18"/>
                <w:szCs w:val="18"/>
              </w:rPr>
              <w:t>O</w:t>
            </w:r>
            <w:r w:rsidRPr="00A21A08">
              <w:rPr>
                <w:rFonts w:ascii="Calibri" w:hAnsi="Calibri"/>
                <w:color w:val="000000"/>
                <w:sz w:val="18"/>
                <w:szCs w:val="18"/>
              </w:rPr>
              <w:t xml:space="preserve">) includes burden listed for </w:t>
            </w:r>
            <w:r w:rsidR="00794DEA">
              <w:rPr>
                <w:rFonts w:ascii="Calibri" w:hAnsi="Calibri"/>
                <w:color w:val="000000"/>
                <w:sz w:val="18"/>
                <w:szCs w:val="18"/>
              </w:rPr>
              <w:t>Appendices</w:t>
            </w:r>
            <w:r w:rsidRPr="00A21A08">
              <w:rPr>
                <w:rFonts w:ascii="Calibri" w:hAnsi="Calibri"/>
                <w:color w:val="000000"/>
                <w:sz w:val="18"/>
                <w:szCs w:val="18"/>
              </w:rPr>
              <w:t xml:space="preserve"> Q, R, S &amp; T</w:t>
            </w:r>
          </w:p>
        </w:tc>
      </w:tr>
      <w:tr w:rsidR="0090608C" w:rsidRPr="00A21A08" w14:paraId="570DE857" w14:textId="77777777" w:rsidTr="00762BA7">
        <w:trPr>
          <w:gridAfter w:val="1"/>
          <w:wAfter w:w="210" w:type="dxa"/>
          <w:trHeight w:val="180"/>
          <w:jc w:val="center"/>
        </w:trPr>
        <w:tc>
          <w:tcPr>
            <w:tcW w:w="11498" w:type="dxa"/>
            <w:gridSpan w:val="19"/>
            <w:tcBorders>
              <w:top w:val="nil"/>
              <w:left w:val="nil"/>
              <w:bottom w:val="single" w:sz="2" w:space="0" w:color="auto"/>
              <w:right w:val="nil"/>
            </w:tcBorders>
            <w:shd w:val="clear" w:color="auto" w:fill="auto"/>
            <w:vAlign w:val="center"/>
          </w:tcPr>
          <w:p w14:paraId="48A402D8" w14:textId="3AD34E31" w:rsidR="0090608C" w:rsidRPr="00A21A08" w:rsidRDefault="00762BA7" w:rsidP="005C5B06">
            <w:pPr>
              <w:ind w:left="-77" w:right="-86"/>
              <w:rPr>
                <w:rFonts w:ascii="Calibri" w:hAnsi="Calibri"/>
                <w:color w:val="000000"/>
                <w:sz w:val="18"/>
                <w:szCs w:val="18"/>
              </w:rPr>
            </w:pPr>
            <w:r>
              <w:rPr>
                <w:rFonts w:ascii="Calibri" w:hAnsi="Calibri"/>
                <w:color w:val="000000"/>
                <w:sz w:val="18"/>
                <w:szCs w:val="18"/>
              </w:rPr>
              <w:t xml:space="preserve">3=Burden time for non-responders on all recruitment, consent, and research activities is estimated at </w:t>
            </w:r>
            <w:r w:rsidR="005C5B06">
              <w:rPr>
                <w:rFonts w:ascii="Calibri" w:hAnsi="Calibri"/>
                <w:color w:val="000000"/>
                <w:sz w:val="18"/>
                <w:szCs w:val="18"/>
              </w:rPr>
              <w:t>3</w:t>
            </w:r>
            <w:r>
              <w:rPr>
                <w:rFonts w:ascii="Calibri" w:hAnsi="Calibri"/>
                <w:color w:val="000000"/>
                <w:sz w:val="18"/>
                <w:szCs w:val="18"/>
              </w:rPr>
              <w:t xml:space="preserve"> min.</w:t>
            </w:r>
          </w:p>
        </w:tc>
      </w:tr>
    </w:tbl>
    <w:p w14:paraId="1D985FAE" w14:textId="36709F02" w:rsidR="00D219C6" w:rsidRPr="00904351" w:rsidRDefault="002B10F5" w:rsidP="00904351">
      <w:pPr>
        <w:pStyle w:val="ListParagraph"/>
        <w:numPr>
          <w:ilvl w:val="0"/>
          <w:numId w:val="3"/>
        </w:numPr>
        <w:pBdr>
          <w:top w:val="nil"/>
          <w:left w:val="nil"/>
          <w:bottom w:val="nil"/>
          <w:right w:val="nil"/>
          <w:between w:val="nil"/>
        </w:pBdr>
        <w:tabs>
          <w:tab w:val="left" w:pos="2340"/>
        </w:tabs>
        <w:rPr>
          <w:rFonts w:ascii="Calibri" w:eastAsia="Calibri" w:hAnsi="Calibri" w:cs="Calibri"/>
          <w:color w:val="000000"/>
        </w:rPr>
      </w:pPr>
      <w:r w:rsidRPr="00904351">
        <w:rPr>
          <w:rFonts w:ascii="Calibri" w:eastAsia="Calibri" w:hAnsi="Calibri" w:cs="Calibri"/>
          <w:b/>
          <w:color w:val="000000"/>
        </w:rPr>
        <w:t>Project Purpose, Methodology, and Formative Research Design</w:t>
      </w:r>
    </w:p>
    <w:p w14:paraId="799B5286" w14:textId="77777777" w:rsidR="00D219C6" w:rsidRDefault="002B10F5">
      <w:pPr>
        <w:pBdr>
          <w:top w:val="nil"/>
          <w:left w:val="nil"/>
          <w:bottom w:val="nil"/>
          <w:right w:val="nil"/>
          <w:between w:val="nil"/>
        </w:pBdr>
        <w:spacing w:before="100" w:after="120"/>
        <w:jc w:val="both"/>
        <w:rPr>
          <w:rFonts w:ascii="Calibri" w:eastAsia="Calibri" w:hAnsi="Calibri" w:cs="Calibri"/>
          <w:color w:val="000000"/>
          <w:u w:val="single"/>
        </w:rPr>
      </w:pPr>
      <w:r>
        <w:rPr>
          <w:rFonts w:ascii="Calibri" w:eastAsia="Calibri" w:hAnsi="Calibri" w:cs="Calibri"/>
          <w:color w:val="000000"/>
          <w:u w:val="single"/>
        </w:rPr>
        <w:t xml:space="preserve">Background </w:t>
      </w:r>
    </w:p>
    <w:p w14:paraId="56B9E759" w14:textId="77777777" w:rsidR="00D219C6" w:rsidRDefault="002B10F5">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The Food and Nutrition Service (FNS) administers the nutrition assistance programs of the United States Department of Agriculture (USDA). The mission of FNS is to work with partners to provide food and nutrition education to people in need in a way that inspires public confidence and supports American agriculture. Among these programs is the Child and Adult Care Food Program (CACFP), which provides aid to child and adult care institutions and family or group day care homes for the provision of nutritious foods that contribute to the wellness, growth, and development of young children, and the health and wellness of older adults and chronically impaired disabled persons. Through CACFP, more than 4.4 million children and 131,000 adults receive nutritious meals and snacks each day.</w:t>
      </w:r>
    </w:p>
    <w:p w14:paraId="34ED2729" w14:textId="77777777" w:rsidR="00D219C6" w:rsidRDefault="002B10F5">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The Healthy, Hunger-Free Kids Act of 2010 (HHFKA) mandated updates to the requirement of meals and snacks served in the CACFP in order to reflect the science behind the nutritional needs of CACFP’s diverse participants. The updated meal standards for CACFP were published in the Federal Register on April 2016 as 7 CFR parts 210, 215, 220, et al Child and Adult Care Food Program: Meal Pattern Revisions Related to the Healthy, Hunger-Free Kids Act of 2010; Final Rule, and hereby known as the “Final Rule.” The Final Rule includes updates to the CACFP meal pattern requirements.</w:t>
      </w:r>
    </w:p>
    <w:p w14:paraId="090423F8" w14:textId="77777777" w:rsidR="00D219C6" w:rsidRDefault="002B10F5">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Team Nutrition is a FNS initiative that supports the Child Nutrition Programs through training and technical assistance for foodservice, nutrition education for children and their caregivers, and school and community support for healthy eating and physical activity. Under the Team Nutrition initiative, FNS is creating an 8-page handout (hereby known as Mealtimes With Toddlers in the CACFP) to assist CACFP providers in meeting the updated CACFP meal pattern for children ages 1-2 years.  The handout will be made available to CACFP operators in English and Spanish. In conjunction with the handout, three 1-2 minute videos will be developed in both English and Spanish.</w:t>
      </w:r>
    </w:p>
    <w:p w14:paraId="7EE48CEC" w14:textId="77777777" w:rsidR="00D219C6" w:rsidRDefault="002B10F5">
      <w:pPr>
        <w:pBdr>
          <w:top w:val="nil"/>
          <w:left w:val="nil"/>
          <w:bottom w:val="nil"/>
          <w:right w:val="nil"/>
          <w:between w:val="nil"/>
        </w:pBdr>
        <w:spacing w:after="120"/>
        <w:jc w:val="both"/>
        <w:rPr>
          <w:rFonts w:ascii="Calibri" w:eastAsia="Calibri" w:hAnsi="Calibri" w:cs="Calibri"/>
          <w:color w:val="000000"/>
          <w:u w:val="single"/>
        </w:rPr>
      </w:pPr>
      <w:r>
        <w:rPr>
          <w:rFonts w:ascii="Calibri" w:eastAsia="Calibri" w:hAnsi="Calibri" w:cs="Calibri"/>
          <w:color w:val="000000"/>
          <w:u w:val="single"/>
        </w:rPr>
        <w:t>Purpose</w:t>
      </w:r>
    </w:p>
    <w:p w14:paraId="20FF43E8" w14:textId="77777777" w:rsidR="00D219C6" w:rsidRDefault="002B10F5">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The objective of this formative research is to collect feedback from CACFP child care providers and directors that will inform the development of the resources described above. Specifically, this study seeks to:</w:t>
      </w:r>
    </w:p>
    <w:p w14:paraId="7BDCCCA8" w14:textId="77777777" w:rsidR="00D219C6" w:rsidRDefault="002B10F5">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Understand CACFP operators’ perceived challenges to feeding toddlers in a child care setting; </w:t>
      </w:r>
    </w:p>
    <w:p w14:paraId="60A43DC5" w14:textId="0BABCE18" w:rsidR="00D219C6" w:rsidRDefault="002B10F5">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Understand how providers and directors currently learn about CACFP-related practices and information (i.e. videos, trainings, handouts) and how they want to learn;</w:t>
      </w:r>
    </w:p>
    <w:p w14:paraId="17E28868" w14:textId="77777777" w:rsidR="00D219C6" w:rsidRDefault="002B10F5">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Ensure the information, images, and materials:</w:t>
      </w:r>
    </w:p>
    <w:p w14:paraId="6897CF73" w14:textId="77777777" w:rsidR="00D219C6" w:rsidRDefault="002B10F5">
      <w:pPr>
        <w:numPr>
          <w:ilvl w:val="1"/>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Clearly communicate the meal pattern for children 1-2 years old and the differences between the meal pattern requirements of the five age groups (under 12 mos., 12-13 mos., 13-23 mos. 24-35 months, and 3-5 years); </w:t>
      </w:r>
    </w:p>
    <w:p w14:paraId="22FE6E88" w14:textId="77777777" w:rsidR="00D219C6" w:rsidRDefault="002B10F5">
      <w:pPr>
        <w:numPr>
          <w:ilvl w:val="1"/>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Are relevant, engaging, relatable, and reflective of the diversity of the CACFP child care providers; and</w:t>
      </w:r>
    </w:p>
    <w:p w14:paraId="15E325A2" w14:textId="77777777" w:rsidR="00D219C6" w:rsidRDefault="002B10F5">
      <w:pPr>
        <w:numPr>
          <w:ilvl w:val="1"/>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Effectively motivate providers and directors to change their practices.</w:t>
      </w:r>
    </w:p>
    <w:p w14:paraId="4627839B" w14:textId="77777777" w:rsidR="00D219C6" w:rsidRDefault="002B10F5">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Learn if the Toddler Transitions in CACFP materials, video concepts, and video instructional format effectively communicate detailed information about ways to encourage young children to try new foods and beverages, the feeding skills and behaviors of toddlers as compared to infants and older children, and how to identify and manage the behaviors that impact meal and snack time;</w:t>
      </w:r>
    </w:p>
    <w:p w14:paraId="74F09D48" w14:textId="77777777" w:rsidR="00D219C6" w:rsidRDefault="002B10F5">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Identify and understand contextual, cultural, and attitudinal variables that may inhibit or engender the utilization of the Mealtimes With Toddlers in the CACFP materials and adoption of the communicated information; and</w:t>
      </w:r>
    </w:p>
    <w:p w14:paraId="4DCEDA67" w14:textId="77777777" w:rsidR="00D219C6" w:rsidRDefault="002B10F5">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Understand how the resource and videos will be used by CACFP child care providers.</w:t>
      </w:r>
      <w:r>
        <w:rPr>
          <w:rFonts w:ascii="Calibri" w:eastAsia="Calibri" w:hAnsi="Calibri" w:cs="Calibri"/>
          <w:color w:val="000000"/>
        </w:rPr>
        <w:br/>
      </w:r>
    </w:p>
    <w:p w14:paraId="139D7604" w14:textId="77777777" w:rsidR="00D219C6" w:rsidRDefault="002B10F5">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u w:val="single"/>
        </w:rPr>
        <w:t>Methodology/Research Design</w:t>
      </w:r>
    </w:p>
    <w:p w14:paraId="1AC52DB4" w14:textId="77777777" w:rsidR="00D219C6" w:rsidRDefault="002B10F5">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To meet the objectives described above, we will conduct 30-minute in-depth interviews (IDIs) with 36 directors and providers from diverse child care settings (see Sampling for details), that serve diverse families in terms of race, ethnicity, and cultural ancestry.</w:t>
      </w:r>
    </w:p>
    <w:p w14:paraId="1977195A" w14:textId="77777777" w:rsidR="00D219C6" w:rsidRDefault="002B10F5">
      <w:pPr>
        <w:pBdr>
          <w:top w:val="nil"/>
          <w:left w:val="nil"/>
          <w:bottom w:val="nil"/>
          <w:right w:val="nil"/>
          <w:between w:val="nil"/>
        </w:pBdr>
        <w:spacing w:before="120" w:after="120"/>
        <w:jc w:val="both"/>
        <w:rPr>
          <w:rFonts w:ascii="Calibri" w:eastAsia="Calibri" w:hAnsi="Calibri" w:cs="Calibri"/>
          <w:color w:val="000000"/>
        </w:rPr>
      </w:pPr>
      <w:r>
        <w:rPr>
          <w:rFonts w:ascii="Calibri" w:eastAsia="Calibri" w:hAnsi="Calibri" w:cs="Calibri"/>
          <w:color w:val="000000"/>
        </w:rPr>
        <w:t>In-depth interviews (IDIs) will be conducted over the phone at a time that is convenient for each participant. Providers will briefly describe the challenges to feeding toddlers before providing specific feedback about the research stimulus. In particular, we will focus on their comprehension and perceived relevance and usability of the materials, the extent to which the materials would motivate them and any language or terms that are unclear or confusing.</w:t>
      </w:r>
      <w:r>
        <w:rPr>
          <w:rFonts w:ascii="Calibri" w:eastAsia="Calibri" w:hAnsi="Calibri" w:cs="Calibri"/>
          <w:color w:val="000000"/>
          <w:sz w:val="16"/>
          <w:szCs w:val="16"/>
        </w:rPr>
        <w:t xml:space="preserve"> </w:t>
      </w:r>
      <w:r>
        <w:rPr>
          <w:rFonts w:ascii="Calibri" w:eastAsia="Calibri" w:hAnsi="Calibri" w:cs="Calibri"/>
          <w:color w:val="000000"/>
        </w:rPr>
        <w:t>Participants will also provide feedback about video concepts and audition tapes.</w:t>
      </w:r>
    </w:p>
    <w:p w14:paraId="091445B3" w14:textId="254ADACD" w:rsidR="00D219C6" w:rsidRDefault="002B10F5">
      <w:pPr>
        <w:pBdr>
          <w:top w:val="nil"/>
          <w:left w:val="nil"/>
          <w:bottom w:val="nil"/>
          <w:right w:val="nil"/>
          <w:between w:val="nil"/>
        </w:pBdr>
        <w:spacing w:before="120" w:after="120"/>
        <w:jc w:val="both"/>
        <w:rPr>
          <w:rFonts w:ascii="Calibri" w:eastAsia="Calibri" w:hAnsi="Calibri" w:cs="Calibri"/>
          <w:color w:val="000000"/>
        </w:rPr>
      </w:pPr>
      <w:bookmarkStart w:id="7" w:name="_3dy6vkm" w:colFirst="0" w:colLast="0"/>
      <w:bookmarkEnd w:id="7"/>
      <w:r>
        <w:rPr>
          <w:rFonts w:ascii="Calibri" w:eastAsia="Calibri" w:hAnsi="Calibri" w:cs="Calibri"/>
          <w:color w:val="000000"/>
        </w:rPr>
        <w:t xml:space="preserve">Interview guidelines (see </w:t>
      </w:r>
      <w:r w:rsidR="00794DEA">
        <w:rPr>
          <w:rFonts w:ascii="Calibri" w:eastAsia="Calibri" w:hAnsi="Calibri" w:cs="Calibri"/>
          <w:color w:val="000000"/>
        </w:rPr>
        <w:t xml:space="preserve">Appendices </w:t>
      </w:r>
      <w:r>
        <w:rPr>
          <w:rFonts w:ascii="Calibri" w:eastAsia="Calibri" w:hAnsi="Calibri" w:cs="Calibri"/>
          <w:color w:val="000000"/>
        </w:rPr>
        <w:t>N &amp; O) are grounded in established qualitative research methodologies</w:t>
      </w:r>
      <w:r>
        <w:rPr>
          <w:rFonts w:ascii="Calibri" w:eastAsia="Calibri" w:hAnsi="Calibri" w:cs="Calibri"/>
          <w:color w:val="000000"/>
          <w:vertAlign w:val="superscript"/>
        </w:rPr>
        <w:footnoteReference w:id="1"/>
      </w:r>
      <w:r>
        <w:rPr>
          <w:rFonts w:ascii="Calibri" w:eastAsia="Calibri" w:hAnsi="Calibri" w:cs="Calibri"/>
          <w:color w:val="000000"/>
        </w:rPr>
        <w:t>. Trained researchers will conduct all in-depth interviews over the phone using semi-structured interview guidelines and an open-ended approach, giving the moderator freedom to spontaneously reword questions, establish rapport, and prod areas of conversation that were salient for the participant</w:t>
      </w:r>
      <w:r>
        <w:rPr>
          <w:rFonts w:ascii="Calibri" w:eastAsia="Calibri" w:hAnsi="Calibri" w:cs="Calibri"/>
          <w:color w:val="000000"/>
          <w:vertAlign w:val="superscript"/>
        </w:rPr>
        <w:footnoteReference w:id="2"/>
      </w:r>
      <w:r>
        <w:rPr>
          <w:rFonts w:ascii="Calibri" w:eastAsia="Calibri" w:hAnsi="Calibri" w:cs="Calibri"/>
          <w:color w:val="000000"/>
        </w:rPr>
        <w:t xml:space="preserve">. Spanish-language interviews will be conducted by native Spanish speakers (see </w:t>
      </w:r>
      <w:r w:rsidR="00794DEA">
        <w:rPr>
          <w:rFonts w:ascii="Calibri" w:eastAsia="Calibri" w:hAnsi="Calibri" w:cs="Calibri"/>
          <w:color w:val="000000"/>
        </w:rPr>
        <w:t>Appendix</w:t>
      </w:r>
      <w:r>
        <w:rPr>
          <w:rFonts w:ascii="Calibri" w:eastAsia="Calibri" w:hAnsi="Calibri" w:cs="Calibri"/>
          <w:color w:val="000000"/>
        </w:rPr>
        <w:t xml:space="preserve"> O).</w:t>
      </w:r>
    </w:p>
    <w:p w14:paraId="69C299C0" w14:textId="406C999E" w:rsidR="00D219C6" w:rsidRDefault="002B10F5">
      <w:pPr>
        <w:pBdr>
          <w:top w:val="nil"/>
          <w:left w:val="nil"/>
          <w:bottom w:val="nil"/>
          <w:right w:val="nil"/>
          <w:between w:val="nil"/>
        </w:pBdr>
        <w:spacing w:before="120" w:after="120"/>
        <w:jc w:val="both"/>
        <w:rPr>
          <w:rFonts w:ascii="Calibri" w:eastAsia="Calibri" w:hAnsi="Calibri" w:cs="Calibri"/>
          <w:color w:val="000000"/>
        </w:rPr>
      </w:pPr>
      <w:r>
        <w:rPr>
          <w:rFonts w:ascii="Calibri" w:eastAsia="Calibri" w:hAnsi="Calibri" w:cs="Calibri"/>
          <w:color w:val="000000"/>
        </w:rPr>
        <w:t xml:space="preserve">All hard copies of the handouts (see </w:t>
      </w:r>
      <w:r w:rsidR="00794DEA">
        <w:rPr>
          <w:rFonts w:ascii="Calibri" w:eastAsia="Calibri" w:hAnsi="Calibri" w:cs="Calibri"/>
          <w:color w:val="000000"/>
        </w:rPr>
        <w:t xml:space="preserve">Appendices </w:t>
      </w:r>
      <w:r>
        <w:rPr>
          <w:rFonts w:ascii="Calibri" w:eastAsia="Calibri" w:hAnsi="Calibri" w:cs="Calibri"/>
          <w:color w:val="000000"/>
        </w:rPr>
        <w:t xml:space="preserve">Q &amp; R) will be mailed prior to the interview to allow time </w:t>
      </w:r>
      <w:r w:rsidR="00904351">
        <w:rPr>
          <w:rFonts w:ascii="Calibri" w:eastAsia="Calibri" w:hAnsi="Calibri" w:cs="Calibri"/>
          <w:color w:val="000000"/>
        </w:rPr>
        <w:t xml:space="preserve">for more than a cursory review. </w:t>
      </w:r>
      <w:r>
        <w:rPr>
          <w:rFonts w:ascii="Calibri" w:eastAsia="Calibri" w:hAnsi="Calibri" w:cs="Calibri"/>
          <w:color w:val="000000"/>
        </w:rPr>
        <w:t>The handouts will be accompanied by an introduction letter (</w:t>
      </w:r>
      <w:r w:rsidR="00794DEA">
        <w:rPr>
          <w:rFonts w:ascii="Calibri" w:eastAsia="Calibri" w:hAnsi="Calibri" w:cs="Calibri"/>
          <w:color w:val="000000"/>
        </w:rPr>
        <w:t>Appendix</w:t>
      </w:r>
      <w:r>
        <w:rPr>
          <w:rFonts w:ascii="Calibri" w:eastAsia="Calibri" w:hAnsi="Calibri" w:cs="Calibri"/>
          <w:color w:val="000000"/>
        </w:rPr>
        <w:t xml:space="preserve"> M) to remind participants about their responsibilities.</w:t>
      </w:r>
    </w:p>
    <w:p w14:paraId="69913DA7" w14:textId="3F30E48D" w:rsidR="00D219C6" w:rsidRDefault="002B10F5">
      <w:pPr>
        <w:pBdr>
          <w:top w:val="nil"/>
          <w:left w:val="nil"/>
          <w:bottom w:val="nil"/>
          <w:right w:val="nil"/>
          <w:between w:val="nil"/>
        </w:pBdr>
        <w:spacing w:before="120" w:after="120"/>
        <w:jc w:val="both"/>
        <w:rPr>
          <w:rFonts w:ascii="Calibri" w:eastAsia="Calibri" w:hAnsi="Calibri" w:cs="Calibri"/>
          <w:color w:val="000000"/>
        </w:rPr>
      </w:pPr>
      <w:r>
        <w:rPr>
          <w:rFonts w:ascii="Calibri" w:eastAsia="Calibri" w:hAnsi="Calibri" w:cs="Calibri"/>
          <w:color w:val="000000"/>
        </w:rPr>
        <w:t xml:space="preserve">Participants will be reminded via text, email, or phone (see </w:t>
      </w:r>
      <w:r w:rsidR="00794DEA">
        <w:rPr>
          <w:rFonts w:ascii="Calibri" w:eastAsia="Calibri" w:hAnsi="Calibri" w:cs="Calibri"/>
          <w:color w:val="000000"/>
        </w:rPr>
        <w:t>Appendice</w:t>
      </w:r>
      <w:r>
        <w:rPr>
          <w:rFonts w:ascii="Calibri" w:eastAsia="Calibri" w:hAnsi="Calibri" w:cs="Calibri"/>
          <w:color w:val="000000"/>
        </w:rPr>
        <w:t xml:space="preserve">s H, I, &amp; J) to review the handout prior to the interview, and we will confirm that participants have already reviewed the materials at the start of each interview. Interviews will be rescheduled if participants indicate or demonstrate they have not reviewed the materials. Participants will receive a link to watch audition clips and video concepts (see </w:t>
      </w:r>
      <w:r w:rsidR="00794DEA">
        <w:rPr>
          <w:rFonts w:ascii="Calibri" w:eastAsia="Calibri" w:hAnsi="Calibri" w:cs="Calibri"/>
          <w:color w:val="000000"/>
        </w:rPr>
        <w:t>Appendice</w:t>
      </w:r>
      <w:r>
        <w:rPr>
          <w:rFonts w:ascii="Calibri" w:eastAsia="Calibri" w:hAnsi="Calibri" w:cs="Calibri"/>
          <w:color w:val="000000"/>
        </w:rPr>
        <w:t>s S</w:t>
      </w:r>
      <w:r>
        <w:rPr>
          <w:rFonts w:ascii="Calibri" w:eastAsia="Calibri" w:hAnsi="Calibri" w:cs="Calibri"/>
        </w:rPr>
        <w:t>,</w:t>
      </w:r>
      <w:r>
        <w:rPr>
          <w:rFonts w:ascii="Calibri" w:eastAsia="Calibri" w:hAnsi="Calibri" w:cs="Calibri"/>
          <w:color w:val="000000"/>
        </w:rPr>
        <w:t xml:space="preserve"> T, U, &amp; V) during the interview via text. This method is preferred, as providers may not have reliable access to a computer during the interview if it takes place during work hours, but we will also offer email links for those with computer access. </w:t>
      </w:r>
    </w:p>
    <w:p w14:paraId="418E73D7" w14:textId="77777777" w:rsidR="00D654F9" w:rsidRDefault="00D654F9">
      <w:pPr>
        <w:pBdr>
          <w:top w:val="nil"/>
          <w:left w:val="nil"/>
          <w:bottom w:val="nil"/>
          <w:right w:val="nil"/>
          <w:between w:val="nil"/>
        </w:pBdr>
        <w:spacing w:after="120"/>
        <w:rPr>
          <w:rFonts w:ascii="Calibri" w:eastAsia="Calibri" w:hAnsi="Calibri" w:cs="Calibri"/>
          <w:color w:val="000000"/>
          <w:u w:val="single"/>
        </w:rPr>
      </w:pPr>
    </w:p>
    <w:p w14:paraId="03F726E2" w14:textId="7CAADA87" w:rsidR="00D219C6" w:rsidRDefault="002B10F5">
      <w:pPr>
        <w:pBdr>
          <w:top w:val="nil"/>
          <w:left w:val="nil"/>
          <w:bottom w:val="nil"/>
          <w:right w:val="nil"/>
          <w:between w:val="nil"/>
        </w:pBdr>
        <w:spacing w:after="120"/>
        <w:rPr>
          <w:rFonts w:ascii="Calibri" w:eastAsia="Calibri" w:hAnsi="Calibri" w:cs="Calibri"/>
          <w:color w:val="000000"/>
          <w:u w:val="single"/>
        </w:rPr>
      </w:pPr>
      <w:r>
        <w:rPr>
          <w:rFonts w:ascii="Calibri" w:eastAsia="Calibri" w:hAnsi="Calibri" w:cs="Calibri"/>
          <w:color w:val="000000"/>
          <w:u w:val="single"/>
        </w:rPr>
        <w:t>Design/Sampling Procedures</w:t>
      </w:r>
    </w:p>
    <w:p w14:paraId="3B9B5F34" w14:textId="77777777" w:rsidR="00D219C6" w:rsidRDefault="002B10F5" w:rsidP="00BA19E7">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Our sampling strategy will consider several key variables related to the audiences that will use the materials: 1) primary language of the audience; 2) race, ethnicity, and cultural ancestry of the providers; 3) type of child care site; 4) child care provider responsibility; 5) geographic location; 6) population density; and 7) providers’ gender.</w:t>
      </w:r>
    </w:p>
    <w:p w14:paraId="52A02315" w14:textId="77777777" w:rsidR="00D219C6" w:rsidRDefault="002B10F5" w:rsidP="00BA19E7">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i/>
          <w:color w:val="000000"/>
        </w:rPr>
        <w:t xml:space="preserve">Primary language. </w:t>
      </w:r>
      <w:r>
        <w:rPr>
          <w:rFonts w:ascii="Calibri" w:eastAsia="Calibri" w:hAnsi="Calibri" w:cs="Calibri"/>
          <w:color w:val="000000"/>
        </w:rPr>
        <w:t>Since a primary objective of the study is to evaluate the Spanish translation of the materials, 50% of the sample will be conducted with Spanish-speaking, Hispanic providers. Within the Hispanic sample, we will recruit providers from multiple cultural backgrounds to represent the diversity of U.S. Hispanic populations and ensure the Spanish materials integrate language that is widely understood and utilized by multiple cultural groups.</w:t>
      </w:r>
    </w:p>
    <w:p w14:paraId="646ECA9F" w14:textId="3FD5F727" w:rsidR="00D219C6" w:rsidRDefault="002B10F5" w:rsidP="00BA19E7">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i/>
          <w:color w:val="000000"/>
        </w:rPr>
        <w:t xml:space="preserve">Race, ethnicity, and cultural ancestry. </w:t>
      </w:r>
      <w:r>
        <w:rPr>
          <w:rFonts w:ascii="Calibri" w:eastAsia="Calibri" w:hAnsi="Calibri" w:cs="Calibri"/>
          <w:color w:val="000000"/>
        </w:rPr>
        <w:t>The 2017 employment data from the Department of Labor Employment Statistics</w:t>
      </w:r>
      <w:r>
        <w:rPr>
          <w:rFonts w:ascii="Calibri" w:eastAsia="Calibri" w:hAnsi="Calibri" w:cs="Calibri"/>
          <w:i/>
          <w:color w:val="000000"/>
        </w:rPr>
        <w:t xml:space="preserve"> </w:t>
      </w:r>
      <w:r>
        <w:rPr>
          <w:rFonts w:ascii="Calibri" w:eastAsia="Calibri" w:hAnsi="Calibri" w:cs="Calibri"/>
          <w:color w:val="000000"/>
        </w:rPr>
        <w:t>shows 19.4% of workers in “Child Day Care Services” are Black/African-American and 3.9% are Asian/Pacific Islander, while the majority are White (77.3%). Using these figures to construct our sample isn’t feasible given the small sample size (e.g. 3.9% of 18 interviewees is .5), so we oversample Black</w:t>
      </w:r>
      <w:r w:rsidR="002C75B3">
        <w:rPr>
          <w:rFonts w:ascii="Calibri" w:eastAsia="Calibri" w:hAnsi="Calibri" w:cs="Calibri"/>
          <w:color w:val="000000"/>
        </w:rPr>
        <w:t>/African American</w:t>
      </w:r>
      <w:r>
        <w:rPr>
          <w:rFonts w:ascii="Calibri" w:eastAsia="Calibri" w:hAnsi="Calibri" w:cs="Calibri"/>
          <w:color w:val="000000"/>
        </w:rPr>
        <w:t xml:space="preserve"> and Asian</w:t>
      </w:r>
      <w:r w:rsidR="002C75B3">
        <w:rPr>
          <w:rFonts w:ascii="Calibri" w:eastAsia="Calibri" w:hAnsi="Calibri" w:cs="Calibri"/>
          <w:color w:val="000000"/>
        </w:rPr>
        <w:t>/Pacific Islander</w:t>
      </w:r>
      <w:r>
        <w:rPr>
          <w:rFonts w:ascii="Calibri" w:eastAsia="Calibri" w:hAnsi="Calibri" w:cs="Calibri"/>
          <w:color w:val="000000"/>
        </w:rPr>
        <w:t xml:space="preserve"> providers and include a small sample of Native American providers to ensure a diversity of opinions (see Table D.1 below). We will target specific zip codes within each target state that have large communities of each target Race/Ethnicity and Culture, as the providers in these communities are more likely to match the Race/Ethnicity and/or culture of the surrounding community.</w:t>
      </w:r>
    </w:p>
    <w:tbl>
      <w:tblPr>
        <w:tblStyle w:val="a5"/>
        <w:tblW w:w="9161" w:type="dxa"/>
        <w:tblLayout w:type="fixed"/>
        <w:tblCellMar>
          <w:left w:w="43" w:type="dxa"/>
          <w:right w:w="43" w:type="dxa"/>
        </w:tblCellMar>
        <w:tblLook w:val="0400" w:firstRow="0" w:lastRow="0" w:firstColumn="0" w:lastColumn="0" w:noHBand="0" w:noVBand="1"/>
      </w:tblPr>
      <w:tblGrid>
        <w:gridCol w:w="1725"/>
        <w:gridCol w:w="838"/>
        <w:gridCol w:w="1080"/>
        <w:gridCol w:w="957"/>
        <w:gridCol w:w="933"/>
        <w:gridCol w:w="1080"/>
        <w:gridCol w:w="1090"/>
        <w:gridCol w:w="775"/>
        <w:gridCol w:w="683"/>
      </w:tblGrid>
      <w:tr w:rsidR="00F8151F" w14:paraId="6E2217F6" w14:textId="77777777" w:rsidTr="00F8151F">
        <w:trPr>
          <w:trHeight w:val="300"/>
        </w:trPr>
        <w:tc>
          <w:tcPr>
            <w:tcW w:w="9161" w:type="dxa"/>
            <w:gridSpan w:val="9"/>
            <w:tcBorders>
              <w:top w:val="nil"/>
              <w:left w:val="nil"/>
              <w:bottom w:val="nil"/>
              <w:right w:val="nil"/>
            </w:tcBorders>
            <w:shd w:val="clear" w:color="auto" w:fill="auto"/>
            <w:vAlign w:val="center"/>
          </w:tcPr>
          <w:p w14:paraId="62303304" w14:textId="77777777" w:rsidR="00F8151F" w:rsidRDefault="00F8151F" w:rsidP="00F8151F">
            <w:pPr>
              <w:rPr>
                <w:rFonts w:ascii="Cambria" w:eastAsia="Cambria" w:hAnsi="Cambria" w:cs="Cambria"/>
                <w:i/>
              </w:rPr>
            </w:pPr>
            <w:r>
              <w:rPr>
                <w:rFonts w:ascii="Cambria" w:eastAsia="Cambria" w:hAnsi="Cambria" w:cs="Cambria"/>
                <w:i/>
              </w:rPr>
              <w:t>Table D.1 - Provider's Race, Ethnicity, &amp; Culture by State and FNS Region</w:t>
            </w:r>
          </w:p>
        </w:tc>
      </w:tr>
      <w:tr w:rsidR="00F8151F" w14:paraId="7561DFDE" w14:textId="77777777" w:rsidTr="00F8151F">
        <w:trPr>
          <w:trHeight w:val="300"/>
        </w:trPr>
        <w:tc>
          <w:tcPr>
            <w:tcW w:w="1725" w:type="dxa"/>
            <w:tcBorders>
              <w:top w:val="nil"/>
              <w:left w:val="nil"/>
              <w:bottom w:val="nil"/>
              <w:right w:val="nil"/>
            </w:tcBorders>
            <w:shd w:val="clear" w:color="auto" w:fill="384452"/>
            <w:vAlign w:val="center"/>
          </w:tcPr>
          <w:p w14:paraId="2CFE2DB5" w14:textId="77777777" w:rsidR="00F8151F" w:rsidRDefault="00F8151F" w:rsidP="00F8151F">
            <w:pPr>
              <w:rPr>
                <w:rFonts w:ascii="Calibri" w:eastAsia="Calibri" w:hAnsi="Calibri" w:cs="Calibri"/>
                <w:b/>
                <w:color w:val="FFFFFF"/>
                <w:sz w:val="22"/>
                <w:szCs w:val="22"/>
              </w:rPr>
            </w:pPr>
            <w:r>
              <w:rPr>
                <w:rFonts w:ascii="Calibri" w:eastAsia="Calibri" w:hAnsi="Calibri" w:cs="Calibri"/>
                <w:b/>
                <w:color w:val="FFFFFF"/>
                <w:sz w:val="22"/>
                <w:szCs w:val="22"/>
              </w:rPr>
              <w:t> </w:t>
            </w:r>
          </w:p>
        </w:tc>
        <w:tc>
          <w:tcPr>
            <w:tcW w:w="2875" w:type="dxa"/>
            <w:gridSpan w:val="3"/>
            <w:tcBorders>
              <w:top w:val="nil"/>
              <w:left w:val="nil"/>
              <w:bottom w:val="nil"/>
              <w:right w:val="nil"/>
            </w:tcBorders>
            <w:shd w:val="clear" w:color="auto" w:fill="384452"/>
            <w:vAlign w:val="center"/>
          </w:tcPr>
          <w:p w14:paraId="2E2C3D9D" w14:textId="77777777" w:rsidR="00F8151F" w:rsidRDefault="00F8151F" w:rsidP="00F8151F">
            <w:pPr>
              <w:jc w:val="center"/>
              <w:rPr>
                <w:rFonts w:ascii="Calibri" w:eastAsia="Calibri" w:hAnsi="Calibri" w:cs="Calibri"/>
                <w:b/>
                <w:color w:val="FFFFFF"/>
                <w:sz w:val="22"/>
                <w:szCs w:val="22"/>
              </w:rPr>
            </w:pPr>
            <w:r>
              <w:rPr>
                <w:rFonts w:ascii="Calibri" w:eastAsia="Calibri" w:hAnsi="Calibri" w:cs="Calibri"/>
                <w:b/>
                <w:color w:val="FFFFFF"/>
                <w:sz w:val="22"/>
                <w:szCs w:val="22"/>
              </w:rPr>
              <w:t>IDIs in Spanish (N=18)</w:t>
            </w:r>
          </w:p>
        </w:tc>
        <w:tc>
          <w:tcPr>
            <w:tcW w:w="3878" w:type="dxa"/>
            <w:gridSpan w:val="4"/>
            <w:tcBorders>
              <w:top w:val="nil"/>
              <w:left w:val="single" w:sz="4" w:space="0" w:color="FFFFFF"/>
              <w:bottom w:val="nil"/>
              <w:right w:val="nil"/>
            </w:tcBorders>
            <w:shd w:val="clear" w:color="auto" w:fill="384452"/>
            <w:vAlign w:val="center"/>
          </w:tcPr>
          <w:p w14:paraId="72448719" w14:textId="77777777" w:rsidR="00F8151F" w:rsidRDefault="00F8151F" w:rsidP="00F8151F">
            <w:pPr>
              <w:jc w:val="center"/>
              <w:rPr>
                <w:rFonts w:ascii="Calibri" w:eastAsia="Calibri" w:hAnsi="Calibri" w:cs="Calibri"/>
                <w:b/>
                <w:color w:val="FFFFFF"/>
                <w:sz w:val="22"/>
                <w:szCs w:val="22"/>
              </w:rPr>
            </w:pPr>
            <w:r>
              <w:rPr>
                <w:rFonts w:ascii="Calibri" w:eastAsia="Calibri" w:hAnsi="Calibri" w:cs="Calibri"/>
                <w:b/>
                <w:color w:val="FFFFFF"/>
                <w:sz w:val="22"/>
                <w:szCs w:val="22"/>
              </w:rPr>
              <w:t>IDIs in English (N=18)</w:t>
            </w:r>
          </w:p>
        </w:tc>
        <w:tc>
          <w:tcPr>
            <w:tcW w:w="683" w:type="dxa"/>
            <w:vMerge w:val="restart"/>
            <w:tcBorders>
              <w:top w:val="nil"/>
              <w:left w:val="single" w:sz="4" w:space="0" w:color="FFFFFF"/>
              <w:bottom w:val="nil"/>
              <w:right w:val="nil"/>
            </w:tcBorders>
            <w:shd w:val="clear" w:color="auto" w:fill="384452"/>
            <w:vAlign w:val="center"/>
          </w:tcPr>
          <w:p w14:paraId="49FFCCD5" w14:textId="77777777" w:rsidR="00F8151F" w:rsidRDefault="00F8151F" w:rsidP="00F8151F">
            <w:pPr>
              <w:jc w:val="center"/>
              <w:rPr>
                <w:rFonts w:ascii="Calibri" w:eastAsia="Calibri" w:hAnsi="Calibri" w:cs="Calibri"/>
                <w:b/>
                <w:color w:val="FFFFFF"/>
                <w:sz w:val="22"/>
                <w:szCs w:val="22"/>
              </w:rPr>
            </w:pPr>
            <w:r>
              <w:rPr>
                <w:rFonts w:ascii="Calibri" w:eastAsia="Calibri" w:hAnsi="Calibri" w:cs="Calibri"/>
                <w:b/>
                <w:color w:val="FFFFFF"/>
                <w:sz w:val="22"/>
                <w:szCs w:val="22"/>
              </w:rPr>
              <w:t>Total</w:t>
            </w:r>
          </w:p>
        </w:tc>
      </w:tr>
      <w:tr w:rsidR="00F8151F" w14:paraId="6BE63A9F" w14:textId="77777777" w:rsidTr="00F8151F">
        <w:trPr>
          <w:trHeight w:val="560"/>
        </w:trPr>
        <w:tc>
          <w:tcPr>
            <w:tcW w:w="1725" w:type="dxa"/>
            <w:tcBorders>
              <w:top w:val="nil"/>
              <w:left w:val="nil"/>
              <w:bottom w:val="nil"/>
              <w:right w:val="nil"/>
            </w:tcBorders>
            <w:shd w:val="clear" w:color="auto" w:fill="384452"/>
            <w:vAlign w:val="center"/>
          </w:tcPr>
          <w:p w14:paraId="46D63558" w14:textId="77777777" w:rsidR="00F8151F" w:rsidRDefault="00F8151F" w:rsidP="00F8151F">
            <w:pPr>
              <w:rPr>
                <w:rFonts w:ascii="Calibri" w:eastAsia="Calibri" w:hAnsi="Calibri" w:cs="Calibri"/>
                <w:b/>
                <w:color w:val="FFFFFF"/>
                <w:sz w:val="22"/>
                <w:szCs w:val="22"/>
              </w:rPr>
            </w:pPr>
            <w:r>
              <w:rPr>
                <w:rFonts w:ascii="Calibri" w:eastAsia="Calibri" w:hAnsi="Calibri" w:cs="Calibri"/>
                <w:b/>
                <w:color w:val="FFFFFF"/>
                <w:sz w:val="22"/>
                <w:szCs w:val="22"/>
              </w:rPr>
              <w:t> </w:t>
            </w:r>
          </w:p>
        </w:tc>
        <w:tc>
          <w:tcPr>
            <w:tcW w:w="838" w:type="dxa"/>
            <w:tcBorders>
              <w:top w:val="nil"/>
              <w:left w:val="nil"/>
              <w:bottom w:val="nil"/>
              <w:right w:val="nil"/>
            </w:tcBorders>
            <w:shd w:val="clear" w:color="auto" w:fill="384452"/>
            <w:vAlign w:val="center"/>
          </w:tcPr>
          <w:p w14:paraId="22C947D0" w14:textId="77777777" w:rsidR="00F8151F" w:rsidRDefault="00F8151F" w:rsidP="00F8151F">
            <w:pPr>
              <w:ind w:left="-108" w:right="-118"/>
              <w:jc w:val="center"/>
              <w:rPr>
                <w:rFonts w:ascii="Calibri" w:eastAsia="Calibri" w:hAnsi="Calibri" w:cs="Calibri"/>
                <w:b/>
                <w:color w:val="FFFFFF"/>
                <w:sz w:val="22"/>
                <w:szCs w:val="22"/>
              </w:rPr>
            </w:pPr>
            <w:r>
              <w:rPr>
                <w:rFonts w:ascii="Calibri" w:eastAsia="Calibri" w:hAnsi="Calibri" w:cs="Calibri"/>
                <w:b/>
                <w:color w:val="FFFFFF"/>
                <w:sz w:val="22"/>
                <w:szCs w:val="22"/>
              </w:rPr>
              <w:t>Hispanic - Mexican</w:t>
            </w:r>
          </w:p>
        </w:tc>
        <w:tc>
          <w:tcPr>
            <w:tcW w:w="1080" w:type="dxa"/>
            <w:tcBorders>
              <w:top w:val="nil"/>
              <w:left w:val="nil"/>
              <w:bottom w:val="nil"/>
              <w:right w:val="nil"/>
            </w:tcBorders>
            <w:shd w:val="clear" w:color="auto" w:fill="384452"/>
            <w:vAlign w:val="center"/>
          </w:tcPr>
          <w:p w14:paraId="1ED4BE0C" w14:textId="77777777" w:rsidR="00F8151F" w:rsidRDefault="00F8151F" w:rsidP="00F8151F">
            <w:pPr>
              <w:jc w:val="center"/>
              <w:rPr>
                <w:rFonts w:ascii="Calibri" w:eastAsia="Calibri" w:hAnsi="Calibri" w:cs="Calibri"/>
                <w:b/>
                <w:color w:val="FFFFFF"/>
                <w:sz w:val="22"/>
                <w:szCs w:val="22"/>
              </w:rPr>
            </w:pPr>
            <w:r>
              <w:rPr>
                <w:rFonts w:ascii="Calibri" w:eastAsia="Calibri" w:hAnsi="Calibri" w:cs="Calibri"/>
                <w:b/>
                <w:color w:val="FFFFFF"/>
                <w:sz w:val="22"/>
                <w:szCs w:val="22"/>
              </w:rPr>
              <w:t>Hispanic - Puerto Rican</w:t>
            </w:r>
          </w:p>
        </w:tc>
        <w:tc>
          <w:tcPr>
            <w:tcW w:w="957" w:type="dxa"/>
            <w:tcBorders>
              <w:top w:val="nil"/>
              <w:left w:val="nil"/>
              <w:bottom w:val="nil"/>
              <w:right w:val="nil"/>
            </w:tcBorders>
            <w:shd w:val="clear" w:color="auto" w:fill="384452"/>
            <w:vAlign w:val="center"/>
          </w:tcPr>
          <w:p w14:paraId="628B90C6" w14:textId="77777777" w:rsidR="00F8151F" w:rsidRDefault="00F8151F" w:rsidP="00F8151F">
            <w:pPr>
              <w:jc w:val="center"/>
              <w:rPr>
                <w:rFonts w:ascii="Calibri" w:eastAsia="Calibri" w:hAnsi="Calibri" w:cs="Calibri"/>
                <w:b/>
                <w:color w:val="FFFFFF"/>
                <w:sz w:val="22"/>
                <w:szCs w:val="22"/>
              </w:rPr>
            </w:pPr>
            <w:r>
              <w:rPr>
                <w:rFonts w:ascii="Calibri" w:eastAsia="Calibri" w:hAnsi="Calibri" w:cs="Calibri"/>
                <w:b/>
                <w:color w:val="FFFFFF"/>
                <w:sz w:val="22"/>
                <w:szCs w:val="22"/>
              </w:rPr>
              <w:t>Hispanic - Other</w:t>
            </w:r>
          </w:p>
        </w:tc>
        <w:tc>
          <w:tcPr>
            <w:tcW w:w="933" w:type="dxa"/>
            <w:tcBorders>
              <w:top w:val="nil"/>
              <w:left w:val="single" w:sz="4" w:space="0" w:color="FFFFFF"/>
              <w:bottom w:val="nil"/>
              <w:right w:val="nil"/>
            </w:tcBorders>
            <w:shd w:val="clear" w:color="auto" w:fill="384452"/>
            <w:vAlign w:val="center"/>
          </w:tcPr>
          <w:p w14:paraId="1F3DE189" w14:textId="77777777" w:rsidR="00F8151F" w:rsidRDefault="00F8151F" w:rsidP="00F8151F">
            <w:pPr>
              <w:jc w:val="center"/>
              <w:rPr>
                <w:rFonts w:ascii="Calibri" w:eastAsia="Calibri" w:hAnsi="Calibri" w:cs="Calibri"/>
                <w:b/>
                <w:color w:val="FFFFFF"/>
                <w:sz w:val="22"/>
                <w:szCs w:val="22"/>
              </w:rPr>
            </w:pPr>
            <w:r>
              <w:rPr>
                <w:rFonts w:ascii="Calibri" w:eastAsia="Calibri" w:hAnsi="Calibri" w:cs="Calibri"/>
                <w:b/>
                <w:color w:val="FFFFFF"/>
                <w:sz w:val="22"/>
                <w:szCs w:val="22"/>
              </w:rPr>
              <w:t>Asian/</w:t>
            </w:r>
          </w:p>
          <w:p w14:paraId="240203F0" w14:textId="77777777" w:rsidR="00F8151F" w:rsidRDefault="00F8151F" w:rsidP="00F8151F">
            <w:pPr>
              <w:jc w:val="center"/>
              <w:rPr>
                <w:rFonts w:ascii="Calibri" w:eastAsia="Calibri" w:hAnsi="Calibri" w:cs="Calibri"/>
                <w:b/>
                <w:color w:val="FFFFFF"/>
                <w:sz w:val="22"/>
                <w:szCs w:val="22"/>
              </w:rPr>
            </w:pPr>
            <w:r>
              <w:rPr>
                <w:rFonts w:ascii="Calibri" w:eastAsia="Calibri" w:hAnsi="Calibri" w:cs="Calibri"/>
                <w:b/>
                <w:color w:val="FFFFFF"/>
                <w:sz w:val="22"/>
                <w:szCs w:val="22"/>
              </w:rPr>
              <w:t>Pacific Islander</w:t>
            </w:r>
          </w:p>
        </w:tc>
        <w:tc>
          <w:tcPr>
            <w:tcW w:w="1080" w:type="dxa"/>
            <w:tcBorders>
              <w:top w:val="nil"/>
              <w:left w:val="nil"/>
              <w:bottom w:val="nil"/>
              <w:right w:val="nil"/>
            </w:tcBorders>
            <w:shd w:val="clear" w:color="auto" w:fill="384452"/>
            <w:vAlign w:val="center"/>
          </w:tcPr>
          <w:p w14:paraId="7C5DC661" w14:textId="77777777" w:rsidR="00F8151F" w:rsidRDefault="00F8151F" w:rsidP="00F8151F">
            <w:pPr>
              <w:jc w:val="center"/>
              <w:rPr>
                <w:rFonts w:ascii="Calibri" w:eastAsia="Calibri" w:hAnsi="Calibri" w:cs="Calibri"/>
                <w:b/>
                <w:color w:val="FFFFFF"/>
                <w:sz w:val="22"/>
                <w:szCs w:val="22"/>
              </w:rPr>
            </w:pPr>
            <w:r>
              <w:rPr>
                <w:rFonts w:ascii="Calibri" w:eastAsia="Calibri" w:hAnsi="Calibri" w:cs="Calibri"/>
                <w:b/>
                <w:color w:val="FFFFFF"/>
                <w:sz w:val="22"/>
                <w:szCs w:val="22"/>
              </w:rPr>
              <w:t>Black/ African American</w:t>
            </w:r>
          </w:p>
        </w:tc>
        <w:tc>
          <w:tcPr>
            <w:tcW w:w="1090" w:type="dxa"/>
            <w:tcBorders>
              <w:top w:val="nil"/>
              <w:left w:val="nil"/>
              <w:bottom w:val="nil"/>
              <w:right w:val="nil"/>
            </w:tcBorders>
            <w:shd w:val="clear" w:color="auto" w:fill="384452"/>
            <w:vAlign w:val="center"/>
          </w:tcPr>
          <w:p w14:paraId="34908048" w14:textId="77777777" w:rsidR="00F8151F" w:rsidRDefault="00F8151F" w:rsidP="00F8151F">
            <w:pPr>
              <w:jc w:val="center"/>
              <w:rPr>
                <w:rFonts w:ascii="Calibri" w:eastAsia="Calibri" w:hAnsi="Calibri" w:cs="Calibri"/>
                <w:b/>
                <w:color w:val="FFFFFF"/>
                <w:sz w:val="22"/>
                <w:szCs w:val="22"/>
              </w:rPr>
            </w:pPr>
            <w:r>
              <w:rPr>
                <w:rFonts w:ascii="Calibri" w:eastAsia="Calibri" w:hAnsi="Calibri" w:cs="Calibri"/>
                <w:b/>
                <w:color w:val="FFFFFF"/>
                <w:sz w:val="22"/>
                <w:szCs w:val="22"/>
              </w:rPr>
              <w:t>Native American</w:t>
            </w:r>
          </w:p>
        </w:tc>
        <w:tc>
          <w:tcPr>
            <w:tcW w:w="775" w:type="dxa"/>
            <w:tcBorders>
              <w:top w:val="nil"/>
              <w:left w:val="nil"/>
              <w:bottom w:val="nil"/>
              <w:right w:val="nil"/>
            </w:tcBorders>
            <w:shd w:val="clear" w:color="auto" w:fill="384452"/>
            <w:vAlign w:val="center"/>
          </w:tcPr>
          <w:p w14:paraId="26962C8A" w14:textId="77777777" w:rsidR="00F8151F" w:rsidRDefault="00F8151F" w:rsidP="00F8151F">
            <w:pPr>
              <w:jc w:val="center"/>
              <w:rPr>
                <w:rFonts w:ascii="Calibri" w:eastAsia="Calibri" w:hAnsi="Calibri" w:cs="Calibri"/>
                <w:b/>
                <w:color w:val="FFFFFF"/>
                <w:sz w:val="22"/>
                <w:szCs w:val="22"/>
              </w:rPr>
            </w:pPr>
            <w:r>
              <w:rPr>
                <w:rFonts w:ascii="Calibri" w:eastAsia="Calibri" w:hAnsi="Calibri" w:cs="Calibri"/>
                <w:b/>
                <w:color w:val="FFFFFF"/>
                <w:sz w:val="22"/>
                <w:szCs w:val="22"/>
              </w:rPr>
              <w:t>White</w:t>
            </w:r>
          </w:p>
        </w:tc>
        <w:tc>
          <w:tcPr>
            <w:tcW w:w="683" w:type="dxa"/>
            <w:vMerge/>
            <w:tcBorders>
              <w:top w:val="nil"/>
              <w:left w:val="single" w:sz="4" w:space="0" w:color="FFFFFF"/>
              <w:bottom w:val="nil"/>
              <w:right w:val="nil"/>
            </w:tcBorders>
            <w:shd w:val="clear" w:color="auto" w:fill="384452"/>
            <w:vAlign w:val="center"/>
          </w:tcPr>
          <w:p w14:paraId="6A377090" w14:textId="77777777" w:rsidR="00F8151F" w:rsidRDefault="00F8151F" w:rsidP="00F8151F">
            <w:pPr>
              <w:widowControl w:val="0"/>
              <w:pBdr>
                <w:top w:val="nil"/>
                <w:left w:val="nil"/>
                <w:bottom w:val="nil"/>
                <w:right w:val="nil"/>
                <w:between w:val="nil"/>
              </w:pBdr>
              <w:spacing w:line="276" w:lineRule="auto"/>
              <w:rPr>
                <w:rFonts w:ascii="Calibri" w:eastAsia="Calibri" w:hAnsi="Calibri" w:cs="Calibri"/>
                <w:b/>
                <w:color w:val="FFFFFF"/>
                <w:sz w:val="22"/>
                <w:szCs w:val="22"/>
              </w:rPr>
            </w:pPr>
          </w:p>
        </w:tc>
      </w:tr>
      <w:tr w:rsidR="00F8151F" w14:paraId="3B105BCF" w14:textId="77777777" w:rsidTr="00F8151F">
        <w:trPr>
          <w:trHeight w:val="218"/>
        </w:trPr>
        <w:tc>
          <w:tcPr>
            <w:tcW w:w="1725" w:type="dxa"/>
            <w:tcBorders>
              <w:top w:val="nil"/>
              <w:left w:val="nil"/>
              <w:bottom w:val="nil"/>
              <w:right w:val="nil"/>
            </w:tcBorders>
            <w:shd w:val="clear" w:color="auto" w:fill="auto"/>
            <w:vAlign w:val="center"/>
          </w:tcPr>
          <w:p w14:paraId="7A63DEB1" w14:textId="77777777" w:rsidR="00F8151F" w:rsidRDefault="00F8151F" w:rsidP="00F8151F">
            <w:pPr>
              <w:rPr>
                <w:rFonts w:ascii="Calibri" w:eastAsia="Calibri" w:hAnsi="Calibri" w:cs="Calibri"/>
                <w:sz w:val="22"/>
                <w:szCs w:val="22"/>
              </w:rPr>
            </w:pPr>
            <w:r>
              <w:rPr>
                <w:rFonts w:ascii="Calibri" w:eastAsia="Calibri" w:hAnsi="Calibri" w:cs="Calibri"/>
                <w:b/>
                <w:sz w:val="22"/>
                <w:szCs w:val="22"/>
              </w:rPr>
              <w:t>California</w:t>
            </w:r>
            <w:r>
              <w:rPr>
                <w:rFonts w:ascii="Calibri" w:eastAsia="Calibri" w:hAnsi="Calibri" w:cs="Calibri"/>
                <w:sz w:val="22"/>
                <w:szCs w:val="22"/>
              </w:rPr>
              <w:br/>
              <w:t>West</w:t>
            </w:r>
          </w:p>
        </w:tc>
        <w:tc>
          <w:tcPr>
            <w:tcW w:w="838" w:type="dxa"/>
            <w:tcBorders>
              <w:top w:val="nil"/>
              <w:left w:val="nil"/>
              <w:bottom w:val="nil"/>
              <w:right w:val="nil"/>
            </w:tcBorders>
            <w:shd w:val="clear" w:color="auto" w:fill="auto"/>
            <w:vAlign w:val="center"/>
          </w:tcPr>
          <w:p w14:paraId="64633318"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6</w:t>
            </w:r>
          </w:p>
        </w:tc>
        <w:tc>
          <w:tcPr>
            <w:tcW w:w="1080" w:type="dxa"/>
            <w:tcBorders>
              <w:top w:val="nil"/>
              <w:left w:val="nil"/>
              <w:bottom w:val="nil"/>
              <w:right w:val="nil"/>
            </w:tcBorders>
            <w:shd w:val="clear" w:color="auto" w:fill="auto"/>
            <w:vAlign w:val="center"/>
          </w:tcPr>
          <w:p w14:paraId="4CAC173B" w14:textId="77777777" w:rsidR="00F8151F" w:rsidRDefault="00F8151F" w:rsidP="00F8151F">
            <w:pPr>
              <w:jc w:val="center"/>
              <w:rPr>
                <w:rFonts w:ascii="Calibri" w:eastAsia="Calibri" w:hAnsi="Calibri" w:cs="Calibri"/>
                <w:sz w:val="22"/>
                <w:szCs w:val="22"/>
              </w:rPr>
            </w:pPr>
          </w:p>
        </w:tc>
        <w:tc>
          <w:tcPr>
            <w:tcW w:w="957" w:type="dxa"/>
            <w:tcBorders>
              <w:top w:val="nil"/>
              <w:left w:val="nil"/>
              <w:bottom w:val="nil"/>
              <w:right w:val="nil"/>
            </w:tcBorders>
            <w:shd w:val="clear" w:color="auto" w:fill="auto"/>
            <w:vAlign w:val="center"/>
          </w:tcPr>
          <w:p w14:paraId="0104016A"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1</w:t>
            </w:r>
          </w:p>
        </w:tc>
        <w:tc>
          <w:tcPr>
            <w:tcW w:w="933" w:type="dxa"/>
            <w:tcBorders>
              <w:top w:val="nil"/>
              <w:left w:val="single" w:sz="4" w:space="0" w:color="384452"/>
              <w:bottom w:val="nil"/>
              <w:right w:val="nil"/>
            </w:tcBorders>
            <w:shd w:val="clear" w:color="auto" w:fill="auto"/>
            <w:vAlign w:val="center"/>
          </w:tcPr>
          <w:p w14:paraId="11B6DDDB"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2</w:t>
            </w:r>
          </w:p>
        </w:tc>
        <w:tc>
          <w:tcPr>
            <w:tcW w:w="1080" w:type="dxa"/>
            <w:tcBorders>
              <w:top w:val="nil"/>
              <w:left w:val="nil"/>
              <w:bottom w:val="nil"/>
              <w:right w:val="nil"/>
            </w:tcBorders>
            <w:shd w:val="clear" w:color="auto" w:fill="auto"/>
            <w:vAlign w:val="center"/>
          </w:tcPr>
          <w:p w14:paraId="2F69E3B1" w14:textId="77777777" w:rsidR="00F8151F" w:rsidRDefault="00F8151F" w:rsidP="00F8151F">
            <w:pPr>
              <w:jc w:val="center"/>
              <w:rPr>
                <w:rFonts w:ascii="Calibri" w:eastAsia="Calibri" w:hAnsi="Calibri" w:cs="Calibri"/>
                <w:sz w:val="22"/>
                <w:szCs w:val="22"/>
              </w:rPr>
            </w:pPr>
          </w:p>
        </w:tc>
        <w:tc>
          <w:tcPr>
            <w:tcW w:w="1090" w:type="dxa"/>
            <w:tcBorders>
              <w:top w:val="nil"/>
              <w:left w:val="nil"/>
              <w:bottom w:val="nil"/>
              <w:right w:val="nil"/>
            </w:tcBorders>
            <w:shd w:val="clear" w:color="auto" w:fill="auto"/>
            <w:vAlign w:val="center"/>
          </w:tcPr>
          <w:p w14:paraId="0C50C712" w14:textId="77777777" w:rsidR="00F8151F" w:rsidRDefault="00F8151F" w:rsidP="00F8151F">
            <w:pPr>
              <w:jc w:val="center"/>
              <w:rPr>
                <w:rFonts w:ascii="Calibri" w:eastAsia="Calibri" w:hAnsi="Calibri" w:cs="Calibri"/>
                <w:sz w:val="22"/>
                <w:szCs w:val="22"/>
              </w:rPr>
            </w:pPr>
          </w:p>
        </w:tc>
        <w:tc>
          <w:tcPr>
            <w:tcW w:w="775" w:type="dxa"/>
            <w:tcBorders>
              <w:top w:val="nil"/>
              <w:left w:val="nil"/>
              <w:bottom w:val="nil"/>
              <w:right w:val="nil"/>
            </w:tcBorders>
            <w:shd w:val="clear" w:color="auto" w:fill="auto"/>
            <w:vAlign w:val="center"/>
          </w:tcPr>
          <w:p w14:paraId="11F1BD7E" w14:textId="77777777" w:rsidR="00F8151F" w:rsidRDefault="00F8151F" w:rsidP="00F8151F">
            <w:pPr>
              <w:jc w:val="center"/>
              <w:rPr>
                <w:rFonts w:ascii="Calibri" w:eastAsia="Calibri" w:hAnsi="Calibri" w:cs="Calibri"/>
                <w:sz w:val="22"/>
                <w:szCs w:val="22"/>
              </w:rPr>
            </w:pPr>
          </w:p>
        </w:tc>
        <w:tc>
          <w:tcPr>
            <w:tcW w:w="683" w:type="dxa"/>
            <w:tcBorders>
              <w:top w:val="nil"/>
              <w:left w:val="single" w:sz="4" w:space="0" w:color="000000"/>
              <w:bottom w:val="nil"/>
              <w:right w:val="nil"/>
            </w:tcBorders>
            <w:shd w:val="clear" w:color="auto" w:fill="auto"/>
            <w:vAlign w:val="center"/>
          </w:tcPr>
          <w:p w14:paraId="01FF5299" w14:textId="77777777" w:rsidR="00F8151F" w:rsidRDefault="00F8151F" w:rsidP="00F8151F">
            <w:pPr>
              <w:jc w:val="center"/>
              <w:rPr>
                <w:rFonts w:ascii="Calibri" w:eastAsia="Calibri" w:hAnsi="Calibri" w:cs="Calibri"/>
                <w:b/>
                <w:sz w:val="22"/>
                <w:szCs w:val="22"/>
              </w:rPr>
            </w:pPr>
            <w:r>
              <w:rPr>
                <w:rFonts w:ascii="Calibri" w:eastAsia="Calibri" w:hAnsi="Calibri" w:cs="Calibri"/>
                <w:b/>
                <w:sz w:val="22"/>
                <w:szCs w:val="22"/>
              </w:rPr>
              <w:t>9</w:t>
            </w:r>
          </w:p>
        </w:tc>
      </w:tr>
      <w:tr w:rsidR="00F8151F" w14:paraId="66179B1C" w14:textId="77777777" w:rsidTr="00F8151F">
        <w:trPr>
          <w:trHeight w:val="560"/>
        </w:trPr>
        <w:tc>
          <w:tcPr>
            <w:tcW w:w="1725" w:type="dxa"/>
            <w:tcBorders>
              <w:top w:val="nil"/>
              <w:left w:val="nil"/>
              <w:bottom w:val="nil"/>
              <w:right w:val="nil"/>
            </w:tcBorders>
            <w:shd w:val="clear" w:color="auto" w:fill="D2D9E1"/>
            <w:vAlign w:val="center"/>
          </w:tcPr>
          <w:p w14:paraId="7D9EFA70" w14:textId="77777777" w:rsidR="00F8151F" w:rsidRDefault="00F8151F" w:rsidP="00F8151F">
            <w:pPr>
              <w:rPr>
                <w:rFonts w:ascii="Calibri" w:eastAsia="Calibri" w:hAnsi="Calibri" w:cs="Calibri"/>
                <w:sz w:val="22"/>
                <w:szCs w:val="22"/>
              </w:rPr>
            </w:pPr>
            <w:r>
              <w:rPr>
                <w:rFonts w:ascii="Calibri" w:eastAsia="Calibri" w:hAnsi="Calibri" w:cs="Calibri"/>
                <w:b/>
                <w:sz w:val="22"/>
                <w:szCs w:val="22"/>
              </w:rPr>
              <w:t>West Virginia</w:t>
            </w:r>
            <w:r>
              <w:rPr>
                <w:rFonts w:ascii="Calibri" w:eastAsia="Calibri" w:hAnsi="Calibri" w:cs="Calibri"/>
                <w:sz w:val="22"/>
                <w:szCs w:val="22"/>
              </w:rPr>
              <w:br/>
              <w:t>Mid-Atlantic</w:t>
            </w:r>
          </w:p>
        </w:tc>
        <w:tc>
          <w:tcPr>
            <w:tcW w:w="838" w:type="dxa"/>
            <w:tcBorders>
              <w:top w:val="nil"/>
              <w:left w:val="nil"/>
              <w:bottom w:val="nil"/>
              <w:right w:val="nil"/>
            </w:tcBorders>
            <w:shd w:val="clear" w:color="auto" w:fill="D2D9E1"/>
            <w:vAlign w:val="center"/>
          </w:tcPr>
          <w:p w14:paraId="56FA98DE"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 </w:t>
            </w:r>
          </w:p>
        </w:tc>
        <w:tc>
          <w:tcPr>
            <w:tcW w:w="1080" w:type="dxa"/>
            <w:tcBorders>
              <w:top w:val="nil"/>
              <w:left w:val="nil"/>
              <w:bottom w:val="nil"/>
              <w:right w:val="nil"/>
            </w:tcBorders>
            <w:shd w:val="clear" w:color="auto" w:fill="D2D9E1"/>
            <w:vAlign w:val="center"/>
          </w:tcPr>
          <w:p w14:paraId="66C751FD"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 </w:t>
            </w:r>
          </w:p>
        </w:tc>
        <w:tc>
          <w:tcPr>
            <w:tcW w:w="957" w:type="dxa"/>
            <w:tcBorders>
              <w:top w:val="nil"/>
              <w:left w:val="nil"/>
              <w:bottom w:val="nil"/>
              <w:right w:val="nil"/>
            </w:tcBorders>
            <w:shd w:val="clear" w:color="auto" w:fill="D2D9E1"/>
            <w:vAlign w:val="center"/>
          </w:tcPr>
          <w:p w14:paraId="07A152D8"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1</w:t>
            </w:r>
          </w:p>
        </w:tc>
        <w:tc>
          <w:tcPr>
            <w:tcW w:w="933" w:type="dxa"/>
            <w:tcBorders>
              <w:top w:val="nil"/>
              <w:left w:val="single" w:sz="4" w:space="0" w:color="384452"/>
              <w:bottom w:val="nil"/>
              <w:right w:val="nil"/>
            </w:tcBorders>
            <w:shd w:val="clear" w:color="auto" w:fill="D2D9E1"/>
            <w:vAlign w:val="center"/>
          </w:tcPr>
          <w:p w14:paraId="52F3EC94"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 </w:t>
            </w:r>
          </w:p>
        </w:tc>
        <w:tc>
          <w:tcPr>
            <w:tcW w:w="1080" w:type="dxa"/>
            <w:tcBorders>
              <w:top w:val="nil"/>
              <w:left w:val="nil"/>
              <w:bottom w:val="nil"/>
              <w:right w:val="nil"/>
            </w:tcBorders>
            <w:shd w:val="clear" w:color="auto" w:fill="D2D9E1"/>
            <w:vAlign w:val="center"/>
          </w:tcPr>
          <w:p w14:paraId="72C7C7DF"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1</w:t>
            </w:r>
          </w:p>
        </w:tc>
        <w:tc>
          <w:tcPr>
            <w:tcW w:w="1090" w:type="dxa"/>
            <w:tcBorders>
              <w:top w:val="nil"/>
              <w:left w:val="nil"/>
              <w:bottom w:val="nil"/>
              <w:right w:val="nil"/>
            </w:tcBorders>
            <w:shd w:val="clear" w:color="auto" w:fill="D2D9E1"/>
            <w:vAlign w:val="center"/>
          </w:tcPr>
          <w:p w14:paraId="754BBB9B"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 </w:t>
            </w:r>
          </w:p>
        </w:tc>
        <w:tc>
          <w:tcPr>
            <w:tcW w:w="775" w:type="dxa"/>
            <w:tcBorders>
              <w:top w:val="nil"/>
              <w:left w:val="nil"/>
              <w:bottom w:val="nil"/>
              <w:right w:val="nil"/>
            </w:tcBorders>
            <w:shd w:val="clear" w:color="auto" w:fill="D2D9E1"/>
            <w:vAlign w:val="center"/>
          </w:tcPr>
          <w:p w14:paraId="7569246A"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3</w:t>
            </w:r>
          </w:p>
        </w:tc>
        <w:tc>
          <w:tcPr>
            <w:tcW w:w="683" w:type="dxa"/>
            <w:tcBorders>
              <w:top w:val="nil"/>
              <w:left w:val="single" w:sz="4" w:space="0" w:color="000000"/>
              <w:bottom w:val="nil"/>
              <w:right w:val="nil"/>
            </w:tcBorders>
            <w:shd w:val="clear" w:color="auto" w:fill="D2D9E1"/>
            <w:vAlign w:val="center"/>
          </w:tcPr>
          <w:p w14:paraId="5DA6E121" w14:textId="77777777" w:rsidR="00F8151F" w:rsidRDefault="00F8151F" w:rsidP="00F8151F">
            <w:pPr>
              <w:jc w:val="center"/>
              <w:rPr>
                <w:rFonts w:ascii="Calibri" w:eastAsia="Calibri" w:hAnsi="Calibri" w:cs="Calibri"/>
                <w:b/>
                <w:sz w:val="22"/>
                <w:szCs w:val="22"/>
              </w:rPr>
            </w:pPr>
            <w:r>
              <w:rPr>
                <w:rFonts w:ascii="Calibri" w:eastAsia="Calibri" w:hAnsi="Calibri" w:cs="Calibri"/>
                <w:b/>
                <w:sz w:val="22"/>
                <w:szCs w:val="22"/>
              </w:rPr>
              <w:t>5</w:t>
            </w:r>
          </w:p>
        </w:tc>
      </w:tr>
      <w:tr w:rsidR="00F8151F" w14:paraId="3D48CB91" w14:textId="77777777" w:rsidTr="00F8151F">
        <w:trPr>
          <w:trHeight w:val="560"/>
        </w:trPr>
        <w:tc>
          <w:tcPr>
            <w:tcW w:w="1725" w:type="dxa"/>
            <w:tcBorders>
              <w:top w:val="nil"/>
              <w:left w:val="nil"/>
              <w:bottom w:val="nil"/>
              <w:right w:val="nil"/>
            </w:tcBorders>
            <w:shd w:val="clear" w:color="auto" w:fill="auto"/>
            <w:vAlign w:val="center"/>
          </w:tcPr>
          <w:p w14:paraId="32A65F22" w14:textId="77777777" w:rsidR="00F8151F" w:rsidRDefault="00F8151F" w:rsidP="00F8151F">
            <w:pPr>
              <w:rPr>
                <w:rFonts w:ascii="Calibri" w:eastAsia="Calibri" w:hAnsi="Calibri" w:cs="Calibri"/>
                <w:sz w:val="22"/>
                <w:szCs w:val="22"/>
              </w:rPr>
            </w:pPr>
            <w:r>
              <w:rPr>
                <w:rFonts w:ascii="Calibri" w:eastAsia="Calibri" w:hAnsi="Calibri" w:cs="Calibri"/>
                <w:b/>
                <w:sz w:val="22"/>
                <w:szCs w:val="22"/>
              </w:rPr>
              <w:t>Louisiana</w:t>
            </w:r>
            <w:r>
              <w:rPr>
                <w:rFonts w:ascii="Calibri" w:eastAsia="Calibri" w:hAnsi="Calibri" w:cs="Calibri"/>
                <w:sz w:val="22"/>
                <w:szCs w:val="22"/>
              </w:rPr>
              <w:br/>
              <w:t>Southwest</w:t>
            </w:r>
          </w:p>
        </w:tc>
        <w:tc>
          <w:tcPr>
            <w:tcW w:w="838" w:type="dxa"/>
            <w:tcBorders>
              <w:top w:val="nil"/>
              <w:left w:val="nil"/>
              <w:bottom w:val="nil"/>
              <w:right w:val="nil"/>
            </w:tcBorders>
            <w:shd w:val="clear" w:color="auto" w:fill="auto"/>
            <w:vAlign w:val="center"/>
          </w:tcPr>
          <w:p w14:paraId="339C6CA6"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1</w:t>
            </w:r>
          </w:p>
        </w:tc>
        <w:tc>
          <w:tcPr>
            <w:tcW w:w="1080" w:type="dxa"/>
            <w:tcBorders>
              <w:top w:val="nil"/>
              <w:left w:val="nil"/>
              <w:bottom w:val="nil"/>
              <w:right w:val="nil"/>
            </w:tcBorders>
            <w:shd w:val="clear" w:color="auto" w:fill="auto"/>
            <w:vAlign w:val="center"/>
          </w:tcPr>
          <w:p w14:paraId="1300F938" w14:textId="77777777" w:rsidR="00F8151F" w:rsidRDefault="00F8151F" w:rsidP="00F8151F">
            <w:pPr>
              <w:jc w:val="center"/>
              <w:rPr>
                <w:rFonts w:ascii="Calibri" w:eastAsia="Calibri" w:hAnsi="Calibri" w:cs="Calibri"/>
                <w:sz w:val="22"/>
                <w:szCs w:val="22"/>
              </w:rPr>
            </w:pPr>
          </w:p>
        </w:tc>
        <w:tc>
          <w:tcPr>
            <w:tcW w:w="957" w:type="dxa"/>
            <w:tcBorders>
              <w:top w:val="nil"/>
              <w:left w:val="nil"/>
              <w:bottom w:val="nil"/>
              <w:right w:val="nil"/>
            </w:tcBorders>
            <w:shd w:val="clear" w:color="auto" w:fill="auto"/>
            <w:vAlign w:val="center"/>
          </w:tcPr>
          <w:p w14:paraId="276595D0"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2</w:t>
            </w:r>
          </w:p>
        </w:tc>
        <w:tc>
          <w:tcPr>
            <w:tcW w:w="933" w:type="dxa"/>
            <w:tcBorders>
              <w:top w:val="nil"/>
              <w:left w:val="single" w:sz="4" w:space="0" w:color="384452"/>
              <w:bottom w:val="nil"/>
              <w:right w:val="nil"/>
            </w:tcBorders>
            <w:shd w:val="clear" w:color="auto" w:fill="auto"/>
            <w:vAlign w:val="center"/>
          </w:tcPr>
          <w:p w14:paraId="7F311670"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 </w:t>
            </w:r>
          </w:p>
        </w:tc>
        <w:tc>
          <w:tcPr>
            <w:tcW w:w="1080" w:type="dxa"/>
            <w:tcBorders>
              <w:top w:val="nil"/>
              <w:left w:val="nil"/>
              <w:bottom w:val="nil"/>
              <w:right w:val="nil"/>
            </w:tcBorders>
            <w:shd w:val="clear" w:color="auto" w:fill="auto"/>
            <w:vAlign w:val="center"/>
          </w:tcPr>
          <w:p w14:paraId="1936CAA4"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3</w:t>
            </w:r>
          </w:p>
        </w:tc>
        <w:tc>
          <w:tcPr>
            <w:tcW w:w="1090" w:type="dxa"/>
            <w:tcBorders>
              <w:top w:val="nil"/>
              <w:left w:val="nil"/>
              <w:bottom w:val="nil"/>
              <w:right w:val="nil"/>
            </w:tcBorders>
            <w:shd w:val="clear" w:color="auto" w:fill="auto"/>
            <w:vAlign w:val="center"/>
          </w:tcPr>
          <w:p w14:paraId="6608A41B" w14:textId="77777777" w:rsidR="00F8151F" w:rsidRDefault="00F8151F" w:rsidP="00F8151F">
            <w:pPr>
              <w:jc w:val="center"/>
              <w:rPr>
                <w:rFonts w:ascii="Calibri" w:eastAsia="Calibri" w:hAnsi="Calibri" w:cs="Calibri"/>
                <w:sz w:val="22"/>
                <w:szCs w:val="22"/>
              </w:rPr>
            </w:pPr>
          </w:p>
        </w:tc>
        <w:tc>
          <w:tcPr>
            <w:tcW w:w="775" w:type="dxa"/>
            <w:tcBorders>
              <w:top w:val="nil"/>
              <w:left w:val="nil"/>
              <w:bottom w:val="nil"/>
              <w:right w:val="nil"/>
            </w:tcBorders>
            <w:shd w:val="clear" w:color="auto" w:fill="auto"/>
            <w:vAlign w:val="center"/>
          </w:tcPr>
          <w:p w14:paraId="748C984A"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1</w:t>
            </w:r>
          </w:p>
        </w:tc>
        <w:tc>
          <w:tcPr>
            <w:tcW w:w="683" w:type="dxa"/>
            <w:tcBorders>
              <w:top w:val="nil"/>
              <w:left w:val="single" w:sz="4" w:space="0" w:color="000000"/>
              <w:bottom w:val="nil"/>
              <w:right w:val="nil"/>
            </w:tcBorders>
            <w:shd w:val="clear" w:color="auto" w:fill="auto"/>
            <w:vAlign w:val="center"/>
          </w:tcPr>
          <w:p w14:paraId="50BB5215" w14:textId="77777777" w:rsidR="00F8151F" w:rsidRDefault="00F8151F" w:rsidP="00F8151F">
            <w:pPr>
              <w:jc w:val="center"/>
              <w:rPr>
                <w:rFonts w:ascii="Calibri" w:eastAsia="Calibri" w:hAnsi="Calibri" w:cs="Calibri"/>
                <w:b/>
                <w:sz w:val="22"/>
                <w:szCs w:val="22"/>
              </w:rPr>
            </w:pPr>
            <w:r>
              <w:rPr>
                <w:rFonts w:ascii="Calibri" w:eastAsia="Calibri" w:hAnsi="Calibri" w:cs="Calibri"/>
                <w:b/>
                <w:sz w:val="22"/>
                <w:szCs w:val="22"/>
              </w:rPr>
              <w:t>7</w:t>
            </w:r>
          </w:p>
        </w:tc>
      </w:tr>
      <w:tr w:rsidR="00F8151F" w14:paraId="0FFED423" w14:textId="77777777" w:rsidTr="00F8151F">
        <w:trPr>
          <w:trHeight w:val="560"/>
        </w:trPr>
        <w:tc>
          <w:tcPr>
            <w:tcW w:w="1725" w:type="dxa"/>
            <w:tcBorders>
              <w:top w:val="nil"/>
              <w:left w:val="nil"/>
              <w:bottom w:val="nil"/>
              <w:right w:val="nil"/>
            </w:tcBorders>
            <w:shd w:val="clear" w:color="auto" w:fill="D2D9E1"/>
            <w:vAlign w:val="center"/>
          </w:tcPr>
          <w:p w14:paraId="2CB64EA5" w14:textId="77777777" w:rsidR="00F8151F" w:rsidRDefault="00F8151F" w:rsidP="00F8151F">
            <w:pPr>
              <w:rPr>
                <w:rFonts w:ascii="Calibri" w:eastAsia="Calibri" w:hAnsi="Calibri" w:cs="Calibri"/>
                <w:sz w:val="22"/>
                <w:szCs w:val="22"/>
              </w:rPr>
            </w:pPr>
            <w:r>
              <w:rPr>
                <w:rFonts w:ascii="Calibri" w:eastAsia="Calibri" w:hAnsi="Calibri" w:cs="Calibri"/>
                <w:b/>
                <w:sz w:val="22"/>
                <w:szCs w:val="22"/>
              </w:rPr>
              <w:t>Florida</w:t>
            </w:r>
            <w:r>
              <w:rPr>
                <w:rFonts w:ascii="Calibri" w:eastAsia="Calibri" w:hAnsi="Calibri" w:cs="Calibri"/>
                <w:b/>
                <w:sz w:val="22"/>
                <w:szCs w:val="22"/>
              </w:rPr>
              <w:br/>
            </w:r>
            <w:r>
              <w:rPr>
                <w:rFonts w:ascii="Calibri" w:eastAsia="Calibri" w:hAnsi="Calibri" w:cs="Calibri"/>
                <w:sz w:val="22"/>
                <w:szCs w:val="22"/>
              </w:rPr>
              <w:t>Southeast</w:t>
            </w:r>
          </w:p>
        </w:tc>
        <w:tc>
          <w:tcPr>
            <w:tcW w:w="838" w:type="dxa"/>
            <w:tcBorders>
              <w:top w:val="nil"/>
              <w:left w:val="nil"/>
              <w:bottom w:val="nil"/>
              <w:right w:val="nil"/>
            </w:tcBorders>
            <w:shd w:val="clear" w:color="auto" w:fill="D2D9E1"/>
            <w:vAlign w:val="center"/>
          </w:tcPr>
          <w:p w14:paraId="68F3E907"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 </w:t>
            </w:r>
          </w:p>
        </w:tc>
        <w:tc>
          <w:tcPr>
            <w:tcW w:w="1080" w:type="dxa"/>
            <w:tcBorders>
              <w:top w:val="nil"/>
              <w:left w:val="nil"/>
              <w:bottom w:val="nil"/>
              <w:right w:val="nil"/>
            </w:tcBorders>
            <w:shd w:val="clear" w:color="auto" w:fill="D2D9E1"/>
            <w:vAlign w:val="center"/>
          </w:tcPr>
          <w:p w14:paraId="703FB09E"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5</w:t>
            </w:r>
          </w:p>
        </w:tc>
        <w:tc>
          <w:tcPr>
            <w:tcW w:w="957" w:type="dxa"/>
            <w:tcBorders>
              <w:top w:val="nil"/>
              <w:left w:val="nil"/>
              <w:bottom w:val="nil"/>
              <w:right w:val="nil"/>
            </w:tcBorders>
            <w:shd w:val="clear" w:color="auto" w:fill="D2D9E1"/>
            <w:vAlign w:val="center"/>
          </w:tcPr>
          <w:p w14:paraId="56679FFF"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1</w:t>
            </w:r>
          </w:p>
        </w:tc>
        <w:tc>
          <w:tcPr>
            <w:tcW w:w="933" w:type="dxa"/>
            <w:tcBorders>
              <w:top w:val="nil"/>
              <w:left w:val="single" w:sz="4" w:space="0" w:color="384452"/>
              <w:bottom w:val="nil"/>
              <w:right w:val="nil"/>
            </w:tcBorders>
            <w:shd w:val="clear" w:color="auto" w:fill="D2D9E1"/>
            <w:vAlign w:val="center"/>
          </w:tcPr>
          <w:p w14:paraId="6071EA8D"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 </w:t>
            </w:r>
          </w:p>
        </w:tc>
        <w:tc>
          <w:tcPr>
            <w:tcW w:w="1080" w:type="dxa"/>
            <w:tcBorders>
              <w:top w:val="nil"/>
              <w:left w:val="nil"/>
              <w:bottom w:val="nil"/>
              <w:right w:val="nil"/>
            </w:tcBorders>
            <w:shd w:val="clear" w:color="auto" w:fill="D2D9E1"/>
            <w:vAlign w:val="center"/>
          </w:tcPr>
          <w:p w14:paraId="0D40192A"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2</w:t>
            </w:r>
          </w:p>
        </w:tc>
        <w:tc>
          <w:tcPr>
            <w:tcW w:w="1090" w:type="dxa"/>
            <w:tcBorders>
              <w:top w:val="nil"/>
              <w:left w:val="nil"/>
              <w:bottom w:val="nil"/>
              <w:right w:val="nil"/>
            </w:tcBorders>
            <w:shd w:val="clear" w:color="auto" w:fill="D2D9E1"/>
            <w:vAlign w:val="center"/>
          </w:tcPr>
          <w:p w14:paraId="6F120FFC"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 </w:t>
            </w:r>
          </w:p>
        </w:tc>
        <w:tc>
          <w:tcPr>
            <w:tcW w:w="775" w:type="dxa"/>
            <w:tcBorders>
              <w:top w:val="nil"/>
              <w:left w:val="nil"/>
              <w:bottom w:val="nil"/>
              <w:right w:val="nil"/>
            </w:tcBorders>
            <w:shd w:val="clear" w:color="auto" w:fill="D2D9E1"/>
            <w:vAlign w:val="center"/>
          </w:tcPr>
          <w:p w14:paraId="22FC2B70"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 </w:t>
            </w:r>
          </w:p>
        </w:tc>
        <w:tc>
          <w:tcPr>
            <w:tcW w:w="683" w:type="dxa"/>
            <w:tcBorders>
              <w:top w:val="nil"/>
              <w:left w:val="single" w:sz="4" w:space="0" w:color="000000"/>
              <w:bottom w:val="nil"/>
              <w:right w:val="nil"/>
            </w:tcBorders>
            <w:shd w:val="clear" w:color="auto" w:fill="D2D9E1"/>
            <w:vAlign w:val="center"/>
          </w:tcPr>
          <w:p w14:paraId="3F1B28F3" w14:textId="77777777" w:rsidR="00F8151F" w:rsidRDefault="00F8151F" w:rsidP="00F8151F">
            <w:pPr>
              <w:jc w:val="center"/>
              <w:rPr>
                <w:rFonts w:ascii="Calibri" w:eastAsia="Calibri" w:hAnsi="Calibri" w:cs="Calibri"/>
                <w:b/>
                <w:sz w:val="22"/>
                <w:szCs w:val="22"/>
              </w:rPr>
            </w:pPr>
            <w:r>
              <w:rPr>
                <w:rFonts w:ascii="Calibri" w:eastAsia="Calibri" w:hAnsi="Calibri" w:cs="Calibri"/>
                <w:b/>
                <w:sz w:val="22"/>
                <w:szCs w:val="22"/>
              </w:rPr>
              <w:t>8</w:t>
            </w:r>
          </w:p>
        </w:tc>
      </w:tr>
      <w:tr w:rsidR="00F8151F" w14:paraId="494070F4" w14:textId="77777777" w:rsidTr="00F8151F">
        <w:trPr>
          <w:trHeight w:val="560"/>
        </w:trPr>
        <w:tc>
          <w:tcPr>
            <w:tcW w:w="1725" w:type="dxa"/>
            <w:tcBorders>
              <w:top w:val="nil"/>
              <w:left w:val="nil"/>
              <w:bottom w:val="single" w:sz="4" w:space="0" w:color="000000"/>
              <w:right w:val="nil"/>
            </w:tcBorders>
            <w:shd w:val="clear" w:color="auto" w:fill="auto"/>
            <w:vAlign w:val="center"/>
          </w:tcPr>
          <w:p w14:paraId="3E1CFEBC" w14:textId="77777777" w:rsidR="00F8151F" w:rsidRDefault="00F8151F" w:rsidP="00F8151F">
            <w:pPr>
              <w:ind w:left="-3" w:right="-108"/>
              <w:rPr>
                <w:rFonts w:ascii="Calibri" w:eastAsia="Calibri" w:hAnsi="Calibri" w:cs="Calibri"/>
                <w:sz w:val="22"/>
                <w:szCs w:val="22"/>
              </w:rPr>
            </w:pPr>
            <w:r>
              <w:rPr>
                <w:rFonts w:ascii="Calibri" w:eastAsia="Calibri" w:hAnsi="Calibri" w:cs="Calibri"/>
                <w:b/>
                <w:sz w:val="22"/>
                <w:szCs w:val="22"/>
              </w:rPr>
              <w:t>South Dakota</w:t>
            </w:r>
            <w:r>
              <w:rPr>
                <w:rFonts w:ascii="Calibri" w:eastAsia="Calibri" w:hAnsi="Calibri" w:cs="Calibri"/>
                <w:b/>
                <w:sz w:val="22"/>
                <w:szCs w:val="22"/>
              </w:rPr>
              <w:br/>
            </w:r>
            <w:r>
              <w:rPr>
                <w:rFonts w:ascii="Calibri" w:eastAsia="Calibri" w:hAnsi="Calibri" w:cs="Calibri"/>
                <w:sz w:val="22"/>
                <w:szCs w:val="22"/>
              </w:rPr>
              <w:t>Mountain Plains</w:t>
            </w:r>
          </w:p>
        </w:tc>
        <w:tc>
          <w:tcPr>
            <w:tcW w:w="838" w:type="dxa"/>
            <w:tcBorders>
              <w:top w:val="nil"/>
              <w:left w:val="nil"/>
              <w:bottom w:val="single" w:sz="4" w:space="0" w:color="000000"/>
              <w:right w:val="nil"/>
            </w:tcBorders>
            <w:shd w:val="clear" w:color="auto" w:fill="auto"/>
            <w:vAlign w:val="center"/>
          </w:tcPr>
          <w:p w14:paraId="796538BA"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 </w:t>
            </w:r>
          </w:p>
        </w:tc>
        <w:tc>
          <w:tcPr>
            <w:tcW w:w="1080" w:type="dxa"/>
            <w:tcBorders>
              <w:top w:val="nil"/>
              <w:left w:val="nil"/>
              <w:bottom w:val="single" w:sz="4" w:space="0" w:color="000000"/>
              <w:right w:val="nil"/>
            </w:tcBorders>
            <w:shd w:val="clear" w:color="auto" w:fill="auto"/>
            <w:vAlign w:val="center"/>
          </w:tcPr>
          <w:p w14:paraId="3B3E2DE2"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 </w:t>
            </w:r>
          </w:p>
        </w:tc>
        <w:tc>
          <w:tcPr>
            <w:tcW w:w="957" w:type="dxa"/>
            <w:tcBorders>
              <w:top w:val="nil"/>
              <w:left w:val="nil"/>
              <w:bottom w:val="single" w:sz="4" w:space="0" w:color="000000"/>
              <w:right w:val="nil"/>
            </w:tcBorders>
            <w:shd w:val="clear" w:color="auto" w:fill="auto"/>
            <w:vAlign w:val="center"/>
          </w:tcPr>
          <w:p w14:paraId="5B7309BF"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1</w:t>
            </w:r>
          </w:p>
        </w:tc>
        <w:tc>
          <w:tcPr>
            <w:tcW w:w="933" w:type="dxa"/>
            <w:tcBorders>
              <w:top w:val="nil"/>
              <w:left w:val="single" w:sz="4" w:space="0" w:color="384452"/>
              <w:bottom w:val="single" w:sz="4" w:space="0" w:color="000000"/>
              <w:right w:val="nil"/>
            </w:tcBorders>
            <w:shd w:val="clear" w:color="auto" w:fill="auto"/>
            <w:vAlign w:val="center"/>
          </w:tcPr>
          <w:p w14:paraId="6749CBA3"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 </w:t>
            </w:r>
          </w:p>
        </w:tc>
        <w:tc>
          <w:tcPr>
            <w:tcW w:w="1080" w:type="dxa"/>
            <w:tcBorders>
              <w:top w:val="nil"/>
              <w:left w:val="nil"/>
              <w:bottom w:val="single" w:sz="4" w:space="0" w:color="000000"/>
              <w:right w:val="nil"/>
            </w:tcBorders>
            <w:shd w:val="clear" w:color="auto" w:fill="auto"/>
            <w:vAlign w:val="center"/>
          </w:tcPr>
          <w:p w14:paraId="15161199"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 </w:t>
            </w:r>
          </w:p>
        </w:tc>
        <w:tc>
          <w:tcPr>
            <w:tcW w:w="1090" w:type="dxa"/>
            <w:tcBorders>
              <w:top w:val="nil"/>
              <w:left w:val="nil"/>
              <w:bottom w:val="single" w:sz="4" w:space="0" w:color="000000"/>
              <w:right w:val="nil"/>
            </w:tcBorders>
            <w:shd w:val="clear" w:color="auto" w:fill="auto"/>
            <w:vAlign w:val="center"/>
          </w:tcPr>
          <w:p w14:paraId="0AADC4D8"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2</w:t>
            </w:r>
          </w:p>
        </w:tc>
        <w:tc>
          <w:tcPr>
            <w:tcW w:w="775" w:type="dxa"/>
            <w:tcBorders>
              <w:top w:val="nil"/>
              <w:left w:val="nil"/>
              <w:bottom w:val="single" w:sz="4" w:space="0" w:color="000000"/>
              <w:right w:val="nil"/>
            </w:tcBorders>
            <w:shd w:val="clear" w:color="auto" w:fill="auto"/>
            <w:vAlign w:val="center"/>
          </w:tcPr>
          <w:p w14:paraId="47655707" w14:textId="77777777" w:rsidR="00F8151F" w:rsidRDefault="00F8151F" w:rsidP="00F8151F">
            <w:pPr>
              <w:jc w:val="center"/>
              <w:rPr>
                <w:rFonts w:ascii="Calibri" w:eastAsia="Calibri" w:hAnsi="Calibri" w:cs="Calibri"/>
                <w:sz w:val="22"/>
                <w:szCs w:val="22"/>
              </w:rPr>
            </w:pPr>
            <w:r>
              <w:rPr>
                <w:rFonts w:ascii="Calibri" w:eastAsia="Calibri" w:hAnsi="Calibri" w:cs="Calibri"/>
                <w:sz w:val="22"/>
                <w:szCs w:val="22"/>
              </w:rPr>
              <w:t>4</w:t>
            </w:r>
          </w:p>
        </w:tc>
        <w:tc>
          <w:tcPr>
            <w:tcW w:w="683" w:type="dxa"/>
            <w:tcBorders>
              <w:top w:val="nil"/>
              <w:left w:val="single" w:sz="4" w:space="0" w:color="000000"/>
              <w:bottom w:val="single" w:sz="4" w:space="0" w:color="000000"/>
              <w:right w:val="nil"/>
            </w:tcBorders>
            <w:shd w:val="clear" w:color="auto" w:fill="auto"/>
            <w:vAlign w:val="center"/>
          </w:tcPr>
          <w:p w14:paraId="15C8891A" w14:textId="77777777" w:rsidR="00F8151F" w:rsidRDefault="00F8151F" w:rsidP="00F8151F">
            <w:pPr>
              <w:jc w:val="center"/>
              <w:rPr>
                <w:rFonts w:ascii="Calibri" w:eastAsia="Calibri" w:hAnsi="Calibri" w:cs="Calibri"/>
                <w:b/>
                <w:sz w:val="22"/>
                <w:szCs w:val="22"/>
              </w:rPr>
            </w:pPr>
            <w:r>
              <w:rPr>
                <w:rFonts w:ascii="Calibri" w:eastAsia="Calibri" w:hAnsi="Calibri" w:cs="Calibri"/>
                <w:b/>
                <w:sz w:val="22"/>
                <w:szCs w:val="22"/>
              </w:rPr>
              <w:t>7</w:t>
            </w:r>
          </w:p>
        </w:tc>
      </w:tr>
      <w:tr w:rsidR="00F8151F" w14:paraId="546F845F" w14:textId="77777777" w:rsidTr="00F8151F">
        <w:trPr>
          <w:trHeight w:val="300"/>
        </w:trPr>
        <w:tc>
          <w:tcPr>
            <w:tcW w:w="1725" w:type="dxa"/>
            <w:tcBorders>
              <w:top w:val="nil"/>
              <w:left w:val="nil"/>
              <w:bottom w:val="nil"/>
              <w:right w:val="nil"/>
            </w:tcBorders>
            <w:shd w:val="clear" w:color="auto" w:fill="auto"/>
            <w:vAlign w:val="center"/>
          </w:tcPr>
          <w:p w14:paraId="483A178F" w14:textId="77777777" w:rsidR="00F8151F" w:rsidRDefault="00F8151F" w:rsidP="00F8151F">
            <w:pPr>
              <w:rPr>
                <w:rFonts w:ascii="Calibri" w:eastAsia="Calibri" w:hAnsi="Calibri" w:cs="Calibri"/>
                <w:b/>
                <w:sz w:val="22"/>
                <w:szCs w:val="22"/>
              </w:rPr>
            </w:pPr>
            <w:r>
              <w:rPr>
                <w:rFonts w:ascii="Calibri" w:eastAsia="Calibri" w:hAnsi="Calibri" w:cs="Calibri"/>
                <w:b/>
                <w:sz w:val="22"/>
                <w:szCs w:val="22"/>
              </w:rPr>
              <w:t>TOTAL</w:t>
            </w:r>
          </w:p>
        </w:tc>
        <w:tc>
          <w:tcPr>
            <w:tcW w:w="838" w:type="dxa"/>
            <w:tcBorders>
              <w:top w:val="nil"/>
              <w:left w:val="nil"/>
              <w:bottom w:val="nil"/>
              <w:right w:val="nil"/>
            </w:tcBorders>
            <w:shd w:val="clear" w:color="auto" w:fill="auto"/>
            <w:vAlign w:val="center"/>
          </w:tcPr>
          <w:p w14:paraId="77A69765" w14:textId="77777777" w:rsidR="00F8151F" w:rsidRDefault="00F8151F" w:rsidP="00F8151F">
            <w:pPr>
              <w:jc w:val="center"/>
              <w:rPr>
                <w:rFonts w:ascii="Calibri" w:eastAsia="Calibri" w:hAnsi="Calibri" w:cs="Calibri"/>
                <w:b/>
                <w:sz w:val="22"/>
                <w:szCs w:val="22"/>
              </w:rPr>
            </w:pPr>
            <w:r>
              <w:rPr>
                <w:rFonts w:ascii="Calibri" w:eastAsia="Calibri" w:hAnsi="Calibri" w:cs="Calibri"/>
                <w:b/>
                <w:sz w:val="22"/>
                <w:szCs w:val="22"/>
              </w:rPr>
              <w:t>7</w:t>
            </w:r>
          </w:p>
        </w:tc>
        <w:tc>
          <w:tcPr>
            <w:tcW w:w="1080" w:type="dxa"/>
            <w:tcBorders>
              <w:top w:val="nil"/>
              <w:left w:val="nil"/>
              <w:bottom w:val="nil"/>
              <w:right w:val="nil"/>
            </w:tcBorders>
            <w:shd w:val="clear" w:color="auto" w:fill="auto"/>
            <w:vAlign w:val="center"/>
          </w:tcPr>
          <w:p w14:paraId="4D0B04B6" w14:textId="77777777" w:rsidR="00F8151F" w:rsidRDefault="00F8151F" w:rsidP="00F8151F">
            <w:pPr>
              <w:jc w:val="center"/>
              <w:rPr>
                <w:rFonts w:ascii="Calibri" w:eastAsia="Calibri" w:hAnsi="Calibri" w:cs="Calibri"/>
                <w:b/>
                <w:sz w:val="22"/>
                <w:szCs w:val="22"/>
              </w:rPr>
            </w:pPr>
            <w:r>
              <w:rPr>
                <w:rFonts w:ascii="Calibri" w:eastAsia="Calibri" w:hAnsi="Calibri" w:cs="Calibri"/>
                <w:b/>
                <w:sz w:val="22"/>
                <w:szCs w:val="22"/>
              </w:rPr>
              <w:t>5</w:t>
            </w:r>
          </w:p>
        </w:tc>
        <w:tc>
          <w:tcPr>
            <w:tcW w:w="957" w:type="dxa"/>
            <w:tcBorders>
              <w:top w:val="nil"/>
              <w:left w:val="nil"/>
              <w:bottom w:val="nil"/>
              <w:right w:val="nil"/>
            </w:tcBorders>
            <w:shd w:val="clear" w:color="auto" w:fill="auto"/>
            <w:vAlign w:val="center"/>
          </w:tcPr>
          <w:p w14:paraId="3AC0A03F" w14:textId="77777777" w:rsidR="00F8151F" w:rsidRDefault="00F8151F" w:rsidP="00F8151F">
            <w:pPr>
              <w:jc w:val="center"/>
              <w:rPr>
                <w:rFonts w:ascii="Calibri" w:eastAsia="Calibri" w:hAnsi="Calibri" w:cs="Calibri"/>
                <w:b/>
                <w:sz w:val="22"/>
                <w:szCs w:val="22"/>
              </w:rPr>
            </w:pPr>
            <w:r>
              <w:rPr>
                <w:rFonts w:ascii="Calibri" w:eastAsia="Calibri" w:hAnsi="Calibri" w:cs="Calibri"/>
                <w:b/>
                <w:sz w:val="22"/>
                <w:szCs w:val="22"/>
              </w:rPr>
              <w:t>6</w:t>
            </w:r>
          </w:p>
        </w:tc>
        <w:tc>
          <w:tcPr>
            <w:tcW w:w="933" w:type="dxa"/>
            <w:tcBorders>
              <w:top w:val="nil"/>
              <w:left w:val="nil"/>
              <w:bottom w:val="nil"/>
              <w:right w:val="nil"/>
            </w:tcBorders>
            <w:shd w:val="clear" w:color="auto" w:fill="auto"/>
            <w:vAlign w:val="center"/>
          </w:tcPr>
          <w:p w14:paraId="0AD05A78" w14:textId="77777777" w:rsidR="00F8151F" w:rsidRDefault="00F8151F" w:rsidP="00F8151F">
            <w:pPr>
              <w:jc w:val="center"/>
              <w:rPr>
                <w:rFonts w:ascii="Calibri" w:eastAsia="Calibri" w:hAnsi="Calibri" w:cs="Calibri"/>
                <w:b/>
                <w:sz w:val="22"/>
                <w:szCs w:val="22"/>
              </w:rPr>
            </w:pPr>
            <w:r>
              <w:rPr>
                <w:rFonts w:ascii="Calibri" w:eastAsia="Calibri" w:hAnsi="Calibri" w:cs="Calibri"/>
                <w:b/>
                <w:sz w:val="22"/>
                <w:szCs w:val="22"/>
              </w:rPr>
              <w:t>2</w:t>
            </w:r>
          </w:p>
        </w:tc>
        <w:tc>
          <w:tcPr>
            <w:tcW w:w="1080" w:type="dxa"/>
            <w:tcBorders>
              <w:top w:val="nil"/>
              <w:left w:val="nil"/>
              <w:bottom w:val="nil"/>
              <w:right w:val="nil"/>
            </w:tcBorders>
            <w:shd w:val="clear" w:color="auto" w:fill="auto"/>
            <w:vAlign w:val="center"/>
          </w:tcPr>
          <w:p w14:paraId="762B6F4E" w14:textId="77777777" w:rsidR="00F8151F" w:rsidRDefault="00F8151F" w:rsidP="00F8151F">
            <w:pPr>
              <w:jc w:val="center"/>
              <w:rPr>
                <w:rFonts w:ascii="Calibri" w:eastAsia="Calibri" w:hAnsi="Calibri" w:cs="Calibri"/>
                <w:b/>
                <w:sz w:val="22"/>
                <w:szCs w:val="22"/>
              </w:rPr>
            </w:pPr>
            <w:r>
              <w:rPr>
                <w:rFonts w:ascii="Calibri" w:eastAsia="Calibri" w:hAnsi="Calibri" w:cs="Calibri"/>
                <w:b/>
                <w:sz w:val="22"/>
                <w:szCs w:val="22"/>
              </w:rPr>
              <w:t>6</w:t>
            </w:r>
          </w:p>
        </w:tc>
        <w:tc>
          <w:tcPr>
            <w:tcW w:w="1090" w:type="dxa"/>
            <w:tcBorders>
              <w:top w:val="nil"/>
              <w:left w:val="nil"/>
              <w:bottom w:val="nil"/>
              <w:right w:val="nil"/>
            </w:tcBorders>
            <w:shd w:val="clear" w:color="auto" w:fill="auto"/>
            <w:vAlign w:val="center"/>
          </w:tcPr>
          <w:p w14:paraId="7B59E8A3" w14:textId="77777777" w:rsidR="00F8151F" w:rsidRDefault="00F8151F" w:rsidP="00F8151F">
            <w:pPr>
              <w:jc w:val="center"/>
              <w:rPr>
                <w:rFonts w:ascii="Calibri" w:eastAsia="Calibri" w:hAnsi="Calibri" w:cs="Calibri"/>
                <w:b/>
                <w:sz w:val="22"/>
                <w:szCs w:val="22"/>
              </w:rPr>
            </w:pPr>
            <w:r>
              <w:rPr>
                <w:rFonts w:ascii="Calibri" w:eastAsia="Calibri" w:hAnsi="Calibri" w:cs="Calibri"/>
                <w:b/>
                <w:sz w:val="22"/>
                <w:szCs w:val="22"/>
              </w:rPr>
              <w:t>2</w:t>
            </w:r>
          </w:p>
        </w:tc>
        <w:tc>
          <w:tcPr>
            <w:tcW w:w="775" w:type="dxa"/>
            <w:tcBorders>
              <w:top w:val="nil"/>
              <w:left w:val="nil"/>
              <w:bottom w:val="nil"/>
              <w:right w:val="nil"/>
            </w:tcBorders>
            <w:shd w:val="clear" w:color="auto" w:fill="auto"/>
            <w:vAlign w:val="center"/>
          </w:tcPr>
          <w:p w14:paraId="433EA53C" w14:textId="77777777" w:rsidR="00F8151F" w:rsidRDefault="00F8151F" w:rsidP="00F8151F">
            <w:pPr>
              <w:jc w:val="center"/>
              <w:rPr>
                <w:rFonts w:ascii="Calibri" w:eastAsia="Calibri" w:hAnsi="Calibri" w:cs="Calibri"/>
                <w:b/>
                <w:sz w:val="22"/>
                <w:szCs w:val="22"/>
              </w:rPr>
            </w:pPr>
            <w:r>
              <w:rPr>
                <w:rFonts w:ascii="Calibri" w:eastAsia="Calibri" w:hAnsi="Calibri" w:cs="Calibri"/>
                <w:b/>
                <w:sz w:val="22"/>
                <w:szCs w:val="22"/>
              </w:rPr>
              <w:t>8</w:t>
            </w:r>
          </w:p>
        </w:tc>
        <w:tc>
          <w:tcPr>
            <w:tcW w:w="683" w:type="dxa"/>
            <w:tcBorders>
              <w:top w:val="nil"/>
              <w:left w:val="nil"/>
              <w:bottom w:val="nil"/>
              <w:right w:val="nil"/>
            </w:tcBorders>
            <w:shd w:val="clear" w:color="auto" w:fill="auto"/>
            <w:vAlign w:val="center"/>
          </w:tcPr>
          <w:p w14:paraId="5555B78D" w14:textId="77777777" w:rsidR="00F8151F" w:rsidRDefault="00F8151F" w:rsidP="00F8151F">
            <w:pPr>
              <w:jc w:val="center"/>
              <w:rPr>
                <w:rFonts w:ascii="Calibri" w:eastAsia="Calibri" w:hAnsi="Calibri" w:cs="Calibri"/>
                <w:b/>
                <w:sz w:val="22"/>
                <w:szCs w:val="22"/>
              </w:rPr>
            </w:pPr>
            <w:r>
              <w:rPr>
                <w:rFonts w:ascii="Calibri" w:eastAsia="Calibri" w:hAnsi="Calibri" w:cs="Calibri"/>
                <w:b/>
                <w:sz w:val="22"/>
                <w:szCs w:val="22"/>
              </w:rPr>
              <w:t>36</w:t>
            </w:r>
          </w:p>
        </w:tc>
      </w:tr>
    </w:tbl>
    <w:p w14:paraId="2793A8BD" w14:textId="77777777" w:rsidR="00D219C6" w:rsidRDefault="002B10F5" w:rsidP="00F8151F">
      <w:pPr>
        <w:pBdr>
          <w:top w:val="nil"/>
          <w:left w:val="nil"/>
          <w:bottom w:val="nil"/>
          <w:right w:val="nil"/>
          <w:between w:val="nil"/>
        </w:pBdr>
        <w:spacing w:before="240" w:after="120"/>
        <w:jc w:val="both"/>
        <w:rPr>
          <w:rFonts w:ascii="Calibri" w:eastAsia="Calibri" w:hAnsi="Calibri" w:cs="Calibri"/>
          <w:color w:val="000000"/>
        </w:rPr>
      </w:pPr>
      <w:r>
        <w:rPr>
          <w:rFonts w:ascii="Calibri" w:eastAsia="Calibri" w:hAnsi="Calibri" w:cs="Calibri"/>
          <w:i/>
          <w:color w:val="000000"/>
        </w:rPr>
        <w:t xml:space="preserve">Type of child care site. </w:t>
      </w:r>
      <w:r>
        <w:rPr>
          <w:rFonts w:ascii="Calibri" w:eastAsia="Calibri" w:hAnsi="Calibri" w:cs="Calibri"/>
          <w:color w:val="000000"/>
        </w:rPr>
        <w:t>Considerable differences exist between family day care homes (FDCH) and child care centers. However, the most recent available data from the National Center for Educational Statistics</w:t>
      </w:r>
      <w:r>
        <w:rPr>
          <w:rFonts w:ascii="Calibri" w:eastAsia="Calibri" w:hAnsi="Calibri" w:cs="Calibri"/>
          <w:color w:val="000000"/>
          <w:vertAlign w:val="superscript"/>
        </w:rPr>
        <w:footnoteReference w:id="3"/>
      </w:r>
      <w:r>
        <w:rPr>
          <w:rFonts w:ascii="Calibri" w:eastAsia="Calibri" w:hAnsi="Calibri" w:cs="Calibri"/>
          <w:color w:val="000000"/>
        </w:rPr>
        <w:t xml:space="preserve"> shows that fewer children ages 1-2 years attend non-relative home-based care (7.9%) than center-based care (24.7%). We will therefore target eight FDCHs and 28 child care centers to approximate the distribution of child care arrangements among toddlers. In addition, within the sample of child care centers our final sample will include a diversity of center size. </w:t>
      </w:r>
    </w:p>
    <w:p w14:paraId="66BD3506" w14:textId="77777777" w:rsidR="00D219C6" w:rsidRDefault="002B10F5">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i/>
          <w:color w:val="000000"/>
        </w:rPr>
        <w:t xml:space="preserve">Child care provider responsibility. </w:t>
      </w:r>
      <w:r>
        <w:rPr>
          <w:rFonts w:ascii="Calibri" w:eastAsia="Calibri" w:hAnsi="Calibri" w:cs="Calibri"/>
          <w:color w:val="000000"/>
        </w:rPr>
        <w:t>Since child care directors and classroom providers each bring unique perspective and expertise, we will sample both directors (n=12), classroom providers (n=16), and FDCH staff (n=8) across the Spanish- and English-speaking samples (see Table D.2 below). In FDCHs, the director and classroom provider are often the same person, so we will consider this sample of participants separately.</w:t>
      </w:r>
    </w:p>
    <w:tbl>
      <w:tblPr>
        <w:tblStyle w:val="a6"/>
        <w:tblW w:w="0" w:type="auto"/>
        <w:jc w:val="center"/>
        <w:tblLook w:val="0400" w:firstRow="0" w:lastRow="0" w:firstColumn="0" w:lastColumn="0" w:noHBand="0" w:noVBand="1"/>
      </w:tblPr>
      <w:tblGrid>
        <w:gridCol w:w="2220"/>
        <w:gridCol w:w="1244"/>
        <w:gridCol w:w="1464"/>
        <w:gridCol w:w="1244"/>
        <w:gridCol w:w="1494"/>
      </w:tblGrid>
      <w:tr w:rsidR="00D219C6" w14:paraId="5F922A9B" w14:textId="77777777" w:rsidTr="00BA19E7">
        <w:trPr>
          <w:trHeight w:val="27"/>
          <w:jc w:val="center"/>
        </w:trPr>
        <w:tc>
          <w:tcPr>
            <w:tcW w:w="0" w:type="auto"/>
            <w:gridSpan w:val="5"/>
            <w:shd w:val="clear" w:color="auto" w:fill="auto"/>
            <w:tcMar>
              <w:top w:w="100" w:type="dxa"/>
              <w:left w:w="100" w:type="dxa"/>
              <w:bottom w:w="100" w:type="dxa"/>
              <w:right w:w="100" w:type="dxa"/>
            </w:tcMar>
            <w:vAlign w:val="bottom"/>
          </w:tcPr>
          <w:p w14:paraId="03A80345" w14:textId="77777777" w:rsidR="00D219C6" w:rsidRDefault="002B10F5">
            <w:pPr>
              <w:rPr>
                <w:rFonts w:ascii="Calibri" w:eastAsia="Calibri" w:hAnsi="Calibri" w:cs="Calibri"/>
                <w:i/>
                <w:sz w:val="22"/>
                <w:szCs w:val="22"/>
              </w:rPr>
            </w:pPr>
            <w:r>
              <w:rPr>
                <w:rFonts w:ascii="Calibri" w:eastAsia="Calibri" w:hAnsi="Calibri" w:cs="Calibri"/>
                <w:i/>
                <w:sz w:val="22"/>
                <w:szCs w:val="22"/>
              </w:rPr>
              <w:t>Table D.2 – Distribution of provider responsibilities across site type and language.</w:t>
            </w:r>
          </w:p>
        </w:tc>
      </w:tr>
      <w:tr w:rsidR="00D219C6" w14:paraId="130669D4" w14:textId="77777777" w:rsidTr="00BA19E7">
        <w:trPr>
          <w:trHeight w:val="269"/>
          <w:jc w:val="center"/>
        </w:trPr>
        <w:tc>
          <w:tcPr>
            <w:tcW w:w="0" w:type="auto"/>
            <w:tcBorders>
              <w:left w:val="single" w:sz="8" w:space="0" w:color="000000"/>
              <w:bottom w:val="single" w:sz="8" w:space="0" w:color="000000"/>
              <w:right w:val="single" w:sz="8" w:space="0" w:color="000000"/>
            </w:tcBorders>
            <w:shd w:val="clear" w:color="auto" w:fill="384452"/>
            <w:tcMar>
              <w:top w:w="100" w:type="dxa"/>
              <w:left w:w="100" w:type="dxa"/>
              <w:bottom w:w="100" w:type="dxa"/>
              <w:right w:w="100" w:type="dxa"/>
            </w:tcMar>
          </w:tcPr>
          <w:p w14:paraId="05797386" w14:textId="77777777" w:rsidR="00D219C6" w:rsidRDefault="00D219C6">
            <w:pPr>
              <w:rPr>
                <w:rFonts w:ascii="Calibri" w:eastAsia="Calibri" w:hAnsi="Calibri" w:cs="Calibri"/>
                <w:b/>
                <w:color w:val="FFFFFF"/>
                <w:sz w:val="22"/>
                <w:szCs w:val="22"/>
              </w:rPr>
            </w:pPr>
          </w:p>
        </w:tc>
        <w:tc>
          <w:tcPr>
            <w:tcW w:w="0" w:type="auto"/>
            <w:gridSpan w:val="2"/>
            <w:tcBorders>
              <w:left w:val="single" w:sz="8" w:space="0" w:color="000000"/>
              <w:bottom w:val="single" w:sz="8" w:space="0" w:color="000000"/>
              <w:right w:val="single" w:sz="8" w:space="0" w:color="000000"/>
            </w:tcBorders>
            <w:shd w:val="clear" w:color="auto" w:fill="384452"/>
            <w:tcMar>
              <w:top w:w="100" w:type="dxa"/>
              <w:left w:w="100" w:type="dxa"/>
              <w:bottom w:w="100" w:type="dxa"/>
              <w:right w:w="100" w:type="dxa"/>
            </w:tcMar>
          </w:tcPr>
          <w:p w14:paraId="1F518EC8" w14:textId="77777777" w:rsidR="00D219C6" w:rsidRDefault="002B10F5">
            <w:pPr>
              <w:jc w:val="center"/>
              <w:rPr>
                <w:rFonts w:ascii="Calibri" w:eastAsia="Calibri" w:hAnsi="Calibri" w:cs="Calibri"/>
                <w:b/>
                <w:color w:val="FFFFFF"/>
                <w:sz w:val="22"/>
                <w:szCs w:val="22"/>
              </w:rPr>
            </w:pPr>
            <w:r>
              <w:rPr>
                <w:rFonts w:ascii="Calibri" w:eastAsia="Calibri" w:hAnsi="Calibri" w:cs="Calibri"/>
                <w:b/>
                <w:color w:val="FFFFFF"/>
                <w:sz w:val="22"/>
                <w:szCs w:val="22"/>
              </w:rPr>
              <w:t xml:space="preserve">Spanish </w:t>
            </w:r>
          </w:p>
        </w:tc>
        <w:tc>
          <w:tcPr>
            <w:tcW w:w="0" w:type="auto"/>
            <w:gridSpan w:val="2"/>
            <w:tcBorders>
              <w:left w:val="single" w:sz="8" w:space="0" w:color="000000"/>
              <w:bottom w:val="single" w:sz="8" w:space="0" w:color="000000"/>
              <w:right w:val="single" w:sz="8" w:space="0" w:color="000000"/>
            </w:tcBorders>
            <w:shd w:val="clear" w:color="auto" w:fill="384452"/>
            <w:tcMar>
              <w:top w:w="100" w:type="dxa"/>
              <w:left w:w="100" w:type="dxa"/>
              <w:bottom w:w="100" w:type="dxa"/>
              <w:right w:w="100" w:type="dxa"/>
            </w:tcMar>
          </w:tcPr>
          <w:p w14:paraId="16DF63DA" w14:textId="77777777" w:rsidR="00D219C6" w:rsidRDefault="002B10F5">
            <w:pPr>
              <w:jc w:val="center"/>
              <w:rPr>
                <w:rFonts w:ascii="Calibri" w:eastAsia="Calibri" w:hAnsi="Calibri" w:cs="Calibri"/>
                <w:b/>
                <w:color w:val="FFFFFF"/>
                <w:sz w:val="22"/>
                <w:szCs w:val="22"/>
              </w:rPr>
            </w:pPr>
            <w:r>
              <w:rPr>
                <w:rFonts w:ascii="Calibri" w:eastAsia="Calibri" w:hAnsi="Calibri" w:cs="Calibri"/>
                <w:b/>
                <w:color w:val="FFFFFF"/>
                <w:sz w:val="22"/>
                <w:szCs w:val="22"/>
              </w:rPr>
              <w:t xml:space="preserve">English </w:t>
            </w:r>
          </w:p>
        </w:tc>
      </w:tr>
      <w:tr w:rsidR="00D219C6" w14:paraId="1ACFB000" w14:textId="77777777" w:rsidTr="00BA19E7">
        <w:trPr>
          <w:trHeight w:val="269"/>
          <w:jc w:val="center"/>
        </w:trPr>
        <w:tc>
          <w:tcPr>
            <w:tcW w:w="0" w:type="auto"/>
            <w:tcBorders>
              <w:top w:val="single" w:sz="8" w:space="0" w:color="000000"/>
              <w:left w:val="single" w:sz="8" w:space="0" w:color="000000"/>
              <w:bottom w:val="single" w:sz="8" w:space="0" w:color="000000"/>
              <w:right w:val="single" w:sz="8" w:space="0" w:color="000000"/>
            </w:tcBorders>
            <w:shd w:val="clear" w:color="auto" w:fill="384452"/>
            <w:tcMar>
              <w:top w:w="100" w:type="dxa"/>
              <w:left w:w="100" w:type="dxa"/>
              <w:bottom w:w="100" w:type="dxa"/>
              <w:right w:w="100" w:type="dxa"/>
            </w:tcMar>
          </w:tcPr>
          <w:p w14:paraId="7816B65D" w14:textId="77777777" w:rsidR="00D219C6" w:rsidRDefault="002B10F5">
            <w:pPr>
              <w:rPr>
                <w:rFonts w:ascii="Calibri" w:eastAsia="Calibri" w:hAnsi="Calibri" w:cs="Calibri"/>
                <w:color w:val="FFFFFF"/>
                <w:sz w:val="22"/>
                <w:szCs w:val="22"/>
              </w:rPr>
            </w:pPr>
            <w:r>
              <w:rPr>
                <w:rFonts w:ascii="Calibri" w:eastAsia="Calibri" w:hAnsi="Calibri" w:cs="Calibri"/>
                <w:b/>
                <w:color w:val="FFFFFF"/>
                <w:sz w:val="22"/>
                <w:szCs w:val="22"/>
              </w:rPr>
              <w:t>Site Type</w:t>
            </w:r>
          </w:p>
        </w:tc>
        <w:tc>
          <w:tcPr>
            <w:tcW w:w="0" w:type="auto"/>
            <w:tcBorders>
              <w:top w:val="single" w:sz="8" w:space="0" w:color="000000"/>
              <w:left w:val="single" w:sz="8" w:space="0" w:color="000000"/>
              <w:bottom w:val="single" w:sz="8" w:space="0" w:color="000000"/>
              <w:right w:val="single" w:sz="8" w:space="0" w:color="000000"/>
            </w:tcBorders>
            <w:shd w:val="clear" w:color="auto" w:fill="384452"/>
            <w:tcMar>
              <w:top w:w="100" w:type="dxa"/>
              <w:left w:w="100" w:type="dxa"/>
              <w:bottom w:w="100" w:type="dxa"/>
              <w:right w:w="100" w:type="dxa"/>
            </w:tcMar>
          </w:tcPr>
          <w:p w14:paraId="1A5F1183" w14:textId="77777777" w:rsidR="00D219C6" w:rsidRDefault="002B10F5">
            <w:pPr>
              <w:rPr>
                <w:rFonts w:ascii="Calibri" w:eastAsia="Calibri" w:hAnsi="Calibri" w:cs="Calibri"/>
                <w:color w:val="FFFFFF"/>
                <w:sz w:val="22"/>
                <w:szCs w:val="22"/>
              </w:rPr>
            </w:pPr>
            <w:r>
              <w:rPr>
                <w:rFonts w:ascii="Calibri" w:eastAsia="Calibri" w:hAnsi="Calibri" w:cs="Calibri"/>
                <w:b/>
                <w:color w:val="FFFFFF"/>
                <w:sz w:val="22"/>
                <w:szCs w:val="22"/>
              </w:rPr>
              <w:t xml:space="preserve">#  Directors </w:t>
            </w:r>
          </w:p>
        </w:tc>
        <w:tc>
          <w:tcPr>
            <w:tcW w:w="0" w:type="auto"/>
            <w:tcBorders>
              <w:top w:val="single" w:sz="8" w:space="0" w:color="000000"/>
              <w:left w:val="single" w:sz="8" w:space="0" w:color="000000"/>
              <w:bottom w:val="single" w:sz="8" w:space="0" w:color="000000"/>
              <w:right w:val="single" w:sz="8" w:space="0" w:color="000000"/>
            </w:tcBorders>
            <w:shd w:val="clear" w:color="auto" w:fill="384452"/>
            <w:tcMar>
              <w:top w:w="100" w:type="dxa"/>
              <w:left w:w="100" w:type="dxa"/>
              <w:bottom w:w="100" w:type="dxa"/>
              <w:right w:w="100" w:type="dxa"/>
            </w:tcMar>
          </w:tcPr>
          <w:p w14:paraId="4C2F8EA7" w14:textId="77777777" w:rsidR="00D219C6" w:rsidRDefault="002B10F5">
            <w:pPr>
              <w:jc w:val="center"/>
              <w:rPr>
                <w:rFonts w:ascii="Calibri" w:eastAsia="Calibri" w:hAnsi="Calibri" w:cs="Calibri"/>
                <w:color w:val="FFFFFF"/>
                <w:sz w:val="22"/>
                <w:szCs w:val="22"/>
              </w:rPr>
            </w:pPr>
            <w:r>
              <w:rPr>
                <w:rFonts w:ascii="Calibri" w:eastAsia="Calibri" w:hAnsi="Calibri" w:cs="Calibri"/>
                <w:b/>
                <w:color w:val="FFFFFF"/>
                <w:sz w:val="22"/>
                <w:szCs w:val="22"/>
              </w:rPr>
              <w:t xml:space="preserve"># of Providers </w:t>
            </w:r>
          </w:p>
        </w:tc>
        <w:tc>
          <w:tcPr>
            <w:tcW w:w="0" w:type="auto"/>
            <w:tcBorders>
              <w:top w:val="single" w:sz="8" w:space="0" w:color="000000"/>
              <w:left w:val="single" w:sz="8" w:space="0" w:color="000000"/>
              <w:bottom w:val="single" w:sz="8" w:space="0" w:color="000000"/>
              <w:right w:val="single" w:sz="8" w:space="0" w:color="000000"/>
            </w:tcBorders>
            <w:shd w:val="clear" w:color="auto" w:fill="384452"/>
            <w:tcMar>
              <w:top w:w="100" w:type="dxa"/>
              <w:left w:w="100" w:type="dxa"/>
              <w:bottom w:w="100" w:type="dxa"/>
              <w:right w:w="100" w:type="dxa"/>
            </w:tcMar>
          </w:tcPr>
          <w:p w14:paraId="5780821F" w14:textId="77777777" w:rsidR="00D219C6" w:rsidRDefault="002B10F5">
            <w:pPr>
              <w:jc w:val="center"/>
              <w:rPr>
                <w:rFonts w:ascii="Calibri" w:eastAsia="Calibri" w:hAnsi="Calibri" w:cs="Calibri"/>
                <w:color w:val="FFFFFF"/>
                <w:sz w:val="22"/>
                <w:szCs w:val="22"/>
              </w:rPr>
            </w:pPr>
            <w:r>
              <w:rPr>
                <w:rFonts w:ascii="Calibri" w:eastAsia="Calibri" w:hAnsi="Calibri" w:cs="Calibri"/>
                <w:b/>
                <w:color w:val="FFFFFF"/>
                <w:sz w:val="22"/>
                <w:szCs w:val="22"/>
              </w:rPr>
              <w:t xml:space="preserve">#  Directors </w:t>
            </w:r>
          </w:p>
        </w:tc>
        <w:tc>
          <w:tcPr>
            <w:tcW w:w="0" w:type="auto"/>
            <w:tcBorders>
              <w:top w:val="single" w:sz="8" w:space="0" w:color="000000"/>
              <w:left w:val="single" w:sz="8" w:space="0" w:color="000000"/>
              <w:bottom w:val="single" w:sz="8" w:space="0" w:color="000000"/>
              <w:right w:val="single" w:sz="8" w:space="0" w:color="000000"/>
            </w:tcBorders>
            <w:shd w:val="clear" w:color="auto" w:fill="384452"/>
          </w:tcPr>
          <w:p w14:paraId="780CB6DA" w14:textId="77777777" w:rsidR="00D219C6" w:rsidRDefault="002B10F5">
            <w:pPr>
              <w:jc w:val="center"/>
              <w:rPr>
                <w:rFonts w:ascii="Calibri" w:eastAsia="Calibri" w:hAnsi="Calibri" w:cs="Calibri"/>
                <w:b/>
                <w:color w:val="FFFFFF"/>
                <w:sz w:val="22"/>
                <w:szCs w:val="22"/>
              </w:rPr>
            </w:pPr>
            <w:r>
              <w:rPr>
                <w:rFonts w:ascii="Calibri" w:eastAsia="Calibri" w:hAnsi="Calibri" w:cs="Calibri"/>
                <w:b/>
                <w:color w:val="FFFFFF"/>
                <w:sz w:val="22"/>
                <w:szCs w:val="22"/>
              </w:rPr>
              <w:t xml:space="preserve"># of Providers </w:t>
            </w:r>
          </w:p>
        </w:tc>
      </w:tr>
      <w:tr w:rsidR="00D219C6" w14:paraId="46C292E2" w14:textId="77777777" w:rsidTr="00BA19E7">
        <w:trPr>
          <w:trHeight w:val="269"/>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9FAB92" w14:textId="77777777" w:rsidR="00D219C6" w:rsidRDefault="002B10F5">
            <w:pPr>
              <w:rPr>
                <w:rFonts w:ascii="Calibri" w:eastAsia="Calibri" w:hAnsi="Calibri" w:cs="Calibri"/>
                <w:sz w:val="22"/>
                <w:szCs w:val="22"/>
              </w:rPr>
            </w:pPr>
            <w:r>
              <w:rPr>
                <w:rFonts w:ascii="Calibri" w:eastAsia="Calibri" w:hAnsi="Calibri" w:cs="Calibri"/>
                <w:sz w:val="22"/>
                <w:szCs w:val="22"/>
              </w:rPr>
              <w:t>Family Day Care Home</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85C307" w14:textId="77777777" w:rsidR="00D219C6" w:rsidRDefault="002B10F5">
            <w:pPr>
              <w:jc w:val="center"/>
              <w:rPr>
                <w:rFonts w:ascii="Calibri" w:eastAsia="Calibri" w:hAnsi="Calibri" w:cs="Calibri"/>
                <w:sz w:val="22"/>
                <w:szCs w:val="22"/>
              </w:rPr>
            </w:pPr>
            <w:r>
              <w:rPr>
                <w:rFonts w:ascii="Calibri" w:eastAsia="Calibri" w:hAnsi="Calibri" w:cs="Calibri"/>
                <w:sz w:val="22"/>
                <w:szCs w:val="22"/>
              </w:rPr>
              <w:t>n=4</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97A5DB" w14:textId="77777777" w:rsidR="00D219C6" w:rsidRDefault="002B10F5">
            <w:pPr>
              <w:jc w:val="center"/>
              <w:rPr>
                <w:rFonts w:ascii="Calibri" w:eastAsia="Calibri" w:hAnsi="Calibri" w:cs="Calibri"/>
                <w:sz w:val="22"/>
                <w:szCs w:val="22"/>
              </w:rPr>
            </w:pPr>
            <w:r>
              <w:rPr>
                <w:rFonts w:ascii="Calibri" w:eastAsia="Calibri" w:hAnsi="Calibri" w:cs="Calibri"/>
                <w:sz w:val="22"/>
                <w:szCs w:val="22"/>
              </w:rPr>
              <w:t>n= 4</w:t>
            </w:r>
          </w:p>
        </w:tc>
      </w:tr>
      <w:tr w:rsidR="00D219C6" w14:paraId="2D99DA98" w14:textId="77777777" w:rsidTr="00BA19E7">
        <w:trPr>
          <w:trHeight w:val="269"/>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89B727" w14:textId="77777777" w:rsidR="00D219C6" w:rsidRDefault="002B10F5">
            <w:pPr>
              <w:rPr>
                <w:rFonts w:ascii="Calibri" w:eastAsia="Calibri" w:hAnsi="Calibri" w:cs="Calibri"/>
                <w:sz w:val="22"/>
                <w:szCs w:val="22"/>
              </w:rPr>
            </w:pPr>
            <w:r>
              <w:rPr>
                <w:rFonts w:ascii="Calibri" w:eastAsia="Calibri" w:hAnsi="Calibri" w:cs="Calibri"/>
                <w:sz w:val="22"/>
                <w:szCs w:val="22"/>
              </w:rPr>
              <w:t>Child Care Centers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441ED9" w14:textId="77777777" w:rsidR="00D219C6" w:rsidRDefault="002B10F5">
            <w:pPr>
              <w:jc w:val="center"/>
              <w:rPr>
                <w:rFonts w:ascii="Calibri" w:eastAsia="Calibri" w:hAnsi="Calibri" w:cs="Calibri"/>
                <w:sz w:val="22"/>
                <w:szCs w:val="22"/>
              </w:rPr>
            </w:pPr>
            <w:r>
              <w:rPr>
                <w:rFonts w:ascii="Calibri" w:eastAsia="Calibri" w:hAnsi="Calibri" w:cs="Calibri"/>
                <w:sz w:val="22"/>
                <w:szCs w:val="22"/>
              </w:rPr>
              <w:t>n=6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602FD7" w14:textId="77777777" w:rsidR="00D219C6" w:rsidRDefault="002B10F5">
            <w:pPr>
              <w:jc w:val="center"/>
              <w:rPr>
                <w:rFonts w:ascii="Calibri" w:eastAsia="Calibri" w:hAnsi="Calibri" w:cs="Calibri"/>
                <w:sz w:val="22"/>
                <w:szCs w:val="22"/>
              </w:rPr>
            </w:pPr>
            <w:r>
              <w:rPr>
                <w:rFonts w:ascii="Calibri" w:eastAsia="Calibri" w:hAnsi="Calibri" w:cs="Calibri"/>
                <w:sz w:val="22"/>
                <w:szCs w:val="22"/>
              </w:rPr>
              <w:t>n=8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18301C" w14:textId="77777777" w:rsidR="00D219C6" w:rsidRDefault="002B10F5">
            <w:pPr>
              <w:jc w:val="center"/>
              <w:rPr>
                <w:rFonts w:ascii="Calibri" w:eastAsia="Calibri" w:hAnsi="Calibri" w:cs="Calibri"/>
                <w:sz w:val="22"/>
                <w:szCs w:val="22"/>
              </w:rPr>
            </w:pPr>
            <w:r>
              <w:rPr>
                <w:rFonts w:ascii="Calibri" w:eastAsia="Calibri" w:hAnsi="Calibri" w:cs="Calibri"/>
                <w:sz w:val="22"/>
                <w:szCs w:val="22"/>
              </w:rPr>
              <w:t>n=6</w:t>
            </w:r>
          </w:p>
        </w:tc>
        <w:tc>
          <w:tcPr>
            <w:tcW w:w="0" w:type="auto"/>
            <w:tcBorders>
              <w:top w:val="single" w:sz="8" w:space="0" w:color="000000"/>
              <w:left w:val="single" w:sz="8" w:space="0" w:color="000000"/>
              <w:bottom w:val="single" w:sz="8" w:space="0" w:color="000000"/>
              <w:right w:val="single" w:sz="8" w:space="0" w:color="000000"/>
            </w:tcBorders>
            <w:vAlign w:val="center"/>
          </w:tcPr>
          <w:p w14:paraId="12FA7652" w14:textId="77777777" w:rsidR="00D219C6" w:rsidRDefault="002B10F5">
            <w:pPr>
              <w:jc w:val="center"/>
              <w:rPr>
                <w:rFonts w:ascii="Calibri" w:eastAsia="Calibri" w:hAnsi="Calibri" w:cs="Calibri"/>
                <w:sz w:val="22"/>
                <w:szCs w:val="22"/>
              </w:rPr>
            </w:pPr>
            <w:r>
              <w:rPr>
                <w:rFonts w:ascii="Calibri" w:eastAsia="Calibri" w:hAnsi="Calibri" w:cs="Calibri"/>
                <w:sz w:val="22"/>
                <w:szCs w:val="22"/>
              </w:rPr>
              <w:t>n=8</w:t>
            </w:r>
          </w:p>
        </w:tc>
      </w:tr>
    </w:tbl>
    <w:p w14:paraId="0263B28B" w14:textId="77777777" w:rsidR="00D219C6" w:rsidRDefault="00D219C6">
      <w:pPr>
        <w:pBdr>
          <w:top w:val="nil"/>
          <w:left w:val="nil"/>
          <w:bottom w:val="nil"/>
          <w:right w:val="nil"/>
          <w:between w:val="nil"/>
        </w:pBdr>
        <w:rPr>
          <w:rFonts w:ascii="Calibri" w:eastAsia="Calibri" w:hAnsi="Calibri" w:cs="Calibri"/>
          <w:color w:val="000000"/>
        </w:rPr>
      </w:pPr>
    </w:p>
    <w:p w14:paraId="38D8D21B" w14:textId="07D32807" w:rsidR="00D219C6" w:rsidRPr="00BA19E7" w:rsidRDefault="002B10F5" w:rsidP="00BA19E7">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i/>
          <w:color w:val="000000"/>
        </w:rPr>
        <w:t xml:space="preserve">Geographic Location. </w:t>
      </w:r>
      <w:r>
        <w:rPr>
          <w:rFonts w:ascii="Calibri" w:eastAsia="Calibri" w:hAnsi="Calibri" w:cs="Calibri"/>
          <w:color w:val="000000"/>
        </w:rPr>
        <w:t>We will sample providers from five states, each in a different FNS Region – California, Florida, Louisiana, South Dakota, and West Virginia (see Table D.1). These states were chosen with input from FNS and in order to sample specific communities (e.g. Puerto Rican providers in Florida, rural Black</w:t>
      </w:r>
      <w:r w:rsidR="000C5CD2">
        <w:rPr>
          <w:rFonts w:ascii="Calibri" w:eastAsia="Calibri" w:hAnsi="Calibri" w:cs="Calibri"/>
          <w:color w:val="000000"/>
        </w:rPr>
        <w:t>/African American</w:t>
      </w:r>
      <w:r>
        <w:rPr>
          <w:rFonts w:ascii="Calibri" w:eastAsia="Calibri" w:hAnsi="Calibri" w:cs="Calibri"/>
          <w:color w:val="000000"/>
        </w:rPr>
        <w:t xml:space="preserve"> providers in Louisiana).</w:t>
      </w:r>
    </w:p>
    <w:p w14:paraId="55E40119" w14:textId="5D515D4B" w:rsidR="00D219C6" w:rsidRDefault="002B10F5" w:rsidP="00BA19E7">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i/>
          <w:color w:val="000000"/>
        </w:rPr>
        <w:t xml:space="preserve">Population Density. </w:t>
      </w:r>
      <w:r>
        <w:rPr>
          <w:rFonts w:ascii="Calibri" w:eastAsia="Calibri" w:hAnsi="Calibri" w:cs="Calibri"/>
          <w:color w:val="000000"/>
        </w:rPr>
        <w:t>The final sample of providers will represent a diversity of urban, suburban, and rural communities as measured by the USDA’s Rural-Urban Continuum (RUC) code.</w:t>
      </w:r>
    </w:p>
    <w:p w14:paraId="69303FEC" w14:textId="430CD7E7" w:rsidR="00D219C6" w:rsidRDefault="002B10F5" w:rsidP="00BA19E7">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i/>
          <w:color w:val="000000"/>
        </w:rPr>
        <w:t xml:space="preserve">Providers’ gender. </w:t>
      </w:r>
      <w:r>
        <w:rPr>
          <w:rFonts w:ascii="Calibri" w:eastAsia="Calibri" w:hAnsi="Calibri" w:cs="Calibri"/>
          <w:color w:val="000000"/>
        </w:rPr>
        <w:t xml:space="preserve">The 2017 Dept. of Labor Statistics employment data shows 6% </w:t>
      </w:r>
      <w:r w:rsidR="000C5CD2">
        <w:rPr>
          <w:rFonts w:ascii="Calibri" w:eastAsia="Calibri" w:hAnsi="Calibri" w:cs="Calibri"/>
          <w:color w:val="000000"/>
        </w:rPr>
        <w:t xml:space="preserve">of </w:t>
      </w:r>
      <w:r>
        <w:rPr>
          <w:rFonts w:ascii="Calibri" w:eastAsia="Calibri" w:hAnsi="Calibri" w:cs="Calibri"/>
          <w:color w:val="000000"/>
        </w:rPr>
        <w:t>workers in “Child Day Care Services” are male. While a small percentage, it is nevertheless crucial to understand their experience and perspectives. However, it’s not possible to target specific locations with more male providers, so a firm target will be challenging. We will therefore collect information about gender in our screeners and aim to recruit four male providers. Collecting information about gender is critical for this data collection because men are typically underrepresented in the child care industry, so their opinions about these materials will be important to understand.</w:t>
      </w:r>
    </w:p>
    <w:p w14:paraId="7B113C4A" w14:textId="349F7EA0" w:rsidR="00D219C6" w:rsidRDefault="002B10F5" w:rsidP="00BA19E7">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 xml:space="preserve">Finally, we will collect provider’s age and years of experience on the participant screener (see </w:t>
      </w:r>
      <w:r w:rsidR="00794DEA">
        <w:rPr>
          <w:rFonts w:ascii="Calibri" w:eastAsia="Calibri" w:hAnsi="Calibri" w:cs="Calibri"/>
          <w:color w:val="000000"/>
        </w:rPr>
        <w:t>Appendix</w:t>
      </w:r>
      <w:r>
        <w:rPr>
          <w:rFonts w:ascii="Calibri" w:eastAsia="Calibri" w:hAnsi="Calibri" w:cs="Calibri"/>
          <w:color w:val="000000"/>
        </w:rPr>
        <w:t xml:space="preserve"> L). While we will not use this data to sample participants, we will report this information to capture this variation and ensure we’re interpreting the findings accurately.</w:t>
      </w:r>
    </w:p>
    <w:p w14:paraId="21541418" w14:textId="77777777" w:rsidR="00D219C6" w:rsidRDefault="002B10F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u w:val="single"/>
        </w:rPr>
        <w:t>Recruitment and Consent</w:t>
      </w:r>
    </w:p>
    <w:p w14:paraId="319393B8" w14:textId="728E5E02" w:rsidR="00D219C6" w:rsidRDefault="002B10F5">
      <w:pPr>
        <w:pBdr>
          <w:top w:val="nil"/>
          <w:left w:val="nil"/>
          <w:bottom w:val="nil"/>
          <w:right w:val="nil"/>
          <w:between w:val="nil"/>
        </w:pBdr>
        <w:shd w:val="clear" w:color="auto" w:fill="FFFFFF"/>
        <w:spacing w:after="120"/>
        <w:jc w:val="both"/>
        <w:rPr>
          <w:rFonts w:ascii="Calibri" w:eastAsia="Calibri" w:hAnsi="Calibri" w:cs="Calibri"/>
          <w:color w:val="222222"/>
        </w:rPr>
      </w:pPr>
      <w:bookmarkStart w:id="8" w:name="_1t3h5sf" w:colFirst="0" w:colLast="0"/>
      <w:bookmarkEnd w:id="8"/>
      <w:r>
        <w:rPr>
          <w:rFonts w:ascii="Calibri" w:eastAsia="Calibri" w:hAnsi="Calibri" w:cs="Calibri"/>
          <w:color w:val="000000"/>
        </w:rPr>
        <w:t xml:space="preserve">Using the sampling plan detailed above, we will utilize multi-method, OMB-compliant recruitment strategies to efficiently recruit research sites, child care directors, and child care providers. These strategies will be adapted from previously successful efforts to recruit educational sites, site operators, and classroom providers in previous FNS contracts. </w:t>
      </w:r>
      <w:r>
        <w:rPr>
          <w:rFonts w:ascii="Calibri" w:eastAsia="Calibri" w:hAnsi="Calibri" w:cs="Calibri"/>
          <w:color w:val="222222"/>
        </w:rPr>
        <w:t xml:space="preserve">All consent forms and research methods were reviewed by an external IRB and determined to be exempt from IRB oversight (see </w:t>
      </w:r>
      <w:r w:rsidR="00794DEA">
        <w:rPr>
          <w:rFonts w:ascii="Calibri" w:eastAsia="Calibri" w:hAnsi="Calibri" w:cs="Calibri"/>
          <w:color w:val="222222"/>
        </w:rPr>
        <w:t>Appendix</w:t>
      </w:r>
      <w:r>
        <w:rPr>
          <w:rFonts w:ascii="Calibri" w:eastAsia="Calibri" w:hAnsi="Calibri" w:cs="Calibri"/>
          <w:color w:val="222222"/>
        </w:rPr>
        <w:t xml:space="preserve"> P).</w:t>
      </w:r>
    </w:p>
    <w:p w14:paraId="0596B9C3" w14:textId="77777777" w:rsidR="00D219C6" w:rsidRDefault="002B10F5">
      <w:pPr>
        <w:pBdr>
          <w:top w:val="nil"/>
          <w:left w:val="nil"/>
          <w:bottom w:val="nil"/>
          <w:right w:val="nil"/>
          <w:between w:val="nil"/>
        </w:pBdr>
        <w:shd w:val="clear" w:color="auto" w:fill="FFFFFF"/>
        <w:spacing w:after="120"/>
        <w:jc w:val="both"/>
        <w:rPr>
          <w:rFonts w:ascii="Calibri" w:eastAsia="Calibri" w:hAnsi="Calibri" w:cs="Calibri"/>
          <w:color w:val="222222"/>
        </w:rPr>
      </w:pPr>
      <w:bookmarkStart w:id="9" w:name="_4d34og8" w:colFirst="0" w:colLast="0"/>
      <w:bookmarkEnd w:id="9"/>
      <w:r>
        <w:rPr>
          <w:rFonts w:ascii="Calibri" w:eastAsia="Calibri" w:hAnsi="Calibri" w:cs="Calibri"/>
          <w:color w:val="222222"/>
        </w:rPr>
        <w:t>In order to ensure recruitment and fielding occur on schedule, we will work with FNS to identify potentially interested stakeholders and gatekeepers by networking through relevant professional organizations (e.g. National CACFP Sponsors Association, National Association for the Education of Young Children, and National Head Start Association) that can facilitate site recruitment after OMB clearance. In addition, we will build a database of potential sites that fit the specifications described above using reliable data sources (e.g. child care councils, state agency websites, community action groups, National Center for Education Statistics). This database will include contact information and site characteristics that are relevant to the sampling plan.</w:t>
      </w:r>
    </w:p>
    <w:p w14:paraId="02611EFF" w14:textId="77777777" w:rsidR="00D219C6" w:rsidRDefault="002B10F5">
      <w:pPr>
        <w:pBdr>
          <w:top w:val="nil"/>
          <w:left w:val="nil"/>
          <w:bottom w:val="nil"/>
          <w:right w:val="nil"/>
          <w:between w:val="nil"/>
        </w:pBdr>
        <w:shd w:val="clear" w:color="auto" w:fill="FFFFFF"/>
        <w:spacing w:after="120"/>
        <w:jc w:val="both"/>
        <w:rPr>
          <w:rFonts w:ascii="Calibri" w:eastAsia="Calibri" w:hAnsi="Calibri" w:cs="Calibri"/>
          <w:color w:val="000000"/>
        </w:rPr>
      </w:pPr>
      <w:bookmarkStart w:id="10" w:name="_2s8eyo1" w:colFirst="0" w:colLast="0"/>
      <w:bookmarkEnd w:id="10"/>
      <w:r>
        <w:rPr>
          <w:rFonts w:ascii="Calibri" w:eastAsia="Calibri" w:hAnsi="Calibri" w:cs="Calibri"/>
          <w:color w:val="222222"/>
        </w:rPr>
        <w:t xml:space="preserve">Once OMB approval is granted, we will </w:t>
      </w:r>
      <w:r>
        <w:rPr>
          <w:rFonts w:ascii="Calibri" w:eastAsia="Calibri" w:hAnsi="Calibri" w:cs="Calibri"/>
          <w:color w:val="000000"/>
        </w:rPr>
        <w:t xml:space="preserve">proceed with recruitment in a few phases: 1) Initial interest and eligibility; 2) eligibility and scheduling; and 3) confirmation and consent. </w:t>
      </w:r>
    </w:p>
    <w:p w14:paraId="62EED61B" w14:textId="164103DC" w:rsidR="00D219C6" w:rsidRDefault="002B10F5">
      <w:pPr>
        <w:pBdr>
          <w:top w:val="nil"/>
          <w:left w:val="nil"/>
          <w:bottom w:val="nil"/>
          <w:right w:val="nil"/>
          <w:between w:val="nil"/>
        </w:pBdr>
        <w:shd w:val="clear" w:color="auto" w:fill="FFFFFF"/>
        <w:spacing w:after="120"/>
        <w:rPr>
          <w:rFonts w:ascii="Calibri" w:eastAsia="Calibri" w:hAnsi="Calibri" w:cs="Calibri"/>
          <w:i/>
          <w:color w:val="000000"/>
        </w:rPr>
      </w:pPr>
      <w:bookmarkStart w:id="11" w:name="_17dp8vu" w:colFirst="0" w:colLast="0"/>
      <w:bookmarkEnd w:id="11"/>
      <w:r>
        <w:rPr>
          <w:rFonts w:ascii="Calibri" w:eastAsia="Calibri" w:hAnsi="Calibri" w:cs="Calibri"/>
          <w:i/>
          <w:color w:val="000000"/>
        </w:rPr>
        <w:t>Phase 1: Initial Interest</w:t>
      </w:r>
      <w:r w:rsidR="000C5CD2">
        <w:rPr>
          <w:rFonts w:ascii="Calibri" w:eastAsia="Calibri" w:hAnsi="Calibri" w:cs="Calibri"/>
          <w:i/>
          <w:color w:val="000000"/>
        </w:rPr>
        <w:t xml:space="preserve"> and Eligibility</w:t>
      </w:r>
      <w:r>
        <w:rPr>
          <w:rFonts w:ascii="Calibri" w:eastAsia="Calibri" w:hAnsi="Calibri" w:cs="Calibri"/>
          <w:i/>
          <w:color w:val="000000"/>
        </w:rPr>
        <w:t xml:space="preserve"> </w:t>
      </w:r>
    </w:p>
    <w:p w14:paraId="7F98AFDC" w14:textId="77777777" w:rsidR="00D219C6" w:rsidRDefault="002B10F5">
      <w:pPr>
        <w:pBdr>
          <w:top w:val="nil"/>
          <w:left w:val="nil"/>
          <w:bottom w:val="nil"/>
          <w:right w:val="nil"/>
          <w:between w:val="nil"/>
        </w:pBdr>
        <w:shd w:val="clear" w:color="auto" w:fill="FFFFFF"/>
        <w:spacing w:after="120"/>
        <w:rPr>
          <w:rFonts w:ascii="Calibri" w:eastAsia="Calibri" w:hAnsi="Calibri" w:cs="Calibri"/>
          <w:color w:val="000000"/>
        </w:rPr>
      </w:pPr>
      <w:bookmarkStart w:id="12" w:name="_3rdcrjn" w:colFirst="0" w:colLast="0"/>
      <w:bookmarkEnd w:id="12"/>
      <w:r>
        <w:rPr>
          <w:rFonts w:ascii="Calibri" w:eastAsia="Calibri" w:hAnsi="Calibri" w:cs="Calibri"/>
          <w:color w:val="000000"/>
        </w:rPr>
        <w:t xml:space="preserve">First, site directors will be contacted to assess interest and eligibility, using one of three strategies: </w:t>
      </w:r>
    </w:p>
    <w:p w14:paraId="1F9F8AE7" w14:textId="7897E3D9" w:rsidR="00D219C6" w:rsidRDefault="002B10F5">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i/>
          <w:color w:val="000000"/>
        </w:rPr>
        <w:t xml:space="preserve">Flyers. </w:t>
      </w:r>
      <w:r>
        <w:rPr>
          <w:rFonts w:ascii="Calibri" w:eastAsia="Calibri" w:hAnsi="Calibri" w:cs="Calibri"/>
          <w:color w:val="000000"/>
        </w:rPr>
        <w:t>Flyers will be mailed to directors (</w:t>
      </w:r>
      <w:r w:rsidR="00794DEA">
        <w:rPr>
          <w:rFonts w:ascii="Calibri" w:eastAsia="Calibri" w:hAnsi="Calibri" w:cs="Calibri"/>
          <w:color w:val="000000"/>
        </w:rPr>
        <w:t>Appendix</w:t>
      </w:r>
      <w:r>
        <w:rPr>
          <w:rFonts w:ascii="Calibri" w:eastAsia="Calibri" w:hAnsi="Calibri" w:cs="Calibri"/>
          <w:color w:val="000000"/>
        </w:rPr>
        <w:t xml:space="preserve"> A) inviting them to participate and encouraging them to sign up online. Enclosed with the flyer will be additional provider flyers (</w:t>
      </w:r>
      <w:r w:rsidR="00794DEA">
        <w:rPr>
          <w:rFonts w:ascii="Calibri" w:eastAsia="Calibri" w:hAnsi="Calibri" w:cs="Calibri"/>
          <w:color w:val="000000"/>
        </w:rPr>
        <w:t>Appendix</w:t>
      </w:r>
      <w:r>
        <w:rPr>
          <w:rFonts w:ascii="Calibri" w:eastAsia="Calibri" w:hAnsi="Calibri" w:cs="Calibri"/>
          <w:color w:val="000000"/>
        </w:rPr>
        <w:t xml:space="preserve"> B) to distribute to providers at the site inviting their participation.</w:t>
      </w:r>
    </w:p>
    <w:p w14:paraId="46A07CAF" w14:textId="7EF85FA8" w:rsidR="00D219C6" w:rsidRDefault="002B10F5">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i/>
          <w:color w:val="000000"/>
        </w:rPr>
        <w:t xml:space="preserve">Phone calls. </w:t>
      </w:r>
      <w:r>
        <w:rPr>
          <w:rFonts w:ascii="Calibri" w:eastAsia="Calibri" w:hAnsi="Calibri" w:cs="Calibri"/>
          <w:color w:val="000000"/>
        </w:rPr>
        <w:t xml:space="preserve">The research team will call sites directly to invite directors and/or providers to participate (see </w:t>
      </w:r>
      <w:r w:rsidR="00794DEA">
        <w:rPr>
          <w:rFonts w:ascii="Calibri" w:eastAsia="Calibri" w:hAnsi="Calibri" w:cs="Calibri"/>
          <w:color w:val="000000"/>
        </w:rPr>
        <w:t>Appendix</w:t>
      </w:r>
      <w:r>
        <w:rPr>
          <w:rFonts w:ascii="Calibri" w:eastAsia="Calibri" w:hAnsi="Calibri" w:cs="Calibri"/>
          <w:color w:val="000000"/>
        </w:rPr>
        <w:t xml:space="preserve"> C). Any interested directors or providers will receive a follow up email (</w:t>
      </w:r>
      <w:r w:rsidR="00794DEA">
        <w:rPr>
          <w:rFonts w:ascii="Calibri" w:eastAsia="Calibri" w:hAnsi="Calibri" w:cs="Calibri"/>
          <w:color w:val="000000"/>
        </w:rPr>
        <w:t>Appendix</w:t>
      </w:r>
      <w:r>
        <w:rPr>
          <w:rFonts w:ascii="Calibri" w:eastAsia="Calibri" w:hAnsi="Calibri" w:cs="Calibri"/>
          <w:color w:val="000000"/>
        </w:rPr>
        <w:t xml:space="preserve"> E) with instructions for signing up online.</w:t>
      </w:r>
    </w:p>
    <w:p w14:paraId="15DC2B54" w14:textId="6EF5EA1D" w:rsidR="00D219C6" w:rsidRDefault="002B10F5">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i/>
          <w:color w:val="000000"/>
        </w:rPr>
        <w:t xml:space="preserve">Emails. </w:t>
      </w:r>
      <w:r>
        <w:rPr>
          <w:rFonts w:ascii="Calibri" w:eastAsia="Calibri" w:hAnsi="Calibri" w:cs="Calibri"/>
          <w:color w:val="000000"/>
        </w:rPr>
        <w:t>The research team will email (</w:t>
      </w:r>
      <w:r w:rsidR="00794DEA">
        <w:rPr>
          <w:rFonts w:ascii="Calibri" w:eastAsia="Calibri" w:hAnsi="Calibri" w:cs="Calibri"/>
          <w:color w:val="000000"/>
        </w:rPr>
        <w:t>Appendix</w:t>
      </w:r>
      <w:r>
        <w:rPr>
          <w:rFonts w:ascii="Calibri" w:eastAsia="Calibri" w:hAnsi="Calibri" w:cs="Calibri"/>
          <w:color w:val="000000"/>
        </w:rPr>
        <w:t xml:space="preserve"> D) directors inviting them to participate and sign up online.</w:t>
      </w:r>
    </w:p>
    <w:p w14:paraId="3A77029E" w14:textId="77777777" w:rsidR="00D219C6" w:rsidRDefault="00D219C6">
      <w:pPr>
        <w:pBdr>
          <w:top w:val="nil"/>
          <w:left w:val="nil"/>
          <w:bottom w:val="nil"/>
          <w:right w:val="nil"/>
          <w:between w:val="nil"/>
        </w:pBdr>
        <w:rPr>
          <w:rFonts w:ascii="Calibri" w:eastAsia="Calibri" w:hAnsi="Calibri" w:cs="Calibri"/>
          <w:color w:val="000000"/>
        </w:rPr>
      </w:pPr>
    </w:p>
    <w:p w14:paraId="02AC3DB8" w14:textId="77777777" w:rsidR="00D219C6" w:rsidRDefault="002B10F5">
      <w:pPr>
        <w:pBdr>
          <w:top w:val="nil"/>
          <w:left w:val="nil"/>
          <w:bottom w:val="nil"/>
          <w:right w:val="nil"/>
          <w:between w:val="nil"/>
        </w:pBdr>
        <w:spacing w:after="120"/>
        <w:rPr>
          <w:rFonts w:ascii="Calibri" w:eastAsia="Calibri" w:hAnsi="Calibri" w:cs="Calibri"/>
          <w:i/>
          <w:color w:val="000000"/>
        </w:rPr>
      </w:pPr>
      <w:r>
        <w:rPr>
          <w:rFonts w:ascii="Calibri" w:eastAsia="Calibri" w:hAnsi="Calibri" w:cs="Calibri"/>
          <w:i/>
          <w:color w:val="000000"/>
        </w:rPr>
        <w:t xml:space="preserve">Phase 2: Confirming Eligibility and Scheduling </w:t>
      </w:r>
    </w:p>
    <w:p w14:paraId="24C878EA" w14:textId="39CAEEFD" w:rsidR="00D219C6" w:rsidRDefault="002B10F5">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Providers and directors will sign up for the interview by completing the online screener (</w:t>
      </w:r>
      <w:r w:rsidR="00794DEA">
        <w:rPr>
          <w:rFonts w:ascii="Calibri" w:eastAsia="Calibri" w:hAnsi="Calibri" w:cs="Calibri"/>
          <w:color w:val="000000"/>
        </w:rPr>
        <w:t>Appendix</w:t>
      </w:r>
      <w:r>
        <w:rPr>
          <w:rFonts w:ascii="Calibri" w:eastAsia="Calibri" w:hAnsi="Calibri" w:cs="Calibri"/>
          <w:color w:val="000000"/>
        </w:rPr>
        <w:t xml:space="preserve"> L) to determine their eligibility. </w:t>
      </w:r>
    </w:p>
    <w:p w14:paraId="39D35DE9" w14:textId="75711F1C" w:rsidR="00D219C6" w:rsidRDefault="002B10F5">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Once participants have completed the screener, they will receive a phone call (</w:t>
      </w:r>
      <w:r w:rsidR="00794DEA">
        <w:rPr>
          <w:rFonts w:ascii="Calibri" w:eastAsia="Calibri" w:hAnsi="Calibri" w:cs="Calibri"/>
          <w:color w:val="000000"/>
        </w:rPr>
        <w:t>Appendix</w:t>
      </w:r>
      <w:r>
        <w:rPr>
          <w:rFonts w:ascii="Calibri" w:eastAsia="Calibri" w:hAnsi="Calibri" w:cs="Calibri"/>
          <w:color w:val="000000"/>
        </w:rPr>
        <w:t xml:space="preserve"> F) from a member of the research team. During this call, the research team will schedule the interview, and ask for the participant's mailing address to send the materials. The participant will also be asked which mode of communication is best to receive a reminder of their interview (</w:t>
      </w:r>
      <w:r w:rsidR="00794DEA">
        <w:rPr>
          <w:rFonts w:ascii="Calibri" w:eastAsia="Calibri" w:hAnsi="Calibri" w:cs="Calibri"/>
          <w:color w:val="000000"/>
        </w:rPr>
        <w:t>Appendices</w:t>
      </w:r>
      <w:r>
        <w:rPr>
          <w:rFonts w:ascii="Calibri" w:eastAsia="Calibri" w:hAnsi="Calibri" w:cs="Calibri"/>
          <w:color w:val="000000"/>
        </w:rPr>
        <w:t xml:space="preserve"> H, I, and J).   </w:t>
      </w:r>
    </w:p>
    <w:p w14:paraId="7CC68743" w14:textId="77777777" w:rsidR="00D219C6" w:rsidRDefault="002B10F5">
      <w:pPr>
        <w:pBdr>
          <w:top w:val="nil"/>
          <w:left w:val="nil"/>
          <w:bottom w:val="nil"/>
          <w:right w:val="nil"/>
          <w:between w:val="nil"/>
        </w:pBdr>
        <w:spacing w:after="120"/>
        <w:rPr>
          <w:rFonts w:ascii="Calibri" w:eastAsia="Calibri" w:hAnsi="Calibri" w:cs="Calibri"/>
          <w:i/>
          <w:color w:val="000000"/>
        </w:rPr>
      </w:pPr>
      <w:r>
        <w:rPr>
          <w:rFonts w:ascii="Calibri" w:eastAsia="Calibri" w:hAnsi="Calibri" w:cs="Calibri"/>
          <w:i/>
          <w:color w:val="000000"/>
        </w:rPr>
        <w:t xml:space="preserve">Phase 3: Confirmation and Consent </w:t>
      </w:r>
    </w:p>
    <w:p w14:paraId="67400A73" w14:textId="06642CB5" w:rsidR="00D219C6" w:rsidRDefault="002B10F5">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After the interview has been scheduled, participants will receive a confirmation email (</w:t>
      </w:r>
      <w:r w:rsidR="00794DEA">
        <w:rPr>
          <w:rFonts w:ascii="Calibri" w:eastAsia="Calibri" w:hAnsi="Calibri" w:cs="Calibri"/>
          <w:color w:val="000000"/>
        </w:rPr>
        <w:t>Appendix</w:t>
      </w:r>
      <w:r>
        <w:rPr>
          <w:rFonts w:ascii="Calibri" w:eastAsia="Calibri" w:hAnsi="Calibri" w:cs="Calibri"/>
          <w:color w:val="000000"/>
        </w:rPr>
        <w:t xml:space="preserve"> G) with the date and time for their interview and a link to complete the online consent form (</w:t>
      </w:r>
      <w:r w:rsidR="00794DEA">
        <w:rPr>
          <w:rFonts w:ascii="Calibri" w:eastAsia="Calibri" w:hAnsi="Calibri" w:cs="Calibri"/>
          <w:color w:val="000000"/>
        </w:rPr>
        <w:t>Appendix</w:t>
      </w:r>
      <w:r>
        <w:rPr>
          <w:rFonts w:ascii="Calibri" w:eastAsia="Calibri" w:hAnsi="Calibri" w:cs="Calibri"/>
          <w:color w:val="000000"/>
        </w:rPr>
        <w:t xml:space="preserve"> K).</w:t>
      </w:r>
    </w:p>
    <w:p w14:paraId="1EDDDA63" w14:textId="078F0186" w:rsidR="00D219C6" w:rsidRDefault="002B10F5">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Prior to their interview, participants will receive an email (</w:t>
      </w:r>
      <w:r w:rsidR="00794DEA">
        <w:rPr>
          <w:rFonts w:ascii="Calibri" w:eastAsia="Calibri" w:hAnsi="Calibri" w:cs="Calibri"/>
          <w:color w:val="000000"/>
        </w:rPr>
        <w:t>Appendix</w:t>
      </w:r>
      <w:r>
        <w:rPr>
          <w:rFonts w:ascii="Calibri" w:eastAsia="Calibri" w:hAnsi="Calibri" w:cs="Calibri"/>
          <w:color w:val="000000"/>
        </w:rPr>
        <w:t xml:space="preserve"> </w:t>
      </w:r>
      <w:r w:rsidR="000C5CD2">
        <w:rPr>
          <w:rFonts w:ascii="Calibri" w:eastAsia="Calibri" w:hAnsi="Calibri" w:cs="Calibri"/>
          <w:color w:val="000000"/>
        </w:rPr>
        <w:t>I</w:t>
      </w:r>
      <w:r>
        <w:rPr>
          <w:rFonts w:ascii="Calibri" w:eastAsia="Calibri" w:hAnsi="Calibri" w:cs="Calibri"/>
          <w:color w:val="000000"/>
        </w:rPr>
        <w:t>), call (</w:t>
      </w:r>
      <w:r w:rsidR="00794DEA">
        <w:rPr>
          <w:rFonts w:ascii="Calibri" w:eastAsia="Calibri" w:hAnsi="Calibri" w:cs="Calibri"/>
          <w:color w:val="000000"/>
        </w:rPr>
        <w:t>Appendix</w:t>
      </w:r>
      <w:r>
        <w:rPr>
          <w:rFonts w:ascii="Calibri" w:eastAsia="Calibri" w:hAnsi="Calibri" w:cs="Calibri"/>
          <w:color w:val="000000"/>
        </w:rPr>
        <w:t xml:space="preserve"> </w:t>
      </w:r>
      <w:r w:rsidR="000C5CD2">
        <w:rPr>
          <w:rFonts w:ascii="Calibri" w:eastAsia="Calibri" w:hAnsi="Calibri" w:cs="Calibri"/>
          <w:color w:val="000000"/>
        </w:rPr>
        <w:t>H</w:t>
      </w:r>
      <w:r>
        <w:rPr>
          <w:rFonts w:ascii="Calibri" w:eastAsia="Calibri" w:hAnsi="Calibri" w:cs="Calibri"/>
          <w:color w:val="000000"/>
        </w:rPr>
        <w:t>), or text (</w:t>
      </w:r>
      <w:r w:rsidR="00794DEA">
        <w:rPr>
          <w:rFonts w:ascii="Calibri" w:eastAsia="Calibri" w:hAnsi="Calibri" w:cs="Calibri"/>
          <w:color w:val="000000"/>
        </w:rPr>
        <w:t>Appendix</w:t>
      </w:r>
      <w:r>
        <w:rPr>
          <w:rFonts w:ascii="Calibri" w:eastAsia="Calibri" w:hAnsi="Calibri" w:cs="Calibri"/>
          <w:color w:val="000000"/>
        </w:rPr>
        <w:t xml:space="preserve"> J) reminding them of their scheduled interview, depending on their preferred communication method. </w:t>
      </w:r>
    </w:p>
    <w:p w14:paraId="019CE767" w14:textId="77777777" w:rsidR="00D654F9" w:rsidRDefault="00D654F9">
      <w:pPr>
        <w:pBdr>
          <w:top w:val="nil"/>
          <w:left w:val="nil"/>
          <w:bottom w:val="nil"/>
          <w:right w:val="nil"/>
          <w:between w:val="nil"/>
        </w:pBdr>
        <w:spacing w:after="120"/>
        <w:rPr>
          <w:rFonts w:ascii="Calibri" w:eastAsia="Calibri" w:hAnsi="Calibri" w:cs="Calibri"/>
          <w:color w:val="000000"/>
          <w:u w:val="single"/>
        </w:rPr>
      </w:pPr>
    </w:p>
    <w:p w14:paraId="400FBE10" w14:textId="1E536D82" w:rsidR="00D219C6" w:rsidRDefault="002B10F5">
      <w:pPr>
        <w:pBdr>
          <w:top w:val="nil"/>
          <w:left w:val="nil"/>
          <w:bottom w:val="nil"/>
          <w:right w:val="nil"/>
          <w:between w:val="nil"/>
        </w:pBdr>
        <w:spacing w:after="120"/>
        <w:rPr>
          <w:rFonts w:ascii="Calibri" w:eastAsia="Calibri" w:hAnsi="Calibri" w:cs="Calibri"/>
          <w:color w:val="000000"/>
          <w:u w:val="single"/>
        </w:rPr>
      </w:pPr>
      <w:r>
        <w:rPr>
          <w:rFonts w:ascii="Calibri" w:eastAsia="Calibri" w:hAnsi="Calibri" w:cs="Calibri"/>
          <w:color w:val="000000"/>
          <w:u w:val="single"/>
        </w:rPr>
        <w:t>Compensation</w:t>
      </w:r>
    </w:p>
    <w:p w14:paraId="36FB4B32" w14:textId="6A34296E" w:rsidR="00D219C6" w:rsidRDefault="002B10F5">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i/>
          <w:color w:val="000000"/>
        </w:rPr>
        <w:t xml:space="preserve">Site Stipend. </w:t>
      </w:r>
      <w:r>
        <w:rPr>
          <w:rFonts w:ascii="Calibri" w:eastAsia="Calibri" w:hAnsi="Calibri" w:cs="Calibri"/>
          <w:color w:val="000000"/>
        </w:rPr>
        <w:t xml:space="preserve">Research sites will receive </w:t>
      </w:r>
      <w:r w:rsidR="00FE7373">
        <w:rPr>
          <w:rFonts w:ascii="Calibri" w:eastAsia="Calibri" w:hAnsi="Calibri" w:cs="Calibri"/>
          <w:color w:val="000000"/>
        </w:rPr>
        <w:t xml:space="preserve">a </w:t>
      </w:r>
      <w:r>
        <w:rPr>
          <w:rFonts w:ascii="Calibri" w:eastAsia="Calibri" w:hAnsi="Calibri" w:cs="Calibri"/>
          <w:color w:val="000000"/>
        </w:rPr>
        <w:t xml:space="preserve">$25 </w:t>
      </w:r>
      <w:r w:rsidR="00FE7373">
        <w:rPr>
          <w:rFonts w:ascii="Calibri" w:eastAsia="Calibri" w:hAnsi="Calibri" w:cs="Calibri"/>
          <w:color w:val="000000"/>
        </w:rPr>
        <w:t xml:space="preserve">Visa gift card </w:t>
      </w:r>
      <w:r>
        <w:rPr>
          <w:rFonts w:ascii="Calibri" w:eastAsia="Calibri" w:hAnsi="Calibri" w:cs="Calibri"/>
          <w:color w:val="000000"/>
        </w:rPr>
        <w:t xml:space="preserve">as a reimbursement for any costs associated with paying additional staff to maintain mandated adult-child classroom ratios while providers participate in the interview. </w:t>
      </w:r>
    </w:p>
    <w:p w14:paraId="61809FC5" w14:textId="768972B3" w:rsidR="00D219C6" w:rsidRDefault="002B10F5">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 xml:space="preserve">The participating providers will need to complete an in-depth interview during working hours, which will require them to leave the classroom. However, child care sites are required to maintain low adult-child ratios in </w:t>
      </w:r>
      <w:r w:rsidR="0021095E">
        <w:rPr>
          <w:rFonts w:ascii="Calibri" w:eastAsia="Calibri" w:hAnsi="Calibri" w:cs="Calibri"/>
          <w:color w:val="000000"/>
        </w:rPr>
        <w:t xml:space="preserve">the classroom </w:t>
      </w:r>
      <w:r>
        <w:rPr>
          <w:rFonts w:ascii="Calibri" w:eastAsia="Calibri" w:hAnsi="Calibri" w:cs="Calibri"/>
          <w:color w:val="000000"/>
        </w:rPr>
        <w:t>to be licensed by the state. Table D.3 below shows the requirements for the five states in which research is proposed</w:t>
      </w:r>
      <w:r>
        <w:rPr>
          <w:rFonts w:ascii="Calibri" w:eastAsia="Calibri" w:hAnsi="Calibri" w:cs="Calibri"/>
          <w:color w:val="000000"/>
          <w:vertAlign w:val="superscript"/>
        </w:rPr>
        <w:footnoteReference w:id="4"/>
      </w:r>
      <w:r>
        <w:rPr>
          <w:rFonts w:ascii="Calibri" w:eastAsia="Calibri" w:hAnsi="Calibri" w:cs="Calibri"/>
          <w:color w:val="000000"/>
        </w:rPr>
        <w:t xml:space="preserve">. </w:t>
      </w:r>
      <w:r w:rsidR="00025278">
        <w:rPr>
          <w:rFonts w:ascii="Calibri" w:eastAsia="Calibri" w:hAnsi="Calibri" w:cs="Calibri"/>
          <w:color w:val="000000"/>
        </w:rPr>
        <w:t>Therefore w</w:t>
      </w:r>
      <w:r>
        <w:rPr>
          <w:rFonts w:ascii="Calibri" w:eastAsia="Calibri" w:hAnsi="Calibri" w:cs="Calibri"/>
          <w:color w:val="000000"/>
        </w:rPr>
        <w:t xml:space="preserve">e anticipate some sites </w:t>
      </w:r>
      <w:r w:rsidR="00025278">
        <w:rPr>
          <w:rFonts w:ascii="Calibri" w:eastAsia="Calibri" w:hAnsi="Calibri" w:cs="Calibri"/>
          <w:color w:val="000000"/>
        </w:rPr>
        <w:t xml:space="preserve">will </w:t>
      </w:r>
      <w:r>
        <w:rPr>
          <w:rFonts w:ascii="Calibri" w:eastAsia="Calibri" w:hAnsi="Calibri" w:cs="Calibri"/>
          <w:color w:val="000000"/>
        </w:rPr>
        <w:t>have to hire temporary staff to be in the classroom while the participating providers complete their interview, and that this may be a burden for sites</w:t>
      </w:r>
      <w:r w:rsidR="0021095E">
        <w:rPr>
          <w:rFonts w:ascii="Calibri" w:eastAsia="Calibri" w:hAnsi="Calibri" w:cs="Calibri"/>
          <w:color w:val="000000"/>
        </w:rPr>
        <w:t>, which in turn</w:t>
      </w:r>
      <w:r>
        <w:rPr>
          <w:rFonts w:ascii="Calibri" w:eastAsia="Calibri" w:hAnsi="Calibri" w:cs="Calibri"/>
          <w:color w:val="000000"/>
        </w:rPr>
        <w:t xml:space="preserve"> could be a barrier to research participation. </w:t>
      </w:r>
    </w:p>
    <w:tbl>
      <w:tblPr>
        <w:tblStyle w:val="a7"/>
        <w:tblW w:w="5871" w:type="dxa"/>
        <w:tblInd w:w="93" w:type="dxa"/>
        <w:tblLayout w:type="fixed"/>
        <w:tblLook w:val="0400" w:firstRow="0" w:lastRow="0" w:firstColumn="0" w:lastColumn="0" w:noHBand="0" w:noVBand="1"/>
      </w:tblPr>
      <w:tblGrid>
        <w:gridCol w:w="1725"/>
        <w:gridCol w:w="1382"/>
        <w:gridCol w:w="1382"/>
        <w:gridCol w:w="1361"/>
        <w:gridCol w:w="21"/>
      </w:tblGrid>
      <w:tr w:rsidR="00D219C6" w:rsidRPr="00BA19E7" w14:paraId="68343EDD" w14:textId="77777777">
        <w:trPr>
          <w:gridAfter w:val="1"/>
          <w:wAfter w:w="21" w:type="dxa"/>
          <w:trHeight w:val="580"/>
        </w:trPr>
        <w:tc>
          <w:tcPr>
            <w:tcW w:w="5850" w:type="dxa"/>
            <w:gridSpan w:val="4"/>
            <w:tcBorders>
              <w:top w:val="nil"/>
              <w:left w:val="nil"/>
              <w:bottom w:val="nil"/>
              <w:right w:val="nil"/>
            </w:tcBorders>
            <w:shd w:val="clear" w:color="auto" w:fill="auto"/>
            <w:vAlign w:val="bottom"/>
          </w:tcPr>
          <w:p w14:paraId="1E7E23E8" w14:textId="77777777" w:rsidR="00D219C6" w:rsidRPr="00BA19E7" w:rsidRDefault="002B10F5">
            <w:pPr>
              <w:rPr>
                <w:rFonts w:ascii="Calibri" w:eastAsia="Calibri" w:hAnsi="Calibri" w:cs="Calibri"/>
                <w:i/>
                <w:color w:val="000000"/>
                <w:sz w:val="22"/>
                <w:szCs w:val="22"/>
              </w:rPr>
            </w:pPr>
            <w:r w:rsidRPr="00BA19E7">
              <w:rPr>
                <w:rFonts w:ascii="Calibri" w:eastAsia="Calibri" w:hAnsi="Calibri" w:cs="Calibri"/>
                <w:i/>
                <w:color w:val="000000"/>
                <w:sz w:val="22"/>
                <w:szCs w:val="22"/>
              </w:rPr>
              <w:t>Table D.3 - Adult-child ratios required by state agencies for licensing by age group</w:t>
            </w:r>
          </w:p>
        </w:tc>
      </w:tr>
      <w:tr w:rsidR="00D219C6" w:rsidRPr="00BA19E7" w14:paraId="7FC2C75C" w14:textId="77777777">
        <w:trPr>
          <w:trHeight w:val="620"/>
        </w:trPr>
        <w:tc>
          <w:tcPr>
            <w:tcW w:w="1725" w:type="dxa"/>
            <w:tcBorders>
              <w:top w:val="nil"/>
              <w:left w:val="nil"/>
              <w:bottom w:val="nil"/>
              <w:right w:val="nil"/>
            </w:tcBorders>
            <w:shd w:val="clear" w:color="auto" w:fill="384452"/>
            <w:vAlign w:val="bottom"/>
          </w:tcPr>
          <w:p w14:paraId="375C9E58" w14:textId="77777777" w:rsidR="00D219C6" w:rsidRPr="00BA19E7" w:rsidRDefault="002B10F5">
            <w:pPr>
              <w:rPr>
                <w:rFonts w:ascii="Calibri" w:eastAsia="Calibri" w:hAnsi="Calibri" w:cs="Calibri"/>
                <w:color w:val="FFFFFF"/>
                <w:sz w:val="22"/>
                <w:szCs w:val="22"/>
              </w:rPr>
            </w:pPr>
            <w:r w:rsidRPr="00BA19E7">
              <w:rPr>
                <w:rFonts w:ascii="Calibri" w:eastAsia="Calibri" w:hAnsi="Calibri" w:cs="Calibri"/>
                <w:color w:val="FFFFFF"/>
                <w:sz w:val="22"/>
                <w:szCs w:val="22"/>
              </w:rPr>
              <w:t> </w:t>
            </w:r>
          </w:p>
        </w:tc>
        <w:tc>
          <w:tcPr>
            <w:tcW w:w="1382" w:type="dxa"/>
            <w:tcBorders>
              <w:top w:val="nil"/>
              <w:left w:val="nil"/>
              <w:bottom w:val="nil"/>
              <w:right w:val="nil"/>
            </w:tcBorders>
            <w:shd w:val="clear" w:color="auto" w:fill="384452"/>
            <w:vAlign w:val="center"/>
          </w:tcPr>
          <w:p w14:paraId="77336BAF" w14:textId="77777777" w:rsidR="00D219C6" w:rsidRPr="00BA19E7" w:rsidRDefault="002B10F5">
            <w:pPr>
              <w:jc w:val="center"/>
              <w:rPr>
                <w:rFonts w:ascii="Calibri" w:eastAsia="Calibri" w:hAnsi="Calibri" w:cs="Calibri"/>
                <w:color w:val="FFFFFF"/>
                <w:sz w:val="22"/>
                <w:szCs w:val="22"/>
              </w:rPr>
            </w:pPr>
            <w:r w:rsidRPr="00BA19E7">
              <w:rPr>
                <w:rFonts w:ascii="Calibri" w:eastAsia="Calibri" w:hAnsi="Calibri" w:cs="Calibri"/>
                <w:color w:val="FFFFFF"/>
                <w:sz w:val="22"/>
                <w:szCs w:val="22"/>
              </w:rPr>
              <w:t>12-17 months</w:t>
            </w:r>
          </w:p>
        </w:tc>
        <w:tc>
          <w:tcPr>
            <w:tcW w:w="1382" w:type="dxa"/>
            <w:tcBorders>
              <w:top w:val="nil"/>
              <w:left w:val="nil"/>
              <w:bottom w:val="nil"/>
              <w:right w:val="nil"/>
            </w:tcBorders>
            <w:shd w:val="clear" w:color="auto" w:fill="384452"/>
            <w:vAlign w:val="center"/>
          </w:tcPr>
          <w:p w14:paraId="0AB710FD" w14:textId="77777777" w:rsidR="00D219C6" w:rsidRPr="00BA19E7" w:rsidRDefault="002B10F5">
            <w:pPr>
              <w:jc w:val="center"/>
              <w:rPr>
                <w:rFonts w:ascii="Calibri" w:eastAsia="Calibri" w:hAnsi="Calibri" w:cs="Calibri"/>
                <w:color w:val="FFFFFF"/>
                <w:sz w:val="22"/>
                <w:szCs w:val="22"/>
              </w:rPr>
            </w:pPr>
            <w:r w:rsidRPr="00BA19E7">
              <w:rPr>
                <w:rFonts w:ascii="Calibri" w:eastAsia="Calibri" w:hAnsi="Calibri" w:cs="Calibri"/>
                <w:color w:val="FFFFFF"/>
                <w:sz w:val="22"/>
                <w:szCs w:val="22"/>
              </w:rPr>
              <w:t>18-23 Months</w:t>
            </w:r>
          </w:p>
        </w:tc>
        <w:tc>
          <w:tcPr>
            <w:tcW w:w="1382" w:type="dxa"/>
            <w:gridSpan w:val="2"/>
            <w:tcBorders>
              <w:top w:val="nil"/>
              <w:left w:val="nil"/>
              <w:bottom w:val="nil"/>
              <w:right w:val="nil"/>
            </w:tcBorders>
            <w:shd w:val="clear" w:color="auto" w:fill="384452"/>
            <w:vAlign w:val="center"/>
          </w:tcPr>
          <w:p w14:paraId="2C13697E" w14:textId="77777777" w:rsidR="00D219C6" w:rsidRPr="00BA19E7" w:rsidRDefault="002B10F5">
            <w:pPr>
              <w:jc w:val="center"/>
              <w:rPr>
                <w:rFonts w:ascii="Calibri" w:eastAsia="Calibri" w:hAnsi="Calibri" w:cs="Calibri"/>
                <w:color w:val="FFFFFF"/>
                <w:sz w:val="22"/>
                <w:szCs w:val="22"/>
              </w:rPr>
            </w:pPr>
            <w:r w:rsidRPr="00BA19E7">
              <w:rPr>
                <w:rFonts w:ascii="Calibri" w:eastAsia="Calibri" w:hAnsi="Calibri" w:cs="Calibri"/>
                <w:color w:val="FFFFFF"/>
                <w:sz w:val="22"/>
                <w:szCs w:val="22"/>
              </w:rPr>
              <w:t>24 to 35 Month</w:t>
            </w:r>
          </w:p>
        </w:tc>
      </w:tr>
      <w:tr w:rsidR="00D219C6" w:rsidRPr="00BA19E7" w14:paraId="6C63E470" w14:textId="77777777" w:rsidTr="00BA19E7">
        <w:trPr>
          <w:trHeight w:val="73"/>
        </w:trPr>
        <w:tc>
          <w:tcPr>
            <w:tcW w:w="1725" w:type="dxa"/>
            <w:tcBorders>
              <w:top w:val="nil"/>
              <w:left w:val="nil"/>
              <w:bottom w:val="nil"/>
              <w:right w:val="nil"/>
            </w:tcBorders>
            <w:shd w:val="clear" w:color="auto" w:fill="auto"/>
            <w:vAlign w:val="bottom"/>
          </w:tcPr>
          <w:p w14:paraId="6E67044A" w14:textId="77777777" w:rsidR="00D219C6" w:rsidRPr="00BA19E7" w:rsidRDefault="002B10F5">
            <w:pPr>
              <w:rPr>
                <w:rFonts w:ascii="Calibri" w:eastAsia="Calibri" w:hAnsi="Calibri" w:cs="Calibri"/>
                <w:color w:val="000000"/>
                <w:sz w:val="22"/>
                <w:szCs w:val="22"/>
              </w:rPr>
            </w:pPr>
            <w:r w:rsidRPr="00BA19E7">
              <w:rPr>
                <w:rFonts w:ascii="Calibri" w:eastAsia="Calibri" w:hAnsi="Calibri" w:cs="Calibri"/>
                <w:color w:val="000000"/>
                <w:sz w:val="22"/>
                <w:szCs w:val="22"/>
              </w:rPr>
              <w:t>California</w:t>
            </w:r>
          </w:p>
        </w:tc>
        <w:tc>
          <w:tcPr>
            <w:tcW w:w="1382" w:type="dxa"/>
            <w:tcBorders>
              <w:top w:val="nil"/>
              <w:left w:val="nil"/>
              <w:bottom w:val="nil"/>
              <w:right w:val="nil"/>
            </w:tcBorders>
            <w:shd w:val="clear" w:color="auto" w:fill="auto"/>
            <w:vAlign w:val="center"/>
          </w:tcPr>
          <w:p w14:paraId="011C6C12" w14:textId="77777777" w:rsidR="00D219C6" w:rsidRPr="00BA19E7" w:rsidRDefault="002B10F5">
            <w:pPr>
              <w:jc w:val="center"/>
              <w:rPr>
                <w:rFonts w:ascii="Calibri" w:eastAsia="Calibri" w:hAnsi="Calibri" w:cs="Calibri"/>
                <w:color w:val="000000"/>
                <w:sz w:val="22"/>
                <w:szCs w:val="22"/>
              </w:rPr>
            </w:pPr>
            <w:r w:rsidRPr="00BA19E7">
              <w:rPr>
                <w:rFonts w:ascii="Calibri" w:eastAsia="Calibri" w:hAnsi="Calibri" w:cs="Calibri"/>
                <w:color w:val="000000"/>
                <w:sz w:val="22"/>
                <w:szCs w:val="22"/>
              </w:rPr>
              <w:t>1 to 4</w:t>
            </w:r>
          </w:p>
        </w:tc>
        <w:tc>
          <w:tcPr>
            <w:tcW w:w="1382" w:type="dxa"/>
            <w:tcBorders>
              <w:top w:val="nil"/>
              <w:left w:val="nil"/>
              <w:bottom w:val="nil"/>
              <w:right w:val="nil"/>
            </w:tcBorders>
            <w:shd w:val="clear" w:color="auto" w:fill="auto"/>
            <w:vAlign w:val="center"/>
          </w:tcPr>
          <w:p w14:paraId="3A6A9248" w14:textId="77777777" w:rsidR="00D219C6" w:rsidRPr="00BA19E7" w:rsidRDefault="002B10F5">
            <w:pPr>
              <w:jc w:val="center"/>
              <w:rPr>
                <w:rFonts w:ascii="Calibri" w:eastAsia="Calibri" w:hAnsi="Calibri" w:cs="Calibri"/>
                <w:color w:val="000000"/>
                <w:sz w:val="22"/>
                <w:szCs w:val="22"/>
              </w:rPr>
            </w:pPr>
            <w:r w:rsidRPr="00BA19E7">
              <w:rPr>
                <w:rFonts w:ascii="Calibri" w:eastAsia="Calibri" w:hAnsi="Calibri" w:cs="Calibri"/>
                <w:color w:val="000000"/>
                <w:sz w:val="22"/>
                <w:szCs w:val="22"/>
              </w:rPr>
              <w:t>1 to 6</w:t>
            </w:r>
          </w:p>
        </w:tc>
        <w:tc>
          <w:tcPr>
            <w:tcW w:w="1382" w:type="dxa"/>
            <w:gridSpan w:val="2"/>
            <w:tcBorders>
              <w:top w:val="nil"/>
              <w:left w:val="nil"/>
              <w:bottom w:val="nil"/>
              <w:right w:val="nil"/>
            </w:tcBorders>
            <w:shd w:val="clear" w:color="auto" w:fill="auto"/>
            <w:vAlign w:val="center"/>
          </w:tcPr>
          <w:p w14:paraId="257AA049" w14:textId="77777777" w:rsidR="00D219C6" w:rsidRPr="00BA19E7" w:rsidRDefault="002B10F5">
            <w:pPr>
              <w:jc w:val="center"/>
              <w:rPr>
                <w:rFonts w:ascii="Calibri" w:eastAsia="Calibri" w:hAnsi="Calibri" w:cs="Calibri"/>
                <w:color w:val="000000"/>
                <w:sz w:val="22"/>
                <w:szCs w:val="22"/>
              </w:rPr>
            </w:pPr>
            <w:r w:rsidRPr="00BA19E7">
              <w:rPr>
                <w:rFonts w:ascii="Calibri" w:eastAsia="Calibri" w:hAnsi="Calibri" w:cs="Calibri"/>
                <w:color w:val="000000"/>
                <w:sz w:val="22"/>
                <w:szCs w:val="22"/>
              </w:rPr>
              <w:t>1 to 6</w:t>
            </w:r>
          </w:p>
        </w:tc>
      </w:tr>
      <w:tr w:rsidR="00D219C6" w:rsidRPr="00BA19E7" w14:paraId="683D26D8" w14:textId="77777777" w:rsidTr="00BA19E7">
        <w:trPr>
          <w:trHeight w:val="73"/>
        </w:trPr>
        <w:tc>
          <w:tcPr>
            <w:tcW w:w="1725" w:type="dxa"/>
            <w:tcBorders>
              <w:top w:val="nil"/>
              <w:left w:val="nil"/>
              <w:bottom w:val="nil"/>
              <w:right w:val="nil"/>
            </w:tcBorders>
            <w:shd w:val="clear" w:color="auto" w:fill="D2D9E1"/>
            <w:vAlign w:val="bottom"/>
          </w:tcPr>
          <w:p w14:paraId="4F3F874F" w14:textId="77777777" w:rsidR="00D219C6" w:rsidRPr="00BA19E7" w:rsidRDefault="002B10F5">
            <w:pPr>
              <w:rPr>
                <w:rFonts w:ascii="Calibri" w:eastAsia="Calibri" w:hAnsi="Calibri" w:cs="Calibri"/>
                <w:color w:val="000000"/>
                <w:sz w:val="22"/>
                <w:szCs w:val="22"/>
              </w:rPr>
            </w:pPr>
            <w:r w:rsidRPr="00BA19E7">
              <w:rPr>
                <w:rFonts w:ascii="Calibri" w:eastAsia="Calibri" w:hAnsi="Calibri" w:cs="Calibri"/>
                <w:color w:val="000000"/>
                <w:sz w:val="22"/>
                <w:szCs w:val="22"/>
              </w:rPr>
              <w:t>West Virginia</w:t>
            </w:r>
          </w:p>
        </w:tc>
        <w:tc>
          <w:tcPr>
            <w:tcW w:w="1382" w:type="dxa"/>
            <w:tcBorders>
              <w:top w:val="nil"/>
              <w:left w:val="nil"/>
              <w:bottom w:val="nil"/>
              <w:right w:val="nil"/>
            </w:tcBorders>
            <w:shd w:val="clear" w:color="auto" w:fill="D2D9E1"/>
            <w:vAlign w:val="center"/>
          </w:tcPr>
          <w:p w14:paraId="5336CDD2" w14:textId="77777777" w:rsidR="00D219C6" w:rsidRPr="00BA19E7" w:rsidRDefault="002B10F5">
            <w:pPr>
              <w:jc w:val="center"/>
              <w:rPr>
                <w:rFonts w:ascii="Calibri" w:eastAsia="Calibri" w:hAnsi="Calibri" w:cs="Calibri"/>
                <w:color w:val="000000"/>
                <w:sz w:val="22"/>
                <w:szCs w:val="22"/>
              </w:rPr>
            </w:pPr>
            <w:r w:rsidRPr="00BA19E7">
              <w:rPr>
                <w:rFonts w:ascii="Calibri" w:eastAsia="Calibri" w:hAnsi="Calibri" w:cs="Calibri"/>
                <w:color w:val="000000"/>
                <w:sz w:val="22"/>
                <w:szCs w:val="22"/>
              </w:rPr>
              <w:t>1 to 4</w:t>
            </w:r>
          </w:p>
        </w:tc>
        <w:tc>
          <w:tcPr>
            <w:tcW w:w="1382" w:type="dxa"/>
            <w:tcBorders>
              <w:top w:val="nil"/>
              <w:left w:val="nil"/>
              <w:bottom w:val="nil"/>
              <w:right w:val="nil"/>
            </w:tcBorders>
            <w:shd w:val="clear" w:color="auto" w:fill="D2D9E1"/>
            <w:vAlign w:val="center"/>
          </w:tcPr>
          <w:p w14:paraId="7882CF3F" w14:textId="77777777" w:rsidR="00D219C6" w:rsidRPr="00BA19E7" w:rsidRDefault="002B10F5">
            <w:pPr>
              <w:jc w:val="center"/>
              <w:rPr>
                <w:rFonts w:ascii="Calibri" w:eastAsia="Calibri" w:hAnsi="Calibri" w:cs="Calibri"/>
                <w:color w:val="000000"/>
                <w:sz w:val="22"/>
                <w:szCs w:val="22"/>
              </w:rPr>
            </w:pPr>
            <w:r w:rsidRPr="00BA19E7">
              <w:rPr>
                <w:rFonts w:ascii="Calibri" w:eastAsia="Calibri" w:hAnsi="Calibri" w:cs="Calibri"/>
                <w:color w:val="000000"/>
                <w:sz w:val="22"/>
                <w:szCs w:val="22"/>
              </w:rPr>
              <w:t>1 to 4</w:t>
            </w:r>
          </w:p>
        </w:tc>
        <w:tc>
          <w:tcPr>
            <w:tcW w:w="1382" w:type="dxa"/>
            <w:gridSpan w:val="2"/>
            <w:tcBorders>
              <w:top w:val="nil"/>
              <w:left w:val="nil"/>
              <w:bottom w:val="nil"/>
              <w:right w:val="nil"/>
            </w:tcBorders>
            <w:shd w:val="clear" w:color="auto" w:fill="D2D9E1"/>
            <w:vAlign w:val="center"/>
          </w:tcPr>
          <w:p w14:paraId="4D559B8C" w14:textId="77777777" w:rsidR="00D219C6" w:rsidRPr="00BA19E7" w:rsidRDefault="002B10F5">
            <w:pPr>
              <w:jc w:val="center"/>
              <w:rPr>
                <w:rFonts w:ascii="Calibri" w:eastAsia="Calibri" w:hAnsi="Calibri" w:cs="Calibri"/>
                <w:color w:val="000000"/>
                <w:sz w:val="22"/>
                <w:szCs w:val="22"/>
              </w:rPr>
            </w:pPr>
            <w:r w:rsidRPr="00BA19E7">
              <w:rPr>
                <w:rFonts w:ascii="Calibri" w:eastAsia="Calibri" w:hAnsi="Calibri" w:cs="Calibri"/>
                <w:color w:val="000000"/>
                <w:sz w:val="22"/>
                <w:szCs w:val="22"/>
              </w:rPr>
              <w:t>1 to 8</w:t>
            </w:r>
          </w:p>
        </w:tc>
      </w:tr>
      <w:tr w:rsidR="00D219C6" w:rsidRPr="00BA19E7" w14:paraId="5B9E6FDD" w14:textId="77777777" w:rsidTr="00BA19E7">
        <w:trPr>
          <w:trHeight w:val="73"/>
        </w:trPr>
        <w:tc>
          <w:tcPr>
            <w:tcW w:w="1725" w:type="dxa"/>
            <w:tcBorders>
              <w:top w:val="nil"/>
              <w:left w:val="nil"/>
              <w:bottom w:val="nil"/>
              <w:right w:val="nil"/>
            </w:tcBorders>
            <w:shd w:val="clear" w:color="auto" w:fill="auto"/>
            <w:vAlign w:val="bottom"/>
          </w:tcPr>
          <w:p w14:paraId="0D081645" w14:textId="77777777" w:rsidR="00D219C6" w:rsidRPr="00BA19E7" w:rsidRDefault="002B10F5">
            <w:pPr>
              <w:rPr>
                <w:rFonts w:ascii="Calibri" w:eastAsia="Calibri" w:hAnsi="Calibri" w:cs="Calibri"/>
                <w:color w:val="000000"/>
                <w:sz w:val="22"/>
                <w:szCs w:val="22"/>
              </w:rPr>
            </w:pPr>
            <w:r w:rsidRPr="00BA19E7">
              <w:rPr>
                <w:rFonts w:ascii="Calibri" w:eastAsia="Calibri" w:hAnsi="Calibri" w:cs="Calibri"/>
                <w:color w:val="000000"/>
                <w:sz w:val="22"/>
                <w:szCs w:val="22"/>
              </w:rPr>
              <w:t>Louisiana</w:t>
            </w:r>
          </w:p>
        </w:tc>
        <w:tc>
          <w:tcPr>
            <w:tcW w:w="1382" w:type="dxa"/>
            <w:tcBorders>
              <w:top w:val="nil"/>
              <w:left w:val="nil"/>
              <w:bottom w:val="nil"/>
              <w:right w:val="nil"/>
            </w:tcBorders>
            <w:shd w:val="clear" w:color="auto" w:fill="auto"/>
            <w:vAlign w:val="center"/>
          </w:tcPr>
          <w:p w14:paraId="0A4B1AD4" w14:textId="77777777" w:rsidR="00D219C6" w:rsidRPr="00BA19E7" w:rsidRDefault="002B10F5">
            <w:pPr>
              <w:jc w:val="center"/>
              <w:rPr>
                <w:rFonts w:ascii="Calibri" w:eastAsia="Calibri" w:hAnsi="Calibri" w:cs="Calibri"/>
                <w:color w:val="000000"/>
                <w:sz w:val="22"/>
                <w:szCs w:val="22"/>
              </w:rPr>
            </w:pPr>
            <w:r w:rsidRPr="00BA19E7">
              <w:rPr>
                <w:rFonts w:ascii="Calibri" w:eastAsia="Calibri" w:hAnsi="Calibri" w:cs="Calibri"/>
                <w:color w:val="000000"/>
                <w:sz w:val="22"/>
                <w:szCs w:val="22"/>
              </w:rPr>
              <w:t>1 to 6</w:t>
            </w:r>
          </w:p>
        </w:tc>
        <w:tc>
          <w:tcPr>
            <w:tcW w:w="1382" w:type="dxa"/>
            <w:tcBorders>
              <w:top w:val="nil"/>
              <w:left w:val="nil"/>
              <w:bottom w:val="nil"/>
              <w:right w:val="nil"/>
            </w:tcBorders>
            <w:shd w:val="clear" w:color="auto" w:fill="auto"/>
            <w:vAlign w:val="center"/>
          </w:tcPr>
          <w:p w14:paraId="7E50EE9C" w14:textId="77777777" w:rsidR="00D219C6" w:rsidRPr="00BA19E7" w:rsidRDefault="002B10F5">
            <w:pPr>
              <w:jc w:val="center"/>
              <w:rPr>
                <w:rFonts w:ascii="Calibri" w:eastAsia="Calibri" w:hAnsi="Calibri" w:cs="Calibri"/>
                <w:color w:val="000000"/>
                <w:sz w:val="22"/>
                <w:szCs w:val="22"/>
              </w:rPr>
            </w:pPr>
            <w:r w:rsidRPr="00BA19E7">
              <w:rPr>
                <w:rFonts w:ascii="Calibri" w:eastAsia="Calibri" w:hAnsi="Calibri" w:cs="Calibri"/>
                <w:color w:val="000000"/>
                <w:sz w:val="22"/>
                <w:szCs w:val="22"/>
              </w:rPr>
              <w:t>1 to 8</w:t>
            </w:r>
          </w:p>
        </w:tc>
        <w:tc>
          <w:tcPr>
            <w:tcW w:w="1382" w:type="dxa"/>
            <w:gridSpan w:val="2"/>
            <w:tcBorders>
              <w:top w:val="nil"/>
              <w:left w:val="nil"/>
              <w:bottom w:val="nil"/>
              <w:right w:val="nil"/>
            </w:tcBorders>
            <w:shd w:val="clear" w:color="auto" w:fill="auto"/>
            <w:vAlign w:val="center"/>
          </w:tcPr>
          <w:p w14:paraId="01DECE56" w14:textId="77777777" w:rsidR="00D219C6" w:rsidRPr="00BA19E7" w:rsidRDefault="002B10F5">
            <w:pPr>
              <w:jc w:val="center"/>
              <w:rPr>
                <w:rFonts w:ascii="Calibri" w:eastAsia="Calibri" w:hAnsi="Calibri" w:cs="Calibri"/>
                <w:color w:val="000000"/>
                <w:sz w:val="22"/>
                <w:szCs w:val="22"/>
              </w:rPr>
            </w:pPr>
            <w:r w:rsidRPr="00BA19E7">
              <w:rPr>
                <w:rFonts w:ascii="Calibri" w:eastAsia="Calibri" w:hAnsi="Calibri" w:cs="Calibri"/>
                <w:color w:val="000000"/>
                <w:sz w:val="22"/>
                <w:szCs w:val="22"/>
              </w:rPr>
              <w:t>1 to 8</w:t>
            </w:r>
          </w:p>
        </w:tc>
      </w:tr>
      <w:tr w:rsidR="00D219C6" w:rsidRPr="00BA19E7" w14:paraId="7938E3AA" w14:textId="77777777" w:rsidTr="00BA19E7">
        <w:trPr>
          <w:trHeight w:val="73"/>
        </w:trPr>
        <w:tc>
          <w:tcPr>
            <w:tcW w:w="1725" w:type="dxa"/>
            <w:tcBorders>
              <w:top w:val="nil"/>
              <w:left w:val="nil"/>
              <w:bottom w:val="nil"/>
              <w:right w:val="nil"/>
            </w:tcBorders>
            <w:shd w:val="clear" w:color="auto" w:fill="D2D9E1"/>
            <w:vAlign w:val="bottom"/>
          </w:tcPr>
          <w:p w14:paraId="68365B16" w14:textId="77777777" w:rsidR="00D219C6" w:rsidRPr="00BA19E7" w:rsidRDefault="002B10F5">
            <w:pPr>
              <w:rPr>
                <w:rFonts w:ascii="Calibri" w:eastAsia="Calibri" w:hAnsi="Calibri" w:cs="Calibri"/>
                <w:color w:val="000000"/>
                <w:sz w:val="22"/>
                <w:szCs w:val="22"/>
              </w:rPr>
            </w:pPr>
            <w:r w:rsidRPr="00BA19E7">
              <w:rPr>
                <w:rFonts w:ascii="Calibri" w:eastAsia="Calibri" w:hAnsi="Calibri" w:cs="Calibri"/>
                <w:color w:val="000000"/>
                <w:sz w:val="22"/>
                <w:szCs w:val="22"/>
              </w:rPr>
              <w:t>Florida</w:t>
            </w:r>
          </w:p>
        </w:tc>
        <w:tc>
          <w:tcPr>
            <w:tcW w:w="1382" w:type="dxa"/>
            <w:tcBorders>
              <w:top w:val="nil"/>
              <w:left w:val="nil"/>
              <w:bottom w:val="nil"/>
              <w:right w:val="nil"/>
            </w:tcBorders>
            <w:shd w:val="clear" w:color="auto" w:fill="D2D9E1"/>
            <w:vAlign w:val="center"/>
          </w:tcPr>
          <w:p w14:paraId="085137C2" w14:textId="77777777" w:rsidR="00D219C6" w:rsidRPr="00BA19E7" w:rsidRDefault="002B10F5">
            <w:pPr>
              <w:jc w:val="center"/>
              <w:rPr>
                <w:rFonts w:ascii="Calibri" w:eastAsia="Calibri" w:hAnsi="Calibri" w:cs="Calibri"/>
                <w:color w:val="000000"/>
                <w:sz w:val="22"/>
                <w:szCs w:val="22"/>
              </w:rPr>
            </w:pPr>
            <w:r w:rsidRPr="00BA19E7">
              <w:rPr>
                <w:rFonts w:ascii="Calibri" w:eastAsia="Calibri" w:hAnsi="Calibri" w:cs="Calibri"/>
                <w:color w:val="000000"/>
                <w:sz w:val="22"/>
                <w:szCs w:val="22"/>
              </w:rPr>
              <w:t>1 to 6</w:t>
            </w:r>
          </w:p>
        </w:tc>
        <w:tc>
          <w:tcPr>
            <w:tcW w:w="1382" w:type="dxa"/>
            <w:tcBorders>
              <w:top w:val="nil"/>
              <w:left w:val="nil"/>
              <w:bottom w:val="nil"/>
              <w:right w:val="nil"/>
            </w:tcBorders>
            <w:shd w:val="clear" w:color="auto" w:fill="D2D9E1"/>
            <w:vAlign w:val="center"/>
          </w:tcPr>
          <w:p w14:paraId="2ED4BC02" w14:textId="77777777" w:rsidR="00D219C6" w:rsidRPr="00BA19E7" w:rsidRDefault="002B10F5">
            <w:pPr>
              <w:jc w:val="center"/>
              <w:rPr>
                <w:rFonts w:ascii="Calibri" w:eastAsia="Calibri" w:hAnsi="Calibri" w:cs="Calibri"/>
                <w:color w:val="000000"/>
                <w:sz w:val="22"/>
                <w:szCs w:val="22"/>
              </w:rPr>
            </w:pPr>
            <w:r w:rsidRPr="00BA19E7">
              <w:rPr>
                <w:rFonts w:ascii="Calibri" w:eastAsia="Calibri" w:hAnsi="Calibri" w:cs="Calibri"/>
                <w:color w:val="000000"/>
                <w:sz w:val="22"/>
                <w:szCs w:val="22"/>
              </w:rPr>
              <w:t>1 to 6</w:t>
            </w:r>
          </w:p>
        </w:tc>
        <w:tc>
          <w:tcPr>
            <w:tcW w:w="1382" w:type="dxa"/>
            <w:gridSpan w:val="2"/>
            <w:tcBorders>
              <w:top w:val="nil"/>
              <w:left w:val="nil"/>
              <w:bottom w:val="nil"/>
              <w:right w:val="nil"/>
            </w:tcBorders>
            <w:shd w:val="clear" w:color="auto" w:fill="D2D9E1"/>
            <w:vAlign w:val="center"/>
          </w:tcPr>
          <w:p w14:paraId="323D6AD9" w14:textId="77777777" w:rsidR="00D219C6" w:rsidRPr="00BA19E7" w:rsidRDefault="002B10F5">
            <w:pPr>
              <w:jc w:val="center"/>
              <w:rPr>
                <w:rFonts w:ascii="Calibri" w:eastAsia="Calibri" w:hAnsi="Calibri" w:cs="Calibri"/>
                <w:color w:val="000000"/>
                <w:sz w:val="22"/>
                <w:szCs w:val="22"/>
              </w:rPr>
            </w:pPr>
            <w:r w:rsidRPr="00BA19E7">
              <w:rPr>
                <w:rFonts w:ascii="Calibri" w:eastAsia="Calibri" w:hAnsi="Calibri" w:cs="Calibri"/>
                <w:color w:val="000000"/>
                <w:sz w:val="22"/>
                <w:szCs w:val="22"/>
              </w:rPr>
              <w:t>1 to 6</w:t>
            </w:r>
          </w:p>
        </w:tc>
      </w:tr>
      <w:tr w:rsidR="00D219C6" w:rsidRPr="00BA19E7" w14:paraId="137D58E8" w14:textId="77777777" w:rsidTr="00BA19E7">
        <w:trPr>
          <w:trHeight w:val="73"/>
        </w:trPr>
        <w:tc>
          <w:tcPr>
            <w:tcW w:w="1725" w:type="dxa"/>
            <w:tcBorders>
              <w:top w:val="nil"/>
              <w:left w:val="nil"/>
              <w:bottom w:val="single" w:sz="4" w:space="0" w:color="000000"/>
              <w:right w:val="nil"/>
            </w:tcBorders>
            <w:shd w:val="clear" w:color="auto" w:fill="auto"/>
            <w:vAlign w:val="bottom"/>
          </w:tcPr>
          <w:p w14:paraId="1682F2FC" w14:textId="77777777" w:rsidR="00D219C6" w:rsidRPr="00BA19E7" w:rsidRDefault="002B10F5">
            <w:pPr>
              <w:rPr>
                <w:rFonts w:ascii="Calibri" w:eastAsia="Calibri" w:hAnsi="Calibri" w:cs="Calibri"/>
                <w:color w:val="000000"/>
                <w:sz w:val="22"/>
                <w:szCs w:val="22"/>
              </w:rPr>
            </w:pPr>
            <w:r w:rsidRPr="00BA19E7">
              <w:rPr>
                <w:rFonts w:ascii="Calibri" w:eastAsia="Calibri" w:hAnsi="Calibri" w:cs="Calibri"/>
                <w:color w:val="000000"/>
                <w:sz w:val="22"/>
                <w:szCs w:val="22"/>
              </w:rPr>
              <w:t>South Dakota</w:t>
            </w:r>
          </w:p>
        </w:tc>
        <w:tc>
          <w:tcPr>
            <w:tcW w:w="1382" w:type="dxa"/>
            <w:tcBorders>
              <w:top w:val="nil"/>
              <w:left w:val="nil"/>
              <w:bottom w:val="single" w:sz="4" w:space="0" w:color="000000"/>
              <w:right w:val="nil"/>
            </w:tcBorders>
            <w:shd w:val="clear" w:color="auto" w:fill="auto"/>
            <w:vAlign w:val="center"/>
          </w:tcPr>
          <w:p w14:paraId="38B07BB3" w14:textId="77777777" w:rsidR="00D219C6" w:rsidRPr="00BA19E7" w:rsidRDefault="002B10F5">
            <w:pPr>
              <w:jc w:val="center"/>
              <w:rPr>
                <w:rFonts w:ascii="Calibri" w:eastAsia="Calibri" w:hAnsi="Calibri" w:cs="Calibri"/>
                <w:color w:val="000000"/>
                <w:sz w:val="22"/>
                <w:szCs w:val="22"/>
              </w:rPr>
            </w:pPr>
            <w:r w:rsidRPr="00BA19E7">
              <w:rPr>
                <w:rFonts w:ascii="Calibri" w:eastAsia="Calibri" w:hAnsi="Calibri" w:cs="Calibri"/>
                <w:color w:val="000000"/>
                <w:sz w:val="22"/>
                <w:szCs w:val="22"/>
              </w:rPr>
              <w:t>1 to 5</w:t>
            </w:r>
          </w:p>
        </w:tc>
        <w:tc>
          <w:tcPr>
            <w:tcW w:w="1382" w:type="dxa"/>
            <w:tcBorders>
              <w:top w:val="nil"/>
              <w:left w:val="nil"/>
              <w:bottom w:val="single" w:sz="4" w:space="0" w:color="000000"/>
              <w:right w:val="nil"/>
            </w:tcBorders>
            <w:shd w:val="clear" w:color="auto" w:fill="auto"/>
            <w:vAlign w:val="center"/>
          </w:tcPr>
          <w:p w14:paraId="658646CF" w14:textId="77777777" w:rsidR="00D219C6" w:rsidRPr="00BA19E7" w:rsidRDefault="002B10F5">
            <w:pPr>
              <w:jc w:val="center"/>
              <w:rPr>
                <w:rFonts w:ascii="Calibri" w:eastAsia="Calibri" w:hAnsi="Calibri" w:cs="Calibri"/>
                <w:color w:val="000000"/>
                <w:sz w:val="22"/>
                <w:szCs w:val="22"/>
              </w:rPr>
            </w:pPr>
            <w:r w:rsidRPr="00BA19E7">
              <w:rPr>
                <w:rFonts w:ascii="Calibri" w:eastAsia="Calibri" w:hAnsi="Calibri" w:cs="Calibri"/>
                <w:color w:val="000000"/>
                <w:sz w:val="22"/>
                <w:szCs w:val="22"/>
              </w:rPr>
              <w:t>1 to 5</w:t>
            </w:r>
          </w:p>
        </w:tc>
        <w:tc>
          <w:tcPr>
            <w:tcW w:w="1382" w:type="dxa"/>
            <w:gridSpan w:val="2"/>
            <w:tcBorders>
              <w:top w:val="nil"/>
              <w:left w:val="nil"/>
              <w:bottom w:val="single" w:sz="4" w:space="0" w:color="000000"/>
              <w:right w:val="nil"/>
            </w:tcBorders>
            <w:shd w:val="clear" w:color="auto" w:fill="auto"/>
            <w:vAlign w:val="center"/>
          </w:tcPr>
          <w:p w14:paraId="6B5769A9" w14:textId="77777777" w:rsidR="00D219C6" w:rsidRPr="00BA19E7" w:rsidRDefault="002B10F5">
            <w:pPr>
              <w:jc w:val="center"/>
              <w:rPr>
                <w:rFonts w:ascii="Calibri" w:eastAsia="Calibri" w:hAnsi="Calibri" w:cs="Calibri"/>
                <w:color w:val="000000"/>
                <w:sz w:val="22"/>
                <w:szCs w:val="22"/>
              </w:rPr>
            </w:pPr>
            <w:r w:rsidRPr="00BA19E7">
              <w:rPr>
                <w:rFonts w:ascii="Calibri" w:eastAsia="Calibri" w:hAnsi="Calibri" w:cs="Calibri"/>
                <w:color w:val="000000"/>
                <w:sz w:val="22"/>
                <w:szCs w:val="22"/>
              </w:rPr>
              <w:t>1 to 5</w:t>
            </w:r>
          </w:p>
        </w:tc>
      </w:tr>
    </w:tbl>
    <w:p w14:paraId="4AC86DF5" w14:textId="77777777" w:rsidR="00D219C6" w:rsidRDefault="00D219C6"/>
    <w:tbl>
      <w:tblPr>
        <w:tblStyle w:val="a8"/>
        <w:tblpPr w:leftFromText="180" w:rightFromText="180" w:vertAnchor="text" w:horzAnchor="page" w:tblpX="7136" w:tblpY="224"/>
        <w:tblOverlap w:val="never"/>
        <w:tblW w:w="3510" w:type="dxa"/>
        <w:tblLayout w:type="fixed"/>
        <w:tblLook w:val="0400" w:firstRow="0" w:lastRow="0" w:firstColumn="0" w:lastColumn="0" w:noHBand="0" w:noVBand="1"/>
      </w:tblPr>
      <w:tblGrid>
        <w:gridCol w:w="1770"/>
        <w:gridCol w:w="1740"/>
      </w:tblGrid>
      <w:tr w:rsidR="00BA19E7" w:rsidRPr="00BA19E7" w14:paraId="69EDE8F6" w14:textId="77777777" w:rsidTr="00BA19E7">
        <w:trPr>
          <w:trHeight w:val="300"/>
        </w:trPr>
        <w:tc>
          <w:tcPr>
            <w:tcW w:w="3510" w:type="dxa"/>
            <w:gridSpan w:val="2"/>
            <w:tcBorders>
              <w:top w:val="nil"/>
              <w:left w:val="nil"/>
              <w:bottom w:val="nil"/>
              <w:right w:val="nil"/>
            </w:tcBorders>
            <w:shd w:val="clear" w:color="auto" w:fill="auto"/>
            <w:vAlign w:val="center"/>
          </w:tcPr>
          <w:p w14:paraId="64A6B155" w14:textId="77777777" w:rsidR="00BA19E7" w:rsidRPr="00BA19E7" w:rsidRDefault="00BA19E7" w:rsidP="00BA19E7">
            <w:pPr>
              <w:rPr>
                <w:rFonts w:ascii="Calibri" w:eastAsia="Calibri" w:hAnsi="Calibri" w:cs="Calibri"/>
                <w:i/>
                <w:color w:val="000000"/>
                <w:sz w:val="22"/>
                <w:szCs w:val="22"/>
              </w:rPr>
            </w:pPr>
            <w:r w:rsidRPr="00BA19E7">
              <w:rPr>
                <w:rFonts w:ascii="Calibri" w:eastAsia="Calibri" w:hAnsi="Calibri" w:cs="Calibri"/>
                <w:i/>
                <w:color w:val="000000"/>
                <w:sz w:val="22"/>
                <w:szCs w:val="22"/>
              </w:rPr>
              <w:t>Table D.4 - Average hourly wages by state</w:t>
            </w:r>
          </w:p>
        </w:tc>
      </w:tr>
      <w:tr w:rsidR="00BA19E7" w:rsidRPr="00BA19E7" w14:paraId="79405C62" w14:textId="77777777" w:rsidTr="00BA19E7">
        <w:trPr>
          <w:trHeight w:val="600"/>
        </w:trPr>
        <w:tc>
          <w:tcPr>
            <w:tcW w:w="1770" w:type="dxa"/>
            <w:tcBorders>
              <w:top w:val="nil"/>
              <w:left w:val="nil"/>
              <w:bottom w:val="nil"/>
              <w:right w:val="nil"/>
            </w:tcBorders>
            <w:shd w:val="clear" w:color="auto" w:fill="384452"/>
            <w:vAlign w:val="center"/>
          </w:tcPr>
          <w:p w14:paraId="670F1276" w14:textId="77777777" w:rsidR="00BA19E7" w:rsidRPr="00BA19E7" w:rsidRDefault="00BA19E7" w:rsidP="00BA19E7">
            <w:pPr>
              <w:rPr>
                <w:rFonts w:ascii="Calibri" w:eastAsia="Calibri" w:hAnsi="Calibri" w:cs="Calibri"/>
                <w:b/>
                <w:color w:val="FFFFFF"/>
                <w:sz w:val="22"/>
                <w:szCs w:val="22"/>
              </w:rPr>
            </w:pPr>
            <w:r w:rsidRPr="00BA19E7">
              <w:rPr>
                <w:rFonts w:ascii="Calibri" w:eastAsia="Calibri" w:hAnsi="Calibri" w:cs="Calibri"/>
                <w:b/>
                <w:color w:val="FFFFFF"/>
                <w:sz w:val="22"/>
                <w:szCs w:val="22"/>
              </w:rPr>
              <w:t>State</w:t>
            </w:r>
          </w:p>
        </w:tc>
        <w:tc>
          <w:tcPr>
            <w:tcW w:w="1740" w:type="dxa"/>
            <w:tcBorders>
              <w:top w:val="nil"/>
              <w:left w:val="nil"/>
              <w:bottom w:val="nil"/>
              <w:right w:val="nil"/>
            </w:tcBorders>
            <w:shd w:val="clear" w:color="auto" w:fill="384452"/>
            <w:vAlign w:val="center"/>
          </w:tcPr>
          <w:p w14:paraId="484424B0" w14:textId="77777777" w:rsidR="00BA19E7" w:rsidRPr="00BA19E7" w:rsidRDefault="00BA19E7" w:rsidP="00BA19E7">
            <w:pPr>
              <w:jc w:val="center"/>
              <w:rPr>
                <w:rFonts w:ascii="Calibri" w:eastAsia="Calibri" w:hAnsi="Calibri" w:cs="Calibri"/>
                <w:b/>
                <w:color w:val="FFFFFF"/>
                <w:sz w:val="22"/>
                <w:szCs w:val="22"/>
              </w:rPr>
            </w:pPr>
            <w:r w:rsidRPr="00BA19E7">
              <w:rPr>
                <w:rFonts w:ascii="Calibri" w:eastAsia="Calibri" w:hAnsi="Calibri" w:cs="Calibri"/>
                <w:b/>
                <w:color w:val="FFFFFF"/>
                <w:sz w:val="22"/>
                <w:szCs w:val="22"/>
              </w:rPr>
              <w:t>Average hourly wage</w:t>
            </w:r>
          </w:p>
        </w:tc>
      </w:tr>
      <w:tr w:rsidR="00BA19E7" w:rsidRPr="00BA19E7" w14:paraId="635B2FE5" w14:textId="77777777" w:rsidTr="00BA19E7">
        <w:trPr>
          <w:trHeight w:val="300"/>
        </w:trPr>
        <w:tc>
          <w:tcPr>
            <w:tcW w:w="1770" w:type="dxa"/>
            <w:tcBorders>
              <w:top w:val="nil"/>
              <w:left w:val="nil"/>
              <w:bottom w:val="nil"/>
              <w:right w:val="nil"/>
            </w:tcBorders>
            <w:shd w:val="clear" w:color="auto" w:fill="auto"/>
            <w:vAlign w:val="center"/>
          </w:tcPr>
          <w:p w14:paraId="352523BF" w14:textId="77777777" w:rsidR="00BA19E7" w:rsidRPr="00BA19E7" w:rsidRDefault="00BA19E7" w:rsidP="00BA19E7">
            <w:pPr>
              <w:rPr>
                <w:rFonts w:ascii="Calibri" w:eastAsia="Calibri" w:hAnsi="Calibri" w:cs="Calibri"/>
                <w:color w:val="000000"/>
                <w:sz w:val="22"/>
                <w:szCs w:val="22"/>
              </w:rPr>
            </w:pPr>
            <w:r w:rsidRPr="00BA19E7">
              <w:rPr>
                <w:rFonts w:ascii="Calibri" w:eastAsia="Calibri" w:hAnsi="Calibri" w:cs="Calibri"/>
                <w:color w:val="000000"/>
                <w:sz w:val="22"/>
                <w:szCs w:val="22"/>
              </w:rPr>
              <w:t>California</w:t>
            </w:r>
          </w:p>
        </w:tc>
        <w:tc>
          <w:tcPr>
            <w:tcW w:w="1740" w:type="dxa"/>
            <w:tcBorders>
              <w:top w:val="nil"/>
              <w:left w:val="nil"/>
              <w:bottom w:val="nil"/>
              <w:right w:val="nil"/>
            </w:tcBorders>
            <w:shd w:val="clear" w:color="auto" w:fill="auto"/>
            <w:vAlign w:val="center"/>
          </w:tcPr>
          <w:p w14:paraId="6CD931DF" w14:textId="77777777" w:rsidR="00BA19E7" w:rsidRPr="00BA19E7" w:rsidRDefault="00BA19E7" w:rsidP="00BA19E7">
            <w:pPr>
              <w:jc w:val="center"/>
              <w:rPr>
                <w:rFonts w:ascii="Calibri" w:eastAsia="Calibri" w:hAnsi="Calibri" w:cs="Calibri"/>
                <w:color w:val="000000"/>
                <w:sz w:val="22"/>
                <w:szCs w:val="22"/>
              </w:rPr>
            </w:pPr>
            <w:r w:rsidRPr="00BA19E7">
              <w:rPr>
                <w:rFonts w:ascii="Calibri" w:eastAsia="Calibri" w:hAnsi="Calibri" w:cs="Calibri"/>
                <w:color w:val="000000"/>
                <w:sz w:val="22"/>
                <w:szCs w:val="22"/>
              </w:rPr>
              <w:t xml:space="preserve"> $13.30 </w:t>
            </w:r>
          </w:p>
        </w:tc>
      </w:tr>
      <w:tr w:rsidR="00BA19E7" w:rsidRPr="00BA19E7" w14:paraId="061E862C" w14:textId="77777777" w:rsidTr="00BA19E7">
        <w:trPr>
          <w:trHeight w:val="300"/>
        </w:trPr>
        <w:tc>
          <w:tcPr>
            <w:tcW w:w="1770" w:type="dxa"/>
            <w:tcBorders>
              <w:top w:val="nil"/>
              <w:left w:val="nil"/>
              <w:bottom w:val="nil"/>
              <w:right w:val="nil"/>
            </w:tcBorders>
            <w:shd w:val="clear" w:color="auto" w:fill="D2D9E1"/>
            <w:vAlign w:val="center"/>
          </w:tcPr>
          <w:p w14:paraId="3C495602" w14:textId="77777777" w:rsidR="00BA19E7" w:rsidRPr="00BA19E7" w:rsidRDefault="00BA19E7" w:rsidP="00BA19E7">
            <w:pPr>
              <w:rPr>
                <w:rFonts w:ascii="Calibri" w:eastAsia="Calibri" w:hAnsi="Calibri" w:cs="Calibri"/>
                <w:color w:val="000000"/>
                <w:sz w:val="22"/>
                <w:szCs w:val="22"/>
              </w:rPr>
            </w:pPr>
            <w:r w:rsidRPr="00BA19E7">
              <w:rPr>
                <w:rFonts w:ascii="Calibri" w:eastAsia="Calibri" w:hAnsi="Calibri" w:cs="Calibri"/>
                <w:color w:val="000000"/>
                <w:sz w:val="22"/>
                <w:szCs w:val="22"/>
              </w:rPr>
              <w:t>Florida</w:t>
            </w:r>
          </w:p>
        </w:tc>
        <w:tc>
          <w:tcPr>
            <w:tcW w:w="1740" w:type="dxa"/>
            <w:tcBorders>
              <w:top w:val="nil"/>
              <w:left w:val="nil"/>
              <w:bottom w:val="nil"/>
              <w:right w:val="nil"/>
            </w:tcBorders>
            <w:shd w:val="clear" w:color="auto" w:fill="D2D9E1"/>
            <w:vAlign w:val="center"/>
          </w:tcPr>
          <w:p w14:paraId="64756131" w14:textId="77777777" w:rsidR="00BA19E7" w:rsidRPr="00BA19E7" w:rsidRDefault="00BA19E7" w:rsidP="00BA19E7">
            <w:pPr>
              <w:jc w:val="center"/>
              <w:rPr>
                <w:rFonts w:ascii="Calibri" w:eastAsia="Calibri" w:hAnsi="Calibri" w:cs="Calibri"/>
                <w:color w:val="000000"/>
                <w:sz w:val="22"/>
                <w:szCs w:val="22"/>
              </w:rPr>
            </w:pPr>
            <w:r w:rsidRPr="00BA19E7">
              <w:rPr>
                <w:rFonts w:ascii="Calibri" w:eastAsia="Calibri" w:hAnsi="Calibri" w:cs="Calibri"/>
                <w:color w:val="000000"/>
                <w:sz w:val="22"/>
                <w:szCs w:val="22"/>
              </w:rPr>
              <w:t xml:space="preserve"> $10.73 </w:t>
            </w:r>
          </w:p>
        </w:tc>
      </w:tr>
      <w:tr w:rsidR="00BA19E7" w:rsidRPr="00BA19E7" w14:paraId="27FBE479" w14:textId="77777777" w:rsidTr="00BA19E7">
        <w:trPr>
          <w:trHeight w:val="300"/>
        </w:trPr>
        <w:tc>
          <w:tcPr>
            <w:tcW w:w="1770" w:type="dxa"/>
            <w:tcBorders>
              <w:top w:val="nil"/>
              <w:left w:val="nil"/>
              <w:bottom w:val="nil"/>
              <w:right w:val="nil"/>
            </w:tcBorders>
            <w:shd w:val="clear" w:color="auto" w:fill="auto"/>
            <w:vAlign w:val="center"/>
          </w:tcPr>
          <w:p w14:paraId="5C0DF2A4" w14:textId="77777777" w:rsidR="00BA19E7" w:rsidRPr="00BA19E7" w:rsidRDefault="00BA19E7" w:rsidP="00BA19E7">
            <w:pPr>
              <w:rPr>
                <w:rFonts w:ascii="Calibri" w:eastAsia="Calibri" w:hAnsi="Calibri" w:cs="Calibri"/>
                <w:color w:val="000000"/>
                <w:sz w:val="22"/>
                <w:szCs w:val="22"/>
              </w:rPr>
            </w:pPr>
            <w:r w:rsidRPr="00BA19E7">
              <w:rPr>
                <w:rFonts w:ascii="Calibri" w:eastAsia="Calibri" w:hAnsi="Calibri" w:cs="Calibri"/>
                <w:color w:val="000000"/>
                <w:sz w:val="22"/>
                <w:szCs w:val="22"/>
              </w:rPr>
              <w:t>Louisiana</w:t>
            </w:r>
          </w:p>
        </w:tc>
        <w:tc>
          <w:tcPr>
            <w:tcW w:w="1740" w:type="dxa"/>
            <w:tcBorders>
              <w:top w:val="nil"/>
              <w:left w:val="nil"/>
              <w:bottom w:val="nil"/>
              <w:right w:val="nil"/>
            </w:tcBorders>
            <w:shd w:val="clear" w:color="auto" w:fill="auto"/>
            <w:vAlign w:val="center"/>
          </w:tcPr>
          <w:p w14:paraId="1E22614F" w14:textId="77777777" w:rsidR="00BA19E7" w:rsidRPr="00BA19E7" w:rsidRDefault="00BA19E7" w:rsidP="00BA19E7">
            <w:pPr>
              <w:jc w:val="center"/>
              <w:rPr>
                <w:rFonts w:ascii="Calibri" w:eastAsia="Calibri" w:hAnsi="Calibri" w:cs="Calibri"/>
                <w:color w:val="000000"/>
                <w:sz w:val="22"/>
                <w:szCs w:val="22"/>
              </w:rPr>
            </w:pPr>
            <w:r w:rsidRPr="00BA19E7">
              <w:rPr>
                <w:rFonts w:ascii="Calibri" w:eastAsia="Calibri" w:hAnsi="Calibri" w:cs="Calibri"/>
                <w:color w:val="000000"/>
                <w:sz w:val="22"/>
                <w:szCs w:val="22"/>
              </w:rPr>
              <w:t xml:space="preserve"> $9.29 </w:t>
            </w:r>
          </w:p>
        </w:tc>
      </w:tr>
      <w:tr w:rsidR="00BA19E7" w:rsidRPr="00BA19E7" w14:paraId="2158C6C3" w14:textId="77777777" w:rsidTr="00BA19E7">
        <w:trPr>
          <w:trHeight w:val="300"/>
        </w:trPr>
        <w:tc>
          <w:tcPr>
            <w:tcW w:w="1770" w:type="dxa"/>
            <w:tcBorders>
              <w:top w:val="nil"/>
              <w:left w:val="nil"/>
              <w:bottom w:val="nil"/>
              <w:right w:val="nil"/>
            </w:tcBorders>
            <w:shd w:val="clear" w:color="auto" w:fill="D2D9E1"/>
            <w:vAlign w:val="center"/>
          </w:tcPr>
          <w:p w14:paraId="0578C875" w14:textId="77777777" w:rsidR="00BA19E7" w:rsidRPr="00BA19E7" w:rsidRDefault="00BA19E7" w:rsidP="00BA19E7">
            <w:pPr>
              <w:rPr>
                <w:rFonts w:ascii="Calibri" w:eastAsia="Calibri" w:hAnsi="Calibri" w:cs="Calibri"/>
                <w:color w:val="000000"/>
                <w:sz w:val="22"/>
                <w:szCs w:val="22"/>
              </w:rPr>
            </w:pPr>
            <w:r w:rsidRPr="00BA19E7">
              <w:rPr>
                <w:rFonts w:ascii="Calibri" w:eastAsia="Calibri" w:hAnsi="Calibri" w:cs="Calibri"/>
                <w:color w:val="000000"/>
                <w:sz w:val="22"/>
                <w:szCs w:val="22"/>
              </w:rPr>
              <w:t>South Dakota</w:t>
            </w:r>
          </w:p>
        </w:tc>
        <w:tc>
          <w:tcPr>
            <w:tcW w:w="1740" w:type="dxa"/>
            <w:tcBorders>
              <w:top w:val="nil"/>
              <w:left w:val="nil"/>
              <w:bottom w:val="nil"/>
              <w:right w:val="nil"/>
            </w:tcBorders>
            <w:shd w:val="clear" w:color="auto" w:fill="D2D9E1"/>
            <w:vAlign w:val="center"/>
          </w:tcPr>
          <w:p w14:paraId="05AEE376" w14:textId="77777777" w:rsidR="00BA19E7" w:rsidRPr="00BA19E7" w:rsidRDefault="00BA19E7" w:rsidP="00BA19E7">
            <w:pPr>
              <w:jc w:val="center"/>
              <w:rPr>
                <w:rFonts w:ascii="Calibri" w:eastAsia="Calibri" w:hAnsi="Calibri" w:cs="Calibri"/>
                <w:color w:val="000000"/>
                <w:sz w:val="22"/>
                <w:szCs w:val="22"/>
              </w:rPr>
            </w:pPr>
            <w:r w:rsidRPr="00BA19E7">
              <w:rPr>
                <w:rFonts w:ascii="Calibri" w:eastAsia="Calibri" w:hAnsi="Calibri" w:cs="Calibri"/>
                <w:color w:val="000000"/>
                <w:sz w:val="22"/>
                <w:szCs w:val="22"/>
              </w:rPr>
              <w:t xml:space="preserve"> $10.19 </w:t>
            </w:r>
          </w:p>
        </w:tc>
      </w:tr>
      <w:tr w:rsidR="00BA19E7" w:rsidRPr="00BA19E7" w14:paraId="78508808" w14:textId="77777777" w:rsidTr="00BA19E7">
        <w:trPr>
          <w:trHeight w:val="300"/>
        </w:trPr>
        <w:tc>
          <w:tcPr>
            <w:tcW w:w="1770" w:type="dxa"/>
            <w:tcBorders>
              <w:top w:val="nil"/>
              <w:left w:val="nil"/>
              <w:bottom w:val="single" w:sz="4" w:space="0" w:color="000000"/>
              <w:right w:val="nil"/>
            </w:tcBorders>
            <w:shd w:val="clear" w:color="auto" w:fill="auto"/>
            <w:vAlign w:val="center"/>
          </w:tcPr>
          <w:p w14:paraId="65CDF6B6" w14:textId="77777777" w:rsidR="00BA19E7" w:rsidRPr="00BA19E7" w:rsidRDefault="00BA19E7" w:rsidP="00BA19E7">
            <w:pPr>
              <w:rPr>
                <w:rFonts w:ascii="Calibri" w:eastAsia="Calibri" w:hAnsi="Calibri" w:cs="Calibri"/>
                <w:color w:val="000000"/>
                <w:sz w:val="22"/>
                <w:szCs w:val="22"/>
              </w:rPr>
            </w:pPr>
            <w:r w:rsidRPr="00BA19E7">
              <w:rPr>
                <w:rFonts w:ascii="Calibri" w:eastAsia="Calibri" w:hAnsi="Calibri" w:cs="Calibri"/>
                <w:color w:val="000000"/>
                <w:sz w:val="22"/>
                <w:szCs w:val="22"/>
              </w:rPr>
              <w:t>West Virginia</w:t>
            </w:r>
          </w:p>
        </w:tc>
        <w:tc>
          <w:tcPr>
            <w:tcW w:w="1740" w:type="dxa"/>
            <w:tcBorders>
              <w:top w:val="nil"/>
              <w:left w:val="nil"/>
              <w:bottom w:val="single" w:sz="4" w:space="0" w:color="000000"/>
              <w:right w:val="nil"/>
            </w:tcBorders>
            <w:shd w:val="clear" w:color="auto" w:fill="auto"/>
            <w:vAlign w:val="center"/>
          </w:tcPr>
          <w:p w14:paraId="297E9616" w14:textId="77777777" w:rsidR="00BA19E7" w:rsidRPr="00BA19E7" w:rsidRDefault="00BA19E7" w:rsidP="00BA19E7">
            <w:pPr>
              <w:jc w:val="center"/>
              <w:rPr>
                <w:rFonts w:ascii="Calibri" w:eastAsia="Calibri" w:hAnsi="Calibri" w:cs="Calibri"/>
                <w:color w:val="000000"/>
                <w:sz w:val="22"/>
                <w:szCs w:val="22"/>
              </w:rPr>
            </w:pPr>
            <w:r w:rsidRPr="00BA19E7">
              <w:rPr>
                <w:rFonts w:ascii="Calibri" w:eastAsia="Calibri" w:hAnsi="Calibri" w:cs="Calibri"/>
                <w:color w:val="000000"/>
                <w:sz w:val="22"/>
                <w:szCs w:val="22"/>
              </w:rPr>
              <w:t xml:space="preserve"> $10.17 </w:t>
            </w:r>
          </w:p>
        </w:tc>
      </w:tr>
      <w:tr w:rsidR="00BA19E7" w:rsidRPr="00BA19E7" w14:paraId="6CB87B67" w14:textId="77777777" w:rsidTr="00BA19E7">
        <w:trPr>
          <w:trHeight w:val="300"/>
        </w:trPr>
        <w:tc>
          <w:tcPr>
            <w:tcW w:w="1770" w:type="dxa"/>
            <w:tcBorders>
              <w:top w:val="nil"/>
              <w:left w:val="nil"/>
              <w:bottom w:val="nil"/>
              <w:right w:val="nil"/>
            </w:tcBorders>
            <w:shd w:val="clear" w:color="auto" w:fill="auto"/>
            <w:vAlign w:val="center"/>
          </w:tcPr>
          <w:p w14:paraId="447F8408" w14:textId="77777777" w:rsidR="00BA19E7" w:rsidRPr="00BA19E7" w:rsidRDefault="00BA19E7" w:rsidP="00BA19E7">
            <w:pPr>
              <w:rPr>
                <w:rFonts w:ascii="Calibri" w:eastAsia="Calibri" w:hAnsi="Calibri" w:cs="Calibri"/>
                <w:b/>
                <w:color w:val="000000"/>
                <w:sz w:val="22"/>
                <w:szCs w:val="22"/>
              </w:rPr>
            </w:pPr>
            <w:r w:rsidRPr="00BA19E7">
              <w:rPr>
                <w:rFonts w:ascii="Calibri" w:eastAsia="Calibri" w:hAnsi="Calibri" w:cs="Calibri"/>
                <w:b/>
                <w:color w:val="000000"/>
                <w:sz w:val="22"/>
                <w:szCs w:val="22"/>
              </w:rPr>
              <w:t>Total</w:t>
            </w:r>
          </w:p>
        </w:tc>
        <w:tc>
          <w:tcPr>
            <w:tcW w:w="1740" w:type="dxa"/>
            <w:tcBorders>
              <w:top w:val="nil"/>
              <w:left w:val="nil"/>
              <w:bottom w:val="nil"/>
              <w:right w:val="nil"/>
            </w:tcBorders>
            <w:shd w:val="clear" w:color="auto" w:fill="auto"/>
            <w:vAlign w:val="center"/>
          </w:tcPr>
          <w:p w14:paraId="6AF8FAC0" w14:textId="77777777" w:rsidR="00BA19E7" w:rsidRPr="00BA19E7" w:rsidRDefault="00BA19E7" w:rsidP="00BA19E7">
            <w:pPr>
              <w:jc w:val="center"/>
              <w:rPr>
                <w:rFonts w:ascii="Calibri" w:eastAsia="Calibri" w:hAnsi="Calibri" w:cs="Calibri"/>
                <w:b/>
                <w:color w:val="000000"/>
                <w:sz w:val="22"/>
                <w:szCs w:val="22"/>
              </w:rPr>
            </w:pPr>
            <w:r w:rsidRPr="00BA19E7">
              <w:rPr>
                <w:rFonts w:ascii="Calibri" w:eastAsia="Calibri" w:hAnsi="Calibri" w:cs="Calibri"/>
                <w:b/>
                <w:color w:val="000000"/>
                <w:sz w:val="22"/>
                <w:szCs w:val="22"/>
              </w:rPr>
              <w:t xml:space="preserve"> $10.74 </w:t>
            </w:r>
          </w:p>
        </w:tc>
      </w:tr>
    </w:tbl>
    <w:p w14:paraId="15B15BC1" w14:textId="77777777" w:rsidR="001314B3" w:rsidRDefault="001314B3" w:rsidP="00783833">
      <w:pPr>
        <w:rPr>
          <w:rFonts w:ascii="Calibri" w:eastAsia="Calibri" w:hAnsi="Calibri" w:cs="Calibri"/>
          <w:color w:val="000000"/>
        </w:rPr>
      </w:pPr>
    </w:p>
    <w:p w14:paraId="2E159243" w14:textId="380D8C05" w:rsidR="001314B3" w:rsidRDefault="001314B3" w:rsidP="00783833">
      <w:pPr>
        <w:rPr>
          <w:rFonts w:ascii="Calibri" w:eastAsia="Calibri" w:hAnsi="Calibri" w:cs="Calibri"/>
          <w:color w:val="000000"/>
        </w:rPr>
      </w:pPr>
    </w:p>
    <w:p w14:paraId="7AC17248" w14:textId="77777777" w:rsidR="00D654F9" w:rsidRDefault="00D654F9" w:rsidP="00783833">
      <w:pPr>
        <w:rPr>
          <w:rFonts w:ascii="Calibri" w:eastAsia="Calibri" w:hAnsi="Calibri" w:cs="Calibri"/>
          <w:color w:val="000000"/>
        </w:rPr>
      </w:pPr>
    </w:p>
    <w:p w14:paraId="291BDB50" w14:textId="77777777" w:rsidR="001314B3" w:rsidRDefault="001314B3" w:rsidP="00783833">
      <w:pPr>
        <w:rPr>
          <w:rFonts w:ascii="Calibri" w:eastAsia="Calibri" w:hAnsi="Calibri" w:cs="Calibri"/>
          <w:color w:val="000000"/>
        </w:rPr>
      </w:pPr>
    </w:p>
    <w:p w14:paraId="3A792071" w14:textId="77777777" w:rsidR="001314B3" w:rsidRDefault="001314B3" w:rsidP="00783833">
      <w:pPr>
        <w:rPr>
          <w:rFonts w:ascii="Calibri" w:eastAsia="Calibri" w:hAnsi="Calibri" w:cs="Calibri"/>
          <w:color w:val="000000"/>
        </w:rPr>
      </w:pPr>
    </w:p>
    <w:p w14:paraId="40D172C0" w14:textId="77777777" w:rsidR="001314B3" w:rsidRDefault="001314B3" w:rsidP="00783833">
      <w:pPr>
        <w:rPr>
          <w:rFonts w:ascii="Calibri" w:eastAsia="Calibri" w:hAnsi="Calibri" w:cs="Calibri"/>
          <w:color w:val="000000"/>
        </w:rPr>
      </w:pPr>
    </w:p>
    <w:p w14:paraId="51FE00FD" w14:textId="77777777" w:rsidR="001314B3" w:rsidRDefault="001314B3" w:rsidP="00783833">
      <w:pPr>
        <w:rPr>
          <w:rFonts w:ascii="Calibri" w:eastAsia="Calibri" w:hAnsi="Calibri" w:cs="Calibri"/>
          <w:color w:val="000000"/>
        </w:rPr>
      </w:pPr>
    </w:p>
    <w:p w14:paraId="31654880" w14:textId="77777777" w:rsidR="001314B3" w:rsidRDefault="001314B3" w:rsidP="00783833">
      <w:pPr>
        <w:rPr>
          <w:rFonts w:ascii="Calibri" w:eastAsia="Calibri" w:hAnsi="Calibri" w:cs="Calibri"/>
          <w:color w:val="000000"/>
        </w:rPr>
      </w:pPr>
    </w:p>
    <w:p w14:paraId="29221B73" w14:textId="77777777" w:rsidR="001314B3" w:rsidRDefault="001314B3" w:rsidP="00783833">
      <w:pPr>
        <w:rPr>
          <w:rFonts w:ascii="Calibri" w:eastAsia="Calibri" w:hAnsi="Calibri" w:cs="Calibri"/>
          <w:color w:val="000000"/>
        </w:rPr>
      </w:pPr>
    </w:p>
    <w:p w14:paraId="2D3C997E" w14:textId="77777777" w:rsidR="001314B3" w:rsidRDefault="001314B3" w:rsidP="00783833">
      <w:pPr>
        <w:rPr>
          <w:rFonts w:ascii="Calibri" w:eastAsia="Calibri" w:hAnsi="Calibri" w:cs="Calibri"/>
          <w:color w:val="000000"/>
        </w:rPr>
      </w:pPr>
    </w:p>
    <w:p w14:paraId="62766331" w14:textId="77777777" w:rsidR="001314B3" w:rsidRDefault="001314B3" w:rsidP="00783833">
      <w:pPr>
        <w:rPr>
          <w:rFonts w:ascii="Calibri" w:eastAsia="Calibri" w:hAnsi="Calibri" w:cs="Calibri"/>
          <w:color w:val="000000"/>
        </w:rPr>
      </w:pPr>
    </w:p>
    <w:p w14:paraId="18BD4F40" w14:textId="77777777" w:rsidR="001314B3" w:rsidRDefault="001314B3" w:rsidP="00783833">
      <w:pPr>
        <w:rPr>
          <w:rFonts w:ascii="Calibri" w:eastAsia="Calibri" w:hAnsi="Calibri" w:cs="Calibri"/>
          <w:color w:val="000000"/>
        </w:rPr>
      </w:pPr>
    </w:p>
    <w:p w14:paraId="0F72CCFF" w14:textId="76A450D1" w:rsidR="00025278" w:rsidRPr="00783833" w:rsidRDefault="002B10F5" w:rsidP="00783833">
      <w:pPr>
        <w:rPr>
          <w:sz w:val="20"/>
          <w:szCs w:val="20"/>
        </w:rPr>
      </w:pPr>
      <w:r>
        <w:rPr>
          <w:rFonts w:ascii="Calibri" w:eastAsia="Calibri" w:hAnsi="Calibri" w:cs="Calibri"/>
          <w:color w:val="000000"/>
        </w:rPr>
        <w:t xml:space="preserve">To encourage participation, we propose a $25 reimbursement. This figure is derived from approximately two hours at the average hourly rate of child care </w:t>
      </w:r>
      <w:r w:rsidRPr="00783833">
        <w:rPr>
          <w:rFonts w:ascii="Calibri" w:eastAsia="Calibri" w:hAnsi="Calibri" w:cs="Calibri"/>
          <w:color w:val="000000"/>
        </w:rPr>
        <w:t xml:space="preserve">workers </w:t>
      </w:r>
      <w:r w:rsidR="00783833" w:rsidRPr="00783833">
        <w:rPr>
          <w:rFonts w:ascii="Calibri" w:eastAsia="Calibri" w:hAnsi="Calibri" w:cs="Calibri"/>
          <w:color w:val="000000"/>
        </w:rPr>
        <w:t>(</w:t>
      </w:r>
      <w:r w:rsidR="00783833" w:rsidRPr="00783833">
        <w:rPr>
          <w:rFonts w:ascii="Calibri" w:hAnsi="Calibri" w:cs="Tahoma"/>
          <w:bCs/>
          <w:color w:val="660000"/>
          <w:shd w:val="clear" w:color="auto" w:fill="FFFFFF"/>
        </w:rPr>
        <w:t>SOC code 399011</w:t>
      </w:r>
      <w:r w:rsidR="00783833" w:rsidRPr="00783833">
        <w:rPr>
          <w:rFonts w:ascii="Calibri" w:eastAsia="Calibri" w:hAnsi="Calibri" w:cs="Calibri"/>
          <w:color w:val="000000"/>
        </w:rPr>
        <w:t xml:space="preserve">) </w:t>
      </w:r>
      <w:r w:rsidRPr="00783833">
        <w:rPr>
          <w:rFonts w:ascii="Calibri" w:eastAsia="Calibri" w:hAnsi="Calibri" w:cs="Calibri"/>
          <w:color w:val="000000"/>
        </w:rPr>
        <w:t>in</w:t>
      </w:r>
      <w:r>
        <w:rPr>
          <w:rFonts w:ascii="Calibri" w:eastAsia="Calibri" w:hAnsi="Calibri" w:cs="Calibri"/>
          <w:color w:val="000000"/>
        </w:rPr>
        <w:t xml:space="preserve"> the five states in which research is proposed</w:t>
      </w:r>
      <w:r>
        <w:rPr>
          <w:rFonts w:ascii="Calibri" w:eastAsia="Calibri" w:hAnsi="Calibri" w:cs="Calibri"/>
          <w:color w:val="000000"/>
          <w:vertAlign w:val="superscript"/>
        </w:rPr>
        <w:footnoteReference w:id="5"/>
      </w:r>
      <w:r>
        <w:rPr>
          <w:rFonts w:ascii="Calibri" w:eastAsia="Calibri" w:hAnsi="Calibri" w:cs="Calibri"/>
          <w:color w:val="000000"/>
        </w:rPr>
        <w:t xml:space="preserve"> (see table D.4). </w:t>
      </w:r>
      <w:r w:rsidR="00025278">
        <w:rPr>
          <w:rFonts w:ascii="Calibri" w:eastAsia="Calibri" w:hAnsi="Calibri" w:cs="Calibri"/>
          <w:color w:val="000000"/>
        </w:rPr>
        <w:t>W</w:t>
      </w:r>
      <w:r>
        <w:rPr>
          <w:rFonts w:ascii="Calibri" w:eastAsia="Calibri" w:hAnsi="Calibri" w:cs="Calibri"/>
          <w:color w:val="000000"/>
        </w:rPr>
        <w:t xml:space="preserve">e anticipate </w:t>
      </w:r>
      <w:r w:rsidR="00DA5A5A">
        <w:rPr>
          <w:rFonts w:ascii="Calibri" w:eastAsia="Calibri" w:hAnsi="Calibri" w:cs="Calibri"/>
          <w:color w:val="000000"/>
        </w:rPr>
        <w:t xml:space="preserve">sites </w:t>
      </w:r>
      <w:r w:rsidR="00025278">
        <w:rPr>
          <w:rFonts w:ascii="Calibri" w:eastAsia="Calibri" w:hAnsi="Calibri" w:cs="Calibri"/>
          <w:color w:val="000000"/>
        </w:rPr>
        <w:t>will</w:t>
      </w:r>
      <w:r w:rsidR="00DA5A5A">
        <w:rPr>
          <w:rFonts w:ascii="Calibri" w:eastAsia="Calibri" w:hAnsi="Calibri" w:cs="Calibri"/>
          <w:color w:val="000000"/>
        </w:rPr>
        <w:t xml:space="preserve"> need </w:t>
      </w:r>
      <w:r w:rsidR="00025278">
        <w:rPr>
          <w:rFonts w:ascii="Calibri" w:eastAsia="Calibri" w:hAnsi="Calibri" w:cs="Calibri"/>
          <w:color w:val="000000"/>
        </w:rPr>
        <w:t xml:space="preserve">to incentivize temporary staff to cover the classroom by guaranteeing a minimum of </w:t>
      </w:r>
      <w:r w:rsidR="00DA5A5A">
        <w:rPr>
          <w:rFonts w:ascii="Calibri" w:eastAsia="Calibri" w:hAnsi="Calibri" w:cs="Calibri"/>
          <w:color w:val="000000"/>
        </w:rPr>
        <w:t xml:space="preserve">two hours </w:t>
      </w:r>
      <w:r w:rsidR="00025278">
        <w:rPr>
          <w:rFonts w:ascii="Calibri" w:eastAsia="Calibri" w:hAnsi="Calibri" w:cs="Calibri"/>
          <w:color w:val="000000"/>
        </w:rPr>
        <w:t xml:space="preserve">of pay, as they will have to turn down other employment opportunities. </w:t>
      </w:r>
    </w:p>
    <w:p w14:paraId="5324B2C1" w14:textId="5A407DD4" w:rsidR="00D219C6" w:rsidRDefault="00D219C6" w:rsidP="001314B3">
      <w:pPr>
        <w:pBdr>
          <w:top w:val="nil"/>
          <w:left w:val="nil"/>
          <w:bottom w:val="nil"/>
          <w:right w:val="nil"/>
          <w:between w:val="nil"/>
        </w:pBdr>
        <w:jc w:val="both"/>
        <w:rPr>
          <w:rFonts w:ascii="Calibri" w:eastAsia="Calibri" w:hAnsi="Calibri" w:cs="Calibri"/>
          <w:color w:val="000000"/>
          <w:u w:val="single"/>
        </w:rPr>
      </w:pPr>
    </w:p>
    <w:p w14:paraId="41EA7918" w14:textId="77777777" w:rsidR="00D219C6" w:rsidRDefault="002B10F5">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u w:val="single"/>
        </w:rPr>
        <w:t>Data Analysis</w:t>
      </w:r>
    </w:p>
    <w:p w14:paraId="5B346589" w14:textId="77777777" w:rsidR="00D219C6" w:rsidRDefault="002B10F5">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i/>
          <w:color w:val="000000"/>
        </w:rPr>
        <w:t>Qualitative Data</w:t>
      </w:r>
      <w:r>
        <w:rPr>
          <w:rFonts w:ascii="Calibri" w:eastAsia="Calibri" w:hAnsi="Calibri" w:cs="Calibri"/>
          <w:color w:val="000000"/>
        </w:rPr>
        <w:t>. All IDIs will be audio-recorded (with respondent permission) and transcribed. This text will become the data for qualitative analysis. Codes, representing new insights and relevant participant experiences and opinions, will be identified using Grounded Theory, by which codes and themes are allowed to emerge from the text (Corbin &amp; Strauss, 1990; Glaser, 1992; Henwood &amp; Pidgeon, 2003; Walker &amp; Myrick, 2006) and entered into the NVivo software package in order to organize themes. In order to ensure that individuals did not bias findings, multiple researchers will code interview transcriptions, and themes will be compared and synthesized in Qualitative Debriefing Sessions. Findings will be considered descriptive and directional, but not definitive. No attempt will be made to generalize findings as nationally representative.</w:t>
      </w:r>
    </w:p>
    <w:p w14:paraId="04280E1E" w14:textId="77777777" w:rsidR="00D219C6" w:rsidRDefault="002B10F5">
      <w:pPr>
        <w:pBdr>
          <w:top w:val="nil"/>
          <w:left w:val="nil"/>
          <w:bottom w:val="nil"/>
          <w:right w:val="nil"/>
          <w:between w:val="nil"/>
        </w:pBdr>
        <w:tabs>
          <w:tab w:val="left" w:pos="-720"/>
        </w:tabs>
        <w:spacing w:before="240" w:after="120"/>
        <w:jc w:val="both"/>
        <w:rPr>
          <w:rFonts w:ascii="Calibri" w:eastAsia="Calibri" w:hAnsi="Calibri" w:cs="Calibri"/>
          <w:color w:val="000000"/>
        </w:rPr>
      </w:pPr>
      <w:r>
        <w:rPr>
          <w:rFonts w:ascii="Calibri" w:eastAsia="Calibri" w:hAnsi="Calibri" w:cs="Calibri"/>
          <w:color w:val="000000"/>
          <w:u w:val="single"/>
        </w:rPr>
        <w:t>Outcomes/Findings</w:t>
      </w:r>
    </w:p>
    <w:p w14:paraId="0FB2441B" w14:textId="77777777" w:rsidR="00D219C6" w:rsidRDefault="002B10F5">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Information and formative input gathered from target audiences through the research will help refine materials so the materials are relevant, meaningful, and easy-to-use as well as educationally and pedagogically effective. Research summary findings may be published either electronically or in print, but such documents will not include information that personally identifies any of the research participants.</w:t>
      </w:r>
    </w:p>
    <w:p w14:paraId="44EB83EB" w14:textId="77777777" w:rsidR="00D219C6" w:rsidRDefault="00D219C6">
      <w:pPr>
        <w:pBdr>
          <w:top w:val="nil"/>
          <w:left w:val="nil"/>
          <w:bottom w:val="nil"/>
          <w:right w:val="nil"/>
          <w:between w:val="nil"/>
        </w:pBdr>
        <w:spacing w:after="120"/>
        <w:rPr>
          <w:rFonts w:ascii="Calibri" w:eastAsia="Calibri" w:hAnsi="Calibri" w:cs="Calibri"/>
          <w:color w:val="000000"/>
        </w:rPr>
      </w:pPr>
    </w:p>
    <w:p w14:paraId="1A30AC7C" w14:textId="77777777" w:rsidR="00D219C6" w:rsidRDefault="002B10F5">
      <w:pPr>
        <w:numPr>
          <w:ilvl w:val="0"/>
          <w:numId w:val="3"/>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b/>
          <w:color w:val="000000"/>
        </w:rPr>
        <w:t>Confidentiality:</w:t>
      </w:r>
    </w:p>
    <w:p w14:paraId="32CE650F" w14:textId="07ED33F8" w:rsidR="00D85158" w:rsidRDefault="002B10F5">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 xml:space="preserve">Personally identifiable information will be collected via the </w:t>
      </w:r>
      <w:r w:rsidR="00DA5A5A">
        <w:rPr>
          <w:rFonts w:ascii="Calibri" w:eastAsia="Calibri" w:hAnsi="Calibri" w:cs="Calibri"/>
          <w:color w:val="000000"/>
        </w:rPr>
        <w:t>participant screener</w:t>
      </w:r>
      <w:r>
        <w:rPr>
          <w:rFonts w:ascii="Calibri" w:eastAsia="Calibri" w:hAnsi="Calibri" w:cs="Calibri"/>
          <w:color w:val="000000"/>
        </w:rPr>
        <w:t>, which include</w:t>
      </w:r>
      <w:r w:rsidR="00D85158">
        <w:rPr>
          <w:rFonts w:ascii="Calibri" w:eastAsia="Calibri" w:hAnsi="Calibri" w:cs="Calibri"/>
          <w:color w:val="000000"/>
        </w:rPr>
        <w:t>s</w:t>
      </w:r>
      <w:r>
        <w:rPr>
          <w:rFonts w:ascii="Calibri" w:eastAsia="Calibri" w:hAnsi="Calibri" w:cs="Calibri"/>
          <w:color w:val="000000"/>
        </w:rPr>
        <w:t xml:space="preserve"> the Privacy Act </w:t>
      </w:r>
      <w:r w:rsidR="00652A9D">
        <w:rPr>
          <w:rFonts w:ascii="Calibri" w:eastAsia="Calibri" w:hAnsi="Calibri" w:cs="Calibri"/>
          <w:color w:val="000000"/>
        </w:rPr>
        <w:t>Statement</w:t>
      </w:r>
      <w:r>
        <w:rPr>
          <w:rFonts w:ascii="Calibri" w:eastAsia="Calibri" w:hAnsi="Calibri" w:cs="Calibri"/>
          <w:color w:val="000000"/>
        </w:rPr>
        <w:t xml:space="preserve">, and </w:t>
      </w:r>
      <w:r w:rsidR="00D85158">
        <w:rPr>
          <w:rFonts w:ascii="Calibri" w:eastAsia="Calibri" w:hAnsi="Calibri" w:cs="Calibri"/>
          <w:color w:val="000000"/>
        </w:rPr>
        <w:t>this</w:t>
      </w:r>
      <w:r>
        <w:rPr>
          <w:rFonts w:ascii="Calibri" w:eastAsia="Calibri" w:hAnsi="Calibri" w:cs="Calibri"/>
          <w:color w:val="000000"/>
        </w:rPr>
        <w:t xml:space="preserve"> information will be protected as described in this section. </w:t>
      </w:r>
      <w:r w:rsidR="00D85158">
        <w:rPr>
          <w:rFonts w:ascii="Calibri" w:eastAsia="Calibri" w:hAnsi="Calibri" w:cs="Calibri"/>
          <w:color w:val="000000"/>
        </w:rPr>
        <w:t>System of Record Notice FNS-8, FNS Studies and Reports, published in the Federal Register on 4/25/1991 at 56 FR 19078, covers personal information collected under this research and identifies safeguards for the information collected.</w:t>
      </w:r>
    </w:p>
    <w:p w14:paraId="5855C9EB" w14:textId="0BC3816C" w:rsidR="00D219C6" w:rsidRDefault="002B10F5">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 xml:space="preserve">Participants </w:t>
      </w:r>
      <w:r w:rsidR="00D85158">
        <w:rPr>
          <w:rFonts w:ascii="Calibri" w:eastAsia="Calibri" w:hAnsi="Calibri" w:cs="Calibri"/>
          <w:color w:val="000000"/>
        </w:rPr>
        <w:t xml:space="preserve">will be informed of measures to maintain </w:t>
      </w:r>
      <w:r w:rsidR="001314B3">
        <w:rPr>
          <w:rFonts w:ascii="Calibri" w:eastAsia="Calibri" w:hAnsi="Calibri" w:cs="Calibri"/>
          <w:color w:val="000000"/>
        </w:rPr>
        <w:t xml:space="preserve">privacy </w:t>
      </w:r>
      <w:r w:rsidR="00D85158">
        <w:rPr>
          <w:rFonts w:ascii="Calibri" w:eastAsia="Calibri" w:hAnsi="Calibri" w:cs="Calibri"/>
          <w:color w:val="000000"/>
        </w:rPr>
        <w:t>and data security on the participant consent form (</w:t>
      </w:r>
      <w:r w:rsidR="00794DEA">
        <w:rPr>
          <w:rFonts w:ascii="Calibri" w:eastAsia="Calibri" w:hAnsi="Calibri" w:cs="Calibri"/>
          <w:color w:val="000000"/>
        </w:rPr>
        <w:t>Appendix</w:t>
      </w:r>
      <w:r w:rsidR="00D85158">
        <w:rPr>
          <w:rFonts w:ascii="Calibri" w:eastAsia="Calibri" w:hAnsi="Calibri" w:cs="Calibri"/>
          <w:color w:val="000000"/>
        </w:rPr>
        <w:t xml:space="preserve"> K), including file storage and de-identified data. Prior to completing in-depth interviews (see </w:t>
      </w:r>
      <w:r w:rsidR="00794DEA">
        <w:rPr>
          <w:rFonts w:ascii="Calibri" w:eastAsia="Calibri" w:hAnsi="Calibri" w:cs="Calibri"/>
          <w:color w:val="000000"/>
        </w:rPr>
        <w:t>Appendices</w:t>
      </w:r>
      <w:r w:rsidR="00D85158">
        <w:rPr>
          <w:rFonts w:ascii="Calibri" w:eastAsia="Calibri" w:hAnsi="Calibri" w:cs="Calibri"/>
          <w:color w:val="000000"/>
        </w:rPr>
        <w:t xml:space="preserve"> N &amp; O), participants will be reminded that their name will not be attached to their comments or shared outside the research team</w:t>
      </w:r>
      <w:r>
        <w:rPr>
          <w:rFonts w:ascii="Calibri" w:eastAsia="Calibri" w:hAnsi="Calibri" w:cs="Calibri"/>
          <w:color w:val="000000"/>
        </w:rPr>
        <w:t xml:space="preserve">. </w:t>
      </w:r>
    </w:p>
    <w:p w14:paraId="6E30110A" w14:textId="2AACDF5B" w:rsidR="00D219C6" w:rsidRDefault="002B10F5">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 xml:space="preserve">The research team will take several precautions to maintain the privacy of research participants, including de-identification of screener responses, notes, and transcripts. The research team will not disclose the participant’s name or any personally identifiable information in any report or presentation. The information will be kept secure and </w:t>
      </w:r>
      <w:r w:rsidR="00E66E98">
        <w:rPr>
          <w:rFonts w:ascii="Calibri" w:eastAsia="Calibri" w:hAnsi="Calibri" w:cs="Calibri"/>
          <w:color w:val="000000"/>
        </w:rPr>
        <w:t xml:space="preserve">will </w:t>
      </w:r>
      <w:r>
        <w:rPr>
          <w:rFonts w:ascii="Calibri" w:eastAsia="Calibri" w:hAnsi="Calibri" w:cs="Calibri"/>
          <w:color w:val="000000"/>
        </w:rPr>
        <w:t xml:space="preserve">only </w:t>
      </w:r>
      <w:r w:rsidR="00E66E98">
        <w:rPr>
          <w:rFonts w:ascii="Calibri" w:eastAsia="Calibri" w:hAnsi="Calibri" w:cs="Calibri"/>
          <w:color w:val="000000"/>
        </w:rPr>
        <w:t xml:space="preserve">be </w:t>
      </w:r>
      <w:r>
        <w:rPr>
          <w:rFonts w:ascii="Calibri" w:eastAsia="Calibri" w:hAnsi="Calibri" w:cs="Calibri"/>
          <w:color w:val="000000"/>
        </w:rPr>
        <w:t>used for research purposes, except as otherwise required by law. All data will be identified only by an ID number assigned by the research team, not by any name. Only de-identified data will be shared with individuals outside of the immediate research team, unless it is necessary to protect participants, or if required by law.</w:t>
      </w:r>
    </w:p>
    <w:p w14:paraId="450A9036" w14:textId="77777777" w:rsidR="00D219C6" w:rsidRDefault="002B10F5">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All of the information collected will be kept for three years. The information, audio files, notes, and transcripts will be stored on a password-protected computer and/or in locked cabinets that only the research team can access. After three years, all of the collected information will be destroyed by securely shredding documents and/or permanently deleting electronic information.</w:t>
      </w:r>
    </w:p>
    <w:p w14:paraId="414B50E4" w14:textId="77777777" w:rsidR="00D219C6" w:rsidRDefault="002B10F5">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As with all research, there is a chance that privacy could be breached. For example, despite the best efforts of the research team to keep the information we collect during the study private, a breach may occur as a result of accidental human error or hacking. In the event a breach occurs, it will be reported. If needed, participants will be contacted and notified as to the extent of the breach, any damages incurred, and future potential risks.</w:t>
      </w:r>
    </w:p>
    <w:p w14:paraId="016B1C8A" w14:textId="77777777" w:rsidR="00D219C6" w:rsidRDefault="002B10F5">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 xml:space="preserve">Results from this study may appear in professional journals or at scientific conferences. However, no individual participants will be identified or linked to the results. Results may also be used in future research or shared with other researchers. However, other researchers will not have access to any identifying information of participants.  </w:t>
      </w:r>
    </w:p>
    <w:p w14:paraId="05328838" w14:textId="77777777" w:rsidR="00D219C6" w:rsidRDefault="00D219C6">
      <w:pPr>
        <w:pBdr>
          <w:top w:val="nil"/>
          <w:left w:val="nil"/>
          <w:bottom w:val="nil"/>
          <w:right w:val="nil"/>
          <w:between w:val="nil"/>
        </w:pBdr>
        <w:rPr>
          <w:rFonts w:ascii="Calibri" w:eastAsia="Calibri" w:hAnsi="Calibri" w:cs="Calibri"/>
          <w:color w:val="000000"/>
        </w:rPr>
      </w:pPr>
    </w:p>
    <w:p w14:paraId="5F491A23" w14:textId="15A16D2D" w:rsidR="00EC0639" w:rsidRPr="00D654F9" w:rsidRDefault="002B10F5" w:rsidP="00EC0639">
      <w:pPr>
        <w:rPr>
          <w:rFonts w:ascii="Calibri" w:hAnsi="Calibri" w:cs="Calibri"/>
          <w:color w:val="222222"/>
          <w:shd w:val="clear" w:color="auto" w:fill="FFFFFF"/>
        </w:rPr>
      </w:pPr>
      <w:r>
        <w:rPr>
          <w:rFonts w:ascii="Calibri" w:eastAsia="Calibri" w:hAnsi="Calibri" w:cs="Calibri"/>
          <w:b/>
          <w:color w:val="000000"/>
        </w:rPr>
        <w:t>Federal Costs</w:t>
      </w:r>
      <w:r>
        <w:rPr>
          <w:rFonts w:ascii="Calibri" w:eastAsia="Calibri" w:hAnsi="Calibri" w:cs="Calibri"/>
          <w:color w:val="000000"/>
        </w:rPr>
        <w:t>:</w:t>
      </w:r>
      <w:r w:rsidR="00EC0639">
        <w:rPr>
          <w:rFonts w:ascii="Calibri" w:eastAsia="Calibri" w:hAnsi="Calibri" w:cs="Calibri"/>
          <w:color w:val="000000"/>
        </w:rPr>
        <w:t xml:space="preserve"> </w:t>
      </w:r>
      <w:r w:rsidR="009D4BB6">
        <w:rPr>
          <w:rFonts w:ascii="Calibri" w:eastAsia="Calibri" w:hAnsi="Calibri" w:cs="Calibri"/>
        </w:rPr>
        <w:t xml:space="preserve">– </w:t>
      </w:r>
      <w:r w:rsidR="00EC0639" w:rsidRPr="00D654F9">
        <w:rPr>
          <w:rFonts w:ascii="Calibri" w:hAnsi="Calibri" w:cs="Calibri"/>
          <w:color w:val="222222"/>
          <w:shd w:val="clear" w:color="auto" w:fill="FFFFFF"/>
        </w:rPr>
        <w:t>The total cost to the Federal government is $</w:t>
      </w:r>
      <w:r w:rsidR="00E4300B" w:rsidRPr="00D654F9">
        <w:rPr>
          <w:rFonts w:ascii="Calibri" w:hAnsi="Calibri" w:cs="Calibri"/>
          <w:color w:val="222222"/>
          <w:shd w:val="clear" w:color="auto" w:fill="FFFFFF"/>
        </w:rPr>
        <w:t>108</w:t>
      </w:r>
      <w:r w:rsidR="00EC0639" w:rsidRPr="00D654F9">
        <w:rPr>
          <w:rFonts w:ascii="Calibri" w:hAnsi="Calibri" w:cs="Calibri"/>
          <w:color w:val="222222"/>
          <w:shd w:val="clear" w:color="auto" w:fill="FFFFFF"/>
        </w:rPr>
        <w:t>,</w:t>
      </w:r>
      <w:r w:rsidR="00206959" w:rsidRPr="00D654F9">
        <w:rPr>
          <w:rFonts w:ascii="Calibri" w:hAnsi="Calibri" w:cs="Calibri"/>
          <w:color w:val="222222"/>
          <w:shd w:val="clear" w:color="auto" w:fill="FFFFFF"/>
        </w:rPr>
        <w:t>953</w:t>
      </w:r>
      <w:r w:rsidR="00EC0639" w:rsidRPr="00D654F9">
        <w:rPr>
          <w:rFonts w:ascii="Calibri" w:hAnsi="Calibri" w:cs="Calibri"/>
          <w:color w:val="222222"/>
          <w:shd w:val="clear" w:color="auto" w:fill="FFFFFF"/>
        </w:rPr>
        <w:t>.</w:t>
      </w:r>
      <w:r w:rsidR="00206959" w:rsidRPr="00D654F9">
        <w:rPr>
          <w:rFonts w:ascii="Calibri" w:hAnsi="Calibri" w:cs="Calibri"/>
          <w:color w:val="222222"/>
          <w:shd w:val="clear" w:color="auto" w:fill="FFFFFF"/>
        </w:rPr>
        <w:t>01</w:t>
      </w:r>
      <w:r w:rsidR="00EC0639" w:rsidRPr="00D654F9">
        <w:rPr>
          <w:rFonts w:ascii="Calibri" w:hAnsi="Calibri" w:cs="Calibri"/>
          <w:color w:val="222222"/>
          <w:shd w:val="clear" w:color="auto" w:fill="FFFFFF"/>
        </w:rPr>
        <w:t>, which includes the total cost for contractor and Federal staff costs for developing the study instruments, recruiting research participants, collecting and analyzing qualitative data, and fully loaded wage rates. The contractor cost is estimated at $90,844.80. This is based on an estimate of hours, with fully loaded wage rates of $81.36 to $176.60 per hou</w:t>
      </w:r>
      <w:r w:rsidR="00DA5A5A" w:rsidRPr="00D654F9">
        <w:rPr>
          <w:rFonts w:ascii="Calibri" w:hAnsi="Calibri" w:cs="Calibri"/>
          <w:color w:val="222222"/>
          <w:shd w:val="clear" w:color="auto" w:fill="FFFFFF"/>
        </w:rPr>
        <w:t>r, and includes overhead costs.</w:t>
      </w:r>
    </w:p>
    <w:p w14:paraId="19482908" w14:textId="77777777" w:rsidR="00EC0639" w:rsidRPr="00D654F9" w:rsidRDefault="00EC0639" w:rsidP="00EC0639">
      <w:pPr>
        <w:rPr>
          <w:rFonts w:ascii="Calibri" w:hAnsi="Calibri" w:cs="Calibri"/>
          <w:color w:val="222222"/>
          <w:shd w:val="clear" w:color="auto" w:fill="FFFFFF"/>
        </w:rPr>
      </w:pPr>
    </w:p>
    <w:p w14:paraId="3CF816AD" w14:textId="574BE185" w:rsidR="00E4300B" w:rsidRPr="00D654F9" w:rsidRDefault="00E4300B" w:rsidP="00E4300B">
      <w:pPr>
        <w:rPr>
          <w:rFonts w:ascii="Calibri" w:hAnsi="Calibri" w:cs="Calibri"/>
          <w:sz w:val="20"/>
          <w:szCs w:val="20"/>
        </w:rPr>
      </w:pPr>
      <w:bookmarkStart w:id="13" w:name="_26in1rg" w:colFirst="0" w:colLast="0"/>
      <w:bookmarkEnd w:id="13"/>
      <w:r w:rsidRPr="00D654F9">
        <w:rPr>
          <w:rFonts w:ascii="Calibri" w:hAnsi="Calibri" w:cs="Calibri"/>
          <w:shd w:val="clear" w:color="auto" w:fill="FFFFFF"/>
        </w:rPr>
        <w:t>The Federal staff cost is estimated at $</w:t>
      </w:r>
      <w:r w:rsidR="00206959" w:rsidRPr="00D654F9">
        <w:rPr>
          <w:rFonts w:ascii="Calibri" w:hAnsi="Calibri" w:cs="Calibri"/>
          <w:shd w:val="clear" w:color="auto" w:fill="FFFFFF"/>
        </w:rPr>
        <w:t>18,108</w:t>
      </w:r>
      <w:r w:rsidRPr="00D654F9">
        <w:rPr>
          <w:rFonts w:ascii="Calibri" w:hAnsi="Calibri" w:cs="Calibri"/>
          <w:shd w:val="clear" w:color="auto" w:fill="FFFFFF"/>
        </w:rPr>
        <w:t>.</w:t>
      </w:r>
      <w:r w:rsidR="00206959" w:rsidRPr="00D654F9">
        <w:rPr>
          <w:rFonts w:ascii="Calibri" w:hAnsi="Calibri" w:cs="Calibri"/>
          <w:shd w:val="clear" w:color="auto" w:fill="FFFFFF"/>
        </w:rPr>
        <w:t>21</w:t>
      </w:r>
      <w:r w:rsidRPr="00D654F9">
        <w:rPr>
          <w:rFonts w:ascii="Calibri" w:hAnsi="Calibri" w:cs="Calibri"/>
          <w:shd w:val="clear" w:color="auto" w:fill="FFFFFF"/>
        </w:rPr>
        <w:t xml:space="preserve">, assuming a total of 275 hours of Federal employee time. Federal employee time includes 270 hours for a GS-13, Step 2 Nutritionist </w:t>
      </w:r>
      <w:r w:rsidR="004C0683" w:rsidRPr="00D654F9">
        <w:rPr>
          <w:rFonts w:ascii="Calibri" w:hAnsi="Calibri" w:cs="Calibri"/>
          <w:shd w:val="clear" w:color="auto" w:fill="FFFFFF"/>
        </w:rPr>
        <w:t>at $49.10</w:t>
      </w:r>
      <w:r w:rsidRPr="00D654F9">
        <w:rPr>
          <w:rFonts w:ascii="Calibri" w:hAnsi="Calibri" w:cs="Calibri"/>
          <w:shd w:val="clear" w:color="auto" w:fill="FFFFFF"/>
        </w:rPr>
        <w:t> per hour ($</w:t>
      </w:r>
      <w:r w:rsidR="00206959" w:rsidRPr="00D654F9">
        <w:rPr>
          <w:rFonts w:ascii="Calibri" w:hAnsi="Calibri" w:cs="Calibri"/>
          <w:shd w:val="clear" w:color="auto" w:fill="FFFFFF"/>
        </w:rPr>
        <w:t>13,257.00</w:t>
      </w:r>
      <w:r w:rsidR="004C0683" w:rsidRPr="00D654F9">
        <w:rPr>
          <w:rFonts w:ascii="Calibri" w:hAnsi="Calibri" w:cs="Calibri"/>
          <w:shd w:val="clear" w:color="auto" w:fill="FFFFFF"/>
        </w:rPr>
        <w:t xml:space="preserve"> </w:t>
      </w:r>
      <w:r w:rsidRPr="00D654F9">
        <w:rPr>
          <w:rFonts w:ascii="Calibri" w:hAnsi="Calibri" w:cs="Calibri"/>
          <w:shd w:val="clear" w:color="auto" w:fill="FFFFFF"/>
        </w:rPr>
        <w:t>total), and 5 hours for a GS-14, </w:t>
      </w:r>
      <w:r w:rsidR="004C0683" w:rsidRPr="00D654F9">
        <w:rPr>
          <w:rFonts w:ascii="Calibri" w:hAnsi="Calibri" w:cs="Calibri"/>
          <w:shd w:val="clear" w:color="auto" w:fill="FFFFFF"/>
        </w:rPr>
        <w:t>Step 6 Branch Chief at $65.51</w:t>
      </w:r>
      <w:r w:rsidRPr="00D654F9">
        <w:rPr>
          <w:rFonts w:ascii="Calibri" w:hAnsi="Calibri" w:cs="Calibri"/>
          <w:shd w:val="clear" w:color="auto" w:fill="FFFFFF"/>
        </w:rPr>
        <w:t> per hour for supervisory oversight ($</w:t>
      </w:r>
      <w:r w:rsidR="00206959" w:rsidRPr="00D654F9">
        <w:rPr>
          <w:rFonts w:ascii="Calibri" w:hAnsi="Calibri" w:cs="Calibri"/>
          <w:shd w:val="clear" w:color="auto" w:fill="FFFFFF"/>
        </w:rPr>
        <w:t>327.55</w:t>
      </w:r>
      <w:r w:rsidRPr="00D654F9">
        <w:rPr>
          <w:rFonts w:ascii="Calibri" w:hAnsi="Calibri" w:cs="Calibri"/>
          <w:shd w:val="clear" w:color="auto" w:fill="FFFFFF"/>
        </w:rPr>
        <w:t> total), for a total of $</w:t>
      </w:r>
      <w:r w:rsidR="00206959" w:rsidRPr="00D654F9">
        <w:rPr>
          <w:rFonts w:ascii="Calibri" w:hAnsi="Calibri" w:cs="Calibri"/>
          <w:shd w:val="clear" w:color="auto" w:fill="FFFFFF"/>
        </w:rPr>
        <w:t>13,584.55</w:t>
      </w:r>
      <w:r w:rsidRPr="00D654F9">
        <w:rPr>
          <w:rFonts w:ascii="Calibri" w:hAnsi="Calibri" w:cs="Calibri"/>
          <w:shd w:val="clear" w:color="auto" w:fill="FFFFFF"/>
        </w:rPr>
        <w:t>. To account for a fully loaded wage rate, an additional 33 percent, or $</w:t>
      </w:r>
      <w:r w:rsidR="00206959" w:rsidRPr="00D654F9">
        <w:rPr>
          <w:rFonts w:ascii="Calibri" w:hAnsi="Calibri" w:cs="Calibri"/>
          <w:shd w:val="clear" w:color="auto" w:fill="FFFFFF"/>
        </w:rPr>
        <w:t>4,523.66 ($13,584.55</w:t>
      </w:r>
      <w:r w:rsidRPr="00D654F9">
        <w:rPr>
          <w:rFonts w:ascii="Calibri" w:hAnsi="Calibri" w:cs="Calibri"/>
          <w:shd w:val="clear" w:color="auto" w:fill="FFFFFF"/>
        </w:rPr>
        <w:t> X 0.33</w:t>
      </w:r>
      <w:r w:rsidR="00206959" w:rsidRPr="00D654F9">
        <w:rPr>
          <w:rFonts w:ascii="Calibri" w:hAnsi="Calibri" w:cs="Calibri"/>
          <w:shd w:val="clear" w:color="auto" w:fill="FFFFFF"/>
        </w:rPr>
        <w:t>3</w:t>
      </w:r>
      <w:r w:rsidRPr="00D654F9">
        <w:rPr>
          <w:rFonts w:ascii="Calibri" w:hAnsi="Calibri" w:cs="Calibri"/>
          <w:shd w:val="clear" w:color="auto" w:fill="FFFFFF"/>
        </w:rPr>
        <w:t>), was added to the total Federal hourly wages. Federal employee hourly rates are based on the General Schedule and locality payment for the Washington D.C. Metropolitan Area provided by Office of Personnel Management (OPM) for 201</w:t>
      </w:r>
      <w:r w:rsidR="00D654F9" w:rsidRPr="00D654F9">
        <w:rPr>
          <w:rFonts w:ascii="Calibri" w:hAnsi="Calibri" w:cs="Calibri"/>
          <w:shd w:val="clear" w:color="auto" w:fill="FFFFFF"/>
        </w:rPr>
        <w:t>9</w:t>
      </w:r>
      <w:r w:rsidRPr="00D654F9">
        <w:rPr>
          <w:rFonts w:ascii="Calibri" w:hAnsi="Calibri" w:cs="Calibri"/>
          <w:shd w:val="clear" w:color="auto" w:fill="FFFFFF"/>
        </w:rPr>
        <w:t xml:space="preserve"> (</w:t>
      </w:r>
      <w:hyperlink r:id="rId9" w:history="1">
        <w:r w:rsidR="00D654F9" w:rsidRPr="00D654F9">
          <w:rPr>
            <w:rStyle w:val="Hyperlink"/>
            <w:rFonts w:ascii="Calibri" w:hAnsi="Calibri" w:cs="Calibri"/>
            <w:shd w:val="clear" w:color="auto" w:fill="FFFFFF"/>
          </w:rPr>
          <w:t>https://www.opm.gov/policy-data-oversight/pay-leave/salaries-wages/salary-tables/pdf/2019/DCB_h.pdf</w:t>
        </w:r>
      </w:hyperlink>
      <w:r w:rsidRPr="00D654F9">
        <w:rPr>
          <w:rFonts w:ascii="Calibri" w:hAnsi="Calibri" w:cs="Calibri"/>
          <w:shd w:val="clear" w:color="auto" w:fill="FFFFFF"/>
        </w:rPr>
        <w:t>).</w:t>
      </w:r>
    </w:p>
    <w:p w14:paraId="6CA82BBA" w14:textId="77777777" w:rsidR="00D219C6" w:rsidRDefault="00D219C6">
      <w:pPr>
        <w:pBdr>
          <w:top w:val="nil"/>
          <w:left w:val="nil"/>
          <w:bottom w:val="nil"/>
          <w:right w:val="nil"/>
          <w:between w:val="nil"/>
        </w:pBdr>
        <w:ind w:left="360"/>
        <w:rPr>
          <w:rFonts w:ascii="Calibri" w:eastAsia="Calibri" w:hAnsi="Calibri" w:cs="Calibri"/>
          <w:color w:val="000000"/>
        </w:rPr>
      </w:pPr>
    </w:p>
    <w:p w14:paraId="0AA25F4E" w14:textId="77777777" w:rsidR="00D219C6" w:rsidRDefault="002B10F5">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Research Tools/Instruments:</w:t>
      </w:r>
    </w:p>
    <w:p w14:paraId="122EF9FF" w14:textId="77777777" w:rsidR="00D219C6" w:rsidRDefault="00D219C6">
      <w:pPr>
        <w:pBdr>
          <w:top w:val="nil"/>
          <w:left w:val="nil"/>
          <w:bottom w:val="nil"/>
          <w:right w:val="nil"/>
          <w:between w:val="nil"/>
        </w:pBdr>
        <w:rPr>
          <w:rFonts w:ascii="Calibri" w:eastAsia="Calibri" w:hAnsi="Calibri" w:cs="Calibri"/>
          <w:color w:val="000000"/>
        </w:rPr>
      </w:pPr>
    </w:p>
    <w:p w14:paraId="2F396A21" w14:textId="220831A3" w:rsidR="00D219C6" w:rsidRDefault="00794DE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Appendix</w:t>
      </w:r>
      <w:r w:rsidR="002B10F5">
        <w:rPr>
          <w:rFonts w:ascii="Calibri" w:eastAsia="Calibri" w:hAnsi="Calibri" w:cs="Calibri"/>
          <w:color w:val="000000"/>
        </w:rPr>
        <w:t xml:space="preserve"> A: Mailing flyer for child care site directors </w:t>
      </w:r>
      <w:r w:rsidR="002B10F5">
        <w:rPr>
          <w:rFonts w:ascii="Calibri" w:eastAsia="Calibri" w:hAnsi="Calibri" w:cs="Calibri"/>
          <w:color w:val="000000"/>
        </w:rPr>
        <w:br/>
      </w:r>
      <w:r>
        <w:rPr>
          <w:rFonts w:ascii="Calibri" w:eastAsia="Calibri" w:hAnsi="Calibri" w:cs="Calibri"/>
          <w:color w:val="000000"/>
        </w:rPr>
        <w:t>Appendix</w:t>
      </w:r>
      <w:r w:rsidR="002B10F5">
        <w:rPr>
          <w:rFonts w:ascii="Calibri" w:eastAsia="Calibri" w:hAnsi="Calibri" w:cs="Calibri"/>
          <w:color w:val="000000"/>
        </w:rPr>
        <w:t xml:space="preserve"> B: Mailing flyer for child care site providers </w:t>
      </w:r>
      <w:r w:rsidR="002B10F5">
        <w:rPr>
          <w:rFonts w:ascii="Calibri" w:eastAsia="Calibri" w:hAnsi="Calibri" w:cs="Calibri"/>
          <w:color w:val="000000"/>
        </w:rPr>
        <w:br/>
      </w:r>
      <w:r>
        <w:rPr>
          <w:rFonts w:ascii="Calibri" w:eastAsia="Calibri" w:hAnsi="Calibri" w:cs="Calibri"/>
          <w:color w:val="000000"/>
        </w:rPr>
        <w:t>Appendix</w:t>
      </w:r>
      <w:r w:rsidR="002B10F5">
        <w:rPr>
          <w:rFonts w:ascii="Calibri" w:eastAsia="Calibri" w:hAnsi="Calibri" w:cs="Calibri"/>
          <w:color w:val="000000"/>
        </w:rPr>
        <w:t xml:space="preserve"> C: Initial call script for child care site directors and providers </w:t>
      </w:r>
      <w:r w:rsidR="002B10F5">
        <w:rPr>
          <w:rFonts w:ascii="Calibri" w:eastAsia="Calibri" w:hAnsi="Calibri" w:cs="Calibri"/>
          <w:color w:val="000000"/>
        </w:rPr>
        <w:br/>
      </w:r>
      <w:r>
        <w:rPr>
          <w:rFonts w:ascii="Calibri" w:eastAsia="Calibri" w:hAnsi="Calibri" w:cs="Calibri"/>
          <w:color w:val="000000"/>
        </w:rPr>
        <w:t>Appendix</w:t>
      </w:r>
      <w:r w:rsidR="002B10F5">
        <w:rPr>
          <w:rFonts w:ascii="Calibri" w:eastAsia="Calibri" w:hAnsi="Calibri" w:cs="Calibri"/>
          <w:color w:val="000000"/>
        </w:rPr>
        <w:t xml:space="preserve"> D: Initial email for child care site directors </w:t>
      </w:r>
      <w:r w:rsidR="002B10F5">
        <w:rPr>
          <w:rFonts w:ascii="Calibri" w:eastAsia="Calibri" w:hAnsi="Calibri" w:cs="Calibri"/>
          <w:color w:val="000000"/>
        </w:rPr>
        <w:br/>
      </w:r>
      <w:r>
        <w:rPr>
          <w:rFonts w:ascii="Calibri" w:eastAsia="Calibri" w:hAnsi="Calibri" w:cs="Calibri"/>
          <w:color w:val="000000"/>
        </w:rPr>
        <w:t>Appendix</w:t>
      </w:r>
      <w:r w:rsidR="002B10F5">
        <w:rPr>
          <w:rFonts w:ascii="Calibri" w:eastAsia="Calibri" w:hAnsi="Calibri" w:cs="Calibri"/>
          <w:color w:val="000000"/>
        </w:rPr>
        <w:t xml:space="preserve"> E: </w:t>
      </w:r>
      <w:r w:rsidR="00E91281">
        <w:rPr>
          <w:rFonts w:ascii="Calibri" w:eastAsia="Calibri" w:hAnsi="Calibri" w:cs="Calibri"/>
          <w:color w:val="000000"/>
        </w:rPr>
        <w:t>E</w:t>
      </w:r>
      <w:r w:rsidR="002B10F5">
        <w:rPr>
          <w:rFonts w:ascii="Calibri" w:eastAsia="Calibri" w:hAnsi="Calibri" w:cs="Calibri"/>
          <w:color w:val="000000"/>
        </w:rPr>
        <w:t xml:space="preserve">mail instructions for child care site directors and providers </w:t>
      </w:r>
      <w:r w:rsidR="002B10F5">
        <w:rPr>
          <w:rFonts w:ascii="Calibri" w:eastAsia="Calibri" w:hAnsi="Calibri" w:cs="Calibri"/>
          <w:color w:val="000000"/>
        </w:rPr>
        <w:br/>
      </w:r>
      <w:r>
        <w:rPr>
          <w:rFonts w:ascii="Calibri" w:eastAsia="Calibri" w:hAnsi="Calibri" w:cs="Calibri"/>
          <w:color w:val="000000"/>
        </w:rPr>
        <w:t>Appendix</w:t>
      </w:r>
      <w:r w:rsidR="002B10F5">
        <w:rPr>
          <w:rFonts w:ascii="Calibri" w:eastAsia="Calibri" w:hAnsi="Calibri" w:cs="Calibri"/>
          <w:color w:val="000000"/>
        </w:rPr>
        <w:t xml:space="preserve"> F: Follow up call to screened research participants </w:t>
      </w:r>
      <w:r w:rsidR="002B10F5">
        <w:rPr>
          <w:rFonts w:ascii="Calibri" w:eastAsia="Calibri" w:hAnsi="Calibri" w:cs="Calibri"/>
          <w:color w:val="000000"/>
        </w:rPr>
        <w:br/>
      </w:r>
      <w:r>
        <w:rPr>
          <w:rFonts w:ascii="Calibri" w:eastAsia="Calibri" w:hAnsi="Calibri" w:cs="Calibri"/>
          <w:color w:val="000000"/>
        </w:rPr>
        <w:t>Appendix</w:t>
      </w:r>
      <w:r w:rsidR="002B10F5">
        <w:rPr>
          <w:rFonts w:ascii="Calibri" w:eastAsia="Calibri" w:hAnsi="Calibri" w:cs="Calibri"/>
          <w:color w:val="000000"/>
        </w:rPr>
        <w:t xml:space="preserve"> G: Scheduling confirmation email for research participant </w:t>
      </w:r>
      <w:r w:rsidR="002B10F5">
        <w:rPr>
          <w:rFonts w:ascii="Calibri" w:eastAsia="Calibri" w:hAnsi="Calibri" w:cs="Calibri"/>
          <w:color w:val="000000"/>
        </w:rPr>
        <w:br/>
      </w:r>
      <w:r>
        <w:rPr>
          <w:rFonts w:ascii="Calibri" w:eastAsia="Calibri" w:hAnsi="Calibri" w:cs="Calibri"/>
          <w:color w:val="000000"/>
        </w:rPr>
        <w:t>Appendix</w:t>
      </w:r>
      <w:r w:rsidR="002B10F5">
        <w:rPr>
          <w:rFonts w:ascii="Calibri" w:eastAsia="Calibri" w:hAnsi="Calibri" w:cs="Calibri"/>
          <w:color w:val="000000"/>
        </w:rPr>
        <w:t xml:space="preserve"> H: Scheduling reminder call for research participant </w:t>
      </w:r>
    </w:p>
    <w:p w14:paraId="48A93A32" w14:textId="2DAB9A98" w:rsidR="00D219C6" w:rsidRDefault="00794DE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Appendix</w:t>
      </w:r>
      <w:r w:rsidR="002B10F5">
        <w:rPr>
          <w:rFonts w:ascii="Calibri" w:eastAsia="Calibri" w:hAnsi="Calibri" w:cs="Calibri"/>
          <w:color w:val="000000"/>
        </w:rPr>
        <w:t xml:space="preserve"> I: Scheduling reminder email for research participant</w:t>
      </w:r>
      <w:r w:rsidR="002B10F5">
        <w:rPr>
          <w:rFonts w:ascii="Calibri" w:eastAsia="Calibri" w:hAnsi="Calibri" w:cs="Calibri"/>
          <w:color w:val="000000"/>
        </w:rPr>
        <w:br/>
      </w:r>
      <w:r>
        <w:rPr>
          <w:rFonts w:ascii="Calibri" w:eastAsia="Calibri" w:hAnsi="Calibri" w:cs="Calibri"/>
          <w:color w:val="000000"/>
        </w:rPr>
        <w:t>Appendix</w:t>
      </w:r>
      <w:r w:rsidR="002B10F5">
        <w:rPr>
          <w:rFonts w:ascii="Calibri" w:eastAsia="Calibri" w:hAnsi="Calibri" w:cs="Calibri"/>
          <w:color w:val="000000"/>
        </w:rPr>
        <w:t xml:space="preserve"> J: Scheduling reminder text for research participant </w:t>
      </w:r>
      <w:r w:rsidR="002B10F5">
        <w:rPr>
          <w:rFonts w:ascii="Calibri" w:eastAsia="Calibri" w:hAnsi="Calibri" w:cs="Calibri"/>
          <w:color w:val="000000"/>
        </w:rPr>
        <w:br/>
      </w:r>
      <w:r>
        <w:rPr>
          <w:rFonts w:ascii="Calibri" w:eastAsia="Calibri" w:hAnsi="Calibri" w:cs="Calibri"/>
          <w:color w:val="000000"/>
        </w:rPr>
        <w:t>Appendix</w:t>
      </w:r>
      <w:r w:rsidR="002B10F5">
        <w:rPr>
          <w:rFonts w:ascii="Calibri" w:eastAsia="Calibri" w:hAnsi="Calibri" w:cs="Calibri"/>
          <w:color w:val="000000"/>
        </w:rPr>
        <w:t xml:space="preserve"> K: Consent </w:t>
      </w:r>
      <w:r w:rsidR="00CD0177">
        <w:rPr>
          <w:rFonts w:ascii="Calibri" w:eastAsia="Calibri" w:hAnsi="Calibri" w:cs="Calibri"/>
          <w:color w:val="000000"/>
        </w:rPr>
        <w:t xml:space="preserve">form </w:t>
      </w:r>
      <w:r w:rsidR="002B10F5">
        <w:rPr>
          <w:rFonts w:ascii="Calibri" w:eastAsia="Calibri" w:hAnsi="Calibri" w:cs="Calibri"/>
          <w:color w:val="000000"/>
        </w:rPr>
        <w:t>for research participation</w:t>
      </w:r>
    </w:p>
    <w:p w14:paraId="1F2A7193" w14:textId="432F4777" w:rsidR="00D219C6" w:rsidRDefault="00794DE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Appendix</w:t>
      </w:r>
      <w:r w:rsidR="002B10F5">
        <w:rPr>
          <w:rFonts w:ascii="Calibri" w:eastAsia="Calibri" w:hAnsi="Calibri" w:cs="Calibri"/>
          <w:color w:val="000000"/>
        </w:rPr>
        <w:t xml:space="preserve"> L: Screener for research participation</w:t>
      </w:r>
      <w:r w:rsidR="002B10F5">
        <w:rPr>
          <w:rFonts w:ascii="Calibri" w:eastAsia="Calibri" w:hAnsi="Calibri" w:cs="Calibri"/>
          <w:color w:val="000000"/>
        </w:rPr>
        <w:br/>
      </w:r>
      <w:r>
        <w:rPr>
          <w:rFonts w:ascii="Calibri" w:eastAsia="Calibri" w:hAnsi="Calibri" w:cs="Calibri"/>
          <w:color w:val="000000"/>
        </w:rPr>
        <w:t>Appendix</w:t>
      </w:r>
      <w:r w:rsidR="002B10F5">
        <w:rPr>
          <w:rFonts w:ascii="Calibri" w:eastAsia="Calibri" w:hAnsi="Calibri" w:cs="Calibri"/>
          <w:color w:val="000000"/>
        </w:rPr>
        <w:t xml:space="preserve"> M: Research introduction </w:t>
      </w:r>
      <w:r w:rsidR="002B10F5">
        <w:rPr>
          <w:rFonts w:ascii="Calibri" w:eastAsia="Calibri" w:hAnsi="Calibri" w:cs="Calibri"/>
          <w:color w:val="000000"/>
        </w:rPr>
        <w:br/>
      </w:r>
      <w:r>
        <w:rPr>
          <w:rFonts w:ascii="Calibri" w:eastAsia="Calibri" w:hAnsi="Calibri" w:cs="Calibri"/>
          <w:color w:val="000000"/>
        </w:rPr>
        <w:t>Appendix</w:t>
      </w:r>
      <w:r w:rsidR="002B10F5">
        <w:rPr>
          <w:rFonts w:ascii="Calibri" w:eastAsia="Calibri" w:hAnsi="Calibri" w:cs="Calibri"/>
          <w:color w:val="000000"/>
        </w:rPr>
        <w:t xml:space="preserve"> N: </w:t>
      </w:r>
      <w:r w:rsidR="009A6FC2">
        <w:rPr>
          <w:rFonts w:ascii="Calibri" w:eastAsia="Calibri" w:hAnsi="Calibri" w:cs="Calibri"/>
          <w:color w:val="000000"/>
        </w:rPr>
        <w:t>Guideline for</w:t>
      </w:r>
      <w:r w:rsidR="002B10F5">
        <w:rPr>
          <w:rFonts w:ascii="Calibri" w:eastAsia="Calibri" w:hAnsi="Calibri" w:cs="Calibri"/>
          <w:color w:val="000000"/>
        </w:rPr>
        <w:t xml:space="preserve"> in-depth interview</w:t>
      </w:r>
      <w:r w:rsidR="009A6FC2">
        <w:rPr>
          <w:rFonts w:ascii="Calibri" w:eastAsia="Calibri" w:hAnsi="Calibri" w:cs="Calibri"/>
          <w:color w:val="000000"/>
        </w:rPr>
        <w:t>s</w:t>
      </w:r>
      <w:r w:rsidR="002B10F5">
        <w:rPr>
          <w:rFonts w:ascii="Calibri" w:eastAsia="Calibri" w:hAnsi="Calibri" w:cs="Calibri"/>
          <w:color w:val="000000"/>
        </w:rPr>
        <w:t xml:space="preserve"> (English)</w:t>
      </w:r>
    </w:p>
    <w:p w14:paraId="3A53CCF9" w14:textId="673304EA" w:rsidR="00D219C6" w:rsidRDefault="00794DE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Appendix</w:t>
      </w:r>
      <w:r w:rsidR="002B10F5">
        <w:rPr>
          <w:rFonts w:ascii="Calibri" w:eastAsia="Calibri" w:hAnsi="Calibri" w:cs="Calibri"/>
          <w:color w:val="000000"/>
        </w:rPr>
        <w:t xml:space="preserve"> O: </w:t>
      </w:r>
      <w:r w:rsidR="009A6FC2">
        <w:rPr>
          <w:rFonts w:ascii="Calibri" w:eastAsia="Calibri" w:hAnsi="Calibri" w:cs="Calibri"/>
          <w:color w:val="000000"/>
        </w:rPr>
        <w:t>G</w:t>
      </w:r>
      <w:r w:rsidR="002B10F5">
        <w:rPr>
          <w:rFonts w:ascii="Calibri" w:eastAsia="Calibri" w:hAnsi="Calibri" w:cs="Calibri"/>
          <w:color w:val="000000"/>
        </w:rPr>
        <w:t>uide</w:t>
      </w:r>
      <w:r w:rsidR="009A6FC2">
        <w:rPr>
          <w:rFonts w:ascii="Calibri" w:eastAsia="Calibri" w:hAnsi="Calibri" w:cs="Calibri"/>
          <w:color w:val="000000"/>
        </w:rPr>
        <w:t>line</w:t>
      </w:r>
      <w:r w:rsidR="002B10F5">
        <w:rPr>
          <w:rFonts w:ascii="Calibri" w:eastAsia="Calibri" w:hAnsi="Calibri" w:cs="Calibri"/>
          <w:color w:val="000000"/>
        </w:rPr>
        <w:t xml:space="preserve"> for in-depth interview</w:t>
      </w:r>
      <w:r w:rsidR="009A6FC2">
        <w:rPr>
          <w:rFonts w:ascii="Calibri" w:eastAsia="Calibri" w:hAnsi="Calibri" w:cs="Calibri"/>
          <w:color w:val="000000"/>
        </w:rPr>
        <w:t>s</w:t>
      </w:r>
      <w:r w:rsidR="002B10F5">
        <w:rPr>
          <w:rFonts w:ascii="Calibri" w:eastAsia="Calibri" w:hAnsi="Calibri" w:cs="Calibri"/>
          <w:color w:val="000000"/>
        </w:rPr>
        <w:t xml:space="preserve"> (Spanish)</w:t>
      </w:r>
      <w:r w:rsidR="002B10F5">
        <w:rPr>
          <w:rFonts w:ascii="Calibri" w:eastAsia="Calibri" w:hAnsi="Calibri" w:cs="Calibri"/>
          <w:color w:val="000000"/>
        </w:rPr>
        <w:br/>
      </w:r>
      <w:r>
        <w:rPr>
          <w:rFonts w:ascii="Calibri" w:eastAsia="Calibri" w:hAnsi="Calibri" w:cs="Calibri"/>
          <w:color w:val="000000"/>
        </w:rPr>
        <w:t>Appendix</w:t>
      </w:r>
      <w:r w:rsidR="002B10F5">
        <w:rPr>
          <w:rFonts w:ascii="Calibri" w:eastAsia="Calibri" w:hAnsi="Calibri" w:cs="Calibri"/>
          <w:color w:val="000000"/>
        </w:rPr>
        <w:t xml:space="preserve"> P: IRB Exempt Letter</w:t>
      </w:r>
      <w:r w:rsidR="002B10F5">
        <w:rPr>
          <w:rFonts w:ascii="Calibri" w:eastAsia="Calibri" w:hAnsi="Calibri" w:cs="Calibri"/>
          <w:color w:val="000000"/>
        </w:rPr>
        <w:br/>
      </w:r>
      <w:r>
        <w:rPr>
          <w:rFonts w:ascii="Calibri" w:eastAsia="Calibri" w:hAnsi="Calibri" w:cs="Calibri"/>
          <w:color w:val="000000"/>
        </w:rPr>
        <w:t>Appendix</w:t>
      </w:r>
      <w:r w:rsidR="002B10F5">
        <w:rPr>
          <w:rFonts w:ascii="Calibri" w:eastAsia="Calibri" w:hAnsi="Calibri" w:cs="Calibri"/>
          <w:color w:val="000000"/>
        </w:rPr>
        <w:t xml:space="preserve"> Q: English Handouts</w:t>
      </w:r>
    </w:p>
    <w:p w14:paraId="3BEB4B9E" w14:textId="5886A403" w:rsidR="00D219C6" w:rsidRDefault="00794DE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Appendix</w:t>
      </w:r>
      <w:r w:rsidR="002B10F5">
        <w:rPr>
          <w:rFonts w:ascii="Calibri" w:eastAsia="Calibri" w:hAnsi="Calibri" w:cs="Calibri"/>
          <w:color w:val="000000"/>
        </w:rPr>
        <w:t xml:space="preserve"> R: Spanish Handouts</w:t>
      </w:r>
    </w:p>
    <w:p w14:paraId="4CC0BA19" w14:textId="41F4DBA9" w:rsidR="00D219C6" w:rsidRDefault="00794DE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Appendix</w:t>
      </w:r>
      <w:r w:rsidR="002B10F5">
        <w:rPr>
          <w:rFonts w:ascii="Calibri" w:eastAsia="Calibri" w:hAnsi="Calibri" w:cs="Calibri"/>
          <w:color w:val="000000"/>
        </w:rPr>
        <w:t xml:space="preserve"> S: English Video </w:t>
      </w:r>
      <w:r w:rsidR="002B10F5">
        <w:rPr>
          <w:rFonts w:ascii="Calibri" w:eastAsia="Calibri" w:hAnsi="Calibri" w:cs="Calibri"/>
        </w:rPr>
        <w:t>Scripts</w:t>
      </w:r>
    </w:p>
    <w:p w14:paraId="18B038C9" w14:textId="1A19E082" w:rsidR="00D219C6" w:rsidRDefault="00794DEA">
      <w:pPr>
        <w:pBdr>
          <w:top w:val="nil"/>
          <w:left w:val="nil"/>
          <w:bottom w:val="nil"/>
          <w:right w:val="nil"/>
          <w:between w:val="nil"/>
        </w:pBdr>
        <w:rPr>
          <w:rFonts w:ascii="Calibri" w:eastAsia="Calibri" w:hAnsi="Calibri" w:cs="Calibri"/>
        </w:rPr>
      </w:pPr>
      <w:r>
        <w:rPr>
          <w:rFonts w:ascii="Calibri" w:eastAsia="Calibri" w:hAnsi="Calibri" w:cs="Calibri"/>
          <w:color w:val="000000"/>
        </w:rPr>
        <w:t>Appendix</w:t>
      </w:r>
      <w:r w:rsidR="002B10F5">
        <w:rPr>
          <w:rFonts w:ascii="Calibri" w:eastAsia="Calibri" w:hAnsi="Calibri" w:cs="Calibri"/>
          <w:color w:val="000000"/>
        </w:rPr>
        <w:t xml:space="preserve"> T: Spanish Video </w:t>
      </w:r>
      <w:r w:rsidR="002B10F5">
        <w:rPr>
          <w:rFonts w:ascii="Calibri" w:eastAsia="Calibri" w:hAnsi="Calibri" w:cs="Calibri"/>
        </w:rPr>
        <w:t>Scripts</w:t>
      </w:r>
    </w:p>
    <w:p w14:paraId="0A288751" w14:textId="4AB7ACFD" w:rsidR="004C0683" w:rsidRDefault="00794DEA" w:rsidP="004C0683">
      <w:pPr>
        <w:pBdr>
          <w:top w:val="nil"/>
          <w:left w:val="nil"/>
          <w:bottom w:val="nil"/>
          <w:right w:val="nil"/>
          <w:between w:val="nil"/>
        </w:pBdr>
        <w:rPr>
          <w:rFonts w:ascii="Calibri" w:eastAsia="Calibri" w:hAnsi="Calibri" w:cs="Calibri"/>
        </w:rPr>
      </w:pPr>
      <w:r>
        <w:rPr>
          <w:rFonts w:ascii="Calibri" w:eastAsia="Calibri" w:hAnsi="Calibri" w:cs="Calibri"/>
        </w:rPr>
        <w:t>Appendix</w:t>
      </w:r>
      <w:r w:rsidR="002B10F5">
        <w:rPr>
          <w:rFonts w:ascii="Calibri" w:eastAsia="Calibri" w:hAnsi="Calibri" w:cs="Calibri"/>
        </w:rPr>
        <w:t xml:space="preserve"> U: Audition Clips</w:t>
      </w:r>
    </w:p>
    <w:p w14:paraId="693532E7" w14:textId="77777777" w:rsidR="004C0683" w:rsidRDefault="004C0683" w:rsidP="004C0683">
      <w:pPr>
        <w:pStyle w:val="Normal1"/>
        <w:numPr>
          <w:ilvl w:val="0"/>
          <w:numId w:val="11"/>
        </w:numPr>
        <w:pBdr>
          <w:top w:val="nil"/>
          <w:left w:val="nil"/>
          <w:bottom w:val="nil"/>
          <w:right w:val="nil"/>
          <w:between w:val="nil"/>
        </w:pBdr>
        <w:rPr>
          <w:sz w:val="22"/>
          <w:szCs w:val="22"/>
        </w:rPr>
      </w:pPr>
      <w:r>
        <w:rPr>
          <w:sz w:val="22"/>
          <w:szCs w:val="22"/>
        </w:rPr>
        <w:t>U1.a: English Audition - Alexis Smith</w:t>
      </w:r>
    </w:p>
    <w:p w14:paraId="38EEC8A5" w14:textId="77777777" w:rsidR="004C0683" w:rsidRDefault="004C0683" w:rsidP="004C0683">
      <w:pPr>
        <w:pStyle w:val="Normal1"/>
        <w:numPr>
          <w:ilvl w:val="0"/>
          <w:numId w:val="11"/>
        </w:numPr>
        <w:pBdr>
          <w:top w:val="nil"/>
          <w:left w:val="nil"/>
          <w:bottom w:val="nil"/>
          <w:right w:val="nil"/>
          <w:between w:val="nil"/>
        </w:pBdr>
        <w:rPr>
          <w:sz w:val="22"/>
          <w:szCs w:val="22"/>
        </w:rPr>
      </w:pPr>
      <w:r>
        <w:rPr>
          <w:sz w:val="22"/>
          <w:szCs w:val="22"/>
        </w:rPr>
        <w:t>U1.b: English Audition - Anita Horwath</w:t>
      </w:r>
    </w:p>
    <w:p w14:paraId="3B943E07" w14:textId="77777777" w:rsidR="004C0683" w:rsidRDefault="004C0683" w:rsidP="004C0683">
      <w:pPr>
        <w:pStyle w:val="Normal1"/>
        <w:numPr>
          <w:ilvl w:val="0"/>
          <w:numId w:val="11"/>
        </w:numPr>
        <w:pBdr>
          <w:top w:val="nil"/>
          <w:left w:val="nil"/>
          <w:bottom w:val="nil"/>
          <w:right w:val="nil"/>
          <w:between w:val="nil"/>
        </w:pBdr>
        <w:rPr>
          <w:sz w:val="22"/>
          <w:szCs w:val="22"/>
        </w:rPr>
      </w:pPr>
      <w:r>
        <w:rPr>
          <w:sz w:val="22"/>
          <w:szCs w:val="22"/>
        </w:rPr>
        <w:t>U1.c: English Audition - Devin Nikki Thomas</w:t>
      </w:r>
    </w:p>
    <w:p w14:paraId="411C7573" w14:textId="77777777" w:rsidR="004C0683" w:rsidRDefault="004C0683" w:rsidP="004C0683">
      <w:pPr>
        <w:pStyle w:val="Normal1"/>
        <w:numPr>
          <w:ilvl w:val="0"/>
          <w:numId w:val="11"/>
        </w:numPr>
        <w:pBdr>
          <w:top w:val="nil"/>
          <w:left w:val="nil"/>
          <w:bottom w:val="nil"/>
          <w:right w:val="nil"/>
          <w:between w:val="nil"/>
        </w:pBdr>
        <w:rPr>
          <w:sz w:val="22"/>
          <w:szCs w:val="22"/>
        </w:rPr>
      </w:pPr>
      <w:r>
        <w:rPr>
          <w:sz w:val="22"/>
          <w:szCs w:val="22"/>
        </w:rPr>
        <w:t>U1.d: English Audition - Karyn-Siobhan Robinson</w:t>
      </w:r>
    </w:p>
    <w:p w14:paraId="7BD28D9F" w14:textId="77777777" w:rsidR="004C0683" w:rsidRDefault="004C0683" w:rsidP="004C0683">
      <w:pPr>
        <w:pStyle w:val="Normal1"/>
        <w:numPr>
          <w:ilvl w:val="0"/>
          <w:numId w:val="11"/>
        </w:numPr>
        <w:pBdr>
          <w:top w:val="nil"/>
          <w:left w:val="nil"/>
          <w:bottom w:val="nil"/>
          <w:right w:val="nil"/>
          <w:between w:val="nil"/>
        </w:pBdr>
        <w:rPr>
          <w:sz w:val="22"/>
          <w:szCs w:val="22"/>
        </w:rPr>
      </w:pPr>
      <w:r>
        <w:rPr>
          <w:sz w:val="22"/>
          <w:szCs w:val="22"/>
        </w:rPr>
        <w:t>U1.e: English Audition - Lynette Rathnam</w:t>
      </w:r>
    </w:p>
    <w:p w14:paraId="57900C97" w14:textId="77777777" w:rsidR="004C0683" w:rsidRDefault="004C0683" w:rsidP="004C0683">
      <w:pPr>
        <w:pStyle w:val="Normal1"/>
        <w:numPr>
          <w:ilvl w:val="0"/>
          <w:numId w:val="11"/>
        </w:numPr>
        <w:pBdr>
          <w:top w:val="nil"/>
          <w:left w:val="nil"/>
          <w:bottom w:val="nil"/>
          <w:right w:val="nil"/>
          <w:between w:val="nil"/>
        </w:pBdr>
        <w:rPr>
          <w:sz w:val="22"/>
          <w:szCs w:val="22"/>
        </w:rPr>
      </w:pPr>
      <w:r>
        <w:rPr>
          <w:sz w:val="22"/>
          <w:szCs w:val="22"/>
        </w:rPr>
        <w:t>U1.f: English Audition - Rochelle Simeon</w:t>
      </w:r>
    </w:p>
    <w:p w14:paraId="4C3FD233" w14:textId="77777777" w:rsidR="004C0683" w:rsidRDefault="004C0683" w:rsidP="004C0683">
      <w:pPr>
        <w:pStyle w:val="Normal1"/>
        <w:numPr>
          <w:ilvl w:val="0"/>
          <w:numId w:val="11"/>
        </w:numPr>
        <w:pBdr>
          <w:top w:val="nil"/>
          <w:left w:val="nil"/>
          <w:bottom w:val="nil"/>
          <w:right w:val="nil"/>
          <w:between w:val="nil"/>
        </w:pBdr>
        <w:rPr>
          <w:sz w:val="22"/>
          <w:szCs w:val="22"/>
        </w:rPr>
      </w:pPr>
      <w:r>
        <w:rPr>
          <w:sz w:val="22"/>
          <w:szCs w:val="22"/>
        </w:rPr>
        <w:t>U2.a: Spanish Audition - Dominique Ravelo-Napoli</w:t>
      </w:r>
    </w:p>
    <w:p w14:paraId="476FC418" w14:textId="77777777" w:rsidR="004C0683" w:rsidRDefault="004C0683" w:rsidP="004C0683">
      <w:pPr>
        <w:pStyle w:val="Normal1"/>
        <w:numPr>
          <w:ilvl w:val="0"/>
          <w:numId w:val="11"/>
        </w:numPr>
        <w:pBdr>
          <w:top w:val="nil"/>
          <w:left w:val="nil"/>
          <w:bottom w:val="nil"/>
          <w:right w:val="nil"/>
          <w:between w:val="nil"/>
        </w:pBdr>
        <w:rPr>
          <w:sz w:val="22"/>
          <w:szCs w:val="22"/>
        </w:rPr>
      </w:pPr>
      <w:r>
        <w:rPr>
          <w:sz w:val="22"/>
          <w:szCs w:val="22"/>
        </w:rPr>
        <w:t>U2.b: Spanish Audition - Sussy Tomer</w:t>
      </w:r>
    </w:p>
    <w:p w14:paraId="25C2B732" w14:textId="77777777" w:rsidR="004C0683" w:rsidRDefault="004C0683" w:rsidP="004C0683">
      <w:pPr>
        <w:pStyle w:val="Normal1"/>
        <w:numPr>
          <w:ilvl w:val="0"/>
          <w:numId w:val="11"/>
        </w:numPr>
        <w:pBdr>
          <w:top w:val="nil"/>
          <w:left w:val="nil"/>
          <w:bottom w:val="nil"/>
          <w:right w:val="nil"/>
          <w:between w:val="nil"/>
        </w:pBdr>
        <w:rPr>
          <w:sz w:val="22"/>
          <w:szCs w:val="22"/>
        </w:rPr>
      </w:pPr>
      <w:r>
        <w:rPr>
          <w:sz w:val="22"/>
          <w:szCs w:val="22"/>
        </w:rPr>
        <w:t>U2.c: Spanish Audition - Tanairi Zarazua</w:t>
      </w:r>
    </w:p>
    <w:p w14:paraId="39FAB0E9" w14:textId="77777777" w:rsidR="004C0683" w:rsidRDefault="004C0683" w:rsidP="004C0683">
      <w:pPr>
        <w:pStyle w:val="Normal1"/>
        <w:numPr>
          <w:ilvl w:val="0"/>
          <w:numId w:val="10"/>
        </w:numPr>
        <w:pBdr>
          <w:top w:val="nil"/>
          <w:left w:val="nil"/>
          <w:bottom w:val="nil"/>
          <w:right w:val="nil"/>
          <w:between w:val="nil"/>
        </w:pBdr>
        <w:rPr>
          <w:sz w:val="22"/>
          <w:szCs w:val="22"/>
        </w:rPr>
      </w:pPr>
      <w:r>
        <w:rPr>
          <w:sz w:val="22"/>
          <w:szCs w:val="22"/>
        </w:rPr>
        <w:t>U3.a: English and Spanish Audition - Alina Collins Maldonado</w:t>
      </w:r>
    </w:p>
    <w:p w14:paraId="6161B9E0" w14:textId="77777777" w:rsidR="004C0683" w:rsidRDefault="004C0683" w:rsidP="004C0683">
      <w:pPr>
        <w:pStyle w:val="Normal1"/>
        <w:numPr>
          <w:ilvl w:val="0"/>
          <w:numId w:val="10"/>
        </w:numPr>
        <w:pBdr>
          <w:top w:val="nil"/>
          <w:left w:val="nil"/>
          <w:bottom w:val="nil"/>
          <w:right w:val="nil"/>
          <w:between w:val="nil"/>
        </w:pBdr>
        <w:rPr>
          <w:sz w:val="22"/>
          <w:szCs w:val="22"/>
        </w:rPr>
      </w:pPr>
      <w:r>
        <w:rPr>
          <w:sz w:val="22"/>
          <w:szCs w:val="22"/>
        </w:rPr>
        <w:t>U3.b: English and Spanish Audition - Arami McCloske</w:t>
      </w:r>
    </w:p>
    <w:p w14:paraId="5B73168E" w14:textId="3AAFB969" w:rsidR="004C0683" w:rsidRPr="004C0683" w:rsidRDefault="004C0683" w:rsidP="004C0683">
      <w:pPr>
        <w:pStyle w:val="Normal1"/>
        <w:numPr>
          <w:ilvl w:val="0"/>
          <w:numId w:val="10"/>
        </w:numPr>
        <w:pBdr>
          <w:top w:val="nil"/>
          <w:left w:val="nil"/>
          <w:bottom w:val="nil"/>
          <w:right w:val="nil"/>
          <w:between w:val="nil"/>
        </w:pBdr>
        <w:rPr>
          <w:sz w:val="22"/>
          <w:szCs w:val="22"/>
        </w:rPr>
      </w:pPr>
      <w:r>
        <w:rPr>
          <w:sz w:val="22"/>
          <w:szCs w:val="22"/>
        </w:rPr>
        <w:t>U3.c: English and Spanish Audition - Nina-Sophia Pacheco</w:t>
      </w:r>
      <w:r w:rsidRPr="004C0683">
        <w:rPr>
          <w:sz w:val="22"/>
          <w:szCs w:val="22"/>
        </w:rPr>
        <w:t xml:space="preserve"> </w:t>
      </w:r>
    </w:p>
    <w:p w14:paraId="1ACD01F2" w14:textId="063CAE42" w:rsidR="00D219C6" w:rsidRDefault="00794DEA">
      <w:pPr>
        <w:pBdr>
          <w:top w:val="nil"/>
          <w:left w:val="nil"/>
          <w:bottom w:val="nil"/>
          <w:right w:val="nil"/>
          <w:between w:val="nil"/>
        </w:pBdr>
        <w:rPr>
          <w:rFonts w:ascii="Calibri" w:eastAsia="Calibri" w:hAnsi="Calibri" w:cs="Calibri"/>
        </w:rPr>
      </w:pPr>
      <w:r>
        <w:rPr>
          <w:rFonts w:ascii="Calibri" w:eastAsia="Calibri" w:hAnsi="Calibri" w:cs="Calibri"/>
        </w:rPr>
        <w:t>Appendix</w:t>
      </w:r>
      <w:r w:rsidR="002B10F5">
        <w:rPr>
          <w:rFonts w:ascii="Calibri" w:eastAsia="Calibri" w:hAnsi="Calibri" w:cs="Calibri"/>
        </w:rPr>
        <w:t xml:space="preserve"> V: Key Frames</w:t>
      </w:r>
    </w:p>
    <w:p w14:paraId="45D067B9" w14:textId="77777777" w:rsidR="00D219C6" w:rsidRDefault="00D219C6">
      <w:pPr>
        <w:pBdr>
          <w:top w:val="nil"/>
          <w:left w:val="nil"/>
          <w:bottom w:val="nil"/>
          <w:right w:val="nil"/>
          <w:between w:val="nil"/>
        </w:pBdr>
        <w:rPr>
          <w:rFonts w:ascii="Calibri" w:eastAsia="Calibri" w:hAnsi="Calibri" w:cs="Calibri"/>
          <w:color w:val="000000"/>
        </w:rPr>
      </w:pPr>
    </w:p>
    <w:sectPr w:rsidR="00D219C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360" w:footer="234"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15668F" w16cid:durableId="2072EE2B"/>
  <w16cid:commentId w16cid:paraId="03723361" w16cid:durableId="2072EE2C"/>
  <w16cid:commentId w16cid:paraId="5FEAECDF" w16cid:durableId="2072EE2D"/>
  <w16cid:commentId w16cid:paraId="67EC89E0" w16cid:durableId="2072EE2E"/>
  <w16cid:commentId w16cid:paraId="71D19DE5" w16cid:durableId="2072EE2F"/>
  <w16cid:commentId w16cid:paraId="2C17AD4A" w16cid:durableId="2072EE30"/>
  <w16cid:commentId w16cid:paraId="2EEE2EDD" w16cid:durableId="2072EE31"/>
  <w16cid:commentId w16cid:paraId="34CE14B1" w16cid:durableId="2072F6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CAE76" w14:textId="77777777" w:rsidR="00B71A47" w:rsidRDefault="00B71A47">
      <w:r>
        <w:separator/>
      </w:r>
    </w:p>
  </w:endnote>
  <w:endnote w:type="continuationSeparator" w:id="0">
    <w:p w14:paraId="53671DB5" w14:textId="77777777" w:rsidR="00B71A47" w:rsidRDefault="00B7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7F29B" w14:textId="77777777" w:rsidR="007A5F12" w:rsidRDefault="007A5F1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4592D889" w14:textId="77777777" w:rsidR="007A5F12" w:rsidRDefault="007A5F12">
    <w:pPr>
      <w:pBdr>
        <w:top w:val="nil"/>
        <w:left w:val="nil"/>
        <w:bottom w:val="nil"/>
        <w:right w:val="nil"/>
        <w:between w:val="nil"/>
      </w:pBdr>
      <w:tabs>
        <w:tab w:val="center" w:pos="4320"/>
        <w:tab w:val="right" w:pos="8640"/>
      </w:tabs>
      <w:spacing w:after="720"/>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68199" w14:textId="18648A79" w:rsidR="007A5F12" w:rsidRDefault="007A5F12">
    <w:pPr>
      <w:pBdr>
        <w:top w:val="nil"/>
        <w:left w:val="nil"/>
        <w:bottom w:val="nil"/>
        <w:right w:val="nil"/>
        <w:between w:val="nil"/>
      </w:pBdr>
      <w:tabs>
        <w:tab w:val="center" w:pos="4320"/>
        <w:tab w:val="right" w:pos="8640"/>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3C6B41">
      <w:rPr>
        <w:rFonts w:ascii="Calibri" w:eastAsia="Calibri" w:hAnsi="Calibri" w:cs="Calibri"/>
        <w:noProof/>
        <w:color w:val="000000"/>
      </w:rPr>
      <w:t>1</w:t>
    </w:r>
    <w:r>
      <w:rPr>
        <w:rFonts w:ascii="Calibri" w:eastAsia="Calibri" w:hAnsi="Calibri" w:cs="Calibri"/>
        <w:color w:val="000000"/>
      </w:rPr>
      <w:fldChar w:fldCharType="end"/>
    </w:r>
  </w:p>
  <w:p w14:paraId="52469C8E" w14:textId="77777777" w:rsidR="007A5F12" w:rsidRDefault="007A5F12">
    <w:pPr>
      <w:pBdr>
        <w:top w:val="nil"/>
        <w:left w:val="nil"/>
        <w:bottom w:val="nil"/>
        <w:right w:val="nil"/>
        <w:between w:val="nil"/>
      </w:pBdr>
      <w:tabs>
        <w:tab w:val="center" w:pos="4320"/>
        <w:tab w:val="right" w:pos="8640"/>
      </w:tabs>
      <w:spacing w:after="720"/>
      <w:ind w:right="36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FA920" w14:textId="77777777" w:rsidR="007A5F12" w:rsidRDefault="007A5F1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74D90" w14:textId="77777777" w:rsidR="00B71A47" w:rsidRDefault="00B71A47">
      <w:r>
        <w:separator/>
      </w:r>
    </w:p>
  </w:footnote>
  <w:footnote w:type="continuationSeparator" w:id="0">
    <w:p w14:paraId="5A61B050" w14:textId="77777777" w:rsidR="00B71A47" w:rsidRDefault="00B71A47">
      <w:r>
        <w:continuationSeparator/>
      </w:r>
    </w:p>
  </w:footnote>
  <w:footnote w:id="1">
    <w:p w14:paraId="1F0B1157" w14:textId="77777777" w:rsidR="007A5F12" w:rsidRDefault="007A5F1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e.g. Corbin &amp; Strauss, 2014; Strauss &amp; Corbin, 1990; Denzin &amp; Lincoln, 1994; Knight, Roosa, &amp; Umana-Taylor, 2009</w:t>
      </w:r>
    </w:p>
  </w:footnote>
  <w:footnote w:id="2">
    <w:p w14:paraId="06A50B94" w14:textId="77777777" w:rsidR="007A5F12" w:rsidRDefault="007A5F1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Georgia" w:eastAsia="Georgia" w:hAnsi="Georgia" w:cs="Georgia"/>
          <w:color w:val="000000"/>
          <w:sz w:val="18"/>
          <w:szCs w:val="18"/>
        </w:rPr>
        <w:t>e.g. Chun, Organista &amp; Marin, 2003; Taylor &amp; Bogdan, 1998</w:t>
      </w:r>
    </w:p>
  </w:footnote>
  <w:footnote w:id="3">
    <w:p w14:paraId="04B9DF7F" w14:textId="77777777" w:rsidR="007A5F12" w:rsidRDefault="007A5F1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Georgia" w:eastAsia="Georgia" w:hAnsi="Georgia" w:cs="Georgia"/>
          <w:color w:val="000000"/>
          <w:sz w:val="20"/>
          <w:szCs w:val="20"/>
        </w:rPr>
        <w:t>[1]</w:t>
      </w:r>
      <w:r>
        <w:rPr>
          <w:rFonts w:ascii="Calibri" w:eastAsia="Calibri" w:hAnsi="Calibri" w:cs="Calibri"/>
          <w:color w:val="000000"/>
          <w:sz w:val="20"/>
          <w:szCs w:val="20"/>
        </w:rPr>
        <w:t xml:space="preserve"> https://nces.ed.gov/programs/digest/d17/tables/dt17_202.30.asp?current=yes</w:t>
      </w:r>
    </w:p>
  </w:footnote>
  <w:footnote w:id="4">
    <w:p w14:paraId="69BFBD7C" w14:textId="0D91F0C2" w:rsidR="007A5F12" w:rsidRDefault="007A5F12">
      <w:pPr>
        <w:pBdr>
          <w:top w:val="nil"/>
          <w:left w:val="nil"/>
          <w:bottom w:val="nil"/>
          <w:right w:val="nil"/>
          <w:between w:val="nil"/>
        </w:pBdr>
        <w:rPr>
          <w:color w:val="000000"/>
          <w:sz w:val="20"/>
          <w:szCs w:val="20"/>
        </w:rPr>
      </w:pPr>
      <w:r>
        <w:rPr>
          <w:vertAlign w:val="superscript"/>
        </w:rPr>
        <w:footnoteRef/>
      </w:r>
      <w:r>
        <w:rPr>
          <w:color w:val="000000"/>
        </w:rPr>
        <w:t xml:space="preserve"> </w:t>
      </w:r>
      <w:r>
        <w:rPr>
          <w:color w:val="000000"/>
          <w:sz w:val="20"/>
          <w:szCs w:val="20"/>
        </w:rPr>
        <w:t xml:space="preserve">According to data obtained from </w:t>
      </w:r>
      <w:hyperlink r:id="rId1" w:history="1">
        <w:r w:rsidRPr="00783833">
          <w:rPr>
            <w:rStyle w:val="Hyperlink"/>
            <w:sz w:val="20"/>
            <w:szCs w:val="20"/>
          </w:rPr>
          <w:t>www.acf.hhs.gov</w:t>
        </w:r>
      </w:hyperlink>
    </w:p>
  </w:footnote>
  <w:footnote w:id="5">
    <w:p w14:paraId="7BD540A5" w14:textId="29F78BED" w:rsidR="007A5F12" w:rsidRDefault="007A5F12">
      <w:pPr>
        <w:pBdr>
          <w:top w:val="nil"/>
          <w:left w:val="nil"/>
          <w:bottom w:val="nil"/>
          <w:right w:val="nil"/>
          <w:between w:val="nil"/>
        </w:pBdr>
        <w:rPr>
          <w:color w:val="000000"/>
          <w:sz w:val="20"/>
          <w:szCs w:val="20"/>
        </w:rPr>
      </w:pPr>
      <w:r>
        <w:rPr>
          <w:vertAlign w:val="superscript"/>
        </w:rPr>
        <w:footnoteRef/>
      </w:r>
      <w:r>
        <w:rPr>
          <w:color w:val="000000"/>
        </w:rPr>
        <w:t xml:space="preserve"> </w:t>
      </w:r>
      <w:r>
        <w:rPr>
          <w:color w:val="000000"/>
          <w:sz w:val="20"/>
          <w:szCs w:val="20"/>
        </w:rPr>
        <w:t xml:space="preserve">Based on 2017 wage data extracted from the US Department of Labor Bureau of Labor Statistics - </w:t>
      </w:r>
      <w:r w:rsidRPr="00783833">
        <w:rPr>
          <w:color w:val="000000"/>
          <w:sz w:val="20"/>
          <w:szCs w:val="20"/>
        </w:rPr>
        <w:t>Occupational Employment Statistics Query System</w:t>
      </w:r>
      <w:r>
        <w:rPr>
          <w:color w:val="000000"/>
          <w:sz w:val="20"/>
          <w:szCs w:val="20"/>
        </w:rPr>
        <w:t xml:space="preserve"> on - </w:t>
      </w:r>
      <w:hyperlink r:id="rId2" w:history="1">
        <w:r w:rsidRPr="007C635E">
          <w:rPr>
            <w:rStyle w:val="Hyperlink"/>
            <w:sz w:val="20"/>
            <w:szCs w:val="20"/>
          </w:rPr>
          <w:t>https://data.bls.gov/oes/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F1EB7" w14:textId="77777777" w:rsidR="007A5F12" w:rsidRDefault="007A5F1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0BA1E" w14:textId="77777777" w:rsidR="007A5F12" w:rsidRDefault="007A5F12">
    <w:pPr>
      <w:pBdr>
        <w:top w:val="nil"/>
        <w:left w:val="nil"/>
        <w:bottom w:val="nil"/>
        <w:right w:val="nil"/>
        <w:between w:val="nil"/>
      </w:pBdr>
      <w:tabs>
        <w:tab w:val="center" w:pos="4680"/>
        <w:tab w:val="right" w:pos="9360"/>
      </w:tabs>
      <w:jc w:val="center"/>
      <w:rPr>
        <w:b/>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1F327" w14:textId="77777777" w:rsidR="007A5F12" w:rsidRDefault="007A5F12">
    <w:pPr>
      <w:pBdr>
        <w:top w:val="nil"/>
        <w:left w:val="nil"/>
        <w:bottom w:val="nil"/>
        <w:right w:val="nil"/>
        <w:between w:val="nil"/>
      </w:pBdr>
      <w:tabs>
        <w:tab w:val="center" w:pos="4320"/>
        <w:tab w:val="right" w:pos="8640"/>
      </w:tabs>
      <w:spacing w:before="72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5CB1"/>
    <w:multiLevelType w:val="multilevel"/>
    <w:tmpl w:val="0E6A34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087824"/>
    <w:multiLevelType w:val="hybridMultilevel"/>
    <w:tmpl w:val="BB56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66F04"/>
    <w:multiLevelType w:val="multilevel"/>
    <w:tmpl w:val="55983B6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940D3A"/>
    <w:multiLevelType w:val="multilevel"/>
    <w:tmpl w:val="477CCF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E056691"/>
    <w:multiLevelType w:val="multilevel"/>
    <w:tmpl w:val="55983B6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E0C730F"/>
    <w:multiLevelType w:val="multilevel"/>
    <w:tmpl w:val="CD3AAB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1B95BF8"/>
    <w:multiLevelType w:val="multilevel"/>
    <w:tmpl w:val="F9D4F4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5AF5D78"/>
    <w:multiLevelType w:val="multilevel"/>
    <w:tmpl w:val="55983B6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1F2415B"/>
    <w:multiLevelType w:val="hybridMultilevel"/>
    <w:tmpl w:val="15D63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9B116A"/>
    <w:multiLevelType w:val="multilevel"/>
    <w:tmpl w:val="AC0A9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F5571C9"/>
    <w:multiLevelType w:val="hybridMultilevel"/>
    <w:tmpl w:val="0E6A3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695A48"/>
    <w:multiLevelType w:val="multilevel"/>
    <w:tmpl w:val="8542B5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4FDB4441"/>
    <w:multiLevelType w:val="hybridMultilevel"/>
    <w:tmpl w:val="602C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2B5214"/>
    <w:multiLevelType w:val="hybridMultilevel"/>
    <w:tmpl w:val="FA06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9F6305"/>
    <w:multiLevelType w:val="hybridMultilevel"/>
    <w:tmpl w:val="1B12E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B92D76"/>
    <w:multiLevelType w:val="hybridMultilevel"/>
    <w:tmpl w:val="74880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2"/>
  </w:num>
  <w:num w:numId="4">
    <w:abstractNumId w:val="11"/>
  </w:num>
  <w:num w:numId="5">
    <w:abstractNumId w:val="8"/>
  </w:num>
  <w:num w:numId="6">
    <w:abstractNumId w:val="15"/>
  </w:num>
  <w:num w:numId="7">
    <w:abstractNumId w:val="13"/>
  </w:num>
  <w:num w:numId="8">
    <w:abstractNumId w:val="12"/>
  </w:num>
  <w:num w:numId="9">
    <w:abstractNumId w:val="1"/>
  </w:num>
  <w:num w:numId="10">
    <w:abstractNumId w:val="5"/>
  </w:num>
  <w:num w:numId="11">
    <w:abstractNumId w:val="3"/>
  </w:num>
  <w:num w:numId="12">
    <w:abstractNumId w:val="14"/>
  </w:num>
  <w:num w:numId="13">
    <w:abstractNumId w:val="10"/>
  </w:num>
  <w:num w:numId="14">
    <w:abstractNumId w:val="0"/>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9C6"/>
    <w:rsid w:val="00025278"/>
    <w:rsid w:val="000338FB"/>
    <w:rsid w:val="000363EC"/>
    <w:rsid w:val="00047C02"/>
    <w:rsid w:val="00054033"/>
    <w:rsid w:val="00071A56"/>
    <w:rsid w:val="000C5CD2"/>
    <w:rsid w:val="000D2738"/>
    <w:rsid w:val="001139DD"/>
    <w:rsid w:val="00117DE4"/>
    <w:rsid w:val="001314B3"/>
    <w:rsid w:val="001377D5"/>
    <w:rsid w:val="0014123E"/>
    <w:rsid w:val="00144602"/>
    <w:rsid w:val="001B4B18"/>
    <w:rsid w:val="001F6ADE"/>
    <w:rsid w:val="00206959"/>
    <w:rsid w:val="0021095E"/>
    <w:rsid w:val="00244945"/>
    <w:rsid w:val="00251CD3"/>
    <w:rsid w:val="002B10F5"/>
    <w:rsid w:val="002C34B0"/>
    <w:rsid w:val="002C75B3"/>
    <w:rsid w:val="0032274B"/>
    <w:rsid w:val="00327BEB"/>
    <w:rsid w:val="0033724E"/>
    <w:rsid w:val="003420D1"/>
    <w:rsid w:val="00372674"/>
    <w:rsid w:val="00376676"/>
    <w:rsid w:val="0038542E"/>
    <w:rsid w:val="003968A7"/>
    <w:rsid w:val="003C67AC"/>
    <w:rsid w:val="003C6B41"/>
    <w:rsid w:val="003C743B"/>
    <w:rsid w:val="00404896"/>
    <w:rsid w:val="00450BDA"/>
    <w:rsid w:val="00487E94"/>
    <w:rsid w:val="004C0683"/>
    <w:rsid w:val="004C5E7B"/>
    <w:rsid w:val="005150B9"/>
    <w:rsid w:val="00547952"/>
    <w:rsid w:val="005862FF"/>
    <w:rsid w:val="005C158D"/>
    <w:rsid w:val="005C5B06"/>
    <w:rsid w:val="005E76C4"/>
    <w:rsid w:val="00652A9D"/>
    <w:rsid w:val="0066704A"/>
    <w:rsid w:val="00681E55"/>
    <w:rsid w:val="006A2FA3"/>
    <w:rsid w:val="006A7A4A"/>
    <w:rsid w:val="006D08E8"/>
    <w:rsid w:val="006D1B10"/>
    <w:rsid w:val="006D7FA9"/>
    <w:rsid w:val="006F0787"/>
    <w:rsid w:val="00731971"/>
    <w:rsid w:val="00734632"/>
    <w:rsid w:val="00762BA7"/>
    <w:rsid w:val="00783833"/>
    <w:rsid w:val="00794DEA"/>
    <w:rsid w:val="007A5F12"/>
    <w:rsid w:val="007F348E"/>
    <w:rsid w:val="008220E9"/>
    <w:rsid w:val="0082259A"/>
    <w:rsid w:val="00834096"/>
    <w:rsid w:val="00852AD8"/>
    <w:rsid w:val="008842B4"/>
    <w:rsid w:val="00890E25"/>
    <w:rsid w:val="008931F2"/>
    <w:rsid w:val="008A72F8"/>
    <w:rsid w:val="008C077D"/>
    <w:rsid w:val="008D7A03"/>
    <w:rsid w:val="00904351"/>
    <w:rsid w:val="0090608C"/>
    <w:rsid w:val="00950E33"/>
    <w:rsid w:val="00951DD2"/>
    <w:rsid w:val="00966DE5"/>
    <w:rsid w:val="009A6FC2"/>
    <w:rsid w:val="009D13D1"/>
    <w:rsid w:val="009D4BB6"/>
    <w:rsid w:val="009D6D6A"/>
    <w:rsid w:val="00A21A08"/>
    <w:rsid w:val="00A23ACA"/>
    <w:rsid w:val="00A3294A"/>
    <w:rsid w:val="00A55A2C"/>
    <w:rsid w:val="00A668A6"/>
    <w:rsid w:val="00A9365C"/>
    <w:rsid w:val="00AC1336"/>
    <w:rsid w:val="00AC33F0"/>
    <w:rsid w:val="00AE0A8E"/>
    <w:rsid w:val="00B44756"/>
    <w:rsid w:val="00B71A47"/>
    <w:rsid w:val="00BA19E7"/>
    <w:rsid w:val="00BC40A9"/>
    <w:rsid w:val="00BD60B8"/>
    <w:rsid w:val="00C30EF6"/>
    <w:rsid w:val="00C7114A"/>
    <w:rsid w:val="00CA35A0"/>
    <w:rsid w:val="00CB4F1A"/>
    <w:rsid w:val="00CC35EB"/>
    <w:rsid w:val="00CC6049"/>
    <w:rsid w:val="00CD0177"/>
    <w:rsid w:val="00CD2E54"/>
    <w:rsid w:val="00CF42F1"/>
    <w:rsid w:val="00D219C6"/>
    <w:rsid w:val="00D40DA9"/>
    <w:rsid w:val="00D42096"/>
    <w:rsid w:val="00D654F9"/>
    <w:rsid w:val="00D74601"/>
    <w:rsid w:val="00D85158"/>
    <w:rsid w:val="00DA018F"/>
    <w:rsid w:val="00DA5A5A"/>
    <w:rsid w:val="00DD473C"/>
    <w:rsid w:val="00E4300B"/>
    <w:rsid w:val="00E66E98"/>
    <w:rsid w:val="00E713D4"/>
    <w:rsid w:val="00E72030"/>
    <w:rsid w:val="00E9125E"/>
    <w:rsid w:val="00E91281"/>
    <w:rsid w:val="00EA5ECA"/>
    <w:rsid w:val="00EC0639"/>
    <w:rsid w:val="00ED339B"/>
    <w:rsid w:val="00EE0677"/>
    <w:rsid w:val="00F375AF"/>
    <w:rsid w:val="00F45965"/>
    <w:rsid w:val="00F75DF9"/>
    <w:rsid w:val="00F802E4"/>
    <w:rsid w:val="00F8151F"/>
    <w:rsid w:val="00F8499E"/>
    <w:rsid w:val="00F85A7D"/>
    <w:rsid w:val="00FD4832"/>
    <w:rsid w:val="00FE7373"/>
    <w:rsid w:val="00FE7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49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color w:val="DE0F0A"/>
      <w:sz w:val="22"/>
      <w:szCs w:val="22"/>
    </w:rPr>
    <w:tblPr>
      <w:tblStyleRowBandSize w:val="1"/>
      <w:tblStyleColBandSize w:val="1"/>
      <w:tblCellMar>
        <w:left w:w="115" w:type="dxa"/>
        <w:right w:w="115" w:type="dxa"/>
      </w:tblCellMar>
    </w:tblPr>
    <w:tblStylePr w:type="firstRow">
      <w:rPr>
        <w:b/>
        <w:color w:val="FFFFFF"/>
      </w:rPr>
      <w:tblPr/>
      <w:tcPr>
        <w:shd w:val="clear" w:color="auto" w:fill="F64541"/>
      </w:tcPr>
    </w:tblStylePr>
    <w:tblStylePr w:type="lastRow">
      <w:rPr>
        <w:b/>
      </w:rPr>
      <w:tblPr/>
      <w:tcPr>
        <w:tcBorders>
          <w:top w:val="single" w:sz="4" w:space="0" w:color="F64541"/>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F64541"/>
          <w:right w:val="single" w:sz="4" w:space="0" w:color="F64541"/>
        </w:tcBorders>
      </w:tcPr>
    </w:tblStylePr>
    <w:tblStylePr w:type="band1Horz">
      <w:tblPr/>
      <w:tcPr>
        <w:tcBorders>
          <w:top w:val="single" w:sz="4" w:space="0" w:color="F64541"/>
          <w:bottom w:val="single" w:sz="4" w:space="0" w:color="F6454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F64541"/>
          <w:left w:val="nil"/>
        </w:tcBorders>
      </w:tcPr>
    </w:tblStylePr>
    <w:tblStylePr w:type="swCell">
      <w:tblPr/>
      <w:tcPr>
        <w:tcBorders>
          <w:top w:val="single" w:sz="4" w:space="0" w:color="F64541"/>
          <w:right w:val="nil"/>
        </w:tcBorders>
      </w:tcPr>
    </w:tblStylePr>
  </w:style>
  <w:style w:type="table" w:customStyle="1" w:styleId="a0">
    <w:basedOn w:val="TableNormal"/>
    <w:rPr>
      <w:rFonts w:ascii="Cambria" w:eastAsia="Cambria" w:hAnsi="Cambria" w:cs="Cambria"/>
      <w:color w:val="DE0F0A"/>
      <w:sz w:val="22"/>
      <w:szCs w:val="22"/>
    </w:rPr>
    <w:tblPr>
      <w:tblStyleRowBandSize w:val="1"/>
      <w:tblStyleColBandSize w:val="1"/>
      <w:tblCellMar>
        <w:left w:w="115" w:type="dxa"/>
        <w:right w:w="115" w:type="dxa"/>
      </w:tblCellMar>
    </w:tblPr>
  </w:style>
  <w:style w:type="table" w:customStyle="1" w:styleId="a1">
    <w:basedOn w:val="TableNormal"/>
    <w:rPr>
      <w:rFonts w:ascii="Cambria" w:eastAsia="Cambria" w:hAnsi="Cambria" w:cs="Cambria"/>
      <w:color w:val="DE0F0A"/>
      <w:sz w:val="22"/>
      <w:szCs w:val="22"/>
    </w:rPr>
    <w:tblPr>
      <w:tblStyleRowBandSize w:val="1"/>
      <w:tblStyleColBandSize w:val="1"/>
      <w:tblCellMar>
        <w:left w:w="115" w:type="dxa"/>
        <w:right w:w="115" w:type="dxa"/>
      </w:tblCellMar>
    </w:tblPr>
  </w:style>
  <w:style w:type="table" w:customStyle="1" w:styleId="a2">
    <w:basedOn w:val="TableNormal"/>
    <w:rPr>
      <w:rFonts w:ascii="Cambria" w:eastAsia="Cambria" w:hAnsi="Cambria" w:cs="Cambria"/>
      <w:color w:val="DE0F0A"/>
      <w:sz w:val="22"/>
      <w:szCs w:val="22"/>
    </w:rPr>
    <w:tblPr>
      <w:tblStyleRowBandSize w:val="1"/>
      <w:tblStyleColBandSize w:val="1"/>
      <w:tblCellMar>
        <w:left w:w="115" w:type="dxa"/>
        <w:right w:w="115" w:type="dxa"/>
      </w:tblCellMar>
    </w:tblPr>
  </w:style>
  <w:style w:type="table" w:customStyle="1" w:styleId="a3">
    <w:basedOn w:val="TableNormal"/>
    <w:rPr>
      <w:rFonts w:ascii="Cambria" w:eastAsia="Cambria" w:hAnsi="Cambria" w:cs="Cambria"/>
      <w:color w:val="DE0F0A"/>
      <w:sz w:val="22"/>
      <w:szCs w:val="22"/>
    </w:rPr>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72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2F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D0177"/>
    <w:rPr>
      <w:b/>
      <w:bCs/>
    </w:rPr>
  </w:style>
  <w:style w:type="character" w:customStyle="1" w:styleId="CommentSubjectChar">
    <w:name w:val="Comment Subject Char"/>
    <w:basedOn w:val="CommentTextChar"/>
    <w:link w:val="CommentSubject"/>
    <w:uiPriority w:val="99"/>
    <w:semiHidden/>
    <w:rsid w:val="00CD0177"/>
    <w:rPr>
      <w:b/>
      <w:bCs/>
      <w:sz w:val="20"/>
      <w:szCs w:val="20"/>
    </w:rPr>
  </w:style>
  <w:style w:type="character" w:customStyle="1" w:styleId="m3695679862715962548msohyperlink">
    <w:name w:val="m_3695679862715962548msohyperlink"/>
    <w:basedOn w:val="DefaultParagraphFont"/>
    <w:rsid w:val="00EC0639"/>
  </w:style>
  <w:style w:type="character" w:styleId="Hyperlink">
    <w:name w:val="Hyperlink"/>
    <w:basedOn w:val="DefaultParagraphFont"/>
    <w:uiPriority w:val="99"/>
    <w:unhideWhenUsed/>
    <w:rsid w:val="00EC0639"/>
    <w:rPr>
      <w:color w:val="0000FF"/>
      <w:u w:val="single"/>
    </w:rPr>
  </w:style>
  <w:style w:type="character" w:styleId="FollowedHyperlink">
    <w:name w:val="FollowedHyperlink"/>
    <w:basedOn w:val="DefaultParagraphFont"/>
    <w:uiPriority w:val="99"/>
    <w:semiHidden/>
    <w:unhideWhenUsed/>
    <w:rsid w:val="00783833"/>
    <w:rPr>
      <w:color w:val="800080" w:themeColor="followedHyperlink"/>
      <w:u w:val="single"/>
    </w:rPr>
  </w:style>
  <w:style w:type="paragraph" w:styleId="Revision">
    <w:name w:val="Revision"/>
    <w:hidden/>
    <w:uiPriority w:val="99"/>
    <w:semiHidden/>
    <w:rsid w:val="00450BDA"/>
  </w:style>
  <w:style w:type="paragraph" w:styleId="ListParagraph">
    <w:name w:val="List Paragraph"/>
    <w:basedOn w:val="Normal"/>
    <w:uiPriority w:val="34"/>
    <w:qFormat/>
    <w:rsid w:val="00071A56"/>
    <w:pPr>
      <w:ind w:left="720"/>
      <w:contextualSpacing/>
    </w:pPr>
  </w:style>
  <w:style w:type="paragraph" w:customStyle="1" w:styleId="Normal1">
    <w:name w:val="Normal1"/>
    <w:rsid w:val="004C0683"/>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color w:val="DE0F0A"/>
      <w:sz w:val="22"/>
      <w:szCs w:val="22"/>
    </w:rPr>
    <w:tblPr>
      <w:tblStyleRowBandSize w:val="1"/>
      <w:tblStyleColBandSize w:val="1"/>
      <w:tblCellMar>
        <w:left w:w="115" w:type="dxa"/>
        <w:right w:w="115" w:type="dxa"/>
      </w:tblCellMar>
    </w:tblPr>
    <w:tblStylePr w:type="firstRow">
      <w:rPr>
        <w:b/>
        <w:color w:val="FFFFFF"/>
      </w:rPr>
      <w:tblPr/>
      <w:tcPr>
        <w:shd w:val="clear" w:color="auto" w:fill="F64541"/>
      </w:tcPr>
    </w:tblStylePr>
    <w:tblStylePr w:type="lastRow">
      <w:rPr>
        <w:b/>
      </w:rPr>
      <w:tblPr/>
      <w:tcPr>
        <w:tcBorders>
          <w:top w:val="single" w:sz="4" w:space="0" w:color="F64541"/>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F64541"/>
          <w:right w:val="single" w:sz="4" w:space="0" w:color="F64541"/>
        </w:tcBorders>
      </w:tcPr>
    </w:tblStylePr>
    <w:tblStylePr w:type="band1Horz">
      <w:tblPr/>
      <w:tcPr>
        <w:tcBorders>
          <w:top w:val="single" w:sz="4" w:space="0" w:color="F64541"/>
          <w:bottom w:val="single" w:sz="4" w:space="0" w:color="F6454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F64541"/>
          <w:left w:val="nil"/>
        </w:tcBorders>
      </w:tcPr>
    </w:tblStylePr>
    <w:tblStylePr w:type="swCell">
      <w:tblPr/>
      <w:tcPr>
        <w:tcBorders>
          <w:top w:val="single" w:sz="4" w:space="0" w:color="F64541"/>
          <w:right w:val="nil"/>
        </w:tcBorders>
      </w:tcPr>
    </w:tblStylePr>
  </w:style>
  <w:style w:type="table" w:customStyle="1" w:styleId="a0">
    <w:basedOn w:val="TableNormal"/>
    <w:rPr>
      <w:rFonts w:ascii="Cambria" w:eastAsia="Cambria" w:hAnsi="Cambria" w:cs="Cambria"/>
      <w:color w:val="DE0F0A"/>
      <w:sz w:val="22"/>
      <w:szCs w:val="22"/>
    </w:rPr>
    <w:tblPr>
      <w:tblStyleRowBandSize w:val="1"/>
      <w:tblStyleColBandSize w:val="1"/>
      <w:tblCellMar>
        <w:left w:w="115" w:type="dxa"/>
        <w:right w:w="115" w:type="dxa"/>
      </w:tblCellMar>
    </w:tblPr>
  </w:style>
  <w:style w:type="table" w:customStyle="1" w:styleId="a1">
    <w:basedOn w:val="TableNormal"/>
    <w:rPr>
      <w:rFonts w:ascii="Cambria" w:eastAsia="Cambria" w:hAnsi="Cambria" w:cs="Cambria"/>
      <w:color w:val="DE0F0A"/>
      <w:sz w:val="22"/>
      <w:szCs w:val="22"/>
    </w:rPr>
    <w:tblPr>
      <w:tblStyleRowBandSize w:val="1"/>
      <w:tblStyleColBandSize w:val="1"/>
      <w:tblCellMar>
        <w:left w:w="115" w:type="dxa"/>
        <w:right w:w="115" w:type="dxa"/>
      </w:tblCellMar>
    </w:tblPr>
  </w:style>
  <w:style w:type="table" w:customStyle="1" w:styleId="a2">
    <w:basedOn w:val="TableNormal"/>
    <w:rPr>
      <w:rFonts w:ascii="Cambria" w:eastAsia="Cambria" w:hAnsi="Cambria" w:cs="Cambria"/>
      <w:color w:val="DE0F0A"/>
      <w:sz w:val="22"/>
      <w:szCs w:val="22"/>
    </w:rPr>
    <w:tblPr>
      <w:tblStyleRowBandSize w:val="1"/>
      <w:tblStyleColBandSize w:val="1"/>
      <w:tblCellMar>
        <w:left w:w="115" w:type="dxa"/>
        <w:right w:w="115" w:type="dxa"/>
      </w:tblCellMar>
    </w:tblPr>
  </w:style>
  <w:style w:type="table" w:customStyle="1" w:styleId="a3">
    <w:basedOn w:val="TableNormal"/>
    <w:rPr>
      <w:rFonts w:ascii="Cambria" w:eastAsia="Cambria" w:hAnsi="Cambria" w:cs="Cambria"/>
      <w:color w:val="DE0F0A"/>
      <w:sz w:val="22"/>
      <w:szCs w:val="22"/>
    </w:rPr>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72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2F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D0177"/>
    <w:rPr>
      <w:b/>
      <w:bCs/>
    </w:rPr>
  </w:style>
  <w:style w:type="character" w:customStyle="1" w:styleId="CommentSubjectChar">
    <w:name w:val="Comment Subject Char"/>
    <w:basedOn w:val="CommentTextChar"/>
    <w:link w:val="CommentSubject"/>
    <w:uiPriority w:val="99"/>
    <w:semiHidden/>
    <w:rsid w:val="00CD0177"/>
    <w:rPr>
      <w:b/>
      <w:bCs/>
      <w:sz w:val="20"/>
      <w:szCs w:val="20"/>
    </w:rPr>
  </w:style>
  <w:style w:type="character" w:customStyle="1" w:styleId="m3695679862715962548msohyperlink">
    <w:name w:val="m_3695679862715962548msohyperlink"/>
    <w:basedOn w:val="DefaultParagraphFont"/>
    <w:rsid w:val="00EC0639"/>
  </w:style>
  <w:style w:type="character" w:styleId="Hyperlink">
    <w:name w:val="Hyperlink"/>
    <w:basedOn w:val="DefaultParagraphFont"/>
    <w:uiPriority w:val="99"/>
    <w:unhideWhenUsed/>
    <w:rsid w:val="00EC0639"/>
    <w:rPr>
      <w:color w:val="0000FF"/>
      <w:u w:val="single"/>
    </w:rPr>
  </w:style>
  <w:style w:type="character" w:styleId="FollowedHyperlink">
    <w:name w:val="FollowedHyperlink"/>
    <w:basedOn w:val="DefaultParagraphFont"/>
    <w:uiPriority w:val="99"/>
    <w:semiHidden/>
    <w:unhideWhenUsed/>
    <w:rsid w:val="00783833"/>
    <w:rPr>
      <w:color w:val="800080" w:themeColor="followedHyperlink"/>
      <w:u w:val="single"/>
    </w:rPr>
  </w:style>
  <w:style w:type="paragraph" w:styleId="Revision">
    <w:name w:val="Revision"/>
    <w:hidden/>
    <w:uiPriority w:val="99"/>
    <w:semiHidden/>
    <w:rsid w:val="00450BDA"/>
  </w:style>
  <w:style w:type="paragraph" w:styleId="ListParagraph">
    <w:name w:val="List Paragraph"/>
    <w:basedOn w:val="Normal"/>
    <w:uiPriority w:val="34"/>
    <w:qFormat/>
    <w:rsid w:val="00071A56"/>
    <w:pPr>
      <w:ind w:left="720"/>
      <w:contextualSpacing/>
    </w:pPr>
  </w:style>
  <w:style w:type="paragraph" w:customStyle="1" w:styleId="Normal1">
    <w:name w:val="Normal1"/>
    <w:rsid w:val="004C068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947883">
      <w:bodyDiv w:val="1"/>
      <w:marLeft w:val="0"/>
      <w:marRight w:val="0"/>
      <w:marTop w:val="0"/>
      <w:marBottom w:val="0"/>
      <w:divBdr>
        <w:top w:val="none" w:sz="0" w:space="0" w:color="auto"/>
        <w:left w:val="none" w:sz="0" w:space="0" w:color="auto"/>
        <w:bottom w:val="none" w:sz="0" w:space="0" w:color="auto"/>
        <w:right w:val="none" w:sz="0" w:space="0" w:color="auto"/>
      </w:divBdr>
    </w:div>
    <w:div w:id="462115305">
      <w:bodyDiv w:val="1"/>
      <w:marLeft w:val="0"/>
      <w:marRight w:val="0"/>
      <w:marTop w:val="0"/>
      <w:marBottom w:val="0"/>
      <w:divBdr>
        <w:top w:val="none" w:sz="0" w:space="0" w:color="auto"/>
        <w:left w:val="none" w:sz="0" w:space="0" w:color="auto"/>
        <w:bottom w:val="none" w:sz="0" w:space="0" w:color="auto"/>
        <w:right w:val="none" w:sz="0" w:space="0" w:color="auto"/>
      </w:divBdr>
    </w:div>
    <w:div w:id="522666980">
      <w:bodyDiv w:val="1"/>
      <w:marLeft w:val="0"/>
      <w:marRight w:val="0"/>
      <w:marTop w:val="0"/>
      <w:marBottom w:val="0"/>
      <w:divBdr>
        <w:top w:val="none" w:sz="0" w:space="0" w:color="auto"/>
        <w:left w:val="none" w:sz="0" w:space="0" w:color="auto"/>
        <w:bottom w:val="none" w:sz="0" w:space="0" w:color="auto"/>
        <w:right w:val="none" w:sz="0" w:space="0" w:color="auto"/>
      </w:divBdr>
    </w:div>
    <w:div w:id="587620420">
      <w:bodyDiv w:val="1"/>
      <w:marLeft w:val="0"/>
      <w:marRight w:val="0"/>
      <w:marTop w:val="0"/>
      <w:marBottom w:val="0"/>
      <w:divBdr>
        <w:top w:val="none" w:sz="0" w:space="0" w:color="auto"/>
        <w:left w:val="none" w:sz="0" w:space="0" w:color="auto"/>
        <w:bottom w:val="none" w:sz="0" w:space="0" w:color="auto"/>
        <w:right w:val="none" w:sz="0" w:space="0" w:color="auto"/>
      </w:divBdr>
    </w:div>
    <w:div w:id="739209084">
      <w:bodyDiv w:val="1"/>
      <w:marLeft w:val="0"/>
      <w:marRight w:val="0"/>
      <w:marTop w:val="0"/>
      <w:marBottom w:val="0"/>
      <w:divBdr>
        <w:top w:val="none" w:sz="0" w:space="0" w:color="auto"/>
        <w:left w:val="none" w:sz="0" w:space="0" w:color="auto"/>
        <w:bottom w:val="none" w:sz="0" w:space="0" w:color="auto"/>
        <w:right w:val="none" w:sz="0" w:space="0" w:color="auto"/>
      </w:divBdr>
    </w:div>
    <w:div w:id="766388142">
      <w:bodyDiv w:val="1"/>
      <w:marLeft w:val="0"/>
      <w:marRight w:val="0"/>
      <w:marTop w:val="0"/>
      <w:marBottom w:val="0"/>
      <w:divBdr>
        <w:top w:val="none" w:sz="0" w:space="0" w:color="auto"/>
        <w:left w:val="none" w:sz="0" w:space="0" w:color="auto"/>
        <w:bottom w:val="none" w:sz="0" w:space="0" w:color="auto"/>
        <w:right w:val="none" w:sz="0" w:space="0" w:color="auto"/>
      </w:divBdr>
    </w:div>
    <w:div w:id="781146551">
      <w:bodyDiv w:val="1"/>
      <w:marLeft w:val="0"/>
      <w:marRight w:val="0"/>
      <w:marTop w:val="0"/>
      <w:marBottom w:val="0"/>
      <w:divBdr>
        <w:top w:val="none" w:sz="0" w:space="0" w:color="auto"/>
        <w:left w:val="none" w:sz="0" w:space="0" w:color="auto"/>
        <w:bottom w:val="none" w:sz="0" w:space="0" w:color="auto"/>
        <w:right w:val="none" w:sz="0" w:space="0" w:color="auto"/>
      </w:divBdr>
    </w:div>
    <w:div w:id="859003010">
      <w:bodyDiv w:val="1"/>
      <w:marLeft w:val="0"/>
      <w:marRight w:val="0"/>
      <w:marTop w:val="0"/>
      <w:marBottom w:val="0"/>
      <w:divBdr>
        <w:top w:val="none" w:sz="0" w:space="0" w:color="auto"/>
        <w:left w:val="none" w:sz="0" w:space="0" w:color="auto"/>
        <w:bottom w:val="none" w:sz="0" w:space="0" w:color="auto"/>
        <w:right w:val="none" w:sz="0" w:space="0" w:color="auto"/>
      </w:divBdr>
    </w:div>
    <w:div w:id="946814199">
      <w:bodyDiv w:val="1"/>
      <w:marLeft w:val="0"/>
      <w:marRight w:val="0"/>
      <w:marTop w:val="0"/>
      <w:marBottom w:val="0"/>
      <w:divBdr>
        <w:top w:val="none" w:sz="0" w:space="0" w:color="auto"/>
        <w:left w:val="none" w:sz="0" w:space="0" w:color="auto"/>
        <w:bottom w:val="none" w:sz="0" w:space="0" w:color="auto"/>
        <w:right w:val="none" w:sz="0" w:space="0" w:color="auto"/>
      </w:divBdr>
    </w:div>
    <w:div w:id="950480016">
      <w:bodyDiv w:val="1"/>
      <w:marLeft w:val="0"/>
      <w:marRight w:val="0"/>
      <w:marTop w:val="0"/>
      <w:marBottom w:val="0"/>
      <w:divBdr>
        <w:top w:val="none" w:sz="0" w:space="0" w:color="auto"/>
        <w:left w:val="none" w:sz="0" w:space="0" w:color="auto"/>
        <w:bottom w:val="none" w:sz="0" w:space="0" w:color="auto"/>
        <w:right w:val="none" w:sz="0" w:space="0" w:color="auto"/>
      </w:divBdr>
    </w:div>
    <w:div w:id="1121847611">
      <w:bodyDiv w:val="1"/>
      <w:marLeft w:val="0"/>
      <w:marRight w:val="0"/>
      <w:marTop w:val="0"/>
      <w:marBottom w:val="0"/>
      <w:divBdr>
        <w:top w:val="none" w:sz="0" w:space="0" w:color="auto"/>
        <w:left w:val="none" w:sz="0" w:space="0" w:color="auto"/>
        <w:bottom w:val="none" w:sz="0" w:space="0" w:color="auto"/>
        <w:right w:val="none" w:sz="0" w:space="0" w:color="auto"/>
      </w:divBdr>
    </w:div>
    <w:div w:id="1166702871">
      <w:bodyDiv w:val="1"/>
      <w:marLeft w:val="0"/>
      <w:marRight w:val="0"/>
      <w:marTop w:val="0"/>
      <w:marBottom w:val="0"/>
      <w:divBdr>
        <w:top w:val="none" w:sz="0" w:space="0" w:color="auto"/>
        <w:left w:val="none" w:sz="0" w:space="0" w:color="auto"/>
        <w:bottom w:val="none" w:sz="0" w:space="0" w:color="auto"/>
        <w:right w:val="none" w:sz="0" w:space="0" w:color="auto"/>
      </w:divBdr>
    </w:div>
    <w:div w:id="1251498671">
      <w:bodyDiv w:val="1"/>
      <w:marLeft w:val="0"/>
      <w:marRight w:val="0"/>
      <w:marTop w:val="0"/>
      <w:marBottom w:val="0"/>
      <w:divBdr>
        <w:top w:val="none" w:sz="0" w:space="0" w:color="auto"/>
        <w:left w:val="none" w:sz="0" w:space="0" w:color="auto"/>
        <w:bottom w:val="none" w:sz="0" w:space="0" w:color="auto"/>
        <w:right w:val="none" w:sz="0" w:space="0" w:color="auto"/>
      </w:divBdr>
    </w:div>
    <w:div w:id="1392772188">
      <w:bodyDiv w:val="1"/>
      <w:marLeft w:val="0"/>
      <w:marRight w:val="0"/>
      <w:marTop w:val="0"/>
      <w:marBottom w:val="0"/>
      <w:divBdr>
        <w:top w:val="none" w:sz="0" w:space="0" w:color="auto"/>
        <w:left w:val="none" w:sz="0" w:space="0" w:color="auto"/>
        <w:bottom w:val="none" w:sz="0" w:space="0" w:color="auto"/>
        <w:right w:val="none" w:sz="0" w:space="0" w:color="auto"/>
      </w:divBdr>
    </w:div>
    <w:div w:id="1430659578">
      <w:bodyDiv w:val="1"/>
      <w:marLeft w:val="0"/>
      <w:marRight w:val="0"/>
      <w:marTop w:val="0"/>
      <w:marBottom w:val="0"/>
      <w:divBdr>
        <w:top w:val="none" w:sz="0" w:space="0" w:color="auto"/>
        <w:left w:val="none" w:sz="0" w:space="0" w:color="auto"/>
        <w:bottom w:val="none" w:sz="0" w:space="0" w:color="auto"/>
        <w:right w:val="none" w:sz="0" w:space="0" w:color="auto"/>
      </w:divBdr>
    </w:div>
    <w:div w:id="1563558672">
      <w:bodyDiv w:val="1"/>
      <w:marLeft w:val="0"/>
      <w:marRight w:val="0"/>
      <w:marTop w:val="0"/>
      <w:marBottom w:val="0"/>
      <w:divBdr>
        <w:top w:val="none" w:sz="0" w:space="0" w:color="auto"/>
        <w:left w:val="none" w:sz="0" w:space="0" w:color="auto"/>
        <w:bottom w:val="none" w:sz="0" w:space="0" w:color="auto"/>
        <w:right w:val="none" w:sz="0" w:space="0" w:color="auto"/>
      </w:divBdr>
    </w:div>
    <w:div w:id="1676037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opm.gov/policy-data-oversight/pay-leave/salaries-wages/salary-tables/pdf/2019/DCB_h.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data.bls.gov/oes/" TargetMode="External"/><Relationship Id="rId1" Type="http://schemas.openxmlformats.org/officeDocument/2006/relationships/hyperlink" Target="http://www.acf.hhs.gov" TargetMode="External"/></Relationships>
</file>

<file path=word/theme/theme1.xml><?xml version="1.0" encoding="utf-8"?>
<a:theme xmlns:a="http://schemas.openxmlformats.org/drawingml/2006/main" name="AC">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8D0C0-3D12-470B-9212-09554F7F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4618</Words>
  <Characters>26329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Sandberg, Christina - FNS</dc:creator>
  <cp:lastModifiedBy>SYSTEM</cp:lastModifiedBy>
  <cp:revision>2</cp:revision>
  <cp:lastPrinted>2019-07-11T18:04:00Z</cp:lastPrinted>
  <dcterms:created xsi:type="dcterms:W3CDTF">2019-09-29T17:13:00Z</dcterms:created>
  <dcterms:modified xsi:type="dcterms:W3CDTF">2019-09-29T17:13:00Z</dcterms:modified>
</cp:coreProperties>
</file>