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7FB8" w:rsidR="00857FB8" w:rsidP="00857FB8" w:rsidRDefault="00857FB8" w14:paraId="39CA0753" w14:textId="77777777">
      <w:pPr>
        <w:jc w:val="center"/>
        <w:rPr>
          <w:rFonts w:ascii="Times New Roman" w:hAnsi="Times New Roman" w:eastAsia="Calibri"/>
          <w:sz w:val="32"/>
          <w:szCs w:val="32"/>
        </w:rPr>
      </w:pPr>
      <w:bookmarkStart w:name="_Toc24981632" w:id="0"/>
    </w:p>
    <w:p w:rsidRPr="00857FB8" w:rsidR="00857FB8" w:rsidP="00857FB8" w:rsidRDefault="00857FB8" w14:paraId="1687D5F8" w14:textId="77777777">
      <w:pPr>
        <w:jc w:val="center"/>
        <w:rPr>
          <w:rFonts w:ascii="Times New Roman" w:hAnsi="Times New Roman" w:eastAsia="Calibri"/>
          <w:sz w:val="32"/>
          <w:szCs w:val="32"/>
        </w:rPr>
      </w:pPr>
    </w:p>
    <w:p w:rsidRPr="00857FB8" w:rsidR="00857FB8" w:rsidP="00857FB8" w:rsidRDefault="00857FB8" w14:paraId="74284443" w14:textId="77777777">
      <w:pPr>
        <w:jc w:val="center"/>
        <w:rPr>
          <w:rFonts w:ascii="Times New Roman" w:hAnsi="Times New Roman" w:eastAsia="Calibri"/>
          <w:sz w:val="32"/>
          <w:szCs w:val="32"/>
        </w:rPr>
      </w:pPr>
    </w:p>
    <w:p w:rsidRPr="00857FB8" w:rsidR="00857FB8" w:rsidP="00857FB8" w:rsidRDefault="00857FB8" w14:paraId="47CFAEE2" w14:textId="77777777">
      <w:pPr>
        <w:jc w:val="center"/>
        <w:rPr>
          <w:rFonts w:ascii="Times New Roman" w:hAnsi="Times New Roman" w:eastAsia="Calibri"/>
          <w:sz w:val="32"/>
          <w:szCs w:val="32"/>
        </w:rPr>
      </w:pPr>
    </w:p>
    <w:p w:rsidRPr="00857FB8" w:rsidR="00857FB8" w:rsidP="00857FB8" w:rsidRDefault="00857FB8" w14:paraId="0574E75A" w14:textId="77777777">
      <w:pPr>
        <w:jc w:val="center"/>
        <w:rPr>
          <w:rFonts w:ascii="Times New Roman" w:hAnsi="Times New Roman" w:eastAsia="Calibri"/>
          <w:sz w:val="40"/>
          <w:szCs w:val="40"/>
        </w:rPr>
      </w:pPr>
    </w:p>
    <w:p w:rsidRPr="00857FB8" w:rsidR="00857FB8" w:rsidP="00857FB8" w:rsidRDefault="00857FB8" w14:paraId="70DC139A" w14:textId="77777777">
      <w:pPr>
        <w:jc w:val="center"/>
        <w:rPr>
          <w:rFonts w:ascii="Times New Roman" w:hAnsi="Times New Roman" w:eastAsia="Calibri"/>
          <w:sz w:val="40"/>
          <w:szCs w:val="40"/>
        </w:rPr>
      </w:pPr>
    </w:p>
    <w:p w:rsidRPr="00857FB8" w:rsidR="00857FB8" w:rsidP="00857FB8" w:rsidRDefault="00857FB8" w14:paraId="45E8E5B8" w14:textId="77777777">
      <w:pPr>
        <w:jc w:val="center"/>
        <w:rPr>
          <w:rFonts w:ascii="Times New Roman" w:hAnsi="Times New Roman" w:eastAsia="Calibri"/>
          <w:sz w:val="40"/>
          <w:szCs w:val="40"/>
        </w:rPr>
      </w:pPr>
    </w:p>
    <w:p w:rsidRPr="00857FB8" w:rsidR="00857FB8" w:rsidP="00857FB8" w:rsidRDefault="00857FB8" w14:paraId="12C1978B" w14:textId="08C8903B">
      <w:pPr>
        <w:jc w:val="center"/>
        <w:rPr>
          <w:rFonts w:ascii="Times New Roman" w:hAnsi="Times New Roman" w:eastAsia="Calibri"/>
          <w:sz w:val="40"/>
          <w:szCs w:val="40"/>
        </w:rPr>
      </w:pPr>
      <w:r w:rsidRPr="00857FB8">
        <w:rPr>
          <w:rFonts w:ascii="Times New Roman" w:hAnsi="Times New Roman" w:eastAsia="Calibri"/>
          <w:sz w:val="40"/>
          <w:szCs w:val="40"/>
        </w:rPr>
        <w:t xml:space="preserve">Appendix H. Supporting Statement </w:t>
      </w:r>
      <w:r w:rsidR="00C22F7D">
        <w:rPr>
          <w:rFonts w:ascii="Times New Roman" w:hAnsi="Times New Roman" w:eastAsia="Calibri"/>
          <w:sz w:val="40"/>
          <w:szCs w:val="40"/>
        </w:rPr>
        <w:t xml:space="preserve">Question </w:t>
      </w:r>
      <w:r w:rsidRPr="00857FB8">
        <w:rPr>
          <w:rFonts w:ascii="Times New Roman" w:hAnsi="Times New Roman" w:eastAsia="Calibri"/>
          <w:sz w:val="40"/>
          <w:szCs w:val="40"/>
        </w:rPr>
        <w:t>A8 – Comments to the Federal Register Notice and Efforts for Consultation</w:t>
      </w:r>
    </w:p>
    <w:p w:rsidRPr="00857FB8" w:rsidR="00857FB8" w:rsidP="00857FB8" w:rsidRDefault="00857FB8" w14:paraId="27DF5EDA" w14:textId="77777777">
      <w:pPr>
        <w:rPr>
          <w:rFonts w:ascii="Times New Roman" w:hAnsi="Times New Roman" w:eastAsia="Calibri"/>
          <w:szCs w:val="24"/>
        </w:rPr>
      </w:pPr>
      <w:r w:rsidRPr="00857FB8">
        <w:rPr>
          <w:rFonts w:ascii="Times New Roman" w:hAnsi="Times New Roman" w:eastAsia="Calibri"/>
          <w:szCs w:val="24"/>
        </w:rPr>
        <w:br w:type="page"/>
      </w:r>
    </w:p>
    <w:p w:rsidR="00E4237E" w:rsidP="00AA7B4A" w:rsidRDefault="00E4237E" w14:paraId="2FF317CD" w14:textId="77777777">
      <w:pPr>
        <w:pStyle w:val="Heading1"/>
        <w:spacing w:after="240" w:line="240" w:lineRule="auto"/>
      </w:pPr>
      <w:r>
        <w:lastRenderedPageBreak/>
        <w:t>A</w:t>
      </w:r>
      <w:r w:rsidR="0066677E">
        <w:t>8.</w:t>
      </w:r>
      <w:r>
        <w:t xml:space="preserve">  Comments to the Federal Register Notice and efforts for consultation.</w:t>
      </w:r>
      <w:bookmarkEnd w:id="0"/>
    </w:p>
    <w:p w:rsidRPr="002568E6" w:rsidR="00E4237E" w:rsidP="00AA7B4A" w:rsidRDefault="00E4237E" w14:paraId="1BE4DDA7" w14:textId="77777777">
      <w:pPr>
        <w:spacing w:after="240" w:line="240" w:lineRule="auto"/>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B51BEB" w:rsidR="00FA0C0A" w:rsidP="00AA7B4A" w:rsidRDefault="00FA0C0A" w14:paraId="2162508F" w14:textId="7C517C6D">
      <w:pPr>
        <w:pStyle w:val="ListParagraph"/>
        <w:keepNext/>
        <w:spacing w:after="0" w:line="480" w:lineRule="auto"/>
        <w:ind w:left="0"/>
        <w:contextualSpacing w:val="0"/>
        <w:rPr>
          <w:rFonts w:ascii="Times New Roman" w:hAnsi="Times New Roman"/>
          <w:b/>
          <w:bCs/>
          <w:szCs w:val="24"/>
        </w:rPr>
      </w:pPr>
      <w:r w:rsidRPr="00B51BEB">
        <w:rPr>
          <w:rFonts w:ascii="Times New Roman" w:hAnsi="Times New Roman"/>
          <w:b/>
          <w:bCs/>
          <w:szCs w:val="24"/>
        </w:rPr>
        <w:t>First Federal Register Notice</w:t>
      </w:r>
    </w:p>
    <w:p w:rsidRPr="00131CFB" w:rsidR="00FD193C" w:rsidP="4F76F4FA" w:rsidRDefault="00771727" w14:paraId="01CAF4F5" w14:textId="4D1608DA">
      <w:pPr>
        <w:pStyle w:val="ListParagraph"/>
        <w:spacing w:after="0" w:line="480" w:lineRule="auto"/>
        <w:ind w:left="0"/>
        <w:contextualSpacing w:val="0"/>
        <w:rPr>
          <w:rFonts w:ascii="Times New Roman" w:hAnsi="Times New Roman"/>
        </w:rPr>
      </w:pPr>
      <w:r>
        <w:rPr>
          <w:rFonts w:ascii="Times New Roman" w:hAnsi="Times New Roman"/>
          <w:szCs w:val="24"/>
        </w:rPr>
        <w:tab/>
      </w:r>
      <w:r w:rsidRPr="4F76F4FA" w:rsidR="00FD193C">
        <w:rPr>
          <w:rFonts w:ascii="Times New Roman" w:hAnsi="Times New Roman"/>
        </w:rPr>
        <w:t xml:space="preserve">Of the </w:t>
      </w:r>
      <w:r w:rsidRPr="4F76F4FA" w:rsidR="00100538">
        <w:rPr>
          <w:rFonts w:ascii="Times New Roman" w:hAnsi="Times New Roman"/>
        </w:rPr>
        <w:t xml:space="preserve">46 </w:t>
      </w:r>
      <w:r w:rsidRPr="4F76F4FA" w:rsidR="00FD193C">
        <w:rPr>
          <w:rFonts w:ascii="Times New Roman" w:hAnsi="Times New Roman"/>
        </w:rPr>
        <w:t xml:space="preserve">comments received, </w:t>
      </w:r>
      <w:r w:rsidRPr="4F76F4FA" w:rsidR="00100538">
        <w:rPr>
          <w:rFonts w:ascii="Times New Roman" w:hAnsi="Times New Roman"/>
        </w:rPr>
        <w:t>37</w:t>
      </w:r>
      <w:r w:rsidRPr="4F76F4FA" w:rsidR="00230FD7">
        <w:rPr>
          <w:rFonts w:ascii="Times New Roman" w:hAnsi="Times New Roman"/>
        </w:rPr>
        <w:t> </w:t>
      </w:r>
      <w:r w:rsidRPr="4F76F4FA" w:rsidR="00FD193C">
        <w:rPr>
          <w:rFonts w:ascii="Times New Roman" w:hAnsi="Times New Roman"/>
        </w:rPr>
        <w:t>comments were related to the information collection. The remaining nine comments were not within the scope of the information collection. A summary of the comments and associated FNS responses is presented below.</w:t>
      </w:r>
    </w:p>
    <w:p w:rsidRPr="00131CFB" w:rsidR="00FD193C" w:rsidP="00AA7B4A" w:rsidRDefault="00FD193C" w14:paraId="09CC1185" w14:textId="77777777">
      <w:pPr>
        <w:pStyle w:val="ListParagraph"/>
        <w:spacing w:after="0" w:line="480" w:lineRule="auto"/>
        <w:ind w:left="0"/>
        <w:contextualSpacing w:val="0"/>
        <w:rPr>
          <w:rFonts w:ascii="Times New Roman" w:hAnsi="Times New Roman"/>
          <w:szCs w:val="24"/>
          <w:u w:val="single"/>
        </w:rPr>
      </w:pPr>
      <w:r w:rsidRPr="00131CFB">
        <w:rPr>
          <w:rFonts w:ascii="Times New Roman" w:hAnsi="Times New Roman"/>
          <w:szCs w:val="24"/>
          <w:u w:val="single"/>
        </w:rPr>
        <w:t>Burden Estimates</w:t>
      </w:r>
    </w:p>
    <w:p w:rsidRPr="00D216A0" w:rsidR="00FD193C" w:rsidP="00AA7B4A" w:rsidRDefault="00771727" w14:paraId="0D7D9756" w14:textId="66430BD1">
      <w:pPr>
        <w:spacing w:after="0" w:line="480" w:lineRule="auto"/>
        <w:rPr>
          <w:rFonts w:ascii="Times New Roman" w:hAnsi="Times New Roman"/>
          <w:szCs w:val="24"/>
        </w:rPr>
      </w:pPr>
      <w:r>
        <w:rPr>
          <w:rFonts w:ascii="Times New Roman" w:hAnsi="Times New Roman"/>
          <w:szCs w:val="24"/>
        </w:rPr>
        <w:tab/>
      </w:r>
      <w:r w:rsidR="00556FF2">
        <w:rPr>
          <w:rFonts w:ascii="Times New Roman" w:hAnsi="Times New Roman"/>
          <w:szCs w:val="24"/>
        </w:rPr>
        <w:t>Two</w:t>
      </w:r>
      <w:r w:rsidRPr="00131CFB" w:rsidR="00556FF2">
        <w:rPr>
          <w:rFonts w:ascii="Times New Roman" w:hAnsi="Times New Roman"/>
          <w:szCs w:val="24"/>
        </w:rPr>
        <w:t xml:space="preserve"> </w:t>
      </w:r>
      <w:r w:rsidRPr="00131CFB" w:rsidR="00FD193C">
        <w:rPr>
          <w:rFonts w:ascii="Times New Roman" w:hAnsi="Times New Roman"/>
          <w:szCs w:val="24"/>
        </w:rPr>
        <w:t>commenters provided input on the burden estimates described in the 60-day Federal Register Notice. One commenter, a</w:t>
      </w:r>
      <w:r w:rsidR="00AC13BE">
        <w:rPr>
          <w:rFonts w:ascii="Times New Roman" w:hAnsi="Times New Roman"/>
          <w:szCs w:val="24"/>
        </w:rPr>
        <w:t>n</w:t>
      </w:r>
      <w:r w:rsidRPr="00131CFB" w:rsidR="00FD193C">
        <w:rPr>
          <w:rFonts w:ascii="Times New Roman" w:hAnsi="Times New Roman"/>
          <w:szCs w:val="24"/>
        </w:rPr>
        <w:t xml:space="preserve"> </w:t>
      </w:r>
      <w:r w:rsidR="00AC13BE">
        <w:rPr>
          <w:rFonts w:ascii="Times New Roman" w:hAnsi="Times New Roman"/>
          <w:szCs w:val="24"/>
        </w:rPr>
        <w:t>SA</w:t>
      </w:r>
      <w:r w:rsidRPr="00131CFB" w:rsidR="00FD193C">
        <w:rPr>
          <w:rFonts w:ascii="Times New Roman" w:hAnsi="Times New Roman"/>
          <w:szCs w:val="24"/>
        </w:rPr>
        <w:t xml:space="preserve">, agreed with the revision of the hours for the reporting and recordkeeping burden, as well as the addition of the public disclosure burden. However, the </w:t>
      </w:r>
      <w:r w:rsidR="00556FF2">
        <w:rPr>
          <w:rFonts w:ascii="Times New Roman" w:hAnsi="Times New Roman"/>
          <w:szCs w:val="24"/>
        </w:rPr>
        <w:t>other</w:t>
      </w:r>
      <w:r w:rsidRPr="00131CFB" w:rsidR="00FD193C">
        <w:rPr>
          <w:rFonts w:ascii="Times New Roman" w:hAnsi="Times New Roman"/>
          <w:szCs w:val="24"/>
        </w:rPr>
        <w:t xml:space="preserve"> commenter disagreed with some of the reporting and recordkeeping burden estimates.</w:t>
      </w:r>
      <w:r w:rsidR="00EE2487">
        <w:rPr>
          <w:rFonts w:ascii="Times New Roman" w:hAnsi="Times New Roman"/>
          <w:szCs w:val="24"/>
        </w:rPr>
        <w:t xml:space="preserve"> This commenter (also a</w:t>
      </w:r>
      <w:r w:rsidR="00AA4956">
        <w:rPr>
          <w:rFonts w:ascii="Times New Roman" w:hAnsi="Times New Roman"/>
          <w:szCs w:val="24"/>
        </w:rPr>
        <w:t>n</w:t>
      </w:r>
      <w:r w:rsidRPr="00131CFB" w:rsidR="00FD193C">
        <w:rPr>
          <w:rFonts w:ascii="Times New Roman" w:hAnsi="Times New Roman"/>
          <w:szCs w:val="24"/>
        </w:rPr>
        <w:t xml:space="preserve"> </w:t>
      </w:r>
      <w:r w:rsidR="00AC13BE">
        <w:rPr>
          <w:rFonts w:ascii="Times New Roman" w:hAnsi="Times New Roman"/>
          <w:szCs w:val="24"/>
        </w:rPr>
        <w:t>SA</w:t>
      </w:r>
      <w:r w:rsidR="00EE2487">
        <w:rPr>
          <w:rFonts w:ascii="Times New Roman" w:hAnsi="Times New Roman"/>
          <w:szCs w:val="24"/>
        </w:rPr>
        <w:t>)</w:t>
      </w:r>
      <w:r w:rsidRPr="00131CFB" w:rsidR="00FD193C">
        <w:rPr>
          <w:rFonts w:ascii="Times New Roman" w:hAnsi="Times New Roman"/>
          <w:szCs w:val="24"/>
        </w:rPr>
        <w:t xml:space="preserve"> argued that, while there has been a decrease in day care homes in recent years, there has also been an increase in at-risk afterschool meals and unaffiliated center sponsors. The agency stated that there has been fast and steady growth in the number of unaffiliated centers over the past five years. The commenter added that this growth has significantly increased burden hours for </w:t>
      </w:r>
      <w:r w:rsidR="00AC13BE">
        <w:rPr>
          <w:rFonts w:ascii="Times New Roman" w:hAnsi="Times New Roman"/>
          <w:szCs w:val="24"/>
        </w:rPr>
        <w:t>SA</w:t>
      </w:r>
      <w:r w:rsidRPr="00131CFB" w:rsidR="00FD193C">
        <w:rPr>
          <w:rFonts w:ascii="Times New Roman" w:hAnsi="Times New Roman"/>
          <w:szCs w:val="24"/>
        </w:rPr>
        <w:t xml:space="preserve"> staff during the application process for new centers and during the administrative review process. The commenter added that a lack of Federal regulation and guidance regarding unaffiliated center sponsorships has led to competition issues and consistent influx of center transfers between sponsors. In addition, the commenter stated that Minnesota has seen continuous growth of immigrant populations participating in the CACFP </w:t>
      </w:r>
      <w:r w:rsidRPr="00131CFB" w:rsidR="00FD193C">
        <w:rPr>
          <w:rFonts w:ascii="Times New Roman" w:hAnsi="Times New Roman"/>
          <w:szCs w:val="24"/>
        </w:rPr>
        <w:lastRenderedPageBreak/>
        <w:t xml:space="preserve">(both at the sponsor and site levels), requiring </w:t>
      </w:r>
      <w:r w:rsidRPr="00D216A0" w:rsidR="00FD193C">
        <w:rPr>
          <w:rFonts w:ascii="Times New Roman" w:hAnsi="Times New Roman"/>
          <w:szCs w:val="24"/>
        </w:rPr>
        <w:t xml:space="preserve">more </w:t>
      </w:r>
      <w:r w:rsidR="00AC13BE">
        <w:rPr>
          <w:rFonts w:ascii="Times New Roman" w:hAnsi="Times New Roman"/>
          <w:szCs w:val="24"/>
        </w:rPr>
        <w:t>SA</w:t>
      </w:r>
      <w:r w:rsidRPr="00D216A0" w:rsidR="00FD193C">
        <w:rPr>
          <w:rFonts w:ascii="Times New Roman" w:hAnsi="Times New Roman"/>
          <w:szCs w:val="24"/>
        </w:rPr>
        <w:t xml:space="preserve"> time overall to explain the program in a culturally relevant manner. </w:t>
      </w:r>
    </w:p>
    <w:p w:rsidRPr="00D216A0" w:rsidR="0032132A" w:rsidP="00AA7B4A" w:rsidRDefault="00771727" w14:paraId="0042FF3E" w14:textId="59061BD2">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0042789D">
        <w:rPr>
          <w:rFonts w:ascii="Times New Roman" w:hAnsi="Times New Roman"/>
          <w:szCs w:val="24"/>
        </w:rPr>
        <w:t xml:space="preserve">FNS response: </w:t>
      </w:r>
      <w:r w:rsidRPr="00D216A0" w:rsidR="00FD193C">
        <w:rPr>
          <w:rFonts w:ascii="Times New Roman" w:hAnsi="Times New Roman"/>
          <w:szCs w:val="24"/>
        </w:rPr>
        <w:t>FNS took the above comments into consideration</w:t>
      </w:r>
      <w:r w:rsidRPr="00D216A0" w:rsidR="0032132A">
        <w:rPr>
          <w:rFonts w:ascii="Times New Roman" w:hAnsi="Times New Roman"/>
          <w:szCs w:val="24"/>
        </w:rPr>
        <w:t xml:space="preserve"> and adjusted the burden associated with certain reporting and recordkeeping requirements to better account for the complexity of some of the activities applicable to S</w:t>
      </w:r>
      <w:r w:rsidR="00AC13BE">
        <w:rPr>
          <w:rFonts w:ascii="Times New Roman" w:hAnsi="Times New Roman"/>
          <w:szCs w:val="24"/>
        </w:rPr>
        <w:t>A</w:t>
      </w:r>
      <w:r w:rsidRPr="00D216A0" w:rsidR="0032132A">
        <w:rPr>
          <w:rFonts w:ascii="Times New Roman" w:hAnsi="Times New Roman"/>
          <w:szCs w:val="24"/>
        </w:rPr>
        <w:t>s. These requirements include:</w:t>
      </w:r>
    </w:p>
    <w:p w:rsidRPr="00D216A0" w:rsidR="0032132A" w:rsidP="00C96E7C" w:rsidRDefault="0032132A" w14:paraId="2546AAE4" w14:textId="5F8A72E2">
      <w:pPr>
        <w:pStyle w:val="ListParagraph"/>
        <w:numPr>
          <w:ilvl w:val="0"/>
          <w:numId w:val="28"/>
        </w:numPr>
        <w:spacing w:after="120" w:line="480" w:lineRule="auto"/>
        <w:contextualSpacing w:val="0"/>
        <w:rPr>
          <w:rFonts w:ascii="Times New Roman" w:hAnsi="Times New Roman"/>
          <w:szCs w:val="24"/>
        </w:rPr>
      </w:pPr>
      <w:r w:rsidRPr="00D216A0">
        <w:rPr>
          <w:rFonts w:ascii="Times New Roman" w:hAnsi="Times New Roman"/>
          <w:szCs w:val="24"/>
        </w:rPr>
        <w:t xml:space="preserve">List of schools in which one-half of children enrolled are eligible for free or reduced-price meals (7 CFR 226.6(f)(1)(ix)(A)): For this reporting activity, FNS increased the estimated average number of hours per response from </w:t>
      </w:r>
      <w:r w:rsidR="00F42A1E">
        <w:rPr>
          <w:rFonts w:ascii="Times New Roman" w:hAnsi="Times New Roman"/>
          <w:szCs w:val="24"/>
        </w:rPr>
        <w:t>15 minutes (</w:t>
      </w:r>
      <w:r w:rsidRPr="00D216A0">
        <w:rPr>
          <w:rFonts w:ascii="Times New Roman" w:hAnsi="Times New Roman"/>
          <w:szCs w:val="24"/>
        </w:rPr>
        <w:t>0.25 hours</w:t>
      </w:r>
      <w:r w:rsidR="00F42A1E">
        <w:rPr>
          <w:rFonts w:ascii="Times New Roman" w:hAnsi="Times New Roman"/>
          <w:szCs w:val="24"/>
        </w:rPr>
        <w:t>)</w:t>
      </w:r>
      <w:r w:rsidRPr="00D216A0">
        <w:rPr>
          <w:rFonts w:ascii="Times New Roman" w:hAnsi="Times New Roman"/>
          <w:szCs w:val="24"/>
        </w:rPr>
        <w:t xml:space="preserve"> to 2 hours. </w:t>
      </w:r>
    </w:p>
    <w:p w:rsidRPr="00D216A0" w:rsidR="0032132A" w:rsidP="00C96E7C" w:rsidRDefault="0032132A" w14:paraId="2316BD9B" w14:textId="1F7B388A">
      <w:pPr>
        <w:pStyle w:val="ListParagraph"/>
        <w:numPr>
          <w:ilvl w:val="0"/>
          <w:numId w:val="28"/>
        </w:numPr>
        <w:spacing w:after="120" w:line="480" w:lineRule="auto"/>
        <w:contextualSpacing w:val="0"/>
        <w:rPr>
          <w:rFonts w:ascii="Times New Roman" w:hAnsi="Times New Roman"/>
          <w:szCs w:val="24"/>
        </w:rPr>
      </w:pPr>
      <w:r w:rsidRPr="00D216A0">
        <w:rPr>
          <w:rFonts w:ascii="Times New Roman" w:hAnsi="Times New Roman"/>
          <w:szCs w:val="24"/>
        </w:rPr>
        <w:t xml:space="preserve">Standard institutions and food service management company contract (7 CFR 226.6(i)): For this reporting activity FNS increased the estimated average number of hours per response from </w:t>
      </w:r>
      <w:r w:rsidR="00F42A1E">
        <w:rPr>
          <w:rFonts w:ascii="Times New Roman" w:hAnsi="Times New Roman"/>
          <w:szCs w:val="24"/>
        </w:rPr>
        <w:t>15 minutes (</w:t>
      </w:r>
      <w:r w:rsidRPr="00D216A0">
        <w:rPr>
          <w:rFonts w:ascii="Times New Roman" w:hAnsi="Times New Roman"/>
          <w:szCs w:val="24"/>
        </w:rPr>
        <w:t>0.25 hours</w:t>
      </w:r>
      <w:r w:rsidR="00F42A1E">
        <w:rPr>
          <w:rFonts w:ascii="Times New Roman" w:hAnsi="Times New Roman"/>
          <w:szCs w:val="24"/>
        </w:rPr>
        <w:t>)</w:t>
      </w:r>
      <w:r w:rsidRPr="00D216A0">
        <w:rPr>
          <w:rFonts w:ascii="Times New Roman" w:hAnsi="Times New Roman"/>
          <w:szCs w:val="24"/>
        </w:rPr>
        <w:t xml:space="preserve"> to 1 hour. </w:t>
      </w:r>
    </w:p>
    <w:p w:rsidRPr="00D216A0" w:rsidR="0032132A" w:rsidP="00C96E7C" w:rsidRDefault="0032132A" w14:paraId="3A749DD4" w14:textId="0569DA66">
      <w:pPr>
        <w:pStyle w:val="ListParagraph"/>
        <w:numPr>
          <w:ilvl w:val="0"/>
          <w:numId w:val="28"/>
        </w:numPr>
        <w:spacing w:after="120" w:line="480" w:lineRule="auto"/>
        <w:contextualSpacing w:val="0"/>
        <w:rPr>
          <w:rFonts w:ascii="Times New Roman" w:hAnsi="Times New Roman"/>
          <w:szCs w:val="24"/>
        </w:rPr>
      </w:pPr>
      <w:r w:rsidRPr="00D216A0">
        <w:rPr>
          <w:rFonts w:ascii="Times New Roman" w:hAnsi="Times New Roman"/>
          <w:szCs w:val="24"/>
        </w:rPr>
        <w:t xml:space="preserve">Sponsoring organization agreement (7 CFR 226.6(p)): For this reporting activity, FNS increased the estimated average number of hours per response from </w:t>
      </w:r>
      <w:r w:rsidR="00F42A1E">
        <w:rPr>
          <w:rFonts w:ascii="Times New Roman" w:hAnsi="Times New Roman"/>
          <w:szCs w:val="24"/>
        </w:rPr>
        <w:t>15 minutes (</w:t>
      </w:r>
      <w:r w:rsidRPr="00D216A0">
        <w:rPr>
          <w:rFonts w:ascii="Times New Roman" w:hAnsi="Times New Roman"/>
          <w:szCs w:val="24"/>
        </w:rPr>
        <w:t>0.25 hours</w:t>
      </w:r>
      <w:r w:rsidR="00F42A1E">
        <w:rPr>
          <w:rFonts w:ascii="Times New Roman" w:hAnsi="Times New Roman"/>
          <w:szCs w:val="24"/>
        </w:rPr>
        <w:t>)</w:t>
      </w:r>
      <w:r w:rsidRPr="00D216A0">
        <w:rPr>
          <w:rFonts w:ascii="Times New Roman" w:hAnsi="Times New Roman"/>
          <w:szCs w:val="24"/>
        </w:rPr>
        <w:t xml:space="preserve"> to 6 hours. </w:t>
      </w:r>
    </w:p>
    <w:p w:rsidRPr="00D216A0" w:rsidR="0032132A" w:rsidP="00C96E7C" w:rsidRDefault="0032132A" w14:paraId="26D7A289" w14:textId="31EFB470">
      <w:pPr>
        <w:pStyle w:val="ListParagraph"/>
        <w:numPr>
          <w:ilvl w:val="0"/>
          <w:numId w:val="28"/>
        </w:numPr>
        <w:spacing w:after="240" w:line="480" w:lineRule="auto"/>
        <w:contextualSpacing w:val="0"/>
        <w:rPr>
          <w:rFonts w:ascii="Times New Roman" w:hAnsi="Times New Roman"/>
          <w:szCs w:val="24"/>
        </w:rPr>
      </w:pPr>
      <w:r w:rsidRPr="00D216A0">
        <w:rPr>
          <w:rFonts w:ascii="Times New Roman" w:hAnsi="Times New Roman"/>
          <w:szCs w:val="24"/>
        </w:rPr>
        <w:t>Collect and maintain on file CACFP agreements (Federal/State and State/institutions), records received from applicant and participating institutions, National Disqualified List/State Agency Lists, and documentation of administrative review (appeals), and Program assistance activities, results, and corrective actions (</w:t>
      </w:r>
      <w:r w:rsidRPr="00D216A0" w:rsidR="00C0528D">
        <w:rPr>
          <w:rFonts w:ascii="Times New Roman" w:hAnsi="Times New Roman"/>
          <w:szCs w:val="24"/>
        </w:rPr>
        <w:t xml:space="preserve">under </w:t>
      </w:r>
      <w:r w:rsidRPr="00D216A0">
        <w:rPr>
          <w:rFonts w:ascii="Times New Roman" w:hAnsi="Times New Roman"/>
          <w:szCs w:val="24"/>
        </w:rPr>
        <w:t>7 CFR 226.6): For this recordkeeping activity, FNS increased the estimated average number of hours per record from 1 hour to 5 hours.</w:t>
      </w:r>
    </w:p>
    <w:p w:rsidRPr="00131CFB" w:rsidR="00FD193C" w:rsidP="00AA7B4A" w:rsidRDefault="00FD193C" w14:paraId="3BDC4E57" w14:textId="4AFC3C2E">
      <w:pPr>
        <w:pStyle w:val="ListParagraph"/>
        <w:spacing w:after="0" w:line="480" w:lineRule="auto"/>
        <w:ind w:left="0" w:firstLine="720"/>
        <w:contextualSpacing w:val="0"/>
        <w:rPr>
          <w:rFonts w:ascii="Times New Roman" w:hAnsi="Times New Roman"/>
          <w:szCs w:val="24"/>
        </w:rPr>
      </w:pPr>
      <w:r w:rsidRPr="00D216A0">
        <w:rPr>
          <w:rFonts w:ascii="Times New Roman" w:hAnsi="Times New Roman"/>
          <w:szCs w:val="24"/>
        </w:rPr>
        <w:lastRenderedPageBreak/>
        <w:t xml:space="preserve">FNS believes that the </w:t>
      </w:r>
      <w:r w:rsidRPr="00D216A0" w:rsidR="0032132A">
        <w:rPr>
          <w:rFonts w:ascii="Times New Roman" w:hAnsi="Times New Roman"/>
          <w:szCs w:val="24"/>
        </w:rPr>
        <w:t xml:space="preserve">revised </w:t>
      </w:r>
      <w:r w:rsidRPr="00D216A0">
        <w:rPr>
          <w:rFonts w:ascii="Times New Roman" w:hAnsi="Times New Roman"/>
          <w:szCs w:val="24"/>
        </w:rPr>
        <w:t>burden calculations</w:t>
      </w:r>
      <w:r w:rsidRPr="00131CFB">
        <w:rPr>
          <w:rFonts w:ascii="Times New Roman" w:hAnsi="Times New Roman"/>
          <w:szCs w:val="24"/>
        </w:rPr>
        <w:t xml:space="preserve"> represent realistic average hourly burden estimates for respondents to undertake the information collection activities covered in th</w:t>
      </w:r>
      <w:r w:rsidR="00470941">
        <w:rPr>
          <w:rFonts w:ascii="Times New Roman" w:hAnsi="Times New Roman"/>
          <w:szCs w:val="24"/>
        </w:rPr>
        <w:t xml:space="preserve">is </w:t>
      </w:r>
      <w:r w:rsidRPr="00131CFB">
        <w:rPr>
          <w:rFonts w:ascii="Times New Roman" w:hAnsi="Times New Roman"/>
          <w:szCs w:val="24"/>
        </w:rPr>
        <w:t xml:space="preserve">ICR. </w:t>
      </w:r>
    </w:p>
    <w:p w:rsidRPr="00131CFB" w:rsidR="00FD193C" w:rsidP="00AA7B4A" w:rsidRDefault="00FD193C" w14:paraId="17635CE9" w14:textId="77777777">
      <w:pPr>
        <w:pStyle w:val="ListParagraph"/>
        <w:keepNext/>
        <w:spacing w:after="0" w:line="480" w:lineRule="auto"/>
        <w:ind w:left="0"/>
        <w:contextualSpacing w:val="0"/>
        <w:rPr>
          <w:rFonts w:ascii="Times New Roman" w:hAnsi="Times New Roman"/>
          <w:szCs w:val="24"/>
          <w:u w:val="single"/>
        </w:rPr>
      </w:pPr>
      <w:r w:rsidRPr="00131CFB">
        <w:rPr>
          <w:rFonts w:ascii="Times New Roman" w:hAnsi="Times New Roman"/>
          <w:szCs w:val="24"/>
          <w:u w:val="single"/>
        </w:rPr>
        <w:t>Streamlining CACFP</w:t>
      </w:r>
    </w:p>
    <w:p w:rsidRPr="00131CFB" w:rsidR="00FD193C" w:rsidP="00AA7B4A" w:rsidRDefault="00771727" w14:paraId="68903B21" w14:textId="246BBB6C">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sidR="00FD193C">
        <w:rPr>
          <w:rFonts w:ascii="Times New Roman" w:hAnsi="Times New Roman"/>
          <w:szCs w:val="24"/>
        </w:rPr>
        <w:t>Many commenters encouraged FNS to make changes that streamline and reduce the burden of implementing CACFP.</w:t>
      </w:r>
      <w:r w:rsidR="004018FE">
        <w:rPr>
          <w:rFonts w:ascii="Times New Roman" w:hAnsi="Times New Roman"/>
          <w:szCs w:val="24"/>
        </w:rPr>
        <w:t xml:space="preserve">  </w:t>
      </w:r>
      <w:r w:rsidRPr="00131CFB" w:rsidR="00FD193C">
        <w:rPr>
          <w:rFonts w:ascii="Times New Roman" w:hAnsi="Times New Roman"/>
          <w:szCs w:val="24"/>
        </w:rPr>
        <w:t xml:space="preserve">One commenter encouraged FNS to revise the CACFP application process to reduce burden for applicants. Another commenter encouraged FNS to reduce the frequency for site monitoring from three times per year to twice a year. Similarly, a sponsor encouraged less frequent review cycles for those sponsors who continually have great reviews. </w:t>
      </w:r>
    </w:p>
    <w:p w:rsidRPr="00131CFB" w:rsidR="00FD193C" w:rsidP="00AA7B4A" w:rsidRDefault="00771727" w14:paraId="334152C2" w14:textId="1BB2C491">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sidR="00FD193C">
        <w:rPr>
          <w:rFonts w:ascii="Times New Roman" w:hAnsi="Times New Roman"/>
          <w:szCs w:val="24"/>
        </w:rPr>
        <w:t xml:space="preserve">Several commenters submitted similar comments that agreed with areas of improvement for CACFP that were identified in the report to Congress titled “Reducing Paperwork in the Child and Adult Care </w:t>
      </w:r>
      <w:r w:rsidR="0055271F">
        <w:rPr>
          <w:rFonts w:ascii="Times New Roman" w:hAnsi="Times New Roman"/>
          <w:szCs w:val="24"/>
        </w:rPr>
        <w:t>F</w:t>
      </w:r>
      <w:r w:rsidRPr="00131CFB" w:rsidR="0055271F">
        <w:rPr>
          <w:rFonts w:ascii="Times New Roman" w:hAnsi="Times New Roman"/>
          <w:szCs w:val="24"/>
        </w:rPr>
        <w:t xml:space="preserve">ood </w:t>
      </w:r>
      <w:r w:rsidRPr="00131CFB" w:rsidR="00FD193C">
        <w:rPr>
          <w:rFonts w:ascii="Times New Roman" w:hAnsi="Times New Roman"/>
          <w:szCs w:val="24"/>
        </w:rPr>
        <w:t>Program.” The areas of improvement identified by the commenters included the following: implement existing flexibilities to reduce paperwork, direct certification and ease documentation of children’s eligibility for CACFP benefits, establish a single blended rate for centers, simplify documentation of food service records required by S</w:t>
      </w:r>
      <w:r w:rsidR="00AC13BE">
        <w:rPr>
          <w:rFonts w:ascii="Times New Roman" w:hAnsi="Times New Roman"/>
          <w:szCs w:val="24"/>
        </w:rPr>
        <w:t>A</w:t>
      </w:r>
      <w:r w:rsidRPr="00131CFB" w:rsidR="00FD193C">
        <w:rPr>
          <w:rFonts w:ascii="Times New Roman" w:hAnsi="Times New Roman"/>
          <w:szCs w:val="24"/>
        </w:rPr>
        <w:t xml:space="preserve">s, annual eligibility for for-profit centers, eliminate budget requirements that are counterproductive to a fiscally responsible </w:t>
      </w:r>
      <w:r w:rsidR="005B4284">
        <w:rPr>
          <w:rFonts w:ascii="Times New Roman" w:hAnsi="Times New Roman"/>
          <w:szCs w:val="24"/>
        </w:rPr>
        <w:t>p</w:t>
      </w:r>
      <w:r w:rsidRPr="00131CFB" w:rsidR="00FD193C">
        <w:rPr>
          <w:rFonts w:ascii="Times New Roman" w:hAnsi="Times New Roman"/>
          <w:szCs w:val="24"/>
        </w:rPr>
        <w:t xml:space="preserve">rogram operation, and embrace technology solution to improve integrity and reduce paperwork. Some commenters suggested allowing sponsors the ability to search the National Disqualified List (NDL) by the provider or principal’s birth date once again. Many of these commenters argued that the NDL website only allows first and last names to be searched, </w:t>
      </w:r>
      <w:r w:rsidRPr="00131CFB" w:rsidR="00FD193C">
        <w:rPr>
          <w:rFonts w:ascii="Times New Roman" w:hAnsi="Times New Roman"/>
          <w:szCs w:val="24"/>
        </w:rPr>
        <w:lastRenderedPageBreak/>
        <w:t>thus complicating the process and increasing the chances of false positives when there could be multiple people with the same first and last name.</w:t>
      </w:r>
    </w:p>
    <w:p w:rsidR="00FD193C" w:rsidP="00AA7B4A" w:rsidRDefault="00771727" w14:paraId="594BB4AE" w14:textId="357B8221">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sidR="00FD193C">
        <w:rPr>
          <w:rFonts w:ascii="Times New Roman" w:hAnsi="Times New Roman"/>
          <w:szCs w:val="24"/>
        </w:rPr>
        <w:t xml:space="preserve">A few commenters provided input on the administrative burden associated with the </w:t>
      </w:r>
      <w:r w:rsidR="004A2DA8">
        <w:rPr>
          <w:rFonts w:ascii="Times New Roman" w:hAnsi="Times New Roman"/>
          <w:szCs w:val="24"/>
        </w:rPr>
        <w:t>A</w:t>
      </w:r>
      <w:r w:rsidRPr="00131CFB" w:rsidR="004A2DA8">
        <w:rPr>
          <w:rFonts w:ascii="Times New Roman" w:hAnsi="Times New Roman"/>
          <w:szCs w:val="24"/>
        </w:rPr>
        <w:t>t</w:t>
      </w:r>
      <w:r w:rsidRPr="00131CFB" w:rsidR="00FD193C">
        <w:rPr>
          <w:rFonts w:ascii="Times New Roman" w:hAnsi="Times New Roman"/>
          <w:szCs w:val="24"/>
        </w:rPr>
        <w:t>-</w:t>
      </w:r>
      <w:r w:rsidR="004A2DA8">
        <w:rPr>
          <w:rFonts w:ascii="Times New Roman" w:hAnsi="Times New Roman"/>
          <w:szCs w:val="24"/>
        </w:rPr>
        <w:t>R</w:t>
      </w:r>
      <w:r w:rsidRPr="00131CFB" w:rsidR="004A2DA8">
        <w:rPr>
          <w:rFonts w:ascii="Times New Roman" w:hAnsi="Times New Roman"/>
          <w:szCs w:val="24"/>
        </w:rPr>
        <w:t xml:space="preserve">isk </w:t>
      </w:r>
      <w:r w:rsidR="004A2DA8">
        <w:rPr>
          <w:rFonts w:ascii="Times New Roman" w:hAnsi="Times New Roman"/>
          <w:szCs w:val="24"/>
        </w:rPr>
        <w:t>A</w:t>
      </w:r>
      <w:r w:rsidRPr="00131CFB" w:rsidR="004A2DA8">
        <w:rPr>
          <w:rFonts w:ascii="Times New Roman" w:hAnsi="Times New Roman"/>
          <w:szCs w:val="24"/>
        </w:rPr>
        <w:t xml:space="preserve">fterschool </w:t>
      </w:r>
      <w:r w:rsidR="004A2DA8">
        <w:rPr>
          <w:rFonts w:ascii="Times New Roman" w:hAnsi="Times New Roman"/>
          <w:szCs w:val="24"/>
        </w:rPr>
        <w:t>M</w:t>
      </w:r>
      <w:r w:rsidRPr="00131CFB" w:rsidR="004A2DA8">
        <w:rPr>
          <w:rFonts w:ascii="Times New Roman" w:hAnsi="Times New Roman"/>
          <w:szCs w:val="24"/>
        </w:rPr>
        <w:t xml:space="preserve">eals </w:t>
      </w:r>
      <w:r w:rsidRPr="00131CFB" w:rsidR="00FD193C">
        <w:rPr>
          <w:rFonts w:ascii="Times New Roman" w:hAnsi="Times New Roman"/>
          <w:szCs w:val="24"/>
        </w:rPr>
        <w:t xml:space="preserve">component of CACFP. One commenter stated that for the At-Risk Afterschool Meals </w:t>
      </w:r>
      <w:r w:rsidR="00786436">
        <w:rPr>
          <w:rFonts w:ascii="Times New Roman" w:hAnsi="Times New Roman"/>
          <w:szCs w:val="24"/>
        </w:rPr>
        <w:t>P</w:t>
      </w:r>
      <w:r w:rsidRPr="00131CFB" w:rsidR="00FD193C">
        <w:rPr>
          <w:rFonts w:ascii="Times New Roman" w:hAnsi="Times New Roman"/>
          <w:szCs w:val="24"/>
        </w:rPr>
        <w:t xml:space="preserve">rogram, children should not be required to sign in and use lunch numbers and instead it should be sufficient for the provider to tally the number of meals provided. Another commenter said it is a challenge to ensure that adults leading groups participating in the At-Risk Afterschool Meals Snack or Supper </w:t>
      </w:r>
      <w:r w:rsidR="00786436">
        <w:rPr>
          <w:rFonts w:ascii="Times New Roman" w:hAnsi="Times New Roman"/>
          <w:szCs w:val="24"/>
        </w:rPr>
        <w:t>P</w:t>
      </w:r>
      <w:r w:rsidRPr="00131CFB" w:rsidR="00FD193C">
        <w:rPr>
          <w:rFonts w:ascii="Times New Roman" w:hAnsi="Times New Roman"/>
          <w:szCs w:val="24"/>
        </w:rPr>
        <w:t xml:space="preserve">rogram (e.g., coaches of sports teams) turn in their attendance records. The commenter added that acquiring these attendance records and processing them is time consuming and burdensome. </w:t>
      </w:r>
    </w:p>
    <w:p w:rsidRPr="00131CFB" w:rsidR="00976597" w:rsidP="00AA7B4A" w:rsidRDefault="00976597" w14:paraId="6012ECFA" w14:textId="65C98313">
      <w:pPr>
        <w:pStyle w:val="ListParagraph"/>
        <w:spacing w:after="0" w:line="480" w:lineRule="auto"/>
        <w:ind w:left="0"/>
        <w:contextualSpacing w:val="0"/>
        <w:rPr>
          <w:rFonts w:ascii="Times New Roman" w:hAnsi="Times New Roman"/>
          <w:szCs w:val="24"/>
        </w:rPr>
      </w:pPr>
      <w:r>
        <w:rPr>
          <w:rFonts w:ascii="Times New Roman" w:hAnsi="Times New Roman"/>
          <w:szCs w:val="24"/>
        </w:rPr>
        <w:tab/>
        <w:t>To reduce burden, a sponsoring organization suggested that FNS eliminate annual child enrollment renewals if the sponsoring organization uses a software program. This commenter stated that it uses software for all recordkeeping and when a child’s enrollment hours or days of care changes, an updated enrollment form is required or the software will disallow those meals not included in the enrollment days/hours. Further, the commenter asserted that agencies are financially impacted when staff are taken away from their regular duties to process enrollment renewals when the information in the software system is already current and correct.</w:t>
      </w:r>
    </w:p>
    <w:p w:rsidRPr="00131CFB" w:rsidR="00FD193C" w:rsidP="00AA7B4A" w:rsidRDefault="00771727" w14:paraId="0D086223" w14:textId="5BE19AD7">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sidR="00FD193C">
        <w:rPr>
          <w:rFonts w:ascii="Times New Roman" w:hAnsi="Times New Roman"/>
          <w:szCs w:val="24"/>
        </w:rPr>
        <w:t>A child</w:t>
      </w:r>
      <w:r w:rsidR="00835C5E">
        <w:rPr>
          <w:rFonts w:ascii="Times New Roman" w:hAnsi="Times New Roman"/>
          <w:szCs w:val="24"/>
        </w:rPr>
        <w:t xml:space="preserve"> </w:t>
      </w:r>
      <w:r w:rsidRPr="00131CFB" w:rsidR="00FD193C">
        <w:rPr>
          <w:rFonts w:ascii="Times New Roman" w:hAnsi="Times New Roman"/>
          <w:szCs w:val="24"/>
        </w:rPr>
        <w:t xml:space="preserve">care center commented that some of the CACFP guidelines are unrealistic and unnecessary, especially for small facilities. For example, the commenter stated that implementing the use of the “Journal Ledger” provided by CACFP had required the facility to completely reinvent its financial bookkeeping system and had been extremely time consuming. With regard to the documentation required for meal patterns and purchase of items, a commenter </w:t>
      </w:r>
      <w:r w:rsidRPr="00131CFB" w:rsidR="00FD193C">
        <w:rPr>
          <w:rFonts w:ascii="Times New Roman" w:hAnsi="Times New Roman"/>
          <w:szCs w:val="24"/>
        </w:rPr>
        <w:lastRenderedPageBreak/>
        <w:t xml:space="preserve">stated that when providers are not serving a large volume of participants, there could be a small provider standard, since the funding level is not high. The commenter also recommended that when adults qualify for participation in adult day services’ programs there should be no requirement to update all the records every year. The commenter recommended that updates should be required only if individuals are new or changing their status. Another commenter stated that one menu plan for multiple programs for students attending schools would decrease the paperwork for </w:t>
      </w:r>
      <w:r w:rsidR="004A2DA8">
        <w:rPr>
          <w:rFonts w:ascii="Times New Roman" w:hAnsi="Times New Roman"/>
          <w:szCs w:val="24"/>
        </w:rPr>
        <w:t>s</w:t>
      </w:r>
      <w:r w:rsidRPr="00131CFB" w:rsidR="004A2DA8">
        <w:rPr>
          <w:rFonts w:ascii="Times New Roman" w:hAnsi="Times New Roman"/>
          <w:szCs w:val="24"/>
        </w:rPr>
        <w:t xml:space="preserve">chool </w:t>
      </w:r>
      <w:r w:rsidR="004A2DA8">
        <w:rPr>
          <w:rFonts w:ascii="Times New Roman" w:hAnsi="Times New Roman"/>
          <w:szCs w:val="24"/>
        </w:rPr>
        <w:t>f</w:t>
      </w:r>
      <w:r w:rsidRPr="00131CFB" w:rsidR="004A2DA8">
        <w:rPr>
          <w:rFonts w:ascii="Times New Roman" w:hAnsi="Times New Roman"/>
          <w:szCs w:val="24"/>
        </w:rPr>
        <w:t xml:space="preserve">ood </w:t>
      </w:r>
      <w:r w:rsidR="004A2DA8">
        <w:rPr>
          <w:rFonts w:ascii="Times New Roman" w:hAnsi="Times New Roman"/>
          <w:szCs w:val="24"/>
        </w:rPr>
        <w:t>a</w:t>
      </w:r>
      <w:r w:rsidRPr="00131CFB" w:rsidR="004A2DA8">
        <w:rPr>
          <w:rFonts w:ascii="Times New Roman" w:hAnsi="Times New Roman"/>
          <w:szCs w:val="24"/>
        </w:rPr>
        <w:t>uthorities</w:t>
      </w:r>
      <w:r w:rsidRPr="00131CFB" w:rsidR="00FD193C">
        <w:rPr>
          <w:rFonts w:ascii="Times New Roman" w:hAnsi="Times New Roman"/>
          <w:szCs w:val="24"/>
        </w:rPr>
        <w:t xml:space="preserve">. The commenter also encouraged FNS to streamline the application process where a school is participating in multiple </w:t>
      </w:r>
      <w:r w:rsidR="006D19D8">
        <w:rPr>
          <w:rFonts w:ascii="Times New Roman" w:hAnsi="Times New Roman"/>
          <w:szCs w:val="24"/>
        </w:rPr>
        <w:t>C</w:t>
      </w:r>
      <w:r w:rsidRPr="00131CFB" w:rsidR="00FD193C">
        <w:rPr>
          <w:rFonts w:ascii="Times New Roman" w:hAnsi="Times New Roman"/>
          <w:szCs w:val="24"/>
        </w:rPr>
        <w:t xml:space="preserve">hild </w:t>
      </w:r>
      <w:r w:rsidR="006D19D8">
        <w:rPr>
          <w:rFonts w:ascii="Times New Roman" w:hAnsi="Times New Roman"/>
          <w:szCs w:val="24"/>
        </w:rPr>
        <w:t>N</w:t>
      </w:r>
      <w:r w:rsidRPr="00131CFB" w:rsidR="00FD193C">
        <w:rPr>
          <w:rFonts w:ascii="Times New Roman" w:hAnsi="Times New Roman"/>
          <w:szCs w:val="24"/>
        </w:rPr>
        <w:t xml:space="preserve">utrition </w:t>
      </w:r>
      <w:r w:rsidR="006D19D8">
        <w:rPr>
          <w:rFonts w:ascii="Times New Roman" w:hAnsi="Times New Roman"/>
          <w:szCs w:val="24"/>
        </w:rPr>
        <w:t>P</w:t>
      </w:r>
      <w:r w:rsidRPr="00131CFB" w:rsidR="00FD193C">
        <w:rPr>
          <w:rFonts w:ascii="Times New Roman" w:hAnsi="Times New Roman"/>
          <w:szCs w:val="24"/>
        </w:rPr>
        <w:t xml:space="preserve">rograms. Two commenters argued that menu production reports are time consuming and redundant. </w:t>
      </w:r>
    </w:p>
    <w:p w:rsidRPr="00131CFB" w:rsidR="00FD193C" w:rsidP="00AA7B4A" w:rsidRDefault="00771727" w14:paraId="263FF0C8" w14:textId="6F6894F1">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sidR="00FD193C">
        <w:rPr>
          <w:rFonts w:ascii="Times New Roman" w:hAnsi="Times New Roman"/>
          <w:szCs w:val="24"/>
        </w:rPr>
        <w:t xml:space="preserve">Another commenter more generally stated that efforts to bring uniformity and alignment between CACFP, the Summer Food Service Program, and the National School Lunch Program would reduce burden, increase the accuracy of paperwork, and increase regulatory compliance. </w:t>
      </w:r>
    </w:p>
    <w:p w:rsidRPr="00131CFB" w:rsidR="00FD193C" w:rsidP="00AA7B4A" w:rsidRDefault="00771727" w14:paraId="20186101" w14:textId="6DCE8DD3">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0042789D">
        <w:rPr>
          <w:rFonts w:ascii="Times New Roman" w:hAnsi="Times New Roman"/>
          <w:szCs w:val="24"/>
        </w:rPr>
        <w:t xml:space="preserve">FNS response: </w:t>
      </w:r>
      <w:r w:rsidRPr="00131CFB" w:rsidR="00FD193C">
        <w:rPr>
          <w:rFonts w:ascii="Times New Roman" w:hAnsi="Times New Roman"/>
          <w:szCs w:val="24"/>
        </w:rPr>
        <w:t xml:space="preserve">FNS took the above comments into consideration. However, based on review of the information collection requirements, FNS has not made any modifications to burden or other aspects of this information collection at this time. </w:t>
      </w:r>
      <w:r w:rsidRPr="00131CFB" w:rsidR="0042789D">
        <w:rPr>
          <w:rFonts w:ascii="Times New Roman" w:hAnsi="Times New Roman"/>
          <w:szCs w:val="24"/>
        </w:rPr>
        <w:t>FNS will continue to monitor how information is collected by those who administer CACFP</w:t>
      </w:r>
      <w:r w:rsidR="0042789D">
        <w:rPr>
          <w:rFonts w:ascii="Times New Roman" w:hAnsi="Times New Roman"/>
          <w:szCs w:val="24"/>
        </w:rPr>
        <w:t xml:space="preserve">, </w:t>
      </w:r>
      <w:r w:rsidRPr="00131CFB" w:rsidR="0042789D">
        <w:rPr>
          <w:rFonts w:ascii="Times New Roman" w:hAnsi="Times New Roman"/>
          <w:szCs w:val="24"/>
        </w:rPr>
        <w:t>and will use the rulemaking process to streamline and reduce burden, where possible</w:t>
      </w:r>
      <w:r w:rsidR="0042789D">
        <w:rPr>
          <w:rFonts w:ascii="Times New Roman" w:hAnsi="Times New Roman"/>
          <w:szCs w:val="24"/>
        </w:rPr>
        <w:t>.</w:t>
      </w:r>
    </w:p>
    <w:p w:rsidRPr="00131CFB" w:rsidR="00FD193C" w:rsidP="00AA7B4A" w:rsidRDefault="00FD193C" w14:paraId="687E8B65" w14:textId="77777777">
      <w:pPr>
        <w:pStyle w:val="ListParagraph"/>
        <w:keepNext/>
        <w:spacing w:after="0" w:line="480" w:lineRule="auto"/>
        <w:ind w:left="0"/>
        <w:contextualSpacing w:val="0"/>
        <w:rPr>
          <w:rFonts w:ascii="Times New Roman" w:hAnsi="Times New Roman"/>
          <w:szCs w:val="24"/>
          <w:u w:val="single"/>
        </w:rPr>
      </w:pPr>
      <w:r w:rsidRPr="00131CFB">
        <w:rPr>
          <w:rFonts w:ascii="Times New Roman" w:hAnsi="Times New Roman"/>
          <w:szCs w:val="24"/>
          <w:u w:val="single"/>
        </w:rPr>
        <w:t>Other comments related to the CACFP ICR</w:t>
      </w:r>
    </w:p>
    <w:p w:rsidR="0042789D" w:rsidP="00AA7B4A" w:rsidRDefault="00771727" w14:paraId="2B2E4C6D" w14:textId="77777777">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sidR="00FD193C">
        <w:rPr>
          <w:rFonts w:ascii="Times New Roman" w:hAnsi="Times New Roman"/>
          <w:szCs w:val="24"/>
        </w:rPr>
        <w:t xml:space="preserve">A commenter stated that completing civil rights information for each CACFP site is an unnecessary burden because sites already comply with non-discrimination rules and estimates are provided in the </w:t>
      </w:r>
      <w:r w:rsidR="0055271F">
        <w:rPr>
          <w:rFonts w:ascii="Times New Roman" w:hAnsi="Times New Roman"/>
          <w:szCs w:val="24"/>
        </w:rPr>
        <w:t>C</w:t>
      </w:r>
      <w:r w:rsidRPr="00131CFB" w:rsidR="0055271F">
        <w:rPr>
          <w:rFonts w:ascii="Times New Roman" w:hAnsi="Times New Roman"/>
          <w:szCs w:val="24"/>
        </w:rPr>
        <w:t xml:space="preserve">ensus </w:t>
      </w:r>
      <w:r w:rsidRPr="00131CFB" w:rsidR="00FD193C">
        <w:rPr>
          <w:rFonts w:ascii="Times New Roman" w:hAnsi="Times New Roman"/>
          <w:szCs w:val="24"/>
        </w:rPr>
        <w:t xml:space="preserve">data for these locations. </w:t>
      </w:r>
    </w:p>
    <w:p w:rsidRPr="00131CFB" w:rsidR="00FD193C" w:rsidP="00C96E7C" w:rsidRDefault="0042789D" w14:paraId="4E67E01F" w14:textId="7CC0F551">
      <w:pPr>
        <w:pStyle w:val="ListParagraph"/>
        <w:spacing w:after="0" w:line="480" w:lineRule="auto"/>
        <w:ind w:left="0" w:firstLine="720"/>
        <w:contextualSpacing w:val="0"/>
        <w:rPr>
          <w:rFonts w:ascii="Times New Roman" w:hAnsi="Times New Roman"/>
          <w:szCs w:val="24"/>
        </w:rPr>
      </w:pPr>
      <w:r>
        <w:rPr>
          <w:rFonts w:ascii="Times New Roman" w:hAnsi="Times New Roman"/>
          <w:szCs w:val="24"/>
        </w:rPr>
        <w:lastRenderedPageBreak/>
        <w:t xml:space="preserve">FNS response: </w:t>
      </w:r>
      <w:r w:rsidRPr="00131CFB" w:rsidR="00FD193C">
        <w:rPr>
          <w:rFonts w:ascii="Times New Roman" w:hAnsi="Times New Roman"/>
          <w:szCs w:val="24"/>
        </w:rPr>
        <w:t xml:space="preserve">Because the commenter did not provide any suggestions concerning the practical utility, need, or clarity of a specific information collection activity covered in this information collection, nor provided any comments concerning the estimated burden, FNS has made no modifications in response to this comment.  </w:t>
      </w:r>
    </w:p>
    <w:p w:rsidRPr="00131CFB" w:rsidR="00FD193C" w:rsidP="00AA7B4A" w:rsidRDefault="00FD193C" w14:paraId="6A5FACAA" w14:textId="77777777">
      <w:pPr>
        <w:pStyle w:val="ListParagraph"/>
        <w:spacing w:after="0" w:line="480" w:lineRule="auto"/>
        <w:ind w:left="0"/>
        <w:contextualSpacing w:val="0"/>
        <w:rPr>
          <w:rFonts w:ascii="Times New Roman" w:hAnsi="Times New Roman"/>
          <w:szCs w:val="24"/>
          <w:u w:val="single"/>
        </w:rPr>
      </w:pPr>
      <w:r w:rsidRPr="00131CFB">
        <w:rPr>
          <w:rFonts w:ascii="Times New Roman" w:hAnsi="Times New Roman"/>
          <w:szCs w:val="24"/>
          <w:u w:val="single"/>
        </w:rPr>
        <w:t>Comments not related to the CACFP ICR</w:t>
      </w:r>
    </w:p>
    <w:p w:rsidR="0042789D" w:rsidP="00AA7B4A" w:rsidRDefault="00771727" w14:paraId="5E33D057" w14:textId="77777777">
      <w:pPr>
        <w:spacing w:after="0" w:line="480" w:lineRule="auto"/>
        <w:rPr>
          <w:rFonts w:ascii="Times New Roman" w:hAnsi="Times New Roman"/>
          <w:szCs w:val="24"/>
        </w:rPr>
      </w:pPr>
      <w:r>
        <w:rPr>
          <w:rFonts w:ascii="Times New Roman" w:hAnsi="Times New Roman"/>
          <w:szCs w:val="24"/>
        </w:rPr>
        <w:tab/>
      </w:r>
      <w:r w:rsidRPr="00131CFB" w:rsidR="00FD193C">
        <w:rPr>
          <w:rFonts w:ascii="Times New Roman" w:hAnsi="Times New Roman"/>
          <w:szCs w:val="24"/>
        </w:rPr>
        <w:t>N</w:t>
      </w:r>
      <w:r w:rsidRPr="00131CFB" w:rsidR="00FD193C">
        <w:rPr>
          <w:rFonts w:ascii="Times New Roman" w:hAnsi="Times New Roman"/>
          <w:szCs w:val="24"/>
          <w:lang w:bidi="en-US"/>
        </w:rPr>
        <w:t>ine</w:t>
      </w:r>
      <w:r w:rsidRPr="00131CFB" w:rsidR="00FD193C">
        <w:rPr>
          <w:rFonts w:ascii="Times New Roman" w:hAnsi="Times New Roman"/>
          <w:szCs w:val="24"/>
        </w:rPr>
        <w:t xml:space="preserve"> comments did not relate to the need, practical utility, quality, or clarity of the information collection, nor did they comment on the accuracy of the burden estimates or provide recommendations on minimizing the burden. </w:t>
      </w:r>
    </w:p>
    <w:p w:rsidRPr="0019378C" w:rsidR="00FD193C" w:rsidP="00C96E7C" w:rsidRDefault="0042789D" w14:paraId="282D9333" w14:textId="5EAB46F7">
      <w:pPr>
        <w:spacing w:after="0" w:line="480" w:lineRule="auto"/>
        <w:ind w:firstLine="720"/>
        <w:rPr>
          <w:rFonts w:ascii="Times New Roman" w:hAnsi="Times New Roman"/>
          <w:szCs w:val="24"/>
        </w:rPr>
      </w:pPr>
      <w:r>
        <w:rPr>
          <w:rFonts w:ascii="Times New Roman" w:hAnsi="Times New Roman"/>
          <w:szCs w:val="24"/>
        </w:rPr>
        <w:t xml:space="preserve">FNS response: </w:t>
      </w:r>
      <w:r w:rsidRPr="00131CFB" w:rsidR="00FD193C">
        <w:rPr>
          <w:rFonts w:ascii="Times New Roman" w:hAnsi="Times New Roman"/>
          <w:szCs w:val="24"/>
        </w:rPr>
        <w:t>Because none of these comments were within the scope of this information collection, FNS has made no modifications to the information collection as a result of these comments.</w:t>
      </w:r>
    </w:p>
    <w:p w:rsidRPr="00B51BEB" w:rsidR="00993D3F" w:rsidP="00AA7B4A" w:rsidRDefault="00993D3F" w14:paraId="63488395" w14:textId="350F72AB">
      <w:pPr>
        <w:pStyle w:val="ListParagraph"/>
        <w:spacing w:after="0" w:line="480" w:lineRule="auto"/>
        <w:ind w:left="0"/>
        <w:contextualSpacing w:val="0"/>
        <w:rPr>
          <w:rFonts w:ascii="Times New Roman" w:hAnsi="Times New Roman"/>
          <w:b/>
          <w:bCs/>
          <w:szCs w:val="24"/>
        </w:rPr>
      </w:pPr>
      <w:r>
        <w:rPr>
          <w:rFonts w:ascii="Times New Roman" w:hAnsi="Times New Roman"/>
          <w:b/>
          <w:bCs/>
          <w:szCs w:val="24"/>
        </w:rPr>
        <w:t xml:space="preserve">Second </w:t>
      </w:r>
      <w:r w:rsidRPr="00B51BEB">
        <w:rPr>
          <w:rFonts w:ascii="Times New Roman" w:hAnsi="Times New Roman"/>
          <w:b/>
          <w:bCs/>
          <w:szCs w:val="24"/>
        </w:rPr>
        <w:t>Federal Register Notice</w:t>
      </w:r>
    </w:p>
    <w:p w:rsidR="00CF7B12" w:rsidP="00AA7B4A" w:rsidRDefault="004A2D28" w14:paraId="1FA93034" w14:textId="5172800B">
      <w:pPr>
        <w:tabs>
          <w:tab w:val="left" w:pos="-720"/>
        </w:tabs>
        <w:suppressAutoHyphens/>
        <w:spacing w:after="0" w:line="480" w:lineRule="auto"/>
        <w:rPr>
          <w:rFonts w:ascii="Times New Roman" w:hAnsi="Times New Roman"/>
          <w:color w:val="000000"/>
        </w:rPr>
      </w:pPr>
      <w:r>
        <w:rPr>
          <w:rFonts w:ascii="Times New Roman" w:hAnsi="Times New Roman"/>
          <w:szCs w:val="24"/>
        </w:rPr>
        <w:tab/>
      </w:r>
      <w:r w:rsidRPr="00131CFB">
        <w:rPr>
          <w:rFonts w:ascii="Times New Roman" w:hAnsi="Times New Roman"/>
          <w:szCs w:val="24"/>
        </w:rPr>
        <w:t xml:space="preserve">Of the </w:t>
      </w:r>
      <w:r>
        <w:rPr>
          <w:rFonts w:ascii="Times New Roman" w:hAnsi="Times New Roman"/>
          <w:szCs w:val="24"/>
        </w:rPr>
        <w:t xml:space="preserve">two </w:t>
      </w:r>
      <w:r w:rsidRPr="00131CFB">
        <w:rPr>
          <w:rFonts w:ascii="Times New Roman" w:hAnsi="Times New Roman"/>
          <w:szCs w:val="24"/>
        </w:rPr>
        <w:t xml:space="preserve">comments received, </w:t>
      </w:r>
      <w:r w:rsidR="009F503F">
        <w:rPr>
          <w:rFonts w:ascii="Times New Roman" w:hAnsi="Times New Roman"/>
          <w:szCs w:val="24"/>
        </w:rPr>
        <w:t>one</w:t>
      </w:r>
      <w:r w:rsidR="00E44757">
        <w:rPr>
          <w:rFonts w:ascii="Times New Roman" w:hAnsi="Times New Roman"/>
          <w:szCs w:val="24"/>
        </w:rPr>
        <w:t xml:space="preserve"> (from an SA)</w:t>
      </w:r>
      <w:r w:rsidR="009F503F">
        <w:rPr>
          <w:rFonts w:ascii="Times New Roman" w:hAnsi="Times New Roman"/>
          <w:szCs w:val="24"/>
        </w:rPr>
        <w:t xml:space="preserve"> was</w:t>
      </w:r>
      <w:r w:rsidRPr="00131CFB">
        <w:rPr>
          <w:rFonts w:ascii="Times New Roman" w:hAnsi="Times New Roman"/>
          <w:szCs w:val="24"/>
        </w:rPr>
        <w:t xml:space="preserve"> related to the information collection. </w:t>
      </w:r>
      <w:r w:rsidR="00100538">
        <w:rPr>
          <w:rFonts w:ascii="Times New Roman" w:hAnsi="Times New Roman"/>
          <w:szCs w:val="24"/>
        </w:rPr>
        <w:t>FNS determined that t</w:t>
      </w:r>
      <w:r w:rsidRPr="00131CFB">
        <w:rPr>
          <w:rFonts w:ascii="Times New Roman" w:hAnsi="Times New Roman"/>
          <w:szCs w:val="24"/>
        </w:rPr>
        <w:t xml:space="preserve">he </w:t>
      </w:r>
      <w:r w:rsidR="005E397A">
        <w:rPr>
          <w:rFonts w:ascii="Times New Roman" w:hAnsi="Times New Roman"/>
          <w:szCs w:val="24"/>
        </w:rPr>
        <w:t xml:space="preserve">other comment </w:t>
      </w:r>
      <w:r w:rsidR="00802E27">
        <w:rPr>
          <w:rFonts w:ascii="Times New Roman" w:hAnsi="Times New Roman"/>
          <w:szCs w:val="24"/>
        </w:rPr>
        <w:t xml:space="preserve">(from an individual) </w:t>
      </w:r>
      <w:r w:rsidR="005E397A">
        <w:rPr>
          <w:rFonts w:ascii="Times New Roman" w:hAnsi="Times New Roman"/>
          <w:szCs w:val="24"/>
        </w:rPr>
        <w:t>was</w:t>
      </w:r>
      <w:r w:rsidRPr="00131CFB">
        <w:rPr>
          <w:rFonts w:ascii="Times New Roman" w:hAnsi="Times New Roman"/>
          <w:szCs w:val="24"/>
        </w:rPr>
        <w:t xml:space="preserve"> not within the scope of the information collection</w:t>
      </w:r>
      <w:r w:rsidR="00F7207D">
        <w:rPr>
          <w:rFonts w:ascii="Times New Roman" w:hAnsi="Times New Roman"/>
          <w:szCs w:val="24"/>
        </w:rPr>
        <w:t xml:space="preserve"> </w:t>
      </w:r>
      <w:r w:rsidR="00100538">
        <w:rPr>
          <w:rFonts w:ascii="Times New Roman" w:hAnsi="Times New Roman"/>
          <w:szCs w:val="24"/>
        </w:rPr>
        <w:t xml:space="preserve">as the commenter stated </w:t>
      </w:r>
      <w:r w:rsidR="00073800">
        <w:rPr>
          <w:rFonts w:ascii="Times New Roman" w:hAnsi="Times New Roman"/>
          <w:szCs w:val="24"/>
        </w:rPr>
        <w:t xml:space="preserve">that </w:t>
      </w:r>
      <w:r w:rsidR="00100538">
        <w:rPr>
          <w:rFonts w:ascii="Times New Roman" w:hAnsi="Times New Roman"/>
          <w:szCs w:val="24"/>
        </w:rPr>
        <w:t xml:space="preserve">the </w:t>
      </w:r>
      <w:r w:rsidR="00073800">
        <w:rPr>
          <w:rFonts w:ascii="Times New Roman" w:hAnsi="Times New Roman"/>
          <w:szCs w:val="24"/>
        </w:rPr>
        <w:t>USDA should not administer the</w:t>
      </w:r>
      <w:r w:rsidR="003E5F72">
        <w:rPr>
          <w:rFonts w:ascii="Times New Roman" w:hAnsi="Times New Roman"/>
          <w:szCs w:val="24"/>
        </w:rPr>
        <w:t xml:space="preserve"> CACFP </w:t>
      </w:r>
      <w:r w:rsidR="00073800">
        <w:rPr>
          <w:rFonts w:ascii="Times New Roman" w:hAnsi="Times New Roman"/>
          <w:szCs w:val="24"/>
        </w:rPr>
        <w:t>because the</w:t>
      </w:r>
      <w:r w:rsidR="00DD07DE">
        <w:rPr>
          <w:rFonts w:ascii="Times New Roman" w:hAnsi="Times New Roman"/>
          <w:szCs w:val="24"/>
        </w:rPr>
        <w:t xml:space="preserve"> Department is incentivized to </w:t>
      </w:r>
      <w:r w:rsidR="00AD2A32">
        <w:rPr>
          <w:rFonts w:ascii="Times New Roman" w:hAnsi="Times New Roman"/>
          <w:szCs w:val="24"/>
        </w:rPr>
        <w:t>grow</w:t>
      </w:r>
      <w:r w:rsidR="00DD07DE">
        <w:rPr>
          <w:rFonts w:ascii="Times New Roman" w:hAnsi="Times New Roman"/>
          <w:szCs w:val="24"/>
        </w:rPr>
        <w:t xml:space="preserve"> the Program</w:t>
      </w:r>
      <w:r w:rsidR="00AD2A32">
        <w:rPr>
          <w:rFonts w:ascii="Times New Roman" w:hAnsi="Times New Roman"/>
          <w:szCs w:val="24"/>
        </w:rPr>
        <w:t xml:space="preserve"> without limit to give more food away</w:t>
      </w:r>
      <w:r w:rsidRPr="00131CFB">
        <w:rPr>
          <w:rFonts w:ascii="Times New Roman" w:hAnsi="Times New Roman"/>
          <w:szCs w:val="24"/>
        </w:rPr>
        <w:t xml:space="preserve">. </w:t>
      </w:r>
      <w:r w:rsidR="00D35356">
        <w:rPr>
          <w:rFonts w:ascii="Times New Roman" w:hAnsi="Times New Roman"/>
          <w:szCs w:val="24"/>
        </w:rPr>
        <w:t>S</w:t>
      </w:r>
      <w:r w:rsidRPr="00131CFB">
        <w:rPr>
          <w:rFonts w:ascii="Times New Roman" w:hAnsi="Times New Roman"/>
          <w:szCs w:val="24"/>
        </w:rPr>
        <w:t>ummar</w:t>
      </w:r>
      <w:r w:rsidR="00D35356">
        <w:rPr>
          <w:rFonts w:ascii="Times New Roman" w:hAnsi="Times New Roman"/>
          <w:szCs w:val="24"/>
        </w:rPr>
        <w:t>ies</w:t>
      </w:r>
      <w:r w:rsidRPr="00131CFB">
        <w:rPr>
          <w:rFonts w:ascii="Times New Roman" w:hAnsi="Times New Roman"/>
          <w:szCs w:val="24"/>
        </w:rPr>
        <w:t xml:space="preserve"> of the</w:t>
      </w:r>
      <w:r w:rsidR="00281107">
        <w:rPr>
          <w:rFonts w:ascii="Times New Roman" w:hAnsi="Times New Roman"/>
          <w:szCs w:val="24"/>
        </w:rPr>
        <w:t xml:space="preserve"> suggestions contained in the </w:t>
      </w:r>
      <w:r w:rsidR="005E397A">
        <w:rPr>
          <w:rFonts w:ascii="Times New Roman" w:hAnsi="Times New Roman"/>
          <w:szCs w:val="24"/>
        </w:rPr>
        <w:t xml:space="preserve">in-scope </w:t>
      </w:r>
      <w:r w:rsidRPr="00131CFB">
        <w:rPr>
          <w:rFonts w:ascii="Times New Roman" w:hAnsi="Times New Roman"/>
          <w:szCs w:val="24"/>
        </w:rPr>
        <w:t>commen</w:t>
      </w:r>
      <w:r w:rsidR="005E397A">
        <w:rPr>
          <w:rFonts w:ascii="Times New Roman" w:hAnsi="Times New Roman"/>
          <w:szCs w:val="24"/>
        </w:rPr>
        <w:t>t</w:t>
      </w:r>
      <w:r w:rsidRPr="00131CFB">
        <w:rPr>
          <w:rFonts w:ascii="Times New Roman" w:hAnsi="Times New Roman"/>
          <w:szCs w:val="24"/>
        </w:rPr>
        <w:t xml:space="preserve"> and associated FNS response</w:t>
      </w:r>
      <w:r w:rsidR="00281107">
        <w:rPr>
          <w:rFonts w:ascii="Times New Roman" w:hAnsi="Times New Roman"/>
          <w:szCs w:val="24"/>
        </w:rPr>
        <w:t>s are</w:t>
      </w:r>
      <w:r w:rsidRPr="00131CFB">
        <w:rPr>
          <w:rFonts w:ascii="Times New Roman" w:hAnsi="Times New Roman"/>
          <w:szCs w:val="24"/>
        </w:rPr>
        <w:t xml:space="preserve"> presented </w:t>
      </w:r>
      <w:r w:rsidRPr="00F73074">
        <w:rPr>
          <w:rFonts w:ascii="Times New Roman" w:hAnsi="Times New Roman"/>
          <w:szCs w:val="24"/>
        </w:rPr>
        <w:t>below.</w:t>
      </w:r>
      <w:r w:rsidRPr="00BD2608" w:rsidDel="004A2D28">
        <w:rPr>
          <w:rFonts w:ascii="Times New Roman" w:hAnsi="Times New Roman"/>
          <w:color w:val="000000"/>
        </w:rPr>
        <w:t xml:space="preserve"> </w:t>
      </w:r>
    </w:p>
    <w:p w:rsidR="00F15C97" w:rsidP="00F15C97" w:rsidRDefault="00160D62" w14:paraId="4FA6F939" w14:textId="3C71741A">
      <w:pPr>
        <w:pStyle w:val="ListParagraph"/>
        <w:numPr>
          <w:ilvl w:val="0"/>
          <w:numId w:val="33"/>
        </w:numPr>
        <w:tabs>
          <w:tab w:val="left" w:pos="-720"/>
        </w:tabs>
        <w:suppressAutoHyphens/>
        <w:spacing w:after="0" w:line="480" w:lineRule="auto"/>
        <w:rPr>
          <w:rFonts w:ascii="Times New Roman" w:hAnsi="Times New Roman"/>
          <w:spacing w:val="-3"/>
          <w:szCs w:val="24"/>
        </w:rPr>
      </w:pPr>
      <w:r>
        <w:rPr>
          <w:rFonts w:ascii="Times New Roman" w:hAnsi="Times New Roman"/>
          <w:spacing w:val="-3"/>
          <w:szCs w:val="24"/>
        </w:rPr>
        <w:t>The SA</w:t>
      </w:r>
      <w:r w:rsidR="00CD0A87">
        <w:rPr>
          <w:rFonts w:ascii="Times New Roman" w:hAnsi="Times New Roman"/>
          <w:spacing w:val="-3"/>
          <w:szCs w:val="24"/>
        </w:rPr>
        <w:t xml:space="preserve"> suggested that </w:t>
      </w:r>
      <w:r w:rsidR="00A2154E">
        <w:rPr>
          <w:rFonts w:ascii="Times New Roman" w:hAnsi="Times New Roman"/>
          <w:spacing w:val="-3"/>
          <w:szCs w:val="24"/>
        </w:rPr>
        <w:t xml:space="preserve">the </w:t>
      </w:r>
      <w:r w:rsidR="00A21547">
        <w:rPr>
          <w:rFonts w:ascii="Times New Roman" w:hAnsi="Times New Roman"/>
          <w:spacing w:val="-3"/>
          <w:szCs w:val="24"/>
        </w:rPr>
        <w:t>purpose</w:t>
      </w:r>
      <w:r w:rsidR="00A2154E">
        <w:rPr>
          <w:rFonts w:ascii="Times New Roman" w:hAnsi="Times New Roman"/>
          <w:spacing w:val="-3"/>
          <w:szCs w:val="24"/>
        </w:rPr>
        <w:t xml:space="preserve"> o</w:t>
      </w:r>
      <w:r w:rsidR="00A21547">
        <w:rPr>
          <w:rFonts w:ascii="Times New Roman" w:hAnsi="Times New Roman"/>
          <w:spacing w:val="-3"/>
          <w:szCs w:val="24"/>
        </w:rPr>
        <w:t xml:space="preserve">f the </w:t>
      </w:r>
      <w:r w:rsidR="00CD0A87">
        <w:rPr>
          <w:rFonts w:ascii="Times New Roman" w:hAnsi="Times New Roman"/>
          <w:spacing w:val="-3"/>
          <w:szCs w:val="24"/>
        </w:rPr>
        <w:t xml:space="preserve">annual household CACFP enrollment records </w:t>
      </w:r>
      <w:r w:rsidR="00A21547">
        <w:rPr>
          <w:rFonts w:ascii="Times New Roman" w:hAnsi="Times New Roman"/>
          <w:spacing w:val="-3"/>
          <w:szCs w:val="24"/>
        </w:rPr>
        <w:t>is not being fulfilled because</w:t>
      </w:r>
      <w:r w:rsidR="00A2154E">
        <w:rPr>
          <w:rFonts w:ascii="Times New Roman" w:hAnsi="Times New Roman"/>
          <w:spacing w:val="-3"/>
          <w:szCs w:val="24"/>
        </w:rPr>
        <w:t xml:space="preserve"> the information</w:t>
      </w:r>
      <w:r w:rsidR="00F84B1A">
        <w:rPr>
          <w:rFonts w:ascii="Times New Roman" w:hAnsi="Times New Roman"/>
          <w:spacing w:val="-3"/>
          <w:szCs w:val="24"/>
        </w:rPr>
        <w:t xml:space="preserve"> </w:t>
      </w:r>
      <w:r w:rsidR="004C6652">
        <w:rPr>
          <w:rFonts w:ascii="Times New Roman" w:hAnsi="Times New Roman"/>
          <w:spacing w:val="-3"/>
          <w:szCs w:val="24"/>
        </w:rPr>
        <w:t xml:space="preserve">usually becomes </w:t>
      </w:r>
      <w:r w:rsidR="00622965">
        <w:rPr>
          <w:rFonts w:ascii="Times New Roman" w:hAnsi="Times New Roman"/>
          <w:spacing w:val="-3"/>
          <w:szCs w:val="24"/>
        </w:rPr>
        <w:t>quickly outdated due to frequent schedule changes</w:t>
      </w:r>
      <w:r w:rsidR="00F84B1A">
        <w:rPr>
          <w:rFonts w:ascii="Times New Roman" w:hAnsi="Times New Roman"/>
          <w:spacing w:val="-3"/>
          <w:szCs w:val="24"/>
        </w:rPr>
        <w:t xml:space="preserve">. </w:t>
      </w:r>
      <w:r w:rsidR="006F5DA1">
        <w:rPr>
          <w:rFonts w:ascii="Times New Roman" w:hAnsi="Times New Roman"/>
          <w:spacing w:val="-3"/>
          <w:szCs w:val="24"/>
        </w:rPr>
        <w:t>Therefore, the commenter asserted</w:t>
      </w:r>
      <w:r w:rsidR="00157D70">
        <w:rPr>
          <w:rFonts w:ascii="Times New Roman" w:hAnsi="Times New Roman"/>
          <w:spacing w:val="-3"/>
          <w:szCs w:val="24"/>
        </w:rPr>
        <w:t xml:space="preserve"> the cross reference to these records to </w:t>
      </w:r>
      <w:r w:rsidR="00A71268">
        <w:rPr>
          <w:rFonts w:ascii="Times New Roman" w:hAnsi="Times New Roman"/>
          <w:spacing w:val="-3"/>
          <w:szCs w:val="24"/>
        </w:rPr>
        <w:t>validate the accuracy of</w:t>
      </w:r>
      <w:r w:rsidR="00157D70">
        <w:rPr>
          <w:rFonts w:ascii="Times New Roman" w:hAnsi="Times New Roman"/>
          <w:spacing w:val="-3"/>
          <w:szCs w:val="24"/>
        </w:rPr>
        <w:t xml:space="preserve"> meal count</w:t>
      </w:r>
      <w:r w:rsidR="00A71268">
        <w:rPr>
          <w:rFonts w:ascii="Times New Roman" w:hAnsi="Times New Roman"/>
          <w:spacing w:val="-3"/>
          <w:szCs w:val="24"/>
        </w:rPr>
        <w:t xml:space="preserve">s is </w:t>
      </w:r>
      <w:r w:rsidR="000E2148">
        <w:rPr>
          <w:rFonts w:ascii="Times New Roman" w:hAnsi="Times New Roman"/>
          <w:spacing w:val="-3"/>
          <w:szCs w:val="24"/>
        </w:rPr>
        <w:t xml:space="preserve">inefficient, as </w:t>
      </w:r>
      <w:r w:rsidR="00033CFD">
        <w:rPr>
          <w:rFonts w:ascii="Times New Roman" w:hAnsi="Times New Roman"/>
          <w:spacing w:val="-3"/>
          <w:szCs w:val="24"/>
        </w:rPr>
        <w:t>monitoring</w:t>
      </w:r>
      <w:r w:rsidR="000E2148">
        <w:rPr>
          <w:rFonts w:ascii="Times New Roman" w:hAnsi="Times New Roman"/>
          <w:spacing w:val="-3"/>
          <w:szCs w:val="24"/>
        </w:rPr>
        <w:t xml:space="preserve"> staff resources </w:t>
      </w:r>
      <w:r w:rsidR="000E2148">
        <w:rPr>
          <w:rFonts w:ascii="Times New Roman" w:hAnsi="Times New Roman"/>
          <w:spacing w:val="-3"/>
          <w:szCs w:val="24"/>
        </w:rPr>
        <w:lastRenderedPageBreak/>
        <w:t>are lost</w:t>
      </w:r>
      <w:r w:rsidR="00033CFD">
        <w:rPr>
          <w:rFonts w:ascii="Times New Roman" w:hAnsi="Times New Roman"/>
          <w:spacing w:val="-3"/>
          <w:szCs w:val="24"/>
        </w:rPr>
        <w:t xml:space="preserve"> trying to reconcile</w:t>
      </w:r>
      <w:r w:rsidR="00344F65">
        <w:rPr>
          <w:rFonts w:ascii="Times New Roman" w:hAnsi="Times New Roman"/>
          <w:spacing w:val="-3"/>
          <w:szCs w:val="24"/>
        </w:rPr>
        <w:t xml:space="preserve"> the information in meal count and enrollment records</w:t>
      </w:r>
      <w:r w:rsidR="006F5DA1">
        <w:rPr>
          <w:rFonts w:ascii="Times New Roman" w:hAnsi="Times New Roman"/>
          <w:spacing w:val="-3"/>
          <w:szCs w:val="24"/>
        </w:rPr>
        <w:t xml:space="preserve">. </w:t>
      </w:r>
      <w:r w:rsidR="00F84B1A">
        <w:rPr>
          <w:rFonts w:ascii="Times New Roman" w:hAnsi="Times New Roman"/>
          <w:spacing w:val="-3"/>
          <w:szCs w:val="24"/>
        </w:rPr>
        <w:t>For this reason, the commenter asserted that</w:t>
      </w:r>
      <w:r w:rsidR="00A92BAE">
        <w:rPr>
          <w:rFonts w:ascii="Times New Roman" w:hAnsi="Times New Roman"/>
          <w:spacing w:val="-3"/>
          <w:szCs w:val="24"/>
        </w:rPr>
        <w:t xml:space="preserve"> the burden imposed on househo</w:t>
      </w:r>
      <w:r w:rsidR="006C1AD1">
        <w:rPr>
          <w:rFonts w:ascii="Times New Roman" w:hAnsi="Times New Roman"/>
          <w:spacing w:val="-3"/>
          <w:szCs w:val="24"/>
        </w:rPr>
        <w:t>lds to</w:t>
      </w:r>
      <w:r w:rsidR="00A92BAE">
        <w:rPr>
          <w:rFonts w:ascii="Times New Roman" w:hAnsi="Times New Roman"/>
          <w:spacing w:val="-3"/>
          <w:szCs w:val="24"/>
        </w:rPr>
        <w:t xml:space="preserve"> collect</w:t>
      </w:r>
      <w:r w:rsidR="006C1AD1">
        <w:rPr>
          <w:rFonts w:ascii="Times New Roman" w:hAnsi="Times New Roman"/>
          <w:spacing w:val="-3"/>
          <w:szCs w:val="24"/>
        </w:rPr>
        <w:t xml:space="preserve"> this information</w:t>
      </w:r>
      <w:r w:rsidR="00A92BAE">
        <w:rPr>
          <w:rFonts w:ascii="Times New Roman" w:hAnsi="Times New Roman"/>
          <w:spacing w:val="-3"/>
          <w:szCs w:val="24"/>
        </w:rPr>
        <w:t xml:space="preserve"> is not justified</w:t>
      </w:r>
      <w:r w:rsidR="00CD0A87">
        <w:rPr>
          <w:rFonts w:ascii="Times New Roman" w:hAnsi="Times New Roman"/>
          <w:spacing w:val="-3"/>
          <w:szCs w:val="24"/>
        </w:rPr>
        <w:t xml:space="preserve">. </w:t>
      </w:r>
      <w:r w:rsidRPr="001E5349" w:rsidR="001E5349">
        <w:rPr>
          <w:rFonts w:ascii="Times New Roman" w:hAnsi="Times New Roman"/>
          <w:spacing w:val="-3"/>
          <w:szCs w:val="24"/>
        </w:rPr>
        <w:t>The commenter suggest</w:t>
      </w:r>
      <w:r w:rsidR="001E5349">
        <w:rPr>
          <w:rFonts w:ascii="Times New Roman" w:hAnsi="Times New Roman"/>
          <w:spacing w:val="-3"/>
          <w:szCs w:val="24"/>
        </w:rPr>
        <w:t>ed</w:t>
      </w:r>
      <w:r w:rsidRPr="001E5349" w:rsidR="001E5349">
        <w:rPr>
          <w:rFonts w:ascii="Times New Roman" w:hAnsi="Times New Roman"/>
          <w:spacing w:val="-3"/>
          <w:szCs w:val="24"/>
        </w:rPr>
        <w:t xml:space="preserve"> that attendance records are a better measure for comparing whether meal counts are inflated.</w:t>
      </w:r>
    </w:p>
    <w:p w:rsidRPr="00BD2608" w:rsidR="00A83717" w:rsidP="0042789D" w:rsidRDefault="000360CC" w14:paraId="677FD8B8" w14:textId="7E472078">
      <w:pPr>
        <w:tabs>
          <w:tab w:val="left" w:pos="-720"/>
        </w:tabs>
        <w:suppressAutoHyphens/>
        <w:spacing w:after="0" w:line="480" w:lineRule="auto"/>
        <w:rPr>
          <w:rFonts w:ascii="Times New Roman" w:hAnsi="Times New Roman"/>
          <w:spacing w:val="-3"/>
          <w:szCs w:val="24"/>
        </w:rPr>
      </w:pPr>
      <w:r>
        <w:rPr>
          <w:rFonts w:ascii="Times New Roman" w:hAnsi="Times New Roman"/>
          <w:spacing w:val="-3"/>
          <w:szCs w:val="24"/>
        </w:rPr>
        <w:tab/>
      </w:r>
      <w:r w:rsidR="0042789D">
        <w:rPr>
          <w:rFonts w:ascii="Times New Roman" w:hAnsi="Times New Roman"/>
          <w:spacing w:val="-3"/>
          <w:szCs w:val="24"/>
        </w:rPr>
        <w:t xml:space="preserve">FNS response: </w:t>
      </w:r>
      <w:r w:rsidRPr="00602CBC" w:rsidR="00602CBC">
        <w:rPr>
          <w:rFonts w:ascii="Times New Roman" w:hAnsi="Times New Roman"/>
          <w:spacing w:val="-3"/>
          <w:szCs w:val="24"/>
        </w:rPr>
        <w:t xml:space="preserve">FNS acknowledges </w:t>
      </w:r>
      <w:r w:rsidR="005143A9">
        <w:rPr>
          <w:rFonts w:ascii="Times New Roman" w:hAnsi="Times New Roman"/>
          <w:spacing w:val="-3"/>
          <w:szCs w:val="24"/>
        </w:rPr>
        <w:t>the SA’s</w:t>
      </w:r>
      <w:r w:rsidRPr="00602CBC" w:rsidR="00602CBC">
        <w:rPr>
          <w:rFonts w:ascii="Times New Roman" w:hAnsi="Times New Roman"/>
          <w:spacing w:val="-3"/>
          <w:szCs w:val="24"/>
        </w:rPr>
        <w:t xml:space="preserve"> concerns regarding the necessity and practical utility of the information collection requirements associated with enrollment forms. The Agency is continuously seeking opportunities to streamline program requirements and reduce burden on the public. FNS will continue to monitor how the information collection is fulfilling the purpose of the requirements, and will use the rulemaking process to eliminate unnecessary paperwork where possible.</w:t>
      </w:r>
    </w:p>
    <w:p w:rsidR="00FE495B" w:rsidP="00F15C97" w:rsidRDefault="00AC3773" w14:paraId="50316F62" w14:textId="267AB499">
      <w:pPr>
        <w:pStyle w:val="ListParagraph"/>
        <w:numPr>
          <w:ilvl w:val="0"/>
          <w:numId w:val="33"/>
        </w:numPr>
        <w:tabs>
          <w:tab w:val="left" w:pos="-720"/>
        </w:tabs>
        <w:suppressAutoHyphens/>
        <w:spacing w:after="0" w:line="480" w:lineRule="auto"/>
        <w:rPr>
          <w:rFonts w:ascii="Times New Roman" w:hAnsi="Times New Roman"/>
          <w:spacing w:val="-3"/>
          <w:szCs w:val="24"/>
        </w:rPr>
      </w:pPr>
      <w:r>
        <w:rPr>
          <w:rFonts w:ascii="Times New Roman" w:hAnsi="Times New Roman"/>
          <w:spacing w:val="-3"/>
          <w:szCs w:val="24"/>
        </w:rPr>
        <w:t xml:space="preserve">Instead of household size income statements, the SA suggested </w:t>
      </w:r>
      <w:r w:rsidR="00D83AFC">
        <w:rPr>
          <w:rFonts w:ascii="Times New Roman" w:hAnsi="Times New Roman"/>
          <w:spacing w:val="-3"/>
          <w:szCs w:val="24"/>
        </w:rPr>
        <w:t xml:space="preserve">that </w:t>
      </w:r>
      <w:r>
        <w:rPr>
          <w:rFonts w:ascii="Times New Roman" w:hAnsi="Times New Roman"/>
          <w:spacing w:val="-3"/>
          <w:szCs w:val="24"/>
        </w:rPr>
        <w:t xml:space="preserve">FNS </w:t>
      </w:r>
      <w:r w:rsidR="00D83AFC">
        <w:rPr>
          <w:rFonts w:ascii="Times New Roman" w:hAnsi="Times New Roman"/>
          <w:spacing w:val="-3"/>
          <w:szCs w:val="24"/>
        </w:rPr>
        <w:t xml:space="preserve">either </w:t>
      </w:r>
      <w:r>
        <w:rPr>
          <w:rFonts w:ascii="Times New Roman" w:hAnsi="Times New Roman"/>
          <w:spacing w:val="-3"/>
          <w:szCs w:val="24"/>
        </w:rPr>
        <w:t>use a direct certification system to determine eligibility of CACFP participants and payments for centers</w:t>
      </w:r>
      <w:r w:rsidR="00D83AFC">
        <w:rPr>
          <w:rFonts w:ascii="Times New Roman" w:hAnsi="Times New Roman"/>
          <w:spacing w:val="-3"/>
          <w:szCs w:val="24"/>
        </w:rPr>
        <w:t xml:space="preserve"> or</w:t>
      </w:r>
      <w:r w:rsidR="001A4CBD">
        <w:rPr>
          <w:rFonts w:ascii="Times New Roman" w:hAnsi="Times New Roman"/>
          <w:spacing w:val="-3"/>
          <w:szCs w:val="24"/>
        </w:rPr>
        <w:t xml:space="preserve"> pay all meals at one reimbursement rate. The commenter reasoned that </w:t>
      </w:r>
      <w:r w:rsidR="000821C7">
        <w:rPr>
          <w:rFonts w:ascii="Times New Roman" w:hAnsi="Times New Roman"/>
          <w:spacing w:val="-3"/>
          <w:szCs w:val="24"/>
        </w:rPr>
        <w:t>facilities are challenged to get these forms collected from households,</w:t>
      </w:r>
      <w:r w:rsidR="00414A79">
        <w:rPr>
          <w:rFonts w:ascii="Times New Roman" w:hAnsi="Times New Roman"/>
          <w:spacing w:val="-3"/>
          <w:szCs w:val="24"/>
        </w:rPr>
        <w:t xml:space="preserve"> the majority of overpayments results from errors from these forms, </w:t>
      </w:r>
      <w:r w:rsidR="005E5784">
        <w:rPr>
          <w:rFonts w:ascii="Times New Roman" w:hAnsi="Times New Roman"/>
          <w:spacing w:val="-3"/>
          <w:szCs w:val="24"/>
        </w:rPr>
        <w:t xml:space="preserve">and </w:t>
      </w:r>
      <w:r w:rsidR="001A4CBD">
        <w:rPr>
          <w:rFonts w:ascii="Times New Roman" w:hAnsi="Times New Roman"/>
          <w:spacing w:val="-3"/>
          <w:szCs w:val="24"/>
        </w:rPr>
        <w:t>household size income statement data can be inaccurate</w:t>
      </w:r>
      <w:r w:rsidR="005E5784">
        <w:rPr>
          <w:rFonts w:ascii="Times New Roman" w:hAnsi="Times New Roman"/>
          <w:spacing w:val="-3"/>
          <w:szCs w:val="24"/>
        </w:rPr>
        <w:t xml:space="preserve"> and a</w:t>
      </w:r>
      <w:r w:rsidR="001A4CBD">
        <w:rPr>
          <w:rFonts w:ascii="Times New Roman" w:hAnsi="Times New Roman"/>
          <w:spacing w:val="-3"/>
          <w:szCs w:val="24"/>
        </w:rPr>
        <w:t>re not verified</w:t>
      </w:r>
      <w:r w:rsidR="005E5784">
        <w:rPr>
          <w:rFonts w:ascii="Times New Roman" w:hAnsi="Times New Roman"/>
          <w:spacing w:val="-3"/>
          <w:szCs w:val="24"/>
        </w:rPr>
        <w:t>.</w:t>
      </w:r>
    </w:p>
    <w:p w:rsidRPr="00BD2608" w:rsidR="00A83717" w:rsidP="0042789D" w:rsidRDefault="000360CC" w14:paraId="4C6F1B3C" w14:textId="56B76675">
      <w:pPr>
        <w:tabs>
          <w:tab w:val="left" w:pos="-720"/>
        </w:tabs>
        <w:suppressAutoHyphens/>
        <w:spacing w:after="0" w:line="480" w:lineRule="auto"/>
        <w:rPr>
          <w:rFonts w:ascii="Times New Roman" w:hAnsi="Times New Roman"/>
          <w:spacing w:val="-3"/>
          <w:szCs w:val="24"/>
        </w:rPr>
      </w:pPr>
      <w:r>
        <w:rPr>
          <w:rFonts w:ascii="Times New Roman" w:hAnsi="Times New Roman"/>
          <w:spacing w:val="-3"/>
          <w:szCs w:val="24"/>
        </w:rPr>
        <w:tab/>
      </w:r>
      <w:r w:rsidR="0042789D">
        <w:rPr>
          <w:rFonts w:ascii="Times New Roman" w:hAnsi="Times New Roman"/>
          <w:spacing w:val="-3"/>
          <w:szCs w:val="24"/>
        </w:rPr>
        <w:t xml:space="preserve">FNS response: </w:t>
      </w:r>
      <w:r w:rsidRPr="002B1D57" w:rsidR="002B1D57">
        <w:rPr>
          <w:rFonts w:ascii="Times New Roman" w:hAnsi="Times New Roman"/>
          <w:spacing w:val="-3"/>
          <w:szCs w:val="24"/>
        </w:rPr>
        <w:t>FNS will continue to monitor how information is collected by those who administer CACFP and will use the rulemaking process to streamline and reduce burden, where possible.</w:t>
      </w:r>
    </w:p>
    <w:p w:rsidR="009078C2" w:rsidP="00F15C97" w:rsidRDefault="009078C2" w14:paraId="5427EFE4" w14:textId="79FA56BD">
      <w:pPr>
        <w:pStyle w:val="ListParagraph"/>
        <w:numPr>
          <w:ilvl w:val="0"/>
          <w:numId w:val="33"/>
        </w:numPr>
        <w:tabs>
          <w:tab w:val="left" w:pos="-720"/>
        </w:tabs>
        <w:suppressAutoHyphens/>
        <w:spacing w:after="0" w:line="480" w:lineRule="auto"/>
        <w:rPr>
          <w:rFonts w:ascii="Times New Roman" w:hAnsi="Times New Roman"/>
          <w:spacing w:val="-3"/>
          <w:szCs w:val="24"/>
        </w:rPr>
      </w:pPr>
      <w:r>
        <w:rPr>
          <w:rFonts w:ascii="Times New Roman" w:hAnsi="Times New Roman"/>
          <w:spacing w:val="-3"/>
          <w:szCs w:val="24"/>
        </w:rPr>
        <w:t xml:space="preserve">The SA asserted that </w:t>
      </w:r>
      <w:r w:rsidR="00A960FB">
        <w:rPr>
          <w:rFonts w:ascii="Times New Roman" w:hAnsi="Times New Roman"/>
          <w:spacing w:val="-3"/>
          <w:szCs w:val="24"/>
        </w:rPr>
        <w:t xml:space="preserve">the ethnic and racial data information required to be collected is typically not used and </w:t>
      </w:r>
      <w:r w:rsidR="004E72CE">
        <w:rPr>
          <w:rFonts w:ascii="Times New Roman" w:hAnsi="Times New Roman"/>
          <w:spacing w:val="-3"/>
          <w:szCs w:val="24"/>
        </w:rPr>
        <w:t>that the process of visually identifying children based on their race and ethnicity encourages racial profiling.</w:t>
      </w:r>
    </w:p>
    <w:p w:rsidR="00291E30" w:rsidP="0042789D" w:rsidRDefault="000360CC" w14:paraId="668234D4" w14:textId="6AAF6ED8">
      <w:pPr>
        <w:tabs>
          <w:tab w:val="left" w:pos="-720"/>
        </w:tabs>
        <w:suppressAutoHyphens/>
        <w:spacing w:after="0" w:line="480" w:lineRule="auto"/>
        <w:rPr>
          <w:rFonts w:ascii="Times New Roman" w:hAnsi="Times New Roman"/>
          <w:spacing w:val="-3"/>
          <w:szCs w:val="24"/>
        </w:rPr>
      </w:pPr>
      <w:r>
        <w:rPr>
          <w:rFonts w:ascii="Times New Roman" w:hAnsi="Times New Roman"/>
          <w:spacing w:val="-3"/>
          <w:szCs w:val="24"/>
        </w:rPr>
        <w:lastRenderedPageBreak/>
        <w:tab/>
      </w:r>
      <w:r w:rsidRPr="4F76F4FA" w:rsidR="0042789D">
        <w:rPr>
          <w:rFonts w:ascii="Times New Roman" w:hAnsi="Times New Roman"/>
        </w:rPr>
        <w:t xml:space="preserve">FNS response: </w:t>
      </w:r>
      <w:r w:rsidRPr="4F76F4FA" w:rsidR="00281283">
        <w:rPr>
          <w:rFonts w:ascii="Times New Roman" w:hAnsi="Times New Roman"/>
          <w:spacing w:val="-3"/>
        </w:rPr>
        <w:t>In May 2021, FNS published a policy memo stating that visual observation and identification by CACFP institutions and facilities is no longer an allowable practice for program operators during the collection of race or ethnicity data</w:t>
      </w:r>
      <w:r w:rsidRPr="4F76F4FA" w:rsidR="00D11735">
        <w:rPr>
          <w:rFonts w:ascii="Times New Roman" w:hAnsi="Times New Roman"/>
        </w:rPr>
        <w:t xml:space="preserve"> (Appendix </w:t>
      </w:r>
      <w:r w:rsidRPr="4F76F4FA" w:rsidR="00506FBA">
        <w:rPr>
          <w:rFonts w:ascii="Times New Roman" w:hAnsi="Times New Roman"/>
        </w:rPr>
        <w:t>E13</w:t>
      </w:r>
      <w:r w:rsidRPr="4F76F4FA" w:rsidR="00D11735">
        <w:rPr>
          <w:rFonts w:ascii="Times New Roman" w:hAnsi="Times New Roman"/>
        </w:rPr>
        <w:t>)</w:t>
      </w:r>
      <w:r w:rsidRPr="4F76F4FA" w:rsidR="00281283">
        <w:rPr>
          <w:rFonts w:ascii="Times New Roman" w:hAnsi="Times New Roman"/>
          <w:spacing w:val="-3"/>
        </w:rPr>
        <w:t>. However, the</w:t>
      </w:r>
      <w:r w:rsidRPr="4F76F4FA" w:rsidR="00325D8D">
        <w:rPr>
          <w:rFonts w:ascii="Times New Roman" w:hAnsi="Times New Roman"/>
          <w:spacing w:val="-3"/>
        </w:rPr>
        <w:t xml:space="preserve"> general</w:t>
      </w:r>
      <w:r w:rsidRPr="4F76F4FA" w:rsidR="00281283">
        <w:rPr>
          <w:rFonts w:ascii="Times New Roman" w:hAnsi="Times New Roman"/>
          <w:spacing w:val="-3"/>
        </w:rPr>
        <w:t xml:space="preserve"> requirement to collect ethnic and racial data, outlined</w:t>
      </w:r>
      <w:r w:rsidRPr="4F76F4FA" w:rsidR="00ED7CEF">
        <w:rPr>
          <w:rFonts w:ascii="Times New Roman" w:hAnsi="Times New Roman"/>
          <w:spacing w:val="-3"/>
        </w:rPr>
        <w:t xml:space="preserve"> </w:t>
      </w:r>
      <w:r w:rsidRPr="4F76F4FA" w:rsidR="00281283">
        <w:rPr>
          <w:rFonts w:ascii="Times New Roman" w:hAnsi="Times New Roman"/>
          <w:spacing w:val="-3"/>
        </w:rPr>
        <w:t xml:space="preserve">in </w:t>
      </w:r>
      <w:r w:rsidRPr="4F76F4FA" w:rsidR="00ED7CEF">
        <w:rPr>
          <w:rFonts w:ascii="Times New Roman" w:hAnsi="Times New Roman"/>
          <w:spacing w:val="-3"/>
        </w:rPr>
        <w:t xml:space="preserve">the </w:t>
      </w:r>
      <w:r w:rsidRPr="4F76F4FA" w:rsidR="0042789D">
        <w:rPr>
          <w:rFonts w:ascii="Times New Roman" w:hAnsi="Times New Roman"/>
        </w:rPr>
        <w:t>P</w:t>
      </w:r>
      <w:r w:rsidRPr="4F76F4FA" w:rsidR="00ED7CEF">
        <w:rPr>
          <w:rFonts w:ascii="Times New Roman" w:hAnsi="Times New Roman"/>
          <w:spacing w:val="-3"/>
        </w:rPr>
        <w:t>rogram agreement</w:t>
      </w:r>
      <w:r w:rsidRPr="4F76F4FA" w:rsidR="00262463">
        <w:rPr>
          <w:rFonts w:ascii="Times New Roman" w:hAnsi="Times New Roman"/>
          <w:spacing w:val="-3"/>
        </w:rPr>
        <w:t xml:space="preserve"> </w:t>
      </w:r>
      <w:r w:rsidRPr="4F76F4FA" w:rsidR="006462EA">
        <w:rPr>
          <w:rFonts w:ascii="Times New Roman" w:hAnsi="Times New Roman"/>
          <w:spacing w:val="-3"/>
        </w:rPr>
        <w:t>(</w:t>
      </w:r>
      <w:r w:rsidRPr="4F76F4FA" w:rsidR="00B80587">
        <w:rPr>
          <w:rFonts w:ascii="Times New Roman" w:hAnsi="Times New Roman"/>
          <w:spacing w:val="-3"/>
        </w:rPr>
        <w:t xml:space="preserve">under </w:t>
      </w:r>
      <w:r w:rsidRPr="4F76F4FA" w:rsidR="00E14FD4">
        <w:rPr>
          <w:rFonts w:ascii="Times New Roman" w:hAnsi="Times New Roman"/>
          <w:spacing w:val="-3"/>
        </w:rPr>
        <w:t>7 CFR 226.6(b)(4)</w:t>
      </w:r>
      <w:r w:rsidRPr="4F76F4FA" w:rsidR="006462EA">
        <w:rPr>
          <w:rFonts w:ascii="Times New Roman" w:hAnsi="Times New Roman"/>
          <w:spacing w:val="-3"/>
        </w:rPr>
        <w:t>)</w:t>
      </w:r>
      <w:r w:rsidRPr="4F76F4FA" w:rsidR="00281283">
        <w:rPr>
          <w:rFonts w:ascii="Times New Roman" w:hAnsi="Times New Roman"/>
          <w:spacing w:val="-3"/>
        </w:rPr>
        <w:t xml:space="preserve">, </w:t>
      </w:r>
      <w:r w:rsidRPr="4F76F4FA" w:rsidR="00E14FD4">
        <w:rPr>
          <w:rFonts w:ascii="Times New Roman" w:hAnsi="Times New Roman"/>
          <w:spacing w:val="-3"/>
        </w:rPr>
        <w:t>is</w:t>
      </w:r>
      <w:r w:rsidRPr="4F76F4FA" w:rsidR="00262463">
        <w:rPr>
          <w:rFonts w:ascii="Times New Roman" w:hAnsi="Times New Roman"/>
          <w:spacing w:val="-3"/>
        </w:rPr>
        <w:t xml:space="preserve"> consistent with the Department of Justice’s Title VI implementing regulations at 28 CFR 42.106(b) and</w:t>
      </w:r>
      <w:r w:rsidRPr="4F76F4FA" w:rsidR="000B201F">
        <w:rPr>
          <w:rFonts w:ascii="Times New Roman" w:hAnsi="Times New Roman"/>
          <w:spacing w:val="-3"/>
        </w:rPr>
        <w:t xml:space="preserve"> would require</w:t>
      </w:r>
      <w:r w:rsidRPr="4F76F4FA" w:rsidR="00145AF3">
        <w:rPr>
          <w:rFonts w:ascii="Times New Roman" w:hAnsi="Times New Roman"/>
          <w:spacing w:val="-3"/>
        </w:rPr>
        <w:t xml:space="preserve"> a change through</w:t>
      </w:r>
      <w:r w:rsidRPr="4F76F4FA" w:rsidR="000B201F">
        <w:rPr>
          <w:rFonts w:ascii="Times New Roman" w:hAnsi="Times New Roman"/>
          <w:spacing w:val="-3"/>
        </w:rPr>
        <w:t xml:space="preserve"> rulemaking</w:t>
      </w:r>
      <w:r w:rsidRPr="4F76F4FA" w:rsidR="00CE5790">
        <w:rPr>
          <w:rFonts w:ascii="Times New Roman" w:hAnsi="Times New Roman"/>
          <w:spacing w:val="-3"/>
        </w:rPr>
        <w:t xml:space="preserve"> in order to be removed</w:t>
      </w:r>
      <w:r w:rsidRPr="4F76F4FA" w:rsidR="003A7223">
        <w:rPr>
          <w:rFonts w:ascii="Times New Roman" w:hAnsi="Times New Roman"/>
          <w:spacing w:val="-3"/>
        </w:rPr>
        <w:t xml:space="preserve">. </w:t>
      </w:r>
    </w:p>
    <w:p w:rsidRPr="00C96E7C" w:rsidR="004E72CE" w:rsidP="00C96E7C" w:rsidRDefault="0078628F" w14:paraId="4B8C20B8" w14:textId="15CFF8A3">
      <w:pPr>
        <w:pStyle w:val="ListParagraph"/>
        <w:numPr>
          <w:ilvl w:val="0"/>
          <w:numId w:val="33"/>
        </w:numPr>
        <w:tabs>
          <w:tab w:val="left" w:pos="-720"/>
        </w:tabs>
        <w:suppressAutoHyphens/>
        <w:spacing w:after="0" w:line="480" w:lineRule="auto"/>
        <w:rPr>
          <w:rFonts w:ascii="Times New Roman" w:hAnsi="Times New Roman"/>
          <w:spacing w:val="-3"/>
          <w:szCs w:val="24"/>
        </w:rPr>
      </w:pPr>
      <w:r w:rsidRPr="00C96E7C">
        <w:rPr>
          <w:rFonts w:ascii="Times New Roman" w:hAnsi="Times New Roman"/>
          <w:spacing w:val="-3"/>
          <w:szCs w:val="24"/>
        </w:rPr>
        <w:t>Regarding</w:t>
      </w:r>
      <w:r w:rsidRPr="00C96E7C" w:rsidR="00E4437E">
        <w:rPr>
          <w:rFonts w:ascii="Times New Roman" w:hAnsi="Times New Roman"/>
          <w:spacing w:val="-3"/>
          <w:szCs w:val="24"/>
        </w:rPr>
        <w:t xml:space="preserve"> CACFP meal pattern requirements, the SA recommended that FNS eliminate the “Rule of Three</w:t>
      </w:r>
      <w:r w:rsidRPr="00C96E7C" w:rsidR="001753F2">
        <w:rPr>
          <w:rFonts w:ascii="Times New Roman" w:hAnsi="Times New Roman"/>
          <w:spacing w:val="-3"/>
          <w:szCs w:val="24"/>
        </w:rPr>
        <w:t>” when determining whether grains served are whole grain-rich</w:t>
      </w:r>
      <w:r w:rsidRPr="00C96E7C" w:rsidR="00140177">
        <w:rPr>
          <w:rFonts w:ascii="Times New Roman" w:hAnsi="Times New Roman"/>
          <w:spacing w:val="-3"/>
          <w:szCs w:val="24"/>
        </w:rPr>
        <w:t xml:space="preserve">, commenting that the majority of </w:t>
      </w:r>
      <w:r w:rsidRPr="00C96E7C" w:rsidR="002F3AFC">
        <w:rPr>
          <w:rFonts w:ascii="Times New Roman" w:hAnsi="Times New Roman"/>
          <w:spacing w:val="-3"/>
          <w:szCs w:val="24"/>
        </w:rPr>
        <w:t>Program operators find the</w:t>
      </w:r>
      <w:r w:rsidRPr="00C96E7C" w:rsidR="00140177">
        <w:rPr>
          <w:rFonts w:ascii="Times New Roman" w:hAnsi="Times New Roman"/>
          <w:spacing w:val="-3"/>
          <w:szCs w:val="24"/>
        </w:rPr>
        <w:t xml:space="preserve"> Rule of Three </w:t>
      </w:r>
      <w:r w:rsidRPr="00C96E7C" w:rsidR="002F3AFC">
        <w:rPr>
          <w:rFonts w:ascii="Times New Roman" w:hAnsi="Times New Roman"/>
          <w:spacing w:val="-3"/>
          <w:szCs w:val="24"/>
        </w:rPr>
        <w:t>difficult to understand due to the need to decipher between grains that are whole grains/flours, brans and germs, enriched grains/flours, grain derivatives, and non-creditable grains/flours</w:t>
      </w:r>
      <w:r w:rsidRPr="00C96E7C" w:rsidR="001753F2">
        <w:rPr>
          <w:rFonts w:ascii="Times New Roman" w:hAnsi="Times New Roman"/>
          <w:spacing w:val="-3"/>
          <w:szCs w:val="24"/>
        </w:rPr>
        <w:t>.</w:t>
      </w:r>
      <w:r w:rsidRPr="00C96E7C" w:rsidR="006C293B">
        <w:rPr>
          <w:rFonts w:ascii="Times New Roman" w:hAnsi="Times New Roman"/>
          <w:spacing w:val="-3"/>
          <w:szCs w:val="24"/>
        </w:rPr>
        <w:t xml:space="preserve"> The commenter recommended </w:t>
      </w:r>
      <w:r w:rsidRPr="00C96E7C" w:rsidR="001A6CC0">
        <w:rPr>
          <w:rFonts w:ascii="Times New Roman" w:hAnsi="Times New Roman"/>
          <w:spacing w:val="-3"/>
          <w:szCs w:val="24"/>
        </w:rPr>
        <w:t>returning to only looking at the first grain ingredient.</w:t>
      </w:r>
    </w:p>
    <w:p w:rsidR="00AD4119" w:rsidP="00BD2608" w:rsidRDefault="0042789D" w14:paraId="78E9C6D4" w14:textId="55D0253E">
      <w:pPr>
        <w:tabs>
          <w:tab w:val="left" w:pos="-720"/>
        </w:tabs>
        <w:suppressAutoHyphens/>
        <w:spacing w:after="0" w:line="480" w:lineRule="auto"/>
        <w:ind w:firstLine="720"/>
        <w:rPr>
          <w:rFonts w:ascii="Times New Roman" w:hAnsi="Times New Roman"/>
          <w:spacing w:val="-3"/>
          <w:szCs w:val="24"/>
        </w:rPr>
      </w:pPr>
      <w:r>
        <w:rPr>
          <w:rFonts w:ascii="Times New Roman" w:hAnsi="Times New Roman"/>
          <w:spacing w:val="-3"/>
          <w:szCs w:val="24"/>
        </w:rPr>
        <w:t xml:space="preserve">FNS response: </w:t>
      </w:r>
      <w:r w:rsidR="004317C3">
        <w:rPr>
          <w:rFonts w:ascii="Times New Roman" w:hAnsi="Times New Roman"/>
          <w:spacing w:val="-3"/>
          <w:szCs w:val="24"/>
        </w:rPr>
        <w:t>FNS has determined that t</w:t>
      </w:r>
      <w:r w:rsidR="00C02A17">
        <w:rPr>
          <w:rFonts w:ascii="Times New Roman" w:hAnsi="Times New Roman"/>
          <w:spacing w:val="-3"/>
          <w:szCs w:val="24"/>
        </w:rPr>
        <w:t>his suggestion is outside of the scope of the proposed information collection</w:t>
      </w:r>
      <w:r w:rsidR="00235416">
        <w:rPr>
          <w:rFonts w:ascii="Times New Roman" w:hAnsi="Times New Roman"/>
          <w:spacing w:val="-3"/>
          <w:szCs w:val="24"/>
        </w:rPr>
        <w:t>.</w:t>
      </w:r>
    </w:p>
    <w:p w:rsidRPr="002568E6" w:rsidR="00144CF2" w:rsidP="00144CF2" w:rsidRDefault="00144CF2" w14:paraId="34827785" w14:textId="77777777">
      <w:pPr>
        <w:spacing w:after="240" w:line="240" w:lineRule="auto"/>
        <w:rPr>
          <w:rFonts w:ascii="Times New Roman" w:hAnsi="Times New Roman"/>
          <w:b/>
          <w:szCs w:val="24"/>
        </w:rPr>
      </w:pPr>
      <w:bookmarkStart w:name="_GoBack" w:id="1"/>
      <w:bookmarkEnd w:id="1"/>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144CF2" w:rsidP="00144CF2" w:rsidRDefault="00144CF2" w14:paraId="0C2FF8F8" w14:textId="77777777">
      <w:pPr>
        <w:keepNext/>
        <w:keepLines/>
        <w:spacing w:after="240" w:line="240" w:lineRule="auto"/>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556FF2" w:rsidP="00FB77B4" w:rsidRDefault="00771727" w14:paraId="1C320D51" w14:textId="65E30A72">
      <w:pPr>
        <w:pStyle w:val="BodyText"/>
        <w:spacing w:after="0" w:line="480" w:lineRule="auto"/>
        <w:rPr>
          <w:rFonts w:ascii="Times New Roman" w:hAnsi="Times New Roman"/>
          <w:color w:val="000000"/>
        </w:rPr>
      </w:pPr>
      <w:r>
        <w:rPr>
          <w:rFonts w:ascii="Times New Roman" w:hAnsi="Times New Roman"/>
          <w:color w:val="000000"/>
        </w:rPr>
        <w:tab/>
      </w:r>
      <w:r w:rsidR="00FB77B4">
        <w:rPr>
          <w:rFonts w:ascii="Times New Roman" w:hAnsi="Times New Roman"/>
          <w:color w:val="000000"/>
        </w:rPr>
        <w:t xml:space="preserve">The names of the individuals </w:t>
      </w:r>
      <w:r w:rsidR="00FB77B4">
        <w:rPr>
          <w:rFonts w:ascii="Times New Roman" w:hAnsi="Times New Roman"/>
          <w:color w:val="000000"/>
        </w:rPr>
        <w:t xml:space="preserve">with </w:t>
      </w:r>
      <w:r w:rsidR="00FB77B4">
        <w:rPr>
          <w:rFonts w:ascii="Times New Roman" w:hAnsi="Times New Roman"/>
          <w:color w:val="000000"/>
        </w:rPr>
        <w:t xml:space="preserve">whom FNS consulted on </w:t>
      </w:r>
      <w:r w:rsidR="00FB77B4">
        <w:rPr>
          <w:rFonts w:ascii="Times New Roman" w:hAnsi="Times New Roman"/>
          <w:color w:val="000000"/>
        </w:rPr>
        <w:t xml:space="preserve">the </w:t>
      </w:r>
      <w:r w:rsidR="00FB77B4">
        <w:rPr>
          <w:rFonts w:ascii="Times New Roman" w:hAnsi="Times New Roman"/>
          <w:color w:val="000000"/>
        </w:rPr>
        <w:t>information collection</w:t>
      </w:r>
      <w:r w:rsidR="00FB77B4">
        <w:rPr>
          <w:rFonts w:ascii="Times New Roman" w:hAnsi="Times New Roman"/>
          <w:color w:val="000000"/>
        </w:rPr>
        <w:t xml:space="preserve"> requirements and their associated burdens</w:t>
      </w:r>
      <w:r w:rsidR="00FB77B4">
        <w:rPr>
          <w:rFonts w:ascii="Times New Roman" w:hAnsi="Times New Roman"/>
          <w:color w:val="000000"/>
        </w:rPr>
        <w:t xml:space="preserve"> are included </w:t>
      </w:r>
      <w:r w:rsidR="00FB77B4">
        <w:rPr>
          <w:rFonts w:ascii="Times New Roman" w:hAnsi="Times New Roman"/>
          <w:color w:val="000000"/>
        </w:rPr>
        <w:t xml:space="preserve">under Question A.8 </w:t>
      </w:r>
      <w:r w:rsidR="00FB77B4">
        <w:rPr>
          <w:rFonts w:ascii="Times New Roman" w:hAnsi="Times New Roman"/>
          <w:color w:val="000000"/>
        </w:rPr>
        <w:t xml:space="preserve">in the supporting </w:t>
      </w:r>
      <w:r w:rsidR="00FB77B4">
        <w:rPr>
          <w:rFonts w:ascii="Times New Roman" w:hAnsi="Times New Roman"/>
          <w:color w:val="000000"/>
        </w:rPr>
        <w:lastRenderedPageBreak/>
        <w:t xml:space="preserve">statement.  </w:t>
      </w:r>
      <w:r w:rsidR="00961E71">
        <w:rPr>
          <w:rFonts w:ascii="Times New Roman" w:hAnsi="Times New Roman"/>
          <w:szCs w:val="24"/>
        </w:rPr>
        <w:t>S</w:t>
      </w:r>
      <w:r w:rsidRPr="00131CFB" w:rsidR="00961E71">
        <w:rPr>
          <w:rFonts w:ascii="Times New Roman" w:hAnsi="Times New Roman"/>
          <w:szCs w:val="24"/>
        </w:rPr>
        <w:t>ummar</w:t>
      </w:r>
      <w:r w:rsidR="00961E71">
        <w:rPr>
          <w:rFonts w:ascii="Times New Roman" w:hAnsi="Times New Roman"/>
          <w:szCs w:val="24"/>
        </w:rPr>
        <w:t>ies</w:t>
      </w:r>
      <w:r w:rsidRPr="00131CFB" w:rsidR="00961E71">
        <w:rPr>
          <w:rFonts w:ascii="Times New Roman" w:hAnsi="Times New Roman"/>
          <w:szCs w:val="24"/>
        </w:rPr>
        <w:t xml:space="preserve"> of the</w:t>
      </w:r>
      <w:r w:rsidR="00961E71">
        <w:rPr>
          <w:rFonts w:ascii="Times New Roman" w:hAnsi="Times New Roman"/>
          <w:szCs w:val="24"/>
        </w:rPr>
        <w:t xml:space="preserve"> suggestions provided by the </w:t>
      </w:r>
      <w:r w:rsidR="00657722">
        <w:rPr>
          <w:rFonts w:ascii="Times New Roman" w:hAnsi="Times New Roman"/>
          <w:szCs w:val="24"/>
        </w:rPr>
        <w:t>consultants</w:t>
      </w:r>
      <w:r w:rsidRPr="00131CFB" w:rsidR="00961E71">
        <w:rPr>
          <w:rFonts w:ascii="Times New Roman" w:hAnsi="Times New Roman"/>
          <w:szCs w:val="24"/>
        </w:rPr>
        <w:t xml:space="preserve"> and associated FNS response</w:t>
      </w:r>
      <w:r w:rsidR="00961E71">
        <w:rPr>
          <w:rFonts w:ascii="Times New Roman" w:hAnsi="Times New Roman"/>
          <w:szCs w:val="24"/>
        </w:rPr>
        <w:t>s are</w:t>
      </w:r>
      <w:r w:rsidRPr="00131CFB" w:rsidR="00961E71">
        <w:rPr>
          <w:rFonts w:ascii="Times New Roman" w:hAnsi="Times New Roman"/>
          <w:szCs w:val="24"/>
        </w:rPr>
        <w:t xml:space="preserve"> presented </w:t>
      </w:r>
      <w:r w:rsidRPr="00F73074" w:rsidR="00961E71">
        <w:rPr>
          <w:rFonts w:ascii="Times New Roman" w:hAnsi="Times New Roman"/>
          <w:szCs w:val="24"/>
        </w:rPr>
        <w:t>below.</w:t>
      </w:r>
    </w:p>
    <w:p w:rsidRPr="00131CFB" w:rsidR="00556FF2" w:rsidP="00556FF2" w:rsidRDefault="00556FF2" w14:paraId="38B2880B" w14:textId="77777777">
      <w:pPr>
        <w:pStyle w:val="ListParagraph"/>
        <w:keepNext/>
        <w:spacing w:after="0" w:line="480" w:lineRule="auto"/>
        <w:ind w:left="0"/>
        <w:contextualSpacing w:val="0"/>
        <w:rPr>
          <w:rFonts w:ascii="Times New Roman" w:hAnsi="Times New Roman"/>
          <w:szCs w:val="24"/>
          <w:u w:val="single"/>
        </w:rPr>
      </w:pPr>
      <w:r w:rsidRPr="00131CFB">
        <w:rPr>
          <w:rFonts w:ascii="Times New Roman" w:hAnsi="Times New Roman"/>
          <w:szCs w:val="24"/>
          <w:u w:val="single"/>
        </w:rPr>
        <w:t>Number of Respondents</w:t>
      </w:r>
    </w:p>
    <w:p w:rsidRPr="00131CFB" w:rsidR="00556FF2" w:rsidP="00556FF2" w:rsidRDefault="00556FF2" w14:paraId="3419E60A" w14:textId="0BA57ECC">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005C39A1">
        <w:rPr>
          <w:rFonts w:ascii="Times New Roman" w:hAnsi="Times New Roman"/>
          <w:szCs w:val="24"/>
        </w:rPr>
        <w:t>One consultant</w:t>
      </w:r>
      <w:r w:rsidRPr="00131CFB">
        <w:rPr>
          <w:rFonts w:ascii="Times New Roman" w:hAnsi="Times New Roman"/>
          <w:szCs w:val="24"/>
        </w:rPr>
        <w:t xml:space="preserve"> recommended increasing the number of respondents associated with the </w:t>
      </w:r>
      <w:r>
        <w:rPr>
          <w:rFonts w:ascii="Times New Roman" w:hAnsi="Times New Roman"/>
          <w:szCs w:val="24"/>
        </w:rPr>
        <w:t>SA</w:t>
      </w:r>
      <w:r w:rsidRPr="00131CFB">
        <w:rPr>
          <w:rFonts w:ascii="Times New Roman" w:hAnsi="Times New Roman"/>
          <w:szCs w:val="24"/>
        </w:rPr>
        <w:t xml:space="preserve"> reporting requirement to develop/revise and provide sponsoring organization agreements between sponsor and facilities. Specifically, </w:t>
      </w:r>
      <w:r w:rsidR="005C39A1">
        <w:rPr>
          <w:rFonts w:ascii="Times New Roman" w:hAnsi="Times New Roman"/>
          <w:szCs w:val="24"/>
        </w:rPr>
        <w:t>recommending increasing</w:t>
      </w:r>
      <w:r w:rsidRPr="00131CFB">
        <w:rPr>
          <w:rFonts w:ascii="Times New Roman" w:hAnsi="Times New Roman"/>
          <w:szCs w:val="24"/>
        </w:rPr>
        <w:t xml:space="preserve"> the number of respondents from 15 to 56 to reflect the increase in the number of sponsors of unaffiliated centers over the last three years. The </w:t>
      </w:r>
      <w:r w:rsidR="000360CC">
        <w:rPr>
          <w:rFonts w:ascii="Times New Roman" w:hAnsi="Times New Roman"/>
          <w:szCs w:val="24"/>
        </w:rPr>
        <w:t>representative</w:t>
      </w:r>
      <w:r w:rsidRPr="00131CFB">
        <w:rPr>
          <w:rFonts w:ascii="Times New Roman" w:hAnsi="Times New Roman"/>
          <w:szCs w:val="24"/>
        </w:rPr>
        <w:t xml:space="preserve"> asserted that each State and territory has at least one sponsor of unaffiliated centers. </w:t>
      </w:r>
    </w:p>
    <w:p w:rsidR="00556FF2" w:rsidP="00556FF2" w:rsidRDefault="00556FF2" w14:paraId="7D45B5AD" w14:textId="07AA7E60">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Pr>
          <w:rFonts w:ascii="Times New Roman" w:hAnsi="Times New Roman"/>
          <w:szCs w:val="24"/>
        </w:rPr>
        <w:t xml:space="preserve">In developing the burden estimate associated with the development/revision of sponsoring organization agreements between sponsor and facilities, FNS considered that these documents are revised periodically. FNS estimates that not all </w:t>
      </w:r>
      <w:r>
        <w:rPr>
          <w:rFonts w:ascii="Times New Roman" w:hAnsi="Times New Roman"/>
          <w:szCs w:val="24"/>
        </w:rPr>
        <w:t>SA</w:t>
      </w:r>
      <w:r w:rsidRPr="00131CFB">
        <w:rPr>
          <w:rFonts w:ascii="Times New Roman" w:hAnsi="Times New Roman"/>
          <w:szCs w:val="24"/>
        </w:rPr>
        <w:t xml:space="preserve">s revise their sponsor/facility agreements annually. For that reason, FNS estimates that, each year, 15 </w:t>
      </w:r>
      <w:r>
        <w:rPr>
          <w:rFonts w:ascii="Times New Roman" w:hAnsi="Times New Roman"/>
          <w:szCs w:val="24"/>
        </w:rPr>
        <w:t>SA</w:t>
      </w:r>
      <w:r w:rsidRPr="00131CFB">
        <w:rPr>
          <w:rFonts w:ascii="Times New Roman" w:hAnsi="Times New Roman"/>
          <w:szCs w:val="24"/>
        </w:rPr>
        <w:t xml:space="preserve">s will modify their agreements. FNS has not made any modifications to burden associated with this information collection requirement at this time.  </w:t>
      </w:r>
    </w:p>
    <w:p w:rsidRPr="002B5FD1" w:rsidR="00556FF2" w:rsidP="00556FF2" w:rsidRDefault="00556FF2" w14:paraId="01921EE9" w14:textId="13C66CAE">
      <w:pPr>
        <w:pStyle w:val="ListParagraph"/>
        <w:spacing w:after="0" w:line="480" w:lineRule="auto"/>
        <w:ind w:left="0"/>
        <w:contextualSpacing w:val="0"/>
        <w:rPr>
          <w:rFonts w:ascii="Times New Roman" w:hAnsi="Times New Roman"/>
          <w:szCs w:val="24"/>
          <w:u w:val="single"/>
        </w:rPr>
      </w:pPr>
      <w:r w:rsidRPr="00131CFB">
        <w:rPr>
          <w:rFonts w:ascii="Times New Roman" w:hAnsi="Times New Roman"/>
          <w:szCs w:val="24"/>
          <w:u w:val="single"/>
        </w:rPr>
        <w:t>Burden Estimates</w:t>
      </w:r>
    </w:p>
    <w:p w:rsidR="00556FF2" w:rsidP="002B5FD1" w:rsidRDefault="00556FF2" w14:paraId="0C6FCCC5" w14:textId="5A320FD8">
      <w:pPr>
        <w:pStyle w:val="BodyText"/>
        <w:spacing w:after="0" w:line="480" w:lineRule="auto"/>
        <w:ind w:firstLine="720"/>
        <w:rPr>
          <w:rFonts w:ascii="Times New Roman" w:hAnsi="Times New Roman"/>
          <w:szCs w:val="24"/>
        </w:rPr>
      </w:pPr>
      <w:r w:rsidRPr="00131CFB">
        <w:rPr>
          <w:rFonts w:ascii="Times New Roman" w:hAnsi="Times New Roman"/>
          <w:szCs w:val="24"/>
        </w:rPr>
        <w:t xml:space="preserve">One </w:t>
      </w:r>
      <w:r w:rsidR="005C39A1">
        <w:rPr>
          <w:rFonts w:ascii="Times New Roman" w:hAnsi="Times New Roman"/>
          <w:szCs w:val="24"/>
        </w:rPr>
        <w:t>consultant</w:t>
      </w:r>
      <w:r w:rsidRPr="00131CFB">
        <w:rPr>
          <w:rFonts w:ascii="Times New Roman" w:hAnsi="Times New Roman"/>
          <w:szCs w:val="24"/>
        </w:rPr>
        <w:t xml:space="preserve"> commented on the time that it takes to put together notices and associated documentation, stating that the time to prepare the associated documentation does not appear to be reflected in the current hourly burden estimates. The </w:t>
      </w:r>
      <w:r w:rsidR="005C39A1">
        <w:rPr>
          <w:rFonts w:ascii="Times New Roman" w:hAnsi="Times New Roman"/>
          <w:szCs w:val="24"/>
        </w:rPr>
        <w:t>consultant</w:t>
      </w:r>
      <w:r w:rsidRPr="00131CFB">
        <w:rPr>
          <w:rFonts w:ascii="Times New Roman" w:hAnsi="Times New Roman"/>
          <w:szCs w:val="24"/>
        </w:rPr>
        <w:t xml:space="preserve"> also suggested that the burden associated with the </w:t>
      </w:r>
      <w:r>
        <w:rPr>
          <w:rFonts w:ascii="Times New Roman" w:hAnsi="Times New Roman"/>
          <w:szCs w:val="24"/>
        </w:rPr>
        <w:t>SA</w:t>
      </w:r>
      <w:r w:rsidRPr="00131CFB">
        <w:rPr>
          <w:rFonts w:ascii="Times New Roman" w:hAnsi="Times New Roman"/>
          <w:szCs w:val="24"/>
        </w:rPr>
        <w:t xml:space="preserve"> reporting requirement to develop/revise and provide sponsoring organization agreements between sponsor and facilities should be increased from </w:t>
      </w:r>
      <w:r>
        <w:rPr>
          <w:rFonts w:ascii="Times New Roman" w:hAnsi="Times New Roman"/>
          <w:szCs w:val="24"/>
        </w:rPr>
        <w:t>15 minutes (</w:t>
      </w:r>
      <w:r w:rsidRPr="00131CFB">
        <w:rPr>
          <w:rFonts w:ascii="Times New Roman" w:hAnsi="Times New Roman"/>
          <w:szCs w:val="24"/>
        </w:rPr>
        <w:t>0.25 hours</w:t>
      </w:r>
      <w:r>
        <w:rPr>
          <w:rFonts w:ascii="Times New Roman" w:hAnsi="Times New Roman"/>
          <w:szCs w:val="24"/>
        </w:rPr>
        <w:t>)</w:t>
      </w:r>
      <w:r w:rsidRPr="00131CFB">
        <w:rPr>
          <w:rFonts w:ascii="Times New Roman" w:hAnsi="Times New Roman"/>
          <w:szCs w:val="24"/>
        </w:rPr>
        <w:t xml:space="preserve"> to 6 hours, reasoning that there are no standard regulations on what should be </w:t>
      </w:r>
      <w:r w:rsidRPr="00131CFB">
        <w:rPr>
          <w:rFonts w:ascii="Times New Roman" w:hAnsi="Times New Roman"/>
          <w:szCs w:val="24"/>
        </w:rPr>
        <w:lastRenderedPageBreak/>
        <w:t>included in a sponsor/site agreement for sponsors of unaffiliated centers and, as a result, several States have separate agreements for each sponsor that they have in the State.</w:t>
      </w:r>
      <w:r w:rsidRPr="00131CFB">
        <w:rPr>
          <w:rStyle w:val="FootnoteReference"/>
          <w:rFonts w:ascii="Times New Roman" w:hAnsi="Times New Roman"/>
          <w:szCs w:val="24"/>
        </w:rPr>
        <w:t xml:space="preserve"> </w:t>
      </w:r>
      <w:r w:rsidR="005C39A1">
        <w:rPr>
          <w:rFonts w:ascii="Times New Roman" w:hAnsi="Times New Roman"/>
          <w:szCs w:val="24"/>
        </w:rPr>
        <w:t>Another consultant</w:t>
      </w:r>
      <w:r w:rsidRPr="00131CFB">
        <w:rPr>
          <w:rFonts w:ascii="Times New Roman" w:hAnsi="Times New Roman"/>
          <w:szCs w:val="24"/>
        </w:rPr>
        <w:t xml:space="preserve"> disagreed with the estimated burden associated with several </w:t>
      </w:r>
      <w:r>
        <w:rPr>
          <w:rFonts w:ascii="Times New Roman" w:hAnsi="Times New Roman"/>
          <w:szCs w:val="24"/>
        </w:rPr>
        <w:t>SA</w:t>
      </w:r>
      <w:r w:rsidRPr="00131CFB">
        <w:rPr>
          <w:rFonts w:ascii="Times New Roman" w:hAnsi="Times New Roman"/>
          <w:szCs w:val="24"/>
        </w:rPr>
        <w:t xml:space="preserve"> and institution information collection requirements. Specifically, the </w:t>
      </w:r>
      <w:r w:rsidR="005C39A1">
        <w:rPr>
          <w:rFonts w:ascii="Times New Roman" w:hAnsi="Times New Roman"/>
          <w:szCs w:val="24"/>
        </w:rPr>
        <w:t xml:space="preserve">consultant </w:t>
      </w:r>
      <w:r w:rsidRPr="00131CFB">
        <w:rPr>
          <w:rFonts w:ascii="Times New Roman" w:hAnsi="Times New Roman"/>
          <w:szCs w:val="24"/>
        </w:rPr>
        <w:t>stated that, while notifying approval/disapproval of applications and sending notices of serious deficiencies is quick, the time leading to those actions can take weeks to a</w:t>
      </w:r>
      <w:r>
        <w:rPr>
          <w:rFonts w:ascii="Times New Roman" w:hAnsi="Times New Roman"/>
          <w:szCs w:val="24"/>
        </w:rPr>
        <w:t>n</w:t>
      </w:r>
      <w:r w:rsidRPr="00131CFB">
        <w:rPr>
          <w:rFonts w:ascii="Times New Roman" w:hAnsi="Times New Roman"/>
          <w:szCs w:val="24"/>
        </w:rPr>
        <w:t xml:space="preserve"> </w:t>
      </w:r>
      <w:r>
        <w:rPr>
          <w:rFonts w:ascii="Times New Roman" w:hAnsi="Times New Roman"/>
          <w:szCs w:val="24"/>
        </w:rPr>
        <w:t>SA</w:t>
      </w:r>
      <w:r w:rsidRPr="00131CFB">
        <w:rPr>
          <w:rFonts w:ascii="Times New Roman" w:hAnsi="Times New Roman"/>
          <w:szCs w:val="24"/>
        </w:rPr>
        <w:t xml:space="preserve">. The </w:t>
      </w:r>
      <w:r w:rsidR="005C39A1">
        <w:rPr>
          <w:rFonts w:ascii="Times New Roman" w:hAnsi="Times New Roman"/>
          <w:szCs w:val="24"/>
        </w:rPr>
        <w:t>consultant</w:t>
      </w:r>
      <w:r w:rsidRPr="00131CFB">
        <w:rPr>
          <w:rFonts w:ascii="Times New Roman" w:hAnsi="Times New Roman"/>
          <w:szCs w:val="24"/>
        </w:rPr>
        <w:t xml:space="preserve"> also stated that, for S</w:t>
      </w:r>
      <w:r>
        <w:rPr>
          <w:rFonts w:ascii="Times New Roman" w:hAnsi="Times New Roman"/>
          <w:szCs w:val="24"/>
        </w:rPr>
        <w:t>A</w:t>
      </w:r>
      <w:r w:rsidRPr="00131CFB">
        <w:rPr>
          <w:rFonts w:ascii="Times New Roman" w:hAnsi="Times New Roman"/>
          <w:szCs w:val="24"/>
        </w:rPr>
        <w:t>s, providing sponsoring organizations a list of elementary schools in which at least one-half of the children enrolled receive free or reduced-price meals takes at least two hours (rather than</w:t>
      </w:r>
      <w:r>
        <w:rPr>
          <w:rFonts w:ascii="Times New Roman" w:hAnsi="Times New Roman"/>
          <w:szCs w:val="24"/>
        </w:rPr>
        <w:t xml:space="preserve"> 15 minutes</w:t>
      </w:r>
      <w:r w:rsidRPr="00131CFB">
        <w:rPr>
          <w:rFonts w:ascii="Times New Roman" w:hAnsi="Times New Roman"/>
          <w:szCs w:val="24"/>
        </w:rPr>
        <w:t xml:space="preserve"> </w:t>
      </w:r>
      <w:r>
        <w:rPr>
          <w:rFonts w:ascii="Times New Roman" w:hAnsi="Times New Roman"/>
          <w:szCs w:val="24"/>
        </w:rPr>
        <w:t>(</w:t>
      </w:r>
      <w:r w:rsidRPr="00131CFB">
        <w:rPr>
          <w:rFonts w:ascii="Times New Roman" w:hAnsi="Times New Roman"/>
          <w:szCs w:val="24"/>
        </w:rPr>
        <w:t>0.25 hours)</w:t>
      </w:r>
      <w:r>
        <w:rPr>
          <w:rFonts w:ascii="Times New Roman" w:hAnsi="Times New Roman"/>
          <w:szCs w:val="24"/>
        </w:rPr>
        <w:t>)</w:t>
      </w:r>
      <w:r w:rsidRPr="00131CFB">
        <w:rPr>
          <w:rFonts w:ascii="Times New Roman" w:hAnsi="Times New Roman"/>
          <w:szCs w:val="24"/>
        </w:rPr>
        <w:t>, and that developing a standard contract for use between institutions and food service management companies could take months (rather than</w:t>
      </w:r>
      <w:r>
        <w:rPr>
          <w:rFonts w:ascii="Times New Roman" w:hAnsi="Times New Roman"/>
          <w:szCs w:val="24"/>
        </w:rPr>
        <w:t xml:space="preserve"> 15 minutes</w:t>
      </w:r>
      <w:r w:rsidRPr="00131CFB">
        <w:rPr>
          <w:rFonts w:ascii="Times New Roman" w:hAnsi="Times New Roman"/>
          <w:szCs w:val="24"/>
        </w:rPr>
        <w:t xml:space="preserve"> </w:t>
      </w:r>
      <w:r>
        <w:rPr>
          <w:rFonts w:ascii="Times New Roman" w:hAnsi="Times New Roman"/>
          <w:szCs w:val="24"/>
        </w:rPr>
        <w:t>(</w:t>
      </w:r>
      <w:r w:rsidRPr="00131CFB">
        <w:rPr>
          <w:rFonts w:ascii="Times New Roman" w:hAnsi="Times New Roman"/>
          <w:szCs w:val="24"/>
        </w:rPr>
        <w:t>0.25 hours)</w:t>
      </w:r>
      <w:r>
        <w:rPr>
          <w:rFonts w:ascii="Times New Roman" w:hAnsi="Times New Roman"/>
          <w:szCs w:val="24"/>
        </w:rPr>
        <w:t>)</w:t>
      </w:r>
      <w:r w:rsidRPr="00131CFB">
        <w:rPr>
          <w:rFonts w:ascii="Times New Roman" w:hAnsi="Times New Roman"/>
          <w:szCs w:val="24"/>
        </w:rPr>
        <w:t>. The</w:t>
      </w:r>
      <w:r w:rsidR="005C39A1">
        <w:rPr>
          <w:rFonts w:ascii="Times New Roman" w:hAnsi="Times New Roman"/>
          <w:szCs w:val="24"/>
        </w:rPr>
        <w:t xml:space="preserve"> consultant</w:t>
      </w:r>
      <w:r w:rsidRPr="00131CFB">
        <w:rPr>
          <w:rFonts w:ascii="Times New Roman" w:hAnsi="Times New Roman"/>
          <w:szCs w:val="24"/>
        </w:rPr>
        <w:t xml:space="preserve"> stated that, for institutions, collecting and maintaining the records required by the </w:t>
      </w:r>
      <w:r>
        <w:rPr>
          <w:rFonts w:ascii="Times New Roman" w:hAnsi="Times New Roman"/>
          <w:szCs w:val="24"/>
        </w:rPr>
        <w:t>SA</w:t>
      </w:r>
      <w:r w:rsidRPr="00131CFB">
        <w:rPr>
          <w:rFonts w:ascii="Times New Roman" w:hAnsi="Times New Roman"/>
          <w:szCs w:val="24"/>
        </w:rPr>
        <w:t xml:space="preserve"> (e.g., </w:t>
      </w:r>
      <w:r w:rsidR="005C39A1">
        <w:rPr>
          <w:rFonts w:ascii="Times New Roman" w:hAnsi="Times New Roman"/>
          <w:szCs w:val="24"/>
        </w:rPr>
        <w:t>P</w:t>
      </w:r>
      <w:r w:rsidRPr="00131CFB">
        <w:rPr>
          <w:rFonts w:ascii="Times New Roman" w:hAnsi="Times New Roman"/>
          <w:szCs w:val="24"/>
        </w:rPr>
        <w:t>rogram applications, enrollment documents, income eligibility forms), for a period of 3 years, takes much longer than one hour.</w:t>
      </w:r>
    </w:p>
    <w:p w:rsidRPr="00D216A0" w:rsidR="00556FF2" w:rsidP="002B5FD1" w:rsidRDefault="00556FF2" w14:paraId="236DE5AD" w14:textId="77777777">
      <w:pPr>
        <w:pStyle w:val="ListParagraph"/>
        <w:spacing w:after="0" w:line="480" w:lineRule="auto"/>
        <w:ind w:left="0" w:firstLine="720"/>
        <w:contextualSpacing w:val="0"/>
        <w:rPr>
          <w:rFonts w:ascii="Times New Roman" w:hAnsi="Times New Roman"/>
          <w:szCs w:val="24"/>
        </w:rPr>
      </w:pPr>
      <w:r w:rsidRPr="00D216A0">
        <w:rPr>
          <w:rFonts w:ascii="Times New Roman" w:hAnsi="Times New Roman"/>
          <w:szCs w:val="24"/>
        </w:rPr>
        <w:t>FNS took the above comments into consideration and adjusted the burden associated with certain reporting and recordkeeping requirements to better account for the complexity of some of the activities applicable to S</w:t>
      </w:r>
      <w:r>
        <w:rPr>
          <w:rFonts w:ascii="Times New Roman" w:hAnsi="Times New Roman"/>
          <w:szCs w:val="24"/>
        </w:rPr>
        <w:t>A</w:t>
      </w:r>
      <w:r w:rsidRPr="00D216A0">
        <w:rPr>
          <w:rFonts w:ascii="Times New Roman" w:hAnsi="Times New Roman"/>
          <w:szCs w:val="24"/>
        </w:rPr>
        <w:t>s. These requirements include:</w:t>
      </w:r>
    </w:p>
    <w:p w:rsidRPr="00D216A0" w:rsidR="00556FF2" w:rsidP="002B5FD1" w:rsidRDefault="00556FF2" w14:paraId="4A10E824" w14:textId="77777777">
      <w:pPr>
        <w:pStyle w:val="ListParagraph"/>
        <w:numPr>
          <w:ilvl w:val="0"/>
          <w:numId w:val="28"/>
        </w:numPr>
        <w:spacing w:after="120" w:line="480" w:lineRule="auto"/>
        <w:contextualSpacing w:val="0"/>
        <w:rPr>
          <w:rFonts w:ascii="Times New Roman" w:hAnsi="Times New Roman"/>
          <w:szCs w:val="24"/>
        </w:rPr>
      </w:pPr>
      <w:r w:rsidRPr="00D216A0">
        <w:rPr>
          <w:rFonts w:ascii="Times New Roman" w:hAnsi="Times New Roman"/>
          <w:szCs w:val="24"/>
        </w:rPr>
        <w:t xml:space="preserve">List of schools in which one-half of children enrolled are eligible for free or reduced-price meals (7 CFR 226.6(f)(1)(ix)(A)): For this reporting activity, FNS increased the estimated average number of hours per response from </w:t>
      </w:r>
      <w:r>
        <w:rPr>
          <w:rFonts w:ascii="Times New Roman" w:hAnsi="Times New Roman"/>
          <w:szCs w:val="24"/>
        </w:rPr>
        <w:t>15 minutes (</w:t>
      </w:r>
      <w:r w:rsidRPr="00D216A0">
        <w:rPr>
          <w:rFonts w:ascii="Times New Roman" w:hAnsi="Times New Roman"/>
          <w:szCs w:val="24"/>
        </w:rPr>
        <w:t>0.25 hours</w:t>
      </w:r>
      <w:r>
        <w:rPr>
          <w:rFonts w:ascii="Times New Roman" w:hAnsi="Times New Roman"/>
          <w:szCs w:val="24"/>
        </w:rPr>
        <w:t>)</w:t>
      </w:r>
      <w:r w:rsidRPr="00D216A0">
        <w:rPr>
          <w:rFonts w:ascii="Times New Roman" w:hAnsi="Times New Roman"/>
          <w:szCs w:val="24"/>
        </w:rPr>
        <w:t xml:space="preserve"> to 2 hours. </w:t>
      </w:r>
    </w:p>
    <w:p w:rsidRPr="00D216A0" w:rsidR="00556FF2" w:rsidP="002B5FD1" w:rsidRDefault="00556FF2" w14:paraId="05A67773" w14:textId="77777777">
      <w:pPr>
        <w:pStyle w:val="ListParagraph"/>
        <w:numPr>
          <w:ilvl w:val="0"/>
          <w:numId w:val="28"/>
        </w:numPr>
        <w:spacing w:after="120" w:line="480" w:lineRule="auto"/>
        <w:contextualSpacing w:val="0"/>
        <w:rPr>
          <w:rFonts w:ascii="Times New Roman" w:hAnsi="Times New Roman"/>
          <w:szCs w:val="24"/>
        </w:rPr>
      </w:pPr>
      <w:r w:rsidRPr="00D216A0">
        <w:rPr>
          <w:rFonts w:ascii="Times New Roman" w:hAnsi="Times New Roman"/>
          <w:szCs w:val="24"/>
        </w:rPr>
        <w:t xml:space="preserve">Standard institutions and food service management company contract (7 CFR 226.6(i)): For this reporting activity FNS increased the estimated average number of hours per response from </w:t>
      </w:r>
      <w:r>
        <w:rPr>
          <w:rFonts w:ascii="Times New Roman" w:hAnsi="Times New Roman"/>
          <w:szCs w:val="24"/>
        </w:rPr>
        <w:t>15 minutes (</w:t>
      </w:r>
      <w:r w:rsidRPr="00D216A0">
        <w:rPr>
          <w:rFonts w:ascii="Times New Roman" w:hAnsi="Times New Roman"/>
          <w:szCs w:val="24"/>
        </w:rPr>
        <w:t>0.25 hours</w:t>
      </w:r>
      <w:r>
        <w:rPr>
          <w:rFonts w:ascii="Times New Roman" w:hAnsi="Times New Roman"/>
          <w:szCs w:val="24"/>
        </w:rPr>
        <w:t>)</w:t>
      </w:r>
      <w:r w:rsidRPr="00D216A0">
        <w:rPr>
          <w:rFonts w:ascii="Times New Roman" w:hAnsi="Times New Roman"/>
          <w:szCs w:val="24"/>
        </w:rPr>
        <w:t xml:space="preserve"> to 1 hour. </w:t>
      </w:r>
    </w:p>
    <w:p w:rsidRPr="00D216A0" w:rsidR="00556FF2" w:rsidP="002B5FD1" w:rsidRDefault="00556FF2" w14:paraId="5E4121C9" w14:textId="77777777">
      <w:pPr>
        <w:pStyle w:val="ListParagraph"/>
        <w:numPr>
          <w:ilvl w:val="0"/>
          <w:numId w:val="28"/>
        </w:numPr>
        <w:spacing w:after="120" w:line="480" w:lineRule="auto"/>
        <w:contextualSpacing w:val="0"/>
        <w:rPr>
          <w:rFonts w:ascii="Times New Roman" w:hAnsi="Times New Roman"/>
          <w:szCs w:val="24"/>
        </w:rPr>
      </w:pPr>
      <w:r w:rsidRPr="00D216A0">
        <w:rPr>
          <w:rFonts w:ascii="Times New Roman" w:hAnsi="Times New Roman"/>
          <w:szCs w:val="24"/>
        </w:rPr>
        <w:lastRenderedPageBreak/>
        <w:t xml:space="preserve">Sponsoring organization agreement (7 CFR 226.6(p)): For this reporting activity, FNS increased the estimated average number of hours per response from </w:t>
      </w:r>
      <w:r>
        <w:rPr>
          <w:rFonts w:ascii="Times New Roman" w:hAnsi="Times New Roman"/>
          <w:szCs w:val="24"/>
        </w:rPr>
        <w:t>15 minutes (</w:t>
      </w:r>
      <w:r w:rsidRPr="00D216A0">
        <w:rPr>
          <w:rFonts w:ascii="Times New Roman" w:hAnsi="Times New Roman"/>
          <w:szCs w:val="24"/>
        </w:rPr>
        <w:t>0.25 hours</w:t>
      </w:r>
      <w:r>
        <w:rPr>
          <w:rFonts w:ascii="Times New Roman" w:hAnsi="Times New Roman"/>
          <w:szCs w:val="24"/>
        </w:rPr>
        <w:t>)</w:t>
      </w:r>
      <w:r w:rsidRPr="00D216A0">
        <w:rPr>
          <w:rFonts w:ascii="Times New Roman" w:hAnsi="Times New Roman"/>
          <w:szCs w:val="24"/>
        </w:rPr>
        <w:t xml:space="preserve"> to 6 hours. </w:t>
      </w:r>
    </w:p>
    <w:p w:rsidRPr="00D216A0" w:rsidR="00556FF2" w:rsidP="002B5FD1" w:rsidRDefault="00556FF2" w14:paraId="03B9FFE7" w14:textId="77777777">
      <w:pPr>
        <w:pStyle w:val="ListParagraph"/>
        <w:numPr>
          <w:ilvl w:val="0"/>
          <w:numId w:val="28"/>
        </w:numPr>
        <w:spacing w:after="240" w:line="480" w:lineRule="auto"/>
        <w:contextualSpacing w:val="0"/>
        <w:rPr>
          <w:rFonts w:ascii="Times New Roman" w:hAnsi="Times New Roman"/>
          <w:szCs w:val="24"/>
        </w:rPr>
      </w:pPr>
      <w:r w:rsidRPr="00D216A0">
        <w:rPr>
          <w:rFonts w:ascii="Times New Roman" w:hAnsi="Times New Roman"/>
          <w:szCs w:val="24"/>
        </w:rPr>
        <w:t>Collect and maintain on file CACFP agreements (Federal/State and State/institutions), records received from applicant and participating institutions, National Disqualified List/State Agency Lists, and documentation of administrative review (appeals), and Program assistance activities, results, and corrective actions (under 7 CFR 226.6): For this recordkeeping activity, FNS increased the estimated average number of hours per record from 1 hour to 5 hours.</w:t>
      </w:r>
    </w:p>
    <w:p w:rsidR="00556FF2" w:rsidP="002B5FD1" w:rsidRDefault="00556FF2" w14:paraId="11755346" w14:textId="04199568">
      <w:pPr>
        <w:pStyle w:val="ListParagraph"/>
        <w:spacing w:after="0" w:line="480" w:lineRule="auto"/>
        <w:ind w:left="0" w:firstLine="720"/>
        <w:contextualSpacing w:val="0"/>
      </w:pPr>
      <w:r w:rsidRPr="00D216A0">
        <w:rPr>
          <w:rFonts w:ascii="Times New Roman" w:hAnsi="Times New Roman"/>
          <w:szCs w:val="24"/>
        </w:rPr>
        <w:t>FNS believes that the revised burden calculations</w:t>
      </w:r>
      <w:r w:rsidRPr="00131CFB">
        <w:rPr>
          <w:rFonts w:ascii="Times New Roman" w:hAnsi="Times New Roman"/>
          <w:szCs w:val="24"/>
        </w:rPr>
        <w:t xml:space="preserve"> represent realistic average hourly burden estimates for respondents to undertake the information collection activities covered in th</w:t>
      </w:r>
      <w:r>
        <w:rPr>
          <w:rFonts w:ascii="Times New Roman" w:hAnsi="Times New Roman"/>
          <w:szCs w:val="24"/>
        </w:rPr>
        <w:t xml:space="preserve">is </w:t>
      </w:r>
      <w:r w:rsidRPr="00131CFB">
        <w:rPr>
          <w:rFonts w:ascii="Times New Roman" w:hAnsi="Times New Roman"/>
          <w:szCs w:val="24"/>
        </w:rPr>
        <w:t xml:space="preserve">ICR. </w:t>
      </w:r>
    </w:p>
    <w:p w:rsidRPr="00131CFB" w:rsidR="00556FF2" w:rsidP="00556FF2" w:rsidRDefault="00556FF2" w14:paraId="75342B45" w14:textId="77777777">
      <w:pPr>
        <w:pStyle w:val="ListParagraph"/>
        <w:keepNext/>
        <w:spacing w:after="0" w:line="480" w:lineRule="auto"/>
        <w:ind w:left="0"/>
        <w:contextualSpacing w:val="0"/>
        <w:rPr>
          <w:rFonts w:ascii="Times New Roman" w:hAnsi="Times New Roman"/>
          <w:szCs w:val="24"/>
          <w:u w:val="single"/>
        </w:rPr>
      </w:pPr>
      <w:r w:rsidRPr="00131CFB">
        <w:rPr>
          <w:rFonts w:ascii="Times New Roman" w:hAnsi="Times New Roman"/>
          <w:szCs w:val="24"/>
          <w:u w:val="single"/>
        </w:rPr>
        <w:t>Burden Allocation</w:t>
      </w:r>
    </w:p>
    <w:p w:rsidRPr="00131CFB" w:rsidR="00556FF2" w:rsidP="00556FF2" w:rsidRDefault="00556FF2" w14:paraId="6D6CDCB7" w14:textId="16D0CCE9">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Pr>
          <w:rFonts w:ascii="Times New Roman" w:hAnsi="Times New Roman"/>
          <w:szCs w:val="24"/>
        </w:rPr>
        <w:t xml:space="preserve">One </w:t>
      </w:r>
      <w:r w:rsidR="005C39A1">
        <w:rPr>
          <w:rFonts w:ascii="Times New Roman" w:hAnsi="Times New Roman"/>
          <w:szCs w:val="24"/>
        </w:rPr>
        <w:t>representative</w:t>
      </w:r>
      <w:r w:rsidRPr="00131CFB">
        <w:rPr>
          <w:rFonts w:ascii="Times New Roman" w:hAnsi="Times New Roman"/>
          <w:szCs w:val="24"/>
        </w:rPr>
        <w:t xml:space="preserve"> questioned why the 7 CFR 226.10(e) reporting requirement associated with making adjustments to final claims for reimbursement is considered a</w:t>
      </w:r>
      <w:r>
        <w:rPr>
          <w:rFonts w:ascii="Times New Roman" w:hAnsi="Times New Roman"/>
          <w:szCs w:val="24"/>
        </w:rPr>
        <w:t>n</w:t>
      </w:r>
      <w:r w:rsidRPr="00131CFB">
        <w:rPr>
          <w:rFonts w:ascii="Times New Roman" w:hAnsi="Times New Roman"/>
          <w:szCs w:val="24"/>
        </w:rPr>
        <w:t xml:space="preserve"> </w:t>
      </w:r>
      <w:r>
        <w:rPr>
          <w:rFonts w:ascii="Times New Roman" w:hAnsi="Times New Roman"/>
          <w:szCs w:val="24"/>
        </w:rPr>
        <w:t>SA</w:t>
      </w:r>
      <w:r w:rsidRPr="00131CFB">
        <w:rPr>
          <w:rFonts w:ascii="Times New Roman" w:hAnsi="Times New Roman"/>
          <w:szCs w:val="24"/>
        </w:rPr>
        <w:t xml:space="preserve"> burden when the institution has the burden of submitting the claim. </w:t>
      </w:r>
    </w:p>
    <w:p w:rsidR="00C8687C" w:rsidP="00556FF2" w:rsidRDefault="00556FF2" w14:paraId="2E8F0EDA" w14:textId="2FAF7227">
      <w:pPr>
        <w:pStyle w:val="ListParagraph"/>
        <w:spacing w:after="0" w:line="480" w:lineRule="auto"/>
        <w:ind w:left="0"/>
        <w:contextualSpacing w:val="0"/>
        <w:rPr>
          <w:rFonts w:ascii="Times New Roman" w:hAnsi="Times New Roman"/>
          <w:szCs w:val="24"/>
        </w:rPr>
      </w:pPr>
      <w:r>
        <w:rPr>
          <w:rFonts w:ascii="Times New Roman" w:hAnsi="Times New Roman"/>
          <w:szCs w:val="24"/>
        </w:rPr>
        <w:tab/>
      </w:r>
      <w:r w:rsidRPr="00131CFB">
        <w:rPr>
          <w:rFonts w:ascii="Times New Roman" w:hAnsi="Times New Roman"/>
          <w:szCs w:val="24"/>
        </w:rPr>
        <w:t>In estimating the burden associated with making adjustments to final claims for reimbursement under 7 CFR 226.10, FNS considered the burden incurred by both the institutions and the S</w:t>
      </w:r>
      <w:r>
        <w:rPr>
          <w:rFonts w:ascii="Times New Roman" w:hAnsi="Times New Roman"/>
          <w:szCs w:val="24"/>
        </w:rPr>
        <w:t>A</w:t>
      </w:r>
      <w:r w:rsidRPr="00131CFB">
        <w:rPr>
          <w:rFonts w:ascii="Times New Roman" w:hAnsi="Times New Roman"/>
          <w:szCs w:val="24"/>
        </w:rPr>
        <w:t>s. The burden calculations consider the time that institutions need to report the number of meals claimed for reimbursement to the S</w:t>
      </w:r>
      <w:r>
        <w:rPr>
          <w:rFonts w:ascii="Times New Roman" w:hAnsi="Times New Roman"/>
          <w:szCs w:val="24"/>
        </w:rPr>
        <w:t>A</w:t>
      </w:r>
      <w:r w:rsidRPr="00131CFB">
        <w:rPr>
          <w:rFonts w:ascii="Times New Roman" w:hAnsi="Times New Roman"/>
          <w:szCs w:val="24"/>
        </w:rPr>
        <w:t>s, as well as the time S</w:t>
      </w:r>
      <w:r>
        <w:rPr>
          <w:rFonts w:ascii="Times New Roman" w:hAnsi="Times New Roman"/>
          <w:szCs w:val="24"/>
        </w:rPr>
        <w:t>A</w:t>
      </w:r>
      <w:r w:rsidRPr="00131CFB">
        <w:rPr>
          <w:rFonts w:ascii="Times New Roman" w:hAnsi="Times New Roman"/>
          <w:szCs w:val="24"/>
        </w:rPr>
        <w:t xml:space="preserve">s need to make adjustments to final claims for reimbursement. For both types of respondents, the burden </w:t>
      </w:r>
      <w:r w:rsidRPr="00131CFB">
        <w:rPr>
          <w:rFonts w:ascii="Times New Roman" w:hAnsi="Times New Roman"/>
          <w:szCs w:val="24"/>
        </w:rPr>
        <w:lastRenderedPageBreak/>
        <w:t>calculations assume that the activities are conducted on a monthly basis. Given that both types of respondents are considered in the burden calculations, FNS has not made any modifications to burden associated with the information collection requirement.</w:t>
      </w:r>
    </w:p>
    <w:p w:rsidRPr="002B5FD1" w:rsidR="00C8687C" w:rsidP="002B5FD1" w:rsidRDefault="00C8687C" w14:paraId="2DA8D1B3" w14:textId="0AA8CF3D">
      <w:pPr>
        <w:pStyle w:val="ListParagraph"/>
        <w:keepNext/>
        <w:spacing w:after="0" w:line="480" w:lineRule="auto"/>
        <w:ind w:left="0"/>
        <w:contextualSpacing w:val="0"/>
        <w:rPr>
          <w:rFonts w:ascii="Times New Roman" w:hAnsi="Times New Roman"/>
          <w:szCs w:val="24"/>
          <w:u w:val="single"/>
        </w:rPr>
      </w:pPr>
      <w:r w:rsidRPr="00131CFB">
        <w:rPr>
          <w:rFonts w:ascii="Times New Roman" w:hAnsi="Times New Roman"/>
          <w:szCs w:val="24"/>
          <w:u w:val="single"/>
        </w:rPr>
        <w:t>Streamlining CACFP</w:t>
      </w:r>
    </w:p>
    <w:p w:rsidR="00A25112" w:rsidP="001F0D33" w:rsidRDefault="00DE4142" w14:paraId="5CFC8C53" w14:textId="19F2B9FC">
      <w:pPr>
        <w:pStyle w:val="BodyText"/>
        <w:spacing w:after="0" w:line="480" w:lineRule="auto"/>
        <w:rPr>
          <w:rFonts w:ascii="Times New Roman" w:hAnsi="Times New Roman"/>
          <w:szCs w:val="24"/>
        </w:rPr>
      </w:pPr>
      <w:r>
        <w:rPr>
          <w:rFonts w:ascii="Times New Roman" w:hAnsi="Times New Roman"/>
          <w:szCs w:val="24"/>
        </w:rPr>
        <w:tab/>
      </w:r>
      <w:r w:rsidR="00C8687C">
        <w:rPr>
          <w:rFonts w:ascii="Times New Roman" w:hAnsi="Times New Roman"/>
          <w:szCs w:val="24"/>
        </w:rPr>
        <w:t>A</w:t>
      </w:r>
      <w:r w:rsidRPr="00131CFB" w:rsidR="00C8687C">
        <w:rPr>
          <w:rFonts w:ascii="Times New Roman" w:hAnsi="Times New Roman"/>
          <w:szCs w:val="24"/>
        </w:rPr>
        <w:t>mong more general comments about the need to revisit the necessity of the information collection requirements for S</w:t>
      </w:r>
      <w:r w:rsidR="00C8687C">
        <w:rPr>
          <w:rFonts w:ascii="Times New Roman" w:hAnsi="Times New Roman"/>
          <w:szCs w:val="24"/>
        </w:rPr>
        <w:t>A</w:t>
      </w:r>
      <w:r w:rsidRPr="00131CFB" w:rsidR="00C8687C">
        <w:rPr>
          <w:rFonts w:ascii="Times New Roman" w:hAnsi="Times New Roman"/>
          <w:szCs w:val="24"/>
        </w:rPr>
        <w:t xml:space="preserve">s and program operators under CACFP, another </w:t>
      </w:r>
      <w:r w:rsidR="005C39A1">
        <w:rPr>
          <w:rFonts w:ascii="Times New Roman" w:hAnsi="Times New Roman"/>
          <w:szCs w:val="24"/>
        </w:rPr>
        <w:t>representative</w:t>
      </w:r>
      <w:r w:rsidRPr="00131CFB" w:rsidR="00C8687C">
        <w:rPr>
          <w:rFonts w:ascii="Times New Roman" w:hAnsi="Times New Roman"/>
          <w:szCs w:val="24"/>
        </w:rPr>
        <w:t xml:space="preserve"> called for uniformity and efforts to streamline CACFP and other </w:t>
      </w:r>
      <w:r w:rsidR="00C8687C">
        <w:rPr>
          <w:rFonts w:ascii="Times New Roman" w:hAnsi="Times New Roman"/>
          <w:szCs w:val="24"/>
        </w:rPr>
        <w:t>C</w:t>
      </w:r>
      <w:r w:rsidRPr="00131CFB" w:rsidR="00C8687C">
        <w:rPr>
          <w:rFonts w:ascii="Times New Roman" w:hAnsi="Times New Roman"/>
          <w:szCs w:val="24"/>
        </w:rPr>
        <w:t xml:space="preserve">hild </w:t>
      </w:r>
      <w:r w:rsidR="00C8687C">
        <w:rPr>
          <w:rFonts w:ascii="Times New Roman" w:hAnsi="Times New Roman"/>
          <w:szCs w:val="24"/>
        </w:rPr>
        <w:t>N</w:t>
      </w:r>
      <w:r w:rsidRPr="00131CFB" w:rsidR="00C8687C">
        <w:rPr>
          <w:rFonts w:ascii="Times New Roman" w:hAnsi="Times New Roman"/>
          <w:szCs w:val="24"/>
        </w:rPr>
        <w:t xml:space="preserve">utrition </w:t>
      </w:r>
      <w:r w:rsidR="00C8687C">
        <w:rPr>
          <w:rFonts w:ascii="Times New Roman" w:hAnsi="Times New Roman"/>
          <w:szCs w:val="24"/>
        </w:rPr>
        <w:t>P</w:t>
      </w:r>
      <w:r w:rsidRPr="00131CFB" w:rsidR="00C8687C">
        <w:rPr>
          <w:rFonts w:ascii="Times New Roman" w:hAnsi="Times New Roman"/>
          <w:szCs w:val="24"/>
        </w:rPr>
        <w:t>rograms.</w:t>
      </w:r>
    </w:p>
    <w:p w:rsidR="00C8687C" w:rsidP="002B5FD1" w:rsidRDefault="00C8687C" w14:paraId="00E82477" w14:textId="77777777">
      <w:pPr>
        <w:spacing w:after="0" w:line="480" w:lineRule="auto"/>
        <w:ind w:firstLine="720"/>
      </w:pPr>
      <w:r w:rsidRPr="00131CFB">
        <w:rPr>
          <w:rFonts w:ascii="Times New Roman" w:hAnsi="Times New Roman"/>
          <w:szCs w:val="24"/>
        </w:rPr>
        <w:t>FNS took the above comment into consideration. However, based on review of the information collection requirements, FNS has not made any modifications to burden or other aspects of this information collection at this time.</w:t>
      </w:r>
    </w:p>
    <w:p w:rsidR="00C8687C" w:rsidP="002B5FD1" w:rsidRDefault="002F675D" w14:paraId="0AF4F48C" w14:textId="59480BD7">
      <w:pPr>
        <w:pStyle w:val="BodyText"/>
        <w:spacing w:after="0" w:line="480" w:lineRule="auto"/>
        <w:ind w:firstLine="720"/>
        <w:rPr>
          <w:rFonts w:ascii="Times New Roman" w:hAnsi="Times New Roman"/>
          <w:color w:val="000000"/>
        </w:rPr>
      </w:pPr>
      <w:r>
        <w:rPr>
          <w:rFonts w:ascii="Times New Roman" w:hAnsi="Times New Roman"/>
          <w:color w:val="000000"/>
        </w:rPr>
        <w:t>FNS consulted with these</w:t>
      </w:r>
      <w:r w:rsidR="00843F46">
        <w:rPr>
          <w:rFonts w:ascii="Times New Roman" w:hAnsi="Times New Roman"/>
          <w:color w:val="000000"/>
        </w:rPr>
        <w:t xml:space="preserve"> same </w:t>
      </w:r>
      <w:r>
        <w:rPr>
          <w:rFonts w:ascii="Times New Roman" w:hAnsi="Times New Roman"/>
          <w:color w:val="000000"/>
        </w:rPr>
        <w:t>representatives again to get feedback on the revised estimates under this reinstatement request, and received positive feedback on the reinstatement request, expressing support for the burden hours increases for certain activities.</w:t>
      </w:r>
    </w:p>
    <w:p w:rsidRPr="00E0709A" w:rsidR="00470941" w:rsidP="00DE263A" w:rsidRDefault="00470941" w14:paraId="0D6EF504" w14:textId="504AA746">
      <w:pPr>
        <w:pStyle w:val="BodyText"/>
        <w:spacing w:after="0" w:line="480" w:lineRule="auto"/>
        <w:rPr>
          <w:rFonts w:ascii="Times New Roman" w:hAnsi="Times New Roman"/>
          <w:color w:val="000000"/>
        </w:rPr>
      </w:pPr>
    </w:p>
    <w:sectPr w:rsidRPr="00E0709A" w:rsidR="00470941" w:rsidSect="006A0DC1">
      <w:footerReference w:type="default" r:id="rId11"/>
      <w:endnotePr>
        <w:numFmt w:val="decimal"/>
      </w:endnotePr>
      <w:pgSz w:w="12240" w:h="15840" w:code="1"/>
      <w:pgMar w:top="1800" w:right="1440" w:bottom="1800" w:left="1440" w:header="1440" w:footer="1440"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8F21" w16cex:dateUtc="2022-03-23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8DC4C" w16cid:durableId="25E58F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B758E" w14:textId="77777777" w:rsidR="007F2B64" w:rsidRDefault="007F2B64">
      <w:pPr>
        <w:spacing w:line="20" w:lineRule="exact"/>
      </w:pPr>
    </w:p>
  </w:endnote>
  <w:endnote w:type="continuationSeparator" w:id="0">
    <w:p w14:paraId="287F1C5C" w14:textId="77777777" w:rsidR="007F2B64" w:rsidRDefault="007F2B64">
      <w:r>
        <w:t xml:space="preserve"> </w:t>
      </w:r>
    </w:p>
  </w:endnote>
  <w:endnote w:type="continuationNotice" w:id="1">
    <w:p w14:paraId="6C41939C" w14:textId="77777777" w:rsidR="007F2B64" w:rsidRDefault="007F2B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54493245"/>
      <w:docPartObj>
        <w:docPartGallery w:val="Page Numbers (Bottom of Page)"/>
        <w:docPartUnique/>
      </w:docPartObj>
    </w:sdtPr>
    <w:sdtEndPr>
      <w:rPr>
        <w:noProof/>
      </w:rPr>
    </w:sdtEndPr>
    <w:sdtContent>
      <w:p w14:paraId="0A7BAB9C" w14:textId="5A4DF609" w:rsidR="00145237" w:rsidRPr="000770C5" w:rsidRDefault="00145237" w:rsidP="005C0DBD">
        <w:pPr>
          <w:pStyle w:val="Footer"/>
          <w:spacing w:after="0" w:line="240" w:lineRule="auto"/>
          <w:jc w:val="center"/>
          <w:rPr>
            <w:rFonts w:ascii="Times New Roman" w:hAnsi="Times New Roman"/>
          </w:rPr>
        </w:pPr>
        <w:r w:rsidRPr="000770C5">
          <w:rPr>
            <w:rFonts w:ascii="Times New Roman" w:hAnsi="Times New Roman"/>
          </w:rPr>
          <w:fldChar w:fldCharType="begin"/>
        </w:r>
        <w:r w:rsidRPr="000770C5">
          <w:rPr>
            <w:rFonts w:ascii="Times New Roman" w:hAnsi="Times New Roman"/>
          </w:rPr>
          <w:instrText xml:space="preserve"> PAGE   \* MERGEFORMAT </w:instrText>
        </w:r>
        <w:r w:rsidRPr="000770C5">
          <w:rPr>
            <w:rFonts w:ascii="Times New Roman" w:hAnsi="Times New Roman"/>
          </w:rPr>
          <w:fldChar w:fldCharType="separate"/>
        </w:r>
        <w:r w:rsidR="0061475E">
          <w:rPr>
            <w:rFonts w:ascii="Times New Roman" w:hAnsi="Times New Roman"/>
            <w:noProof/>
          </w:rPr>
          <w:t>1</w:t>
        </w:r>
        <w:r w:rsidRPr="000770C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8C673" w14:textId="77777777" w:rsidR="007F2B64" w:rsidRDefault="007F2B64">
      <w:r>
        <w:separator/>
      </w:r>
    </w:p>
  </w:footnote>
  <w:footnote w:type="continuationSeparator" w:id="0">
    <w:p w14:paraId="0DBB8577" w14:textId="77777777" w:rsidR="007F2B64" w:rsidRDefault="007F2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37"/>
    <w:multiLevelType w:val="hybridMultilevel"/>
    <w:tmpl w:val="C2D29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553B4"/>
    <w:multiLevelType w:val="hybridMultilevel"/>
    <w:tmpl w:val="C264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958A5"/>
    <w:multiLevelType w:val="hybridMultilevel"/>
    <w:tmpl w:val="DF0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E6262"/>
    <w:multiLevelType w:val="hybridMultilevel"/>
    <w:tmpl w:val="1FF8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727C78"/>
    <w:multiLevelType w:val="hybridMultilevel"/>
    <w:tmpl w:val="96CA2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A5356B"/>
    <w:multiLevelType w:val="hybridMultilevel"/>
    <w:tmpl w:val="329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1D0B"/>
    <w:multiLevelType w:val="hybridMultilevel"/>
    <w:tmpl w:val="EFA29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FE503B3"/>
    <w:multiLevelType w:val="hybridMultilevel"/>
    <w:tmpl w:val="41468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5257D"/>
    <w:multiLevelType w:val="hybridMultilevel"/>
    <w:tmpl w:val="34D6678C"/>
    <w:lvl w:ilvl="0" w:tplc="D23E2484">
      <w:start w:val="584"/>
      <w:numFmt w:val="bullet"/>
      <w:lvlText w:val="-"/>
      <w:lvlJc w:val="left"/>
      <w:pPr>
        <w:ind w:left="1080" w:hanging="360"/>
      </w:pPr>
      <w:rPr>
        <w:rFonts w:ascii="Courier" w:eastAsia="Times New Roman" w:hAnsi="Courie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7D7401"/>
    <w:multiLevelType w:val="hybridMultilevel"/>
    <w:tmpl w:val="48BE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2" w15:restartNumberingAfterBreak="0">
    <w:nsid w:val="172E7FB0"/>
    <w:multiLevelType w:val="hybridMultilevel"/>
    <w:tmpl w:val="119CE7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98161C"/>
    <w:multiLevelType w:val="hybridMultilevel"/>
    <w:tmpl w:val="915E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C7D26"/>
    <w:multiLevelType w:val="hybridMultilevel"/>
    <w:tmpl w:val="D15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4B7484"/>
    <w:multiLevelType w:val="hybridMultilevel"/>
    <w:tmpl w:val="BB5A237E"/>
    <w:lvl w:ilvl="0" w:tplc="CA28EC96">
      <w:start w:val="1"/>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F2B01"/>
    <w:multiLevelType w:val="hybridMultilevel"/>
    <w:tmpl w:val="ECD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E638A"/>
    <w:multiLevelType w:val="hybridMultilevel"/>
    <w:tmpl w:val="9C1C4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63029"/>
    <w:multiLevelType w:val="hybridMultilevel"/>
    <w:tmpl w:val="C26C2D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5C4F7F"/>
    <w:multiLevelType w:val="hybridMultilevel"/>
    <w:tmpl w:val="AB74F32E"/>
    <w:lvl w:ilvl="0" w:tplc="E7AAFBF4">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911111"/>
    <w:multiLevelType w:val="hybridMultilevel"/>
    <w:tmpl w:val="B680BB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42FC1083"/>
    <w:multiLevelType w:val="hybridMultilevel"/>
    <w:tmpl w:val="580C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27ECB"/>
    <w:multiLevelType w:val="hybridMultilevel"/>
    <w:tmpl w:val="95903F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F051A"/>
    <w:multiLevelType w:val="hybridMultilevel"/>
    <w:tmpl w:val="D4B49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276EF6"/>
    <w:multiLevelType w:val="hybridMultilevel"/>
    <w:tmpl w:val="3DCA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A62E6"/>
    <w:multiLevelType w:val="hybridMultilevel"/>
    <w:tmpl w:val="25FA6E0A"/>
    <w:lvl w:ilvl="0" w:tplc="04090001">
      <w:start w:val="1"/>
      <w:numFmt w:val="bullet"/>
      <w:lvlText w:val=""/>
      <w:lvlJc w:val="left"/>
      <w:pPr>
        <w:ind w:left="360" w:hanging="360"/>
      </w:pPr>
      <w:rPr>
        <w:rFonts w:ascii="Symbol" w:hAnsi="Symbol" w:hint="default"/>
      </w:rPr>
    </w:lvl>
    <w:lvl w:ilvl="1" w:tplc="EAA0B7CA">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915273"/>
    <w:multiLevelType w:val="hybridMultilevel"/>
    <w:tmpl w:val="9C06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33" w15:restartNumberingAfterBreak="0">
    <w:nsid w:val="517E0C1B"/>
    <w:multiLevelType w:val="hybridMultilevel"/>
    <w:tmpl w:val="18E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5" w15:restartNumberingAfterBreak="0">
    <w:nsid w:val="60C07CD5"/>
    <w:multiLevelType w:val="hybridMultilevel"/>
    <w:tmpl w:val="A18CE4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0712B"/>
    <w:multiLevelType w:val="hybridMultilevel"/>
    <w:tmpl w:val="8082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38" w15:restartNumberingAfterBreak="0">
    <w:nsid w:val="6BF566A5"/>
    <w:multiLevelType w:val="hybridMultilevel"/>
    <w:tmpl w:val="DDCA2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FC30F4"/>
    <w:multiLevelType w:val="hybridMultilevel"/>
    <w:tmpl w:val="9CBA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446E1"/>
    <w:multiLevelType w:val="hybridMultilevel"/>
    <w:tmpl w:val="AF3A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919CF"/>
    <w:multiLevelType w:val="hybridMultilevel"/>
    <w:tmpl w:val="BEA68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5"/>
  </w:num>
  <w:num w:numId="3">
    <w:abstractNumId w:val="21"/>
  </w:num>
  <w:num w:numId="4">
    <w:abstractNumId w:val="23"/>
  </w:num>
  <w:num w:numId="5">
    <w:abstractNumId w:val="37"/>
  </w:num>
  <w:num w:numId="6">
    <w:abstractNumId w:val="34"/>
  </w:num>
  <w:num w:numId="7">
    <w:abstractNumId w:val="40"/>
  </w:num>
  <w:num w:numId="8">
    <w:abstractNumId w:val="24"/>
  </w:num>
  <w:num w:numId="9">
    <w:abstractNumId w:val="44"/>
  </w:num>
  <w:num w:numId="10">
    <w:abstractNumId w:val="11"/>
  </w:num>
  <w:num w:numId="11">
    <w:abstractNumId w:val="39"/>
  </w:num>
  <w:num w:numId="12">
    <w:abstractNumId w:val="15"/>
  </w:num>
  <w:num w:numId="13">
    <w:abstractNumId w:val="17"/>
  </w:num>
  <w:num w:numId="14">
    <w:abstractNumId w:val="22"/>
  </w:num>
  <w:num w:numId="15">
    <w:abstractNumId w:val="0"/>
  </w:num>
  <w:num w:numId="16">
    <w:abstractNumId w:val="25"/>
  </w:num>
  <w:num w:numId="17">
    <w:abstractNumId w:val="42"/>
  </w:num>
  <w:num w:numId="18">
    <w:abstractNumId w:val="31"/>
  </w:num>
  <w:num w:numId="19">
    <w:abstractNumId w:val="14"/>
  </w:num>
  <w:num w:numId="20">
    <w:abstractNumId w:val="36"/>
  </w:num>
  <w:num w:numId="21">
    <w:abstractNumId w:val="26"/>
  </w:num>
  <w:num w:numId="22">
    <w:abstractNumId w:val="28"/>
  </w:num>
  <w:num w:numId="23">
    <w:abstractNumId w:val="4"/>
  </w:num>
  <w:num w:numId="24">
    <w:abstractNumId w:val="30"/>
  </w:num>
  <w:num w:numId="25">
    <w:abstractNumId w:val="3"/>
  </w:num>
  <w:num w:numId="26">
    <w:abstractNumId w:val="35"/>
  </w:num>
  <w:num w:numId="27">
    <w:abstractNumId w:val="8"/>
  </w:num>
  <w:num w:numId="28">
    <w:abstractNumId w:val="1"/>
  </w:num>
  <w:num w:numId="29">
    <w:abstractNumId w:val="43"/>
  </w:num>
  <w:num w:numId="30">
    <w:abstractNumId w:val="6"/>
  </w:num>
  <w:num w:numId="31">
    <w:abstractNumId w:val="20"/>
  </w:num>
  <w:num w:numId="32">
    <w:abstractNumId w:val="7"/>
  </w:num>
  <w:num w:numId="33">
    <w:abstractNumId w:val="13"/>
  </w:num>
  <w:num w:numId="34">
    <w:abstractNumId w:val="10"/>
  </w:num>
  <w:num w:numId="35">
    <w:abstractNumId w:val="41"/>
  </w:num>
  <w:num w:numId="36">
    <w:abstractNumId w:val="2"/>
  </w:num>
  <w:num w:numId="37">
    <w:abstractNumId w:val="29"/>
  </w:num>
  <w:num w:numId="38">
    <w:abstractNumId w:val="18"/>
  </w:num>
  <w:num w:numId="39">
    <w:abstractNumId w:val="33"/>
  </w:num>
  <w:num w:numId="40">
    <w:abstractNumId w:val="9"/>
  </w:num>
  <w:num w:numId="41">
    <w:abstractNumId w:val="16"/>
  </w:num>
  <w:num w:numId="42">
    <w:abstractNumId w:val="19"/>
  </w:num>
  <w:num w:numId="43">
    <w:abstractNumId w:val="12"/>
  </w:num>
  <w:num w:numId="44">
    <w:abstractNumId w:val="3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s-PR"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7E"/>
    <w:rsid w:val="00001769"/>
    <w:rsid w:val="000024BB"/>
    <w:rsid w:val="0000392B"/>
    <w:rsid w:val="0000571A"/>
    <w:rsid w:val="00005B87"/>
    <w:rsid w:val="00006F0C"/>
    <w:rsid w:val="00007E0B"/>
    <w:rsid w:val="000106BD"/>
    <w:rsid w:val="00011035"/>
    <w:rsid w:val="00012BAF"/>
    <w:rsid w:val="00012FB2"/>
    <w:rsid w:val="00014701"/>
    <w:rsid w:val="00020775"/>
    <w:rsid w:val="0002201D"/>
    <w:rsid w:val="00022679"/>
    <w:rsid w:val="00024849"/>
    <w:rsid w:val="000279A9"/>
    <w:rsid w:val="00027C18"/>
    <w:rsid w:val="0003055F"/>
    <w:rsid w:val="000318F4"/>
    <w:rsid w:val="000320C9"/>
    <w:rsid w:val="00032887"/>
    <w:rsid w:val="0003384E"/>
    <w:rsid w:val="00033B8F"/>
    <w:rsid w:val="00033CFD"/>
    <w:rsid w:val="0003406B"/>
    <w:rsid w:val="00035483"/>
    <w:rsid w:val="000360CC"/>
    <w:rsid w:val="000366BF"/>
    <w:rsid w:val="00036B1C"/>
    <w:rsid w:val="00036CF4"/>
    <w:rsid w:val="00037276"/>
    <w:rsid w:val="00037DDB"/>
    <w:rsid w:val="000410C3"/>
    <w:rsid w:val="0004390A"/>
    <w:rsid w:val="00044455"/>
    <w:rsid w:val="00044F92"/>
    <w:rsid w:val="00047C9A"/>
    <w:rsid w:val="000500D7"/>
    <w:rsid w:val="00052757"/>
    <w:rsid w:val="00052BEB"/>
    <w:rsid w:val="00054399"/>
    <w:rsid w:val="00054649"/>
    <w:rsid w:val="00054D77"/>
    <w:rsid w:val="000562B0"/>
    <w:rsid w:val="00057776"/>
    <w:rsid w:val="00061484"/>
    <w:rsid w:val="00061B28"/>
    <w:rsid w:val="00062FDB"/>
    <w:rsid w:val="0006577D"/>
    <w:rsid w:val="00067175"/>
    <w:rsid w:val="00070758"/>
    <w:rsid w:val="00070F39"/>
    <w:rsid w:val="0007104C"/>
    <w:rsid w:val="000714C5"/>
    <w:rsid w:val="0007281B"/>
    <w:rsid w:val="00072831"/>
    <w:rsid w:val="00073800"/>
    <w:rsid w:val="0007506B"/>
    <w:rsid w:val="00076346"/>
    <w:rsid w:val="00076D1F"/>
    <w:rsid w:val="000770C5"/>
    <w:rsid w:val="00080305"/>
    <w:rsid w:val="00080839"/>
    <w:rsid w:val="00082142"/>
    <w:rsid w:val="000821C7"/>
    <w:rsid w:val="00082847"/>
    <w:rsid w:val="00084192"/>
    <w:rsid w:val="000850F5"/>
    <w:rsid w:val="00085BD2"/>
    <w:rsid w:val="00085CD3"/>
    <w:rsid w:val="000867CB"/>
    <w:rsid w:val="00087EEF"/>
    <w:rsid w:val="00090DB7"/>
    <w:rsid w:val="000A03D4"/>
    <w:rsid w:val="000A0EF9"/>
    <w:rsid w:val="000A3C13"/>
    <w:rsid w:val="000A3F78"/>
    <w:rsid w:val="000A4025"/>
    <w:rsid w:val="000A44E6"/>
    <w:rsid w:val="000A5EE7"/>
    <w:rsid w:val="000A68C7"/>
    <w:rsid w:val="000A7B8B"/>
    <w:rsid w:val="000B1A46"/>
    <w:rsid w:val="000B1E08"/>
    <w:rsid w:val="000B201F"/>
    <w:rsid w:val="000B275A"/>
    <w:rsid w:val="000B5865"/>
    <w:rsid w:val="000C121F"/>
    <w:rsid w:val="000C1B70"/>
    <w:rsid w:val="000C21B3"/>
    <w:rsid w:val="000C250D"/>
    <w:rsid w:val="000C2521"/>
    <w:rsid w:val="000C30B9"/>
    <w:rsid w:val="000C3342"/>
    <w:rsid w:val="000C4962"/>
    <w:rsid w:val="000C4E4C"/>
    <w:rsid w:val="000C4F53"/>
    <w:rsid w:val="000C5123"/>
    <w:rsid w:val="000C51AC"/>
    <w:rsid w:val="000D2EAF"/>
    <w:rsid w:val="000D2ED7"/>
    <w:rsid w:val="000D2FBB"/>
    <w:rsid w:val="000D5425"/>
    <w:rsid w:val="000D5D88"/>
    <w:rsid w:val="000D7DDF"/>
    <w:rsid w:val="000E1011"/>
    <w:rsid w:val="000E2148"/>
    <w:rsid w:val="000E2D3F"/>
    <w:rsid w:val="000E3C46"/>
    <w:rsid w:val="000E3D29"/>
    <w:rsid w:val="000E4200"/>
    <w:rsid w:val="000E6FA7"/>
    <w:rsid w:val="000E7F3B"/>
    <w:rsid w:val="000F0FCC"/>
    <w:rsid w:val="000F19E3"/>
    <w:rsid w:val="000F28EA"/>
    <w:rsid w:val="000F3F18"/>
    <w:rsid w:val="000F4C2B"/>
    <w:rsid w:val="000F4CE7"/>
    <w:rsid w:val="000F560B"/>
    <w:rsid w:val="000F5718"/>
    <w:rsid w:val="000F5C45"/>
    <w:rsid w:val="000F698C"/>
    <w:rsid w:val="000F77F4"/>
    <w:rsid w:val="00100538"/>
    <w:rsid w:val="0010078B"/>
    <w:rsid w:val="00104B3F"/>
    <w:rsid w:val="00104B59"/>
    <w:rsid w:val="00104C56"/>
    <w:rsid w:val="001062CC"/>
    <w:rsid w:val="00111CB9"/>
    <w:rsid w:val="00111EC2"/>
    <w:rsid w:val="0011324A"/>
    <w:rsid w:val="001132F1"/>
    <w:rsid w:val="0011450F"/>
    <w:rsid w:val="00114E25"/>
    <w:rsid w:val="00116146"/>
    <w:rsid w:val="001169CE"/>
    <w:rsid w:val="00117EF4"/>
    <w:rsid w:val="00121CC1"/>
    <w:rsid w:val="00124C36"/>
    <w:rsid w:val="001258DD"/>
    <w:rsid w:val="001264D2"/>
    <w:rsid w:val="00127B81"/>
    <w:rsid w:val="00127BDA"/>
    <w:rsid w:val="0013008E"/>
    <w:rsid w:val="00130872"/>
    <w:rsid w:val="00130AD5"/>
    <w:rsid w:val="0013102A"/>
    <w:rsid w:val="00131948"/>
    <w:rsid w:val="00132892"/>
    <w:rsid w:val="001356E8"/>
    <w:rsid w:val="0013738F"/>
    <w:rsid w:val="00137B53"/>
    <w:rsid w:val="00140177"/>
    <w:rsid w:val="0014198C"/>
    <w:rsid w:val="00141F52"/>
    <w:rsid w:val="00143296"/>
    <w:rsid w:val="001435E7"/>
    <w:rsid w:val="0014412C"/>
    <w:rsid w:val="00144896"/>
    <w:rsid w:val="001449FF"/>
    <w:rsid w:val="00144CF2"/>
    <w:rsid w:val="00145237"/>
    <w:rsid w:val="00145597"/>
    <w:rsid w:val="00145AF3"/>
    <w:rsid w:val="00145B0E"/>
    <w:rsid w:val="001460A0"/>
    <w:rsid w:val="00146752"/>
    <w:rsid w:val="0014717A"/>
    <w:rsid w:val="00150D3A"/>
    <w:rsid w:val="00151945"/>
    <w:rsid w:val="00152B42"/>
    <w:rsid w:val="001534B1"/>
    <w:rsid w:val="00153D84"/>
    <w:rsid w:val="00155B1B"/>
    <w:rsid w:val="00156061"/>
    <w:rsid w:val="00157D70"/>
    <w:rsid w:val="00157ED8"/>
    <w:rsid w:val="001600EA"/>
    <w:rsid w:val="0016097C"/>
    <w:rsid w:val="00160D62"/>
    <w:rsid w:val="001624AC"/>
    <w:rsid w:val="00162CAB"/>
    <w:rsid w:val="00162D9A"/>
    <w:rsid w:val="0016699B"/>
    <w:rsid w:val="0017128B"/>
    <w:rsid w:val="00173CBB"/>
    <w:rsid w:val="00173CF9"/>
    <w:rsid w:val="001753F2"/>
    <w:rsid w:val="0018098B"/>
    <w:rsid w:val="00180EE9"/>
    <w:rsid w:val="0018110E"/>
    <w:rsid w:val="0018199F"/>
    <w:rsid w:val="00184901"/>
    <w:rsid w:val="00185A30"/>
    <w:rsid w:val="001863E5"/>
    <w:rsid w:val="00186D99"/>
    <w:rsid w:val="00187E99"/>
    <w:rsid w:val="00190A04"/>
    <w:rsid w:val="00190B14"/>
    <w:rsid w:val="00191980"/>
    <w:rsid w:val="00192AF2"/>
    <w:rsid w:val="00192D16"/>
    <w:rsid w:val="00193822"/>
    <w:rsid w:val="00194152"/>
    <w:rsid w:val="00195273"/>
    <w:rsid w:val="001956B3"/>
    <w:rsid w:val="001A038A"/>
    <w:rsid w:val="001A0DA7"/>
    <w:rsid w:val="001A2C6E"/>
    <w:rsid w:val="001A329B"/>
    <w:rsid w:val="001A4CBD"/>
    <w:rsid w:val="001A6642"/>
    <w:rsid w:val="001A6990"/>
    <w:rsid w:val="001A69B3"/>
    <w:rsid w:val="001A6B6F"/>
    <w:rsid w:val="001A6CC0"/>
    <w:rsid w:val="001A782C"/>
    <w:rsid w:val="001A7881"/>
    <w:rsid w:val="001B023B"/>
    <w:rsid w:val="001B0C4A"/>
    <w:rsid w:val="001B12FA"/>
    <w:rsid w:val="001B12FE"/>
    <w:rsid w:val="001B19FE"/>
    <w:rsid w:val="001B3715"/>
    <w:rsid w:val="001B3DE5"/>
    <w:rsid w:val="001B49AB"/>
    <w:rsid w:val="001B4B94"/>
    <w:rsid w:val="001B6A69"/>
    <w:rsid w:val="001C0C4E"/>
    <w:rsid w:val="001C18D9"/>
    <w:rsid w:val="001C1CCB"/>
    <w:rsid w:val="001C3026"/>
    <w:rsid w:val="001C323F"/>
    <w:rsid w:val="001C34D8"/>
    <w:rsid w:val="001C78F4"/>
    <w:rsid w:val="001D0637"/>
    <w:rsid w:val="001D0816"/>
    <w:rsid w:val="001D0CA7"/>
    <w:rsid w:val="001D48F1"/>
    <w:rsid w:val="001D5119"/>
    <w:rsid w:val="001D7D13"/>
    <w:rsid w:val="001E1488"/>
    <w:rsid w:val="001E206F"/>
    <w:rsid w:val="001E26FB"/>
    <w:rsid w:val="001E316E"/>
    <w:rsid w:val="001E3E42"/>
    <w:rsid w:val="001E44FB"/>
    <w:rsid w:val="001E4541"/>
    <w:rsid w:val="001E4B57"/>
    <w:rsid w:val="001E50BB"/>
    <w:rsid w:val="001E5349"/>
    <w:rsid w:val="001E5A88"/>
    <w:rsid w:val="001E7A27"/>
    <w:rsid w:val="001F0D33"/>
    <w:rsid w:val="001F0D63"/>
    <w:rsid w:val="001F1AB5"/>
    <w:rsid w:val="001F1B37"/>
    <w:rsid w:val="001F1FAA"/>
    <w:rsid w:val="001F34E1"/>
    <w:rsid w:val="001F435C"/>
    <w:rsid w:val="001F6612"/>
    <w:rsid w:val="001F6898"/>
    <w:rsid w:val="00200C77"/>
    <w:rsid w:val="00201DCB"/>
    <w:rsid w:val="002036FB"/>
    <w:rsid w:val="002038A3"/>
    <w:rsid w:val="0020452F"/>
    <w:rsid w:val="0020595A"/>
    <w:rsid w:val="002113F9"/>
    <w:rsid w:val="002128E4"/>
    <w:rsid w:val="00213AB4"/>
    <w:rsid w:val="00213B75"/>
    <w:rsid w:val="00213E5E"/>
    <w:rsid w:val="00213FE2"/>
    <w:rsid w:val="00214273"/>
    <w:rsid w:val="0021568E"/>
    <w:rsid w:val="00215DBA"/>
    <w:rsid w:val="00216B9B"/>
    <w:rsid w:val="00216FA1"/>
    <w:rsid w:val="002210C9"/>
    <w:rsid w:val="002236BE"/>
    <w:rsid w:val="00223A0F"/>
    <w:rsid w:val="00223C71"/>
    <w:rsid w:val="00226915"/>
    <w:rsid w:val="002271AF"/>
    <w:rsid w:val="00227649"/>
    <w:rsid w:val="002279E6"/>
    <w:rsid w:val="002306E1"/>
    <w:rsid w:val="0023070E"/>
    <w:rsid w:val="00230FD7"/>
    <w:rsid w:val="0023143C"/>
    <w:rsid w:val="0023322B"/>
    <w:rsid w:val="00233A1E"/>
    <w:rsid w:val="0023477A"/>
    <w:rsid w:val="00234C83"/>
    <w:rsid w:val="00234F56"/>
    <w:rsid w:val="00235416"/>
    <w:rsid w:val="002357E7"/>
    <w:rsid w:val="00237206"/>
    <w:rsid w:val="00240DD9"/>
    <w:rsid w:val="00241375"/>
    <w:rsid w:val="00242172"/>
    <w:rsid w:val="002424DB"/>
    <w:rsid w:val="00242685"/>
    <w:rsid w:val="00243BFF"/>
    <w:rsid w:val="00244602"/>
    <w:rsid w:val="002447C8"/>
    <w:rsid w:val="00245F78"/>
    <w:rsid w:val="00246CC4"/>
    <w:rsid w:val="002505FD"/>
    <w:rsid w:val="00250738"/>
    <w:rsid w:val="002528E8"/>
    <w:rsid w:val="00252A45"/>
    <w:rsid w:val="00252BBA"/>
    <w:rsid w:val="00252DDE"/>
    <w:rsid w:val="00253E10"/>
    <w:rsid w:val="00254E37"/>
    <w:rsid w:val="002572B8"/>
    <w:rsid w:val="002618C6"/>
    <w:rsid w:val="00261C7F"/>
    <w:rsid w:val="00261EFC"/>
    <w:rsid w:val="00262292"/>
    <w:rsid w:val="00262463"/>
    <w:rsid w:val="00262893"/>
    <w:rsid w:val="00264347"/>
    <w:rsid w:val="00264F9E"/>
    <w:rsid w:val="00265506"/>
    <w:rsid w:val="002656DE"/>
    <w:rsid w:val="00266887"/>
    <w:rsid w:val="00267509"/>
    <w:rsid w:val="002721DE"/>
    <w:rsid w:val="0027253B"/>
    <w:rsid w:val="0027437E"/>
    <w:rsid w:val="002751C2"/>
    <w:rsid w:val="00275EA8"/>
    <w:rsid w:val="002766FE"/>
    <w:rsid w:val="00276A29"/>
    <w:rsid w:val="002772F2"/>
    <w:rsid w:val="002774F4"/>
    <w:rsid w:val="0028088F"/>
    <w:rsid w:val="002808E1"/>
    <w:rsid w:val="00281107"/>
    <w:rsid w:val="00281283"/>
    <w:rsid w:val="00281C95"/>
    <w:rsid w:val="00282D52"/>
    <w:rsid w:val="002830D7"/>
    <w:rsid w:val="00284585"/>
    <w:rsid w:val="002852D5"/>
    <w:rsid w:val="00285779"/>
    <w:rsid w:val="0028649C"/>
    <w:rsid w:val="00286E3A"/>
    <w:rsid w:val="00291225"/>
    <w:rsid w:val="0029169C"/>
    <w:rsid w:val="00291CC9"/>
    <w:rsid w:val="00291E30"/>
    <w:rsid w:val="00292113"/>
    <w:rsid w:val="00295286"/>
    <w:rsid w:val="00295321"/>
    <w:rsid w:val="0029550B"/>
    <w:rsid w:val="00296CEF"/>
    <w:rsid w:val="00296FA0"/>
    <w:rsid w:val="00297765"/>
    <w:rsid w:val="00297E6F"/>
    <w:rsid w:val="002A4898"/>
    <w:rsid w:val="002A4FFC"/>
    <w:rsid w:val="002A513A"/>
    <w:rsid w:val="002A59AD"/>
    <w:rsid w:val="002A60A8"/>
    <w:rsid w:val="002A61DF"/>
    <w:rsid w:val="002A66E7"/>
    <w:rsid w:val="002A6B57"/>
    <w:rsid w:val="002A7580"/>
    <w:rsid w:val="002B00E0"/>
    <w:rsid w:val="002B062C"/>
    <w:rsid w:val="002B09D9"/>
    <w:rsid w:val="002B0DBB"/>
    <w:rsid w:val="002B123D"/>
    <w:rsid w:val="002B1B03"/>
    <w:rsid w:val="002B1D57"/>
    <w:rsid w:val="002B4E74"/>
    <w:rsid w:val="002B5E4D"/>
    <w:rsid w:val="002B5FD1"/>
    <w:rsid w:val="002C0906"/>
    <w:rsid w:val="002C0EDD"/>
    <w:rsid w:val="002C1560"/>
    <w:rsid w:val="002C3AAF"/>
    <w:rsid w:val="002C6058"/>
    <w:rsid w:val="002C6519"/>
    <w:rsid w:val="002C774B"/>
    <w:rsid w:val="002D017E"/>
    <w:rsid w:val="002D0503"/>
    <w:rsid w:val="002D134B"/>
    <w:rsid w:val="002D135F"/>
    <w:rsid w:val="002D3003"/>
    <w:rsid w:val="002D33C2"/>
    <w:rsid w:val="002D4A18"/>
    <w:rsid w:val="002D4E6D"/>
    <w:rsid w:val="002D4F40"/>
    <w:rsid w:val="002D6E6A"/>
    <w:rsid w:val="002E045A"/>
    <w:rsid w:val="002E0664"/>
    <w:rsid w:val="002E0C33"/>
    <w:rsid w:val="002E0F4C"/>
    <w:rsid w:val="002E1032"/>
    <w:rsid w:val="002E2256"/>
    <w:rsid w:val="002E37F1"/>
    <w:rsid w:val="002E3DDD"/>
    <w:rsid w:val="002E462C"/>
    <w:rsid w:val="002E6BA1"/>
    <w:rsid w:val="002E6CEE"/>
    <w:rsid w:val="002E77E4"/>
    <w:rsid w:val="002F0222"/>
    <w:rsid w:val="002F3AFC"/>
    <w:rsid w:val="002F4019"/>
    <w:rsid w:val="002F63AC"/>
    <w:rsid w:val="002F675D"/>
    <w:rsid w:val="003007EE"/>
    <w:rsid w:val="00301A0B"/>
    <w:rsid w:val="00301EA2"/>
    <w:rsid w:val="00302A9E"/>
    <w:rsid w:val="00302FC4"/>
    <w:rsid w:val="00303134"/>
    <w:rsid w:val="0030542C"/>
    <w:rsid w:val="003060DA"/>
    <w:rsid w:val="00306F3B"/>
    <w:rsid w:val="003101A5"/>
    <w:rsid w:val="0031020E"/>
    <w:rsid w:val="00312813"/>
    <w:rsid w:val="00314693"/>
    <w:rsid w:val="003148F3"/>
    <w:rsid w:val="0032132A"/>
    <w:rsid w:val="003247EE"/>
    <w:rsid w:val="0032526F"/>
    <w:rsid w:val="00325D44"/>
    <w:rsid w:val="00325D8D"/>
    <w:rsid w:val="00326396"/>
    <w:rsid w:val="0032695E"/>
    <w:rsid w:val="00327633"/>
    <w:rsid w:val="0033116E"/>
    <w:rsid w:val="00331B86"/>
    <w:rsid w:val="003320EB"/>
    <w:rsid w:val="003328A0"/>
    <w:rsid w:val="00332A1C"/>
    <w:rsid w:val="00333F69"/>
    <w:rsid w:val="003350FF"/>
    <w:rsid w:val="003351C7"/>
    <w:rsid w:val="0033637B"/>
    <w:rsid w:val="003363E9"/>
    <w:rsid w:val="0033678E"/>
    <w:rsid w:val="003370FB"/>
    <w:rsid w:val="00340469"/>
    <w:rsid w:val="00342303"/>
    <w:rsid w:val="003424C9"/>
    <w:rsid w:val="0034420A"/>
    <w:rsid w:val="00344F65"/>
    <w:rsid w:val="0034512D"/>
    <w:rsid w:val="00345497"/>
    <w:rsid w:val="0034577E"/>
    <w:rsid w:val="00346EBF"/>
    <w:rsid w:val="00347206"/>
    <w:rsid w:val="00351421"/>
    <w:rsid w:val="00351657"/>
    <w:rsid w:val="003523BF"/>
    <w:rsid w:val="00353440"/>
    <w:rsid w:val="00353D39"/>
    <w:rsid w:val="0035780D"/>
    <w:rsid w:val="0035790F"/>
    <w:rsid w:val="0036099C"/>
    <w:rsid w:val="00360F07"/>
    <w:rsid w:val="00361740"/>
    <w:rsid w:val="00363A31"/>
    <w:rsid w:val="003643D9"/>
    <w:rsid w:val="00364E32"/>
    <w:rsid w:val="00365DE7"/>
    <w:rsid w:val="00365E23"/>
    <w:rsid w:val="003668E0"/>
    <w:rsid w:val="003669FE"/>
    <w:rsid w:val="00367A60"/>
    <w:rsid w:val="003712E2"/>
    <w:rsid w:val="00371397"/>
    <w:rsid w:val="00375D7C"/>
    <w:rsid w:val="003773DE"/>
    <w:rsid w:val="003774B8"/>
    <w:rsid w:val="00380D54"/>
    <w:rsid w:val="0038186E"/>
    <w:rsid w:val="00383455"/>
    <w:rsid w:val="00383C77"/>
    <w:rsid w:val="00384BDB"/>
    <w:rsid w:val="00385042"/>
    <w:rsid w:val="00385349"/>
    <w:rsid w:val="003859D6"/>
    <w:rsid w:val="0038625A"/>
    <w:rsid w:val="00386C58"/>
    <w:rsid w:val="003877D6"/>
    <w:rsid w:val="00390EEF"/>
    <w:rsid w:val="00391635"/>
    <w:rsid w:val="0039218E"/>
    <w:rsid w:val="00392ADD"/>
    <w:rsid w:val="003940F6"/>
    <w:rsid w:val="003943BC"/>
    <w:rsid w:val="00395BA1"/>
    <w:rsid w:val="00395F9F"/>
    <w:rsid w:val="00396472"/>
    <w:rsid w:val="00396E45"/>
    <w:rsid w:val="0039797F"/>
    <w:rsid w:val="00397C6D"/>
    <w:rsid w:val="003A12DF"/>
    <w:rsid w:val="003A1B26"/>
    <w:rsid w:val="003A1FA2"/>
    <w:rsid w:val="003A2602"/>
    <w:rsid w:val="003A260A"/>
    <w:rsid w:val="003A34B6"/>
    <w:rsid w:val="003A411E"/>
    <w:rsid w:val="003A52AB"/>
    <w:rsid w:val="003A543B"/>
    <w:rsid w:val="003A6286"/>
    <w:rsid w:val="003A7223"/>
    <w:rsid w:val="003A72C6"/>
    <w:rsid w:val="003A7CA2"/>
    <w:rsid w:val="003B0DEF"/>
    <w:rsid w:val="003B4806"/>
    <w:rsid w:val="003B4807"/>
    <w:rsid w:val="003B52C3"/>
    <w:rsid w:val="003B5D55"/>
    <w:rsid w:val="003C10D8"/>
    <w:rsid w:val="003C2E70"/>
    <w:rsid w:val="003C3856"/>
    <w:rsid w:val="003C4D64"/>
    <w:rsid w:val="003C4F6F"/>
    <w:rsid w:val="003C541F"/>
    <w:rsid w:val="003C638B"/>
    <w:rsid w:val="003C6469"/>
    <w:rsid w:val="003C7193"/>
    <w:rsid w:val="003C7CB8"/>
    <w:rsid w:val="003D0D08"/>
    <w:rsid w:val="003D1CF0"/>
    <w:rsid w:val="003D2730"/>
    <w:rsid w:val="003D2856"/>
    <w:rsid w:val="003D4EFC"/>
    <w:rsid w:val="003D6D7A"/>
    <w:rsid w:val="003D6EE0"/>
    <w:rsid w:val="003D6FA4"/>
    <w:rsid w:val="003D704B"/>
    <w:rsid w:val="003E159A"/>
    <w:rsid w:val="003E16D3"/>
    <w:rsid w:val="003E39AB"/>
    <w:rsid w:val="003E3C17"/>
    <w:rsid w:val="003E4691"/>
    <w:rsid w:val="003E5A3A"/>
    <w:rsid w:val="003E5F72"/>
    <w:rsid w:val="003E6197"/>
    <w:rsid w:val="003E626E"/>
    <w:rsid w:val="003E65D0"/>
    <w:rsid w:val="003E7D41"/>
    <w:rsid w:val="003F01EA"/>
    <w:rsid w:val="003F111C"/>
    <w:rsid w:val="003F1AEB"/>
    <w:rsid w:val="003F267B"/>
    <w:rsid w:val="003F2B8C"/>
    <w:rsid w:val="003F43F8"/>
    <w:rsid w:val="003F5BA8"/>
    <w:rsid w:val="003F5DA7"/>
    <w:rsid w:val="003F608A"/>
    <w:rsid w:val="003F6633"/>
    <w:rsid w:val="00400153"/>
    <w:rsid w:val="00400EE2"/>
    <w:rsid w:val="004018FE"/>
    <w:rsid w:val="00401F80"/>
    <w:rsid w:val="00402714"/>
    <w:rsid w:val="004028B0"/>
    <w:rsid w:val="00403CA9"/>
    <w:rsid w:val="00404CDC"/>
    <w:rsid w:val="00406221"/>
    <w:rsid w:val="00406274"/>
    <w:rsid w:val="004063B2"/>
    <w:rsid w:val="004064D5"/>
    <w:rsid w:val="004067B1"/>
    <w:rsid w:val="00406C91"/>
    <w:rsid w:val="00407129"/>
    <w:rsid w:val="004073FB"/>
    <w:rsid w:val="00407E7C"/>
    <w:rsid w:val="00410820"/>
    <w:rsid w:val="00411874"/>
    <w:rsid w:val="00411DE3"/>
    <w:rsid w:val="0041332E"/>
    <w:rsid w:val="004136CC"/>
    <w:rsid w:val="00414A79"/>
    <w:rsid w:val="004150A4"/>
    <w:rsid w:val="00420613"/>
    <w:rsid w:val="00422C2F"/>
    <w:rsid w:val="00423D6A"/>
    <w:rsid w:val="004252E1"/>
    <w:rsid w:val="0042789D"/>
    <w:rsid w:val="00427E3A"/>
    <w:rsid w:val="00430680"/>
    <w:rsid w:val="00431090"/>
    <w:rsid w:val="004317C3"/>
    <w:rsid w:val="00432ECE"/>
    <w:rsid w:val="00433D1F"/>
    <w:rsid w:val="00434B92"/>
    <w:rsid w:val="00435114"/>
    <w:rsid w:val="00436293"/>
    <w:rsid w:val="004418B7"/>
    <w:rsid w:val="0044458D"/>
    <w:rsid w:val="0044551E"/>
    <w:rsid w:val="00447231"/>
    <w:rsid w:val="00447851"/>
    <w:rsid w:val="00447EB0"/>
    <w:rsid w:val="0045034A"/>
    <w:rsid w:val="004514A4"/>
    <w:rsid w:val="00452518"/>
    <w:rsid w:val="00452C63"/>
    <w:rsid w:val="00453EE0"/>
    <w:rsid w:val="00454006"/>
    <w:rsid w:val="004551C3"/>
    <w:rsid w:val="00455C31"/>
    <w:rsid w:val="00455DDC"/>
    <w:rsid w:val="00456B46"/>
    <w:rsid w:val="00457276"/>
    <w:rsid w:val="00457A0E"/>
    <w:rsid w:val="00457E52"/>
    <w:rsid w:val="00461C94"/>
    <w:rsid w:val="00461E71"/>
    <w:rsid w:val="00462961"/>
    <w:rsid w:val="00463946"/>
    <w:rsid w:val="00463CBC"/>
    <w:rsid w:val="00463E07"/>
    <w:rsid w:val="00465A83"/>
    <w:rsid w:val="00467191"/>
    <w:rsid w:val="004675D0"/>
    <w:rsid w:val="0047049D"/>
    <w:rsid w:val="00470941"/>
    <w:rsid w:val="004713E4"/>
    <w:rsid w:val="004730DC"/>
    <w:rsid w:val="0047347E"/>
    <w:rsid w:val="004737A8"/>
    <w:rsid w:val="00474324"/>
    <w:rsid w:val="0047439C"/>
    <w:rsid w:val="004743AF"/>
    <w:rsid w:val="004758DD"/>
    <w:rsid w:val="004816DC"/>
    <w:rsid w:val="0048255C"/>
    <w:rsid w:val="00482EB2"/>
    <w:rsid w:val="00483A83"/>
    <w:rsid w:val="004846DE"/>
    <w:rsid w:val="00486020"/>
    <w:rsid w:val="00486594"/>
    <w:rsid w:val="0048716B"/>
    <w:rsid w:val="0049035D"/>
    <w:rsid w:val="00491910"/>
    <w:rsid w:val="00491BAD"/>
    <w:rsid w:val="00492350"/>
    <w:rsid w:val="00492903"/>
    <w:rsid w:val="00492AEE"/>
    <w:rsid w:val="00492C1D"/>
    <w:rsid w:val="004932A9"/>
    <w:rsid w:val="00494823"/>
    <w:rsid w:val="00497B3D"/>
    <w:rsid w:val="00497FE9"/>
    <w:rsid w:val="004A05B8"/>
    <w:rsid w:val="004A082B"/>
    <w:rsid w:val="004A1391"/>
    <w:rsid w:val="004A223F"/>
    <w:rsid w:val="004A232E"/>
    <w:rsid w:val="004A2D28"/>
    <w:rsid w:val="004A2DA8"/>
    <w:rsid w:val="004A2EE2"/>
    <w:rsid w:val="004A359C"/>
    <w:rsid w:val="004A36E6"/>
    <w:rsid w:val="004A37BC"/>
    <w:rsid w:val="004A3ED0"/>
    <w:rsid w:val="004A419D"/>
    <w:rsid w:val="004A6DE5"/>
    <w:rsid w:val="004A74B5"/>
    <w:rsid w:val="004A7AEB"/>
    <w:rsid w:val="004B0180"/>
    <w:rsid w:val="004B21F5"/>
    <w:rsid w:val="004B2841"/>
    <w:rsid w:val="004B2C72"/>
    <w:rsid w:val="004B3797"/>
    <w:rsid w:val="004B52C1"/>
    <w:rsid w:val="004B55B9"/>
    <w:rsid w:val="004B6DFB"/>
    <w:rsid w:val="004B709A"/>
    <w:rsid w:val="004C0451"/>
    <w:rsid w:val="004C0C60"/>
    <w:rsid w:val="004C301B"/>
    <w:rsid w:val="004C3A80"/>
    <w:rsid w:val="004C3D8E"/>
    <w:rsid w:val="004C49FD"/>
    <w:rsid w:val="004C5D0A"/>
    <w:rsid w:val="004C6652"/>
    <w:rsid w:val="004C7281"/>
    <w:rsid w:val="004C7FCB"/>
    <w:rsid w:val="004D0EDA"/>
    <w:rsid w:val="004D21B7"/>
    <w:rsid w:val="004D2A0A"/>
    <w:rsid w:val="004D2FF5"/>
    <w:rsid w:val="004D3A15"/>
    <w:rsid w:val="004D402C"/>
    <w:rsid w:val="004D4475"/>
    <w:rsid w:val="004D5A63"/>
    <w:rsid w:val="004D5C70"/>
    <w:rsid w:val="004D750C"/>
    <w:rsid w:val="004D7F85"/>
    <w:rsid w:val="004E0831"/>
    <w:rsid w:val="004E0F55"/>
    <w:rsid w:val="004E18AA"/>
    <w:rsid w:val="004E1FAF"/>
    <w:rsid w:val="004E2BE9"/>
    <w:rsid w:val="004E2D38"/>
    <w:rsid w:val="004E3507"/>
    <w:rsid w:val="004E487B"/>
    <w:rsid w:val="004E579A"/>
    <w:rsid w:val="004E706D"/>
    <w:rsid w:val="004E72CE"/>
    <w:rsid w:val="004F011C"/>
    <w:rsid w:val="004F1B72"/>
    <w:rsid w:val="004F3997"/>
    <w:rsid w:val="004F3CE3"/>
    <w:rsid w:val="004F4007"/>
    <w:rsid w:val="004F4010"/>
    <w:rsid w:val="004F671C"/>
    <w:rsid w:val="004F6D90"/>
    <w:rsid w:val="004F7568"/>
    <w:rsid w:val="004F76B7"/>
    <w:rsid w:val="004F7D9B"/>
    <w:rsid w:val="00501677"/>
    <w:rsid w:val="0050184A"/>
    <w:rsid w:val="00501A8A"/>
    <w:rsid w:val="00503E97"/>
    <w:rsid w:val="00506ABB"/>
    <w:rsid w:val="00506FBA"/>
    <w:rsid w:val="005072B0"/>
    <w:rsid w:val="00507529"/>
    <w:rsid w:val="0050787F"/>
    <w:rsid w:val="0050790D"/>
    <w:rsid w:val="00507B93"/>
    <w:rsid w:val="00507E48"/>
    <w:rsid w:val="005100EC"/>
    <w:rsid w:val="005105A5"/>
    <w:rsid w:val="00510BB5"/>
    <w:rsid w:val="005126C5"/>
    <w:rsid w:val="00512AD6"/>
    <w:rsid w:val="00513A5E"/>
    <w:rsid w:val="00513AAF"/>
    <w:rsid w:val="005143A9"/>
    <w:rsid w:val="005148B4"/>
    <w:rsid w:val="00514A17"/>
    <w:rsid w:val="00517A5C"/>
    <w:rsid w:val="0052027A"/>
    <w:rsid w:val="005210FD"/>
    <w:rsid w:val="00521686"/>
    <w:rsid w:val="00522CFF"/>
    <w:rsid w:val="00524ED2"/>
    <w:rsid w:val="00525614"/>
    <w:rsid w:val="0052599E"/>
    <w:rsid w:val="00526BE0"/>
    <w:rsid w:val="00526C25"/>
    <w:rsid w:val="00527A9E"/>
    <w:rsid w:val="00527E92"/>
    <w:rsid w:val="00530F36"/>
    <w:rsid w:val="00532708"/>
    <w:rsid w:val="0053284C"/>
    <w:rsid w:val="00532A77"/>
    <w:rsid w:val="00533E7A"/>
    <w:rsid w:val="00534C2B"/>
    <w:rsid w:val="00534D97"/>
    <w:rsid w:val="00534F2B"/>
    <w:rsid w:val="0054085F"/>
    <w:rsid w:val="00542569"/>
    <w:rsid w:val="0054261D"/>
    <w:rsid w:val="0054474F"/>
    <w:rsid w:val="00545337"/>
    <w:rsid w:val="005458FA"/>
    <w:rsid w:val="00545C07"/>
    <w:rsid w:val="0054614D"/>
    <w:rsid w:val="00546215"/>
    <w:rsid w:val="00550BA0"/>
    <w:rsid w:val="00550F7E"/>
    <w:rsid w:val="005519DF"/>
    <w:rsid w:val="0055271F"/>
    <w:rsid w:val="005532C1"/>
    <w:rsid w:val="00553816"/>
    <w:rsid w:val="005546F4"/>
    <w:rsid w:val="00554B1B"/>
    <w:rsid w:val="00555321"/>
    <w:rsid w:val="00555BC3"/>
    <w:rsid w:val="0055635F"/>
    <w:rsid w:val="00556BE8"/>
    <w:rsid w:val="00556FF2"/>
    <w:rsid w:val="005572A5"/>
    <w:rsid w:val="00560591"/>
    <w:rsid w:val="00562DB8"/>
    <w:rsid w:val="00562F89"/>
    <w:rsid w:val="00563857"/>
    <w:rsid w:val="005649A9"/>
    <w:rsid w:val="00564B50"/>
    <w:rsid w:val="005662B4"/>
    <w:rsid w:val="005663D6"/>
    <w:rsid w:val="00566D60"/>
    <w:rsid w:val="00567210"/>
    <w:rsid w:val="00567611"/>
    <w:rsid w:val="00567AC8"/>
    <w:rsid w:val="00570623"/>
    <w:rsid w:val="00570D07"/>
    <w:rsid w:val="005712BF"/>
    <w:rsid w:val="00572971"/>
    <w:rsid w:val="00572BAC"/>
    <w:rsid w:val="00577A0B"/>
    <w:rsid w:val="005810C5"/>
    <w:rsid w:val="005845E9"/>
    <w:rsid w:val="00584D14"/>
    <w:rsid w:val="00584F66"/>
    <w:rsid w:val="0058532C"/>
    <w:rsid w:val="00585B68"/>
    <w:rsid w:val="00585BAB"/>
    <w:rsid w:val="005868B9"/>
    <w:rsid w:val="00587369"/>
    <w:rsid w:val="00587D50"/>
    <w:rsid w:val="0059041A"/>
    <w:rsid w:val="00590BB8"/>
    <w:rsid w:val="00590CCA"/>
    <w:rsid w:val="00591039"/>
    <w:rsid w:val="005911D5"/>
    <w:rsid w:val="00591255"/>
    <w:rsid w:val="005918A7"/>
    <w:rsid w:val="00593527"/>
    <w:rsid w:val="0059494F"/>
    <w:rsid w:val="00595D80"/>
    <w:rsid w:val="00596363"/>
    <w:rsid w:val="00597500"/>
    <w:rsid w:val="00597BE9"/>
    <w:rsid w:val="00597F8E"/>
    <w:rsid w:val="005A0995"/>
    <w:rsid w:val="005A21B6"/>
    <w:rsid w:val="005A269F"/>
    <w:rsid w:val="005A309E"/>
    <w:rsid w:val="005A4ADF"/>
    <w:rsid w:val="005A6EC8"/>
    <w:rsid w:val="005A718D"/>
    <w:rsid w:val="005B02E7"/>
    <w:rsid w:val="005B0756"/>
    <w:rsid w:val="005B13ED"/>
    <w:rsid w:val="005B1F05"/>
    <w:rsid w:val="005B3165"/>
    <w:rsid w:val="005B3378"/>
    <w:rsid w:val="005B3A8C"/>
    <w:rsid w:val="005B4115"/>
    <w:rsid w:val="005B4284"/>
    <w:rsid w:val="005B5DC3"/>
    <w:rsid w:val="005B64B7"/>
    <w:rsid w:val="005B69CC"/>
    <w:rsid w:val="005C0DBD"/>
    <w:rsid w:val="005C0E87"/>
    <w:rsid w:val="005C0FDE"/>
    <w:rsid w:val="005C1232"/>
    <w:rsid w:val="005C39A1"/>
    <w:rsid w:val="005C53C3"/>
    <w:rsid w:val="005C606A"/>
    <w:rsid w:val="005C65A7"/>
    <w:rsid w:val="005C7332"/>
    <w:rsid w:val="005D19E4"/>
    <w:rsid w:val="005D1CF3"/>
    <w:rsid w:val="005D1FFC"/>
    <w:rsid w:val="005D64F4"/>
    <w:rsid w:val="005D6D5A"/>
    <w:rsid w:val="005E11B4"/>
    <w:rsid w:val="005E12DE"/>
    <w:rsid w:val="005E397A"/>
    <w:rsid w:val="005E3DF8"/>
    <w:rsid w:val="005E3E98"/>
    <w:rsid w:val="005E43BE"/>
    <w:rsid w:val="005E55B0"/>
    <w:rsid w:val="005E5646"/>
    <w:rsid w:val="005E5784"/>
    <w:rsid w:val="005E57DD"/>
    <w:rsid w:val="005E67D5"/>
    <w:rsid w:val="005E6B6E"/>
    <w:rsid w:val="005E6ECB"/>
    <w:rsid w:val="005F016E"/>
    <w:rsid w:val="005F1182"/>
    <w:rsid w:val="005F16A8"/>
    <w:rsid w:val="005F2E4D"/>
    <w:rsid w:val="005F3455"/>
    <w:rsid w:val="005F3FE3"/>
    <w:rsid w:val="005F746D"/>
    <w:rsid w:val="00600500"/>
    <w:rsid w:val="00600B87"/>
    <w:rsid w:val="00600BCC"/>
    <w:rsid w:val="00600D7F"/>
    <w:rsid w:val="00601330"/>
    <w:rsid w:val="00601EA7"/>
    <w:rsid w:val="006020B7"/>
    <w:rsid w:val="00602880"/>
    <w:rsid w:val="00602CBC"/>
    <w:rsid w:val="006030A6"/>
    <w:rsid w:val="00604EE4"/>
    <w:rsid w:val="00605BA7"/>
    <w:rsid w:val="006063D5"/>
    <w:rsid w:val="00606BC2"/>
    <w:rsid w:val="00607782"/>
    <w:rsid w:val="00610D64"/>
    <w:rsid w:val="00611300"/>
    <w:rsid w:val="00613280"/>
    <w:rsid w:val="006134CE"/>
    <w:rsid w:val="0061451E"/>
    <w:rsid w:val="0061475E"/>
    <w:rsid w:val="00614986"/>
    <w:rsid w:val="00614B0C"/>
    <w:rsid w:val="006151B8"/>
    <w:rsid w:val="006157DC"/>
    <w:rsid w:val="006166FB"/>
    <w:rsid w:val="00616BBF"/>
    <w:rsid w:val="00620B07"/>
    <w:rsid w:val="00622302"/>
    <w:rsid w:val="00622965"/>
    <w:rsid w:val="006230F7"/>
    <w:rsid w:val="0062414B"/>
    <w:rsid w:val="0062695F"/>
    <w:rsid w:val="00626AF4"/>
    <w:rsid w:val="00627DF3"/>
    <w:rsid w:val="00630523"/>
    <w:rsid w:val="0063059E"/>
    <w:rsid w:val="00630A2D"/>
    <w:rsid w:val="00633E7E"/>
    <w:rsid w:val="00634DFD"/>
    <w:rsid w:val="00636578"/>
    <w:rsid w:val="00637AB1"/>
    <w:rsid w:val="00640207"/>
    <w:rsid w:val="006411EB"/>
    <w:rsid w:val="00641962"/>
    <w:rsid w:val="006421B0"/>
    <w:rsid w:val="00642C9F"/>
    <w:rsid w:val="006440F4"/>
    <w:rsid w:val="006442CF"/>
    <w:rsid w:val="006462C7"/>
    <w:rsid w:val="006462EA"/>
    <w:rsid w:val="00646CD5"/>
    <w:rsid w:val="006471CB"/>
    <w:rsid w:val="00647402"/>
    <w:rsid w:val="00650FC2"/>
    <w:rsid w:val="00651305"/>
    <w:rsid w:val="006526F8"/>
    <w:rsid w:val="0065292E"/>
    <w:rsid w:val="0065369A"/>
    <w:rsid w:val="00655EC6"/>
    <w:rsid w:val="00656974"/>
    <w:rsid w:val="00656C7E"/>
    <w:rsid w:val="00657722"/>
    <w:rsid w:val="00662D33"/>
    <w:rsid w:val="00664037"/>
    <w:rsid w:val="0066485C"/>
    <w:rsid w:val="00665058"/>
    <w:rsid w:val="006658A1"/>
    <w:rsid w:val="00665E20"/>
    <w:rsid w:val="006665D9"/>
    <w:rsid w:val="0066677E"/>
    <w:rsid w:val="00666F74"/>
    <w:rsid w:val="006702B0"/>
    <w:rsid w:val="006706EA"/>
    <w:rsid w:val="00672567"/>
    <w:rsid w:val="006741EA"/>
    <w:rsid w:val="006745E2"/>
    <w:rsid w:val="00674882"/>
    <w:rsid w:val="00675763"/>
    <w:rsid w:val="0067668E"/>
    <w:rsid w:val="00676D05"/>
    <w:rsid w:val="00676F11"/>
    <w:rsid w:val="00677C41"/>
    <w:rsid w:val="00677E41"/>
    <w:rsid w:val="006804B9"/>
    <w:rsid w:val="00681552"/>
    <w:rsid w:val="0068245D"/>
    <w:rsid w:val="0068278A"/>
    <w:rsid w:val="00682DD1"/>
    <w:rsid w:val="0068334D"/>
    <w:rsid w:val="00683DD8"/>
    <w:rsid w:val="00684F5B"/>
    <w:rsid w:val="00685096"/>
    <w:rsid w:val="00686EDA"/>
    <w:rsid w:val="00687883"/>
    <w:rsid w:val="00687BEE"/>
    <w:rsid w:val="00691C76"/>
    <w:rsid w:val="00692934"/>
    <w:rsid w:val="00693A38"/>
    <w:rsid w:val="00695640"/>
    <w:rsid w:val="006975B5"/>
    <w:rsid w:val="006A0DC1"/>
    <w:rsid w:val="006A2406"/>
    <w:rsid w:val="006A3244"/>
    <w:rsid w:val="006A673E"/>
    <w:rsid w:val="006A7589"/>
    <w:rsid w:val="006B0020"/>
    <w:rsid w:val="006B056A"/>
    <w:rsid w:val="006B0A02"/>
    <w:rsid w:val="006B12AB"/>
    <w:rsid w:val="006B1A49"/>
    <w:rsid w:val="006B291E"/>
    <w:rsid w:val="006B3117"/>
    <w:rsid w:val="006B48DC"/>
    <w:rsid w:val="006B5EBE"/>
    <w:rsid w:val="006B6860"/>
    <w:rsid w:val="006B7300"/>
    <w:rsid w:val="006C05E8"/>
    <w:rsid w:val="006C1AD1"/>
    <w:rsid w:val="006C1C2B"/>
    <w:rsid w:val="006C293B"/>
    <w:rsid w:val="006C2AC3"/>
    <w:rsid w:val="006C3E5D"/>
    <w:rsid w:val="006C412F"/>
    <w:rsid w:val="006C4BFC"/>
    <w:rsid w:val="006C5226"/>
    <w:rsid w:val="006C59FF"/>
    <w:rsid w:val="006D09DD"/>
    <w:rsid w:val="006D19D8"/>
    <w:rsid w:val="006D2941"/>
    <w:rsid w:val="006D2D46"/>
    <w:rsid w:val="006D3E12"/>
    <w:rsid w:val="006D459B"/>
    <w:rsid w:val="006D49DE"/>
    <w:rsid w:val="006D5674"/>
    <w:rsid w:val="006E0200"/>
    <w:rsid w:val="006E146C"/>
    <w:rsid w:val="006E2694"/>
    <w:rsid w:val="006E2A1A"/>
    <w:rsid w:val="006E2A29"/>
    <w:rsid w:val="006E2ACB"/>
    <w:rsid w:val="006E2C6D"/>
    <w:rsid w:val="006E34D1"/>
    <w:rsid w:val="006E3A49"/>
    <w:rsid w:val="006E4BD1"/>
    <w:rsid w:val="006E538D"/>
    <w:rsid w:val="006E5AF8"/>
    <w:rsid w:val="006E5D97"/>
    <w:rsid w:val="006E7250"/>
    <w:rsid w:val="006E731C"/>
    <w:rsid w:val="006E7B3F"/>
    <w:rsid w:val="006F0ECD"/>
    <w:rsid w:val="006F1650"/>
    <w:rsid w:val="006F2DC7"/>
    <w:rsid w:val="006F5DA1"/>
    <w:rsid w:val="006F6A58"/>
    <w:rsid w:val="006F6C92"/>
    <w:rsid w:val="006F6CA1"/>
    <w:rsid w:val="00700506"/>
    <w:rsid w:val="007008D3"/>
    <w:rsid w:val="007010D9"/>
    <w:rsid w:val="00701CD5"/>
    <w:rsid w:val="007052E4"/>
    <w:rsid w:val="0070583C"/>
    <w:rsid w:val="00710286"/>
    <w:rsid w:val="007105F2"/>
    <w:rsid w:val="007128B2"/>
    <w:rsid w:val="00713DAE"/>
    <w:rsid w:val="00714D3C"/>
    <w:rsid w:val="0071548C"/>
    <w:rsid w:val="00715E01"/>
    <w:rsid w:val="0071794A"/>
    <w:rsid w:val="0072010B"/>
    <w:rsid w:val="0072039B"/>
    <w:rsid w:val="007221FF"/>
    <w:rsid w:val="00722E97"/>
    <w:rsid w:val="00722F6E"/>
    <w:rsid w:val="00723177"/>
    <w:rsid w:val="0072331C"/>
    <w:rsid w:val="00723BEE"/>
    <w:rsid w:val="00723F35"/>
    <w:rsid w:val="007256D1"/>
    <w:rsid w:val="00725821"/>
    <w:rsid w:val="00725B80"/>
    <w:rsid w:val="00725B9E"/>
    <w:rsid w:val="007300A4"/>
    <w:rsid w:val="00731846"/>
    <w:rsid w:val="007322FA"/>
    <w:rsid w:val="00732918"/>
    <w:rsid w:val="0073358C"/>
    <w:rsid w:val="00735BC3"/>
    <w:rsid w:val="00735DDC"/>
    <w:rsid w:val="00735F9F"/>
    <w:rsid w:val="00736DCA"/>
    <w:rsid w:val="00740B2A"/>
    <w:rsid w:val="00741C1E"/>
    <w:rsid w:val="007427E4"/>
    <w:rsid w:val="00744C06"/>
    <w:rsid w:val="007455DF"/>
    <w:rsid w:val="0074572D"/>
    <w:rsid w:val="00746F40"/>
    <w:rsid w:val="00747AAC"/>
    <w:rsid w:val="00747B40"/>
    <w:rsid w:val="00747CB5"/>
    <w:rsid w:val="00751030"/>
    <w:rsid w:val="007519EB"/>
    <w:rsid w:val="00751C0A"/>
    <w:rsid w:val="00752170"/>
    <w:rsid w:val="00754239"/>
    <w:rsid w:val="007543A3"/>
    <w:rsid w:val="00754F2A"/>
    <w:rsid w:val="00755392"/>
    <w:rsid w:val="00756128"/>
    <w:rsid w:val="00756392"/>
    <w:rsid w:val="0075644C"/>
    <w:rsid w:val="00756DA8"/>
    <w:rsid w:val="00760142"/>
    <w:rsid w:val="007603D7"/>
    <w:rsid w:val="0076252F"/>
    <w:rsid w:val="007632C7"/>
    <w:rsid w:val="00766E8D"/>
    <w:rsid w:val="00771727"/>
    <w:rsid w:val="00771E9A"/>
    <w:rsid w:val="00774169"/>
    <w:rsid w:val="00775966"/>
    <w:rsid w:val="007766DA"/>
    <w:rsid w:val="007767D3"/>
    <w:rsid w:val="00776DDA"/>
    <w:rsid w:val="00777564"/>
    <w:rsid w:val="00780A90"/>
    <w:rsid w:val="00780AB6"/>
    <w:rsid w:val="00780F7F"/>
    <w:rsid w:val="00781ED9"/>
    <w:rsid w:val="007834C9"/>
    <w:rsid w:val="00783C40"/>
    <w:rsid w:val="007840D4"/>
    <w:rsid w:val="007840F6"/>
    <w:rsid w:val="007853EC"/>
    <w:rsid w:val="00785C6A"/>
    <w:rsid w:val="0078628F"/>
    <w:rsid w:val="00786436"/>
    <w:rsid w:val="00787608"/>
    <w:rsid w:val="00787FEA"/>
    <w:rsid w:val="007902AF"/>
    <w:rsid w:val="007904F8"/>
    <w:rsid w:val="00793B02"/>
    <w:rsid w:val="007958A2"/>
    <w:rsid w:val="007968EC"/>
    <w:rsid w:val="007A1ACB"/>
    <w:rsid w:val="007A35C6"/>
    <w:rsid w:val="007A3F32"/>
    <w:rsid w:val="007A4244"/>
    <w:rsid w:val="007A4CA0"/>
    <w:rsid w:val="007A505C"/>
    <w:rsid w:val="007A72E9"/>
    <w:rsid w:val="007A7418"/>
    <w:rsid w:val="007A7922"/>
    <w:rsid w:val="007B0027"/>
    <w:rsid w:val="007B246A"/>
    <w:rsid w:val="007B35D9"/>
    <w:rsid w:val="007B45FC"/>
    <w:rsid w:val="007B48E2"/>
    <w:rsid w:val="007B5281"/>
    <w:rsid w:val="007B5C31"/>
    <w:rsid w:val="007C03C5"/>
    <w:rsid w:val="007C2B0C"/>
    <w:rsid w:val="007C308C"/>
    <w:rsid w:val="007C33A7"/>
    <w:rsid w:val="007C4F61"/>
    <w:rsid w:val="007D08A4"/>
    <w:rsid w:val="007D1CAE"/>
    <w:rsid w:val="007D275B"/>
    <w:rsid w:val="007D29DA"/>
    <w:rsid w:val="007D3D5B"/>
    <w:rsid w:val="007D5136"/>
    <w:rsid w:val="007D584B"/>
    <w:rsid w:val="007D5A7A"/>
    <w:rsid w:val="007D6482"/>
    <w:rsid w:val="007D6558"/>
    <w:rsid w:val="007D7048"/>
    <w:rsid w:val="007E150E"/>
    <w:rsid w:val="007E275F"/>
    <w:rsid w:val="007E29AA"/>
    <w:rsid w:val="007E4AF0"/>
    <w:rsid w:val="007E52C3"/>
    <w:rsid w:val="007E5573"/>
    <w:rsid w:val="007E564A"/>
    <w:rsid w:val="007E5756"/>
    <w:rsid w:val="007E5AF3"/>
    <w:rsid w:val="007E6265"/>
    <w:rsid w:val="007E7D2D"/>
    <w:rsid w:val="007F00CC"/>
    <w:rsid w:val="007F00F8"/>
    <w:rsid w:val="007F0BAF"/>
    <w:rsid w:val="007F27A6"/>
    <w:rsid w:val="007F2B64"/>
    <w:rsid w:val="007F3524"/>
    <w:rsid w:val="007F3615"/>
    <w:rsid w:val="007F55A0"/>
    <w:rsid w:val="007F5D81"/>
    <w:rsid w:val="007F644A"/>
    <w:rsid w:val="007F7809"/>
    <w:rsid w:val="007F7962"/>
    <w:rsid w:val="00802056"/>
    <w:rsid w:val="00802E27"/>
    <w:rsid w:val="00803B47"/>
    <w:rsid w:val="00803C8F"/>
    <w:rsid w:val="008044CA"/>
    <w:rsid w:val="00805A92"/>
    <w:rsid w:val="00805C94"/>
    <w:rsid w:val="008066D0"/>
    <w:rsid w:val="00807BDC"/>
    <w:rsid w:val="00810ADE"/>
    <w:rsid w:val="00811438"/>
    <w:rsid w:val="008115C3"/>
    <w:rsid w:val="00813726"/>
    <w:rsid w:val="008138A6"/>
    <w:rsid w:val="00814DA4"/>
    <w:rsid w:val="0081563E"/>
    <w:rsid w:val="00815E57"/>
    <w:rsid w:val="008163EE"/>
    <w:rsid w:val="0081735B"/>
    <w:rsid w:val="008174D3"/>
    <w:rsid w:val="00820DF6"/>
    <w:rsid w:val="008213D3"/>
    <w:rsid w:val="00821B5F"/>
    <w:rsid w:val="00821F17"/>
    <w:rsid w:val="00822514"/>
    <w:rsid w:val="00822BCF"/>
    <w:rsid w:val="00824922"/>
    <w:rsid w:val="008271B2"/>
    <w:rsid w:val="00827887"/>
    <w:rsid w:val="0083133C"/>
    <w:rsid w:val="0083162E"/>
    <w:rsid w:val="00831DF1"/>
    <w:rsid w:val="0083279C"/>
    <w:rsid w:val="00833DF6"/>
    <w:rsid w:val="0083569B"/>
    <w:rsid w:val="00835C5E"/>
    <w:rsid w:val="00835EC3"/>
    <w:rsid w:val="00835F80"/>
    <w:rsid w:val="00836AE7"/>
    <w:rsid w:val="00836C22"/>
    <w:rsid w:val="0083730B"/>
    <w:rsid w:val="0084053B"/>
    <w:rsid w:val="008411CF"/>
    <w:rsid w:val="00842F69"/>
    <w:rsid w:val="008434E0"/>
    <w:rsid w:val="00843E5F"/>
    <w:rsid w:val="00843F46"/>
    <w:rsid w:val="00845370"/>
    <w:rsid w:val="00845460"/>
    <w:rsid w:val="00846139"/>
    <w:rsid w:val="0084682C"/>
    <w:rsid w:val="0084699A"/>
    <w:rsid w:val="00847817"/>
    <w:rsid w:val="00847D0A"/>
    <w:rsid w:val="008522DD"/>
    <w:rsid w:val="00853BB4"/>
    <w:rsid w:val="008569B9"/>
    <w:rsid w:val="008569D6"/>
    <w:rsid w:val="00857CD2"/>
    <w:rsid w:val="00857FB8"/>
    <w:rsid w:val="00860C0B"/>
    <w:rsid w:val="00860D88"/>
    <w:rsid w:val="00860F2E"/>
    <w:rsid w:val="00861B21"/>
    <w:rsid w:val="00861E79"/>
    <w:rsid w:val="00862FAE"/>
    <w:rsid w:val="0086317A"/>
    <w:rsid w:val="00864A62"/>
    <w:rsid w:val="008658E4"/>
    <w:rsid w:val="0086687B"/>
    <w:rsid w:val="008701FD"/>
    <w:rsid w:val="0087126F"/>
    <w:rsid w:val="00871DBD"/>
    <w:rsid w:val="008720BE"/>
    <w:rsid w:val="0087222F"/>
    <w:rsid w:val="008734AC"/>
    <w:rsid w:val="00874306"/>
    <w:rsid w:val="008750BF"/>
    <w:rsid w:val="00875EB8"/>
    <w:rsid w:val="00876999"/>
    <w:rsid w:val="00877437"/>
    <w:rsid w:val="00877480"/>
    <w:rsid w:val="00881172"/>
    <w:rsid w:val="008823D3"/>
    <w:rsid w:val="00882B20"/>
    <w:rsid w:val="008832B4"/>
    <w:rsid w:val="008832C6"/>
    <w:rsid w:val="00883F17"/>
    <w:rsid w:val="00884F77"/>
    <w:rsid w:val="00885138"/>
    <w:rsid w:val="008854B8"/>
    <w:rsid w:val="00887B74"/>
    <w:rsid w:val="0089025F"/>
    <w:rsid w:val="0089094B"/>
    <w:rsid w:val="00890EE0"/>
    <w:rsid w:val="00891106"/>
    <w:rsid w:val="00891DC4"/>
    <w:rsid w:val="00893ED9"/>
    <w:rsid w:val="008948EA"/>
    <w:rsid w:val="00894DD2"/>
    <w:rsid w:val="008A0531"/>
    <w:rsid w:val="008A142F"/>
    <w:rsid w:val="008A2C58"/>
    <w:rsid w:val="008A370F"/>
    <w:rsid w:val="008A3DF2"/>
    <w:rsid w:val="008A4D1E"/>
    <w:rsid w:val="008A5F69"/>
    <w:rsid w:val="008A6769"/>
    <w:rsid w:val="008B0034"/>
    <w:rsid w:val="008B5A60"/>
    <w:rsid w:val="008B655D"/>
    <w:rsid w:val="008B6DB6"/>
    <w:rsid w:val="008C0870"/>
    <w:rsid w:val="008C09B7"/>
    <w:rsid w:val="008C16A7"/>
    <w:rsid w:val="008C36F8"/>
    <w:rsid w:val="008C4B68"/>
    <w:rsid w:val="008C5B39"/>
    <w:rsid w:val="008C6704"/>
    <w:rsid w:val="008C6F2A"/>
    <w:rsid w:val="008C7A74"/>
    <w:rsid w:val="008D2EB2"/>
    <w:rsid w:val="008D2FA1"/>
    <w:rsid w:val="008D35A9"/>
    <w:rsid w:val="008D46D4"/>
    <w:rsid w:val="008D4AB6"/>
    <w:rsid w:val="008D4FC8"/>
    <w:rsid w:val="008D5012"/>
    <w:rsid w:val="008D541A"/>
    <w:rsid w:val="008D712C"/>
    <w:rsid w:val="008D7A23"/>
    <w:rsid w:val="008E06A6"/>
    <w:rsid w:val="008E19AD"/>
    <w:rsid w:val="008E22FA"/>
    <w:rsid w:val="008E3F3D"/>
    <w:rsid w:val="008E4B0F"/>
    <w:rsid w:val="008E5F49"/>
    <w:rsid w:val="008E62C7"/>
    <w:rsid w:val="008F168F"/>
    <w:rsid w:val="008F1854"/>
    <w:rsid w:val="008F1C14"/>
    <w:rsid w:val="008F265A"/>
    <w:rsid w:val="008F2F68"/>
    <w:rsid w:val="008F560B"/>
    <w:rsid w:val="008F5ED9"/>
    <w:rsid w:val="008F7BC0"/>
    <w:rsid w:val="00902411"/>
    <w:rsid w:val="009045CB"/>
    <w:rsid w:val="009046FA"/>
    <w:rsid w:val="009050D2"/>
    <w:rsid w:val="00906A6F"/>
    <w:rsid w:val="00906E48"/>
    <w:rsid w:val="00907309"/>
    <w:rsid w:val="009078C2"/>
    <w:rsid w:val="00910502"/>
    <w:rsid w:val="00911686"/>
    <w:rsid w:val="00911778"/>
    <w:rsid w:val="00912778"/>
    <w:rsid w:val="009166F3"/>
    <w:rsid w:val="00917654"/>
    <w:rsid w:val="009208F2"/>
    <w:rsid w:val="00921E3B"/>
    <w:rsid w:val="00922A25"/>
    <w:rsid w:val="00924DC2"/>
    <w:rsid w:val="00925315"/>
    <w:rsid w:val="00925DFE"/>
    <w:rsid w:val="00926FE1"/>
    <w:rsid w:val="0092767A"/>
    <w:rsid w:val="00931158"/>
    <w:rsid w:val="00931173"/>
    <w:rsid w:val="00932347"/>
    <w:rsid w:val="00932A10"/>
    <w:rsid w:val="00934CB9"/>
    <w:rsid w:val="00934D4F"/>
    <w:rsid w:val="00935048"/>
    <w:rsid w:val="009352F1"/>
    <w:rsid w:val="009357BB"/>
    <w:rsid w:val="009365EE"/>
    <w:rsid w:val="00941103"/>
    <w:rsid w:val="00942047"/>
    <w:rsid w:val="0094209F"/>
    <w:rsid w:val="00943223"/>
    <w:rsid w:val="00943F56"/>
    <w:rsid w:val="00945882"/>
    <w:rsid w:val="00946711"/>
    <w:rsid w:val="009518EA"/>
    <w:rsid w:val="0095250C"/>
    <w:rsid w:val="00952659"/>
    <w:rsid w:val="00952A16"/>
    <w:rsid w:val="00954ACB"/>
    <w:rsid w:val="00956CAF"/>
    <w:rsid w:val="00956F8D"/>
    <w:rsid w:val="0095756A"/>
    <w:rsid w:val="00957A1F"/>
    <w:rsid w:val="00957FD6"/>
    <w:rsid w:val="00960837"/>
    <w:rsid w:val="00960F20"/>
    <w:rsid w:val="00961E71"/>
    <w:rsid w:val="00964CF6"/>
    <w:rsid w:val="00964E6F"/>
    <w:rsid w:val="00965170"/>
    <w:rsid w:val="00965895"/>
    <w:rsid w:val="00966AD2"/>
    <w:rsid w:val="009678BE"/>
    <w:rsid w:val="00970537"/>
    <w:rsid w:val="009713B5"/>
    <w:rsid w:val="009715DC"/>
    <w:rsid w:val="00971E0A"/>
    <w:rsid w:val="0097472D"/>
    <w:rsid w:val="00975ABF"/>
    <w:rsid w:val="00976597"/>
    <w:rsid w:val="00982D22"/>
    <w:rsid w:val="009830D1"/>
    <w:rsid w:val="0098341F"/>
    <w:rsid w:val="0098357F"/>
    <w:rsid w:val="00984E90"/>
    <w:rsid w:val="0098578E"/>
    <w:rsid w:val="009859A3"/>
    <w:rsid w:val="00986532"/>
    <w:rsid w:val="009917FB"/>
    <w:rsid w:val="00993D3F"/>
    <w:rsid w:val="009962BA"/>
    <w:rsid w:val="009A041F"/>
    <w:rsid w:val="009A2639"/>
    <w:rsid w:val="009A2C8D"/>
    <w:rsid w:val="009A327D"/>
    <w:rsid w:val="009A38BE"/>
    <w:rsid w:val="009A4444"/>
    <w:rsid w:val="009A689F"/>
    <w:rsid w:val="009A6B9A"/>
    <w:rsid w:val="009A78F6"/>
    <w:rsid w:val="009A7B41"/>
    <w:rsid w:val="009A7EF2"/>
    <w:rsid w:val="009B0E23"/>
    <w:rsid w:val="009B3E79"/>
    <w:rsid w:val="009B42FD"/>
    <w:rsid w:val="009B467A"/>
    <w:rsid w:val="009B4C30"/>
    <w:rsid w:val="009B51EE"/>
    <w:rsid w:val="009B5941"/>
    <w:rsid w:val="009B6CB2"/>
    <w:rsid w:val="009B70E6"/>
    <w:rsid w:val="009B720C"/>
    <w:rsid w:val="009B76DA"/>
    <w:rsid w:val="009C08F1"/>
    <w:rsid w:val="009C1770"/>
    <w:rsid w:val="009C1BEA"/>
    <w:rsid w:val="009C2C3D"/>
    <w:rsid w:val="009C3595"/>
    <w:rsid w:val="009C454B"/>
    <w:rsid w:val="009C4D5B"/>
    <w:rsid w:val="009C645D"/>
    <w:rsid w:val="009C789B"/>
    <w:rsid w:val="009C7CCD"/>
    <w:rsid w:val="009D0939"/>
    <w:rsid w:val="009D1225"/>
    <w:rsid w:val="009D27E3"/>
    <w:rsid w:val="009D3104"/>
    <w:rsid w:val="009D34BE"/>
    <w:rsid w:val="009D442C"/>
    <w:rsid w:val="009D460F"/>
    <w:rsid w:val="009D758D"/>
    <w:rsid w:val="009D7A4B"/>
    <w:rsid w:val="009E023A"/>
    <w:rsid w:val="009E0C0D"/>
    <w:rsid w:val="009E1598"/>
    <w:rsid w:val="009E1958"/>
    <w:rsid w:val="009E2F7F"/>
    <w:rsid w:val="009E36CD"/>
    <w:rsid w:val="009E4467"/>
    <w:rsid w:val="009E497D"/>
    <w:rsid w:val="009E765F"/>
    <w:rsid w:val="009F172C"/>
    <w:rsid w:val="009F2496"/>
    <w:rsid w:val="009F287D"/>
    <w:rsid w:val="009F3E25"/>
    <w:rsid w:val="009F45C7"/>
    <w:rsid w:val="009F45FD"/>
    <w:rsid w:val="009F4DEE"/>
    <w:rsid w:val="009F503F"/>
    <w:rsid w:val="009F5353"/>
    <w:rsid w:val="009F54A8"/>
    <w:rsid w:val="009F6ECA"/>
    <w:rsid w:val="009F77D5"/>
    <w:rsid w:val="00A01FFB"/>
    <w:rsid w:val="00A022D7"/>
    <w:rsid w:val="00A02A92"/>
    <w:rsid w:val="00A02F72"/>
    <w:rsid w:val="00A04D6B"/>
    <w:rsid w:val="00A055F9"/>
    <w:rsid w:val="00A070F1"/>
    <w:rsid w:val="00A1144A"/>
    <w:rsid w:val="00A12B6E"/>
    <w:rsid w:val="00A14CF5"/>
    <w:rsid w:val="00A15D84"/>
    <w:rsid w:val="00A1657D"/>
    <w:rsid w:val="00A174D8"/>
    <w:rsid w:val="00A21547"/>
    <w:rsid w:val="00A2154E"/>
    <w:rsid w:val="00A21A6A"/>
    <w:rsid w:val="00A23BF6"/>
    <w:rsid w:val="00A25112"/>
    <w:rsid w:val="00A2534B"/>
    <w:rsid w:val="00A25530"/>
    <w:rsid w:val="00A26AD9"/>
    <w:rsid w:val="00A27933"/>
    <w:rsid w:val="00A27DD3"/>
    <w:rsid w:val="00A3028C"/>
    <w:rsid w:val="00A3033E"/>
    <w:rsid w:val="00A30C26"/>
    <w:rsid w:val="00A3141D"/>
    <w:rsid w:val="00A32757"/>
    <w:rsid w:val="00A32828"/>
    <w:rsid w:val="00A342E2"/>
    <w:rsid w:val="00A354DC"/>
    <w:rsid w:val="00A35E16"/>
    <w:rsid w:val="00A37152"/>
    <w:rsid w:val="00A37D48"/>
    <w:rsid w:val="00A41329"/>
    <w:rsid w:val="00A41FBA"/>
    <w:rsid w:val="00A445A4"/>
    <w:rsid w:val="00A448BD"/>
    <w:rsid w:val="00A44DBB"/>
    <w:rsid w:val="00A456F9"/>
    <w:rsid w:val="00A45886"/>
    <w:rsid w:val="00A458C5"/>
    <w:rsid w:val="00A519AF"/>
    <w:rsid w:val="00A52FC0"/>
    <w:rsid w:val="00A53700"/>
    <w:rsid w:val="00A550FE"/>
    <w:rsid w:val="00A56443"/>
    <w:rsid w:val="00A5675D"/>
    <w:rsid w:val="00A605FA"/>
    <w:rsid w:val="00A62028"/>
    <w:rsid w:val="00A64CE1"/>
    <w:rsid w:val="00A66619"/>
    <w:rsid w:val="00A67FC4"/>
    <w:rsid w:val="00A7078F"/>
    <w:rsid w:val="00A71268"/>
    <w:rsid w:val="00A71EB7"/>
    <w:rsid w:val="00A71FE8"/>
    <w:rsid w:val="00A7204F"/>
    <w:rsid w:val="00A72877"/>
    <w:rsid w:val="00A737B2"/>
    <w:rsid w:val="00A74754"/>
    <w:rsid w:val="00A76370"/>
    <w:rsid w:val="00A76495"/>
    <w:rsid w:val="00A76B0A"/>
    <w:rsid w:val="00A76F18"/>
    <w:rsid w:val="00A82D6D"/>
    <w:rsid w:val="00A83717"/>
    <w:rsid w:val="00A84DA3"/>
    <w:rsid w:val="00A85E47"/>
    <w:rsid w:val="00A86F43"/>
    <w:rsid w:val="00A90148"/>
    <w:rsid w:val="00A9286C"/>
    <w:rsid w:val="00A92BAE"/>
    <w:rsid w:val="00A939B0"/>
    <w:rsid w:val="00A93CA9"/>
    <w:rsid w:val="00A94953"/>
    <w:rsid w:val="00A953B4"/>
    <w:rsid w:val="00A9598B"/>
    <w:rsid w:val="00A960FB"/>
    <w:rsid w:val="00A9680F"/>
    <w:rsid w:val="00A96B93"/>
    <w:rsid w:val="00A9783A"/>
    <w:rsid w:val="00AA1B57"/>
    <w:rsid w:val="00AA1FEB"/>
    <w:rsid w:val="00AA32FA"/>
    <w:rsid w:val="00AA3491"/>
    <w:rsid w:val="00AA3664"/>
    <w:rsid w:val="00AA3699"/>
    <w:rsid w:val="00AA40E4"/>
    <w:rsid w:val="00AA4956"/>
    <w:rsid w:val="00AA51B6"/>
    <w:rsid w:val="00AA61B1"/>
    <w:rsid w:val="00AA7B4A"/>
    <w:rsid w:val="00AB0E61"/>
    <w:rsid w:val="00AB1294"/>
    <w:rsid w:val="00AB13C3"/>
    <w:rsid w:val="00AB21EB"/>
    <w:rsid w:val="00AB3768"/>
    <w:rsid w:val="00AB500C"/>
    <w:rsid w:val="00AB5021"/>
    <w:rsid w:val="00AB5505"/>
    <w:rsid w:val="00AB5921"/>
    <w:rsid w:val="00AB5AD6"/>
    <w:rsid w:val="00AB5EFD"/>
    <w:rsid w:val="00AB6432"/>
    <w:rsid w:val="00AB6EC7"/>
    <w:rsid w:val="00AB713E"/>
    <w:rsid w:val="00AB7AF6"/>
    <w:rsid w:val="00AC0F24"/>
    <w:rsid w:val="00AC13BE"/>
    <w:rsid w:val="00AC2350"/>
    <w:rsid w:val="00AC28A8"/>
    <w:rsid w:val="00AC2DF4"/>
    <w:rsid w:val="00AC3773"/>
    <w:rsid w:val="00AC3BF6"/>
    <w:rsid w:val="00AC4DA7"/>
    <w:rsid w:val="00AC4FC6"/>
    <w:rsid w:val="00AC6EAD"/>
    <w:rsid w:val="00AC7950"/>
    <w:rsid w:val="00AD0120"/>
    <w:rsid w:val="00AD127D"/>
    <w:rsid w:val="00AD1AC2"/>
    <w:rsid w:val="00AD29F7"/>
    <w:rsid w:val="00AD2A32"/>
    <w:rsid w:val="00AD30F0"/>
    <w:rsid w:val="00AD39B4"/>
    <w:rsid w:val="00AD4119"/>
    <w:rsid w:val="00AD43A5"/>
    <w:rsid w:val="00AD57F3"/>
    <w:rsid w:val="00AD5B98"/>
    <w:rsid w:val="00AE0B56"/>
    <w:rsid w:val="00AE0FE7"/>
    <w:rsid w:val="00AE2775"/>
    <w:rsid w:val="00AE29B8"/>
    <w:rsid w:val="00AE2D51"/>
    <w:rsid w:val="00AE39FC"/>
    <w:rsid w:val="00AE53E6"/>
    <w:rsid w:val="00AE6094"/>
    <w:rsid w:val="00AF1301"/>
    <w:rsid w:val="00AF4493"/>
    <w:rsid w:val="00AF5EF1"/>
    <w:rsid w:val="00AF6338"/>
    <w:rsid w:val="00AF64E0"/>
    <w:rsid w:val="00AF758A"/>
    <w:rsid w:val="00B00903"/>
    <w:rsid w:val="00B0164F"/>
    <w:rsid w:val="00B01829"/>
    <w:rsid w:val="00B0183B"/>
    <w:rsid w:val="00B01D9C"/>
    <w:rsid w:val="00B02E43"/>
    <w:rsid w:val="00B066C7"/>
    <w:rsid w:val="00B068BA"/>
    <w:rsid w:val="00B06C98"/>
    <w:rsid w:val="00B07A0B"/>
    <w:rsid w:val="00B07E7B"/>
    <w:rsid w:val="00B1037D"/>
    <w:rsid w:val="00B11100"/>
    <w:rsid w:val="00B1376C"/>
    <w:rsid w:val="00B13FF5"/>
    <w:rsid w:val="00B14A8B"/>
    <w:rsid w:val="00B15503"/>
    <w:rsid w:val="00B1628D"/>
    <w:rsid w:val="00B16D3B"/>
    <w:rsid w:val="00B173BE"/>
    <w:rsid w:val="00B178D8"/>
    <w:rsid w:val="00B17AA1"/>
    <w:rsid w:val="00B20004"/>
    <w:rsid w:val="00B2129C"/>
    <w:rsid w:val="00B23ABA"/>
    <w:rsid w:val="00B24080"/>
    <w:rsid w:val="00B242EB"/>
    <w:rsid w:val="00B24481"/>
    <w:rsid w:val="00B24CE3"/>
    <w:rsid w:val="00B2540F"/>
    <w:rsid w:val="00B254D9"/>
    <w:rsid w:val="00B25724"/>
    <w:rsid w:val="00B25828"/>
    <w:rsid w:val="00B27E73"/>
    <w:rsid w:val="00B30320"/>
    <w:rsid w:val="00B3259D"/>
    <w:rsid w:val="00B32F4C"/>
    <w:rsid w:val="00B34509"/>
    <w:rsid w:val="00B36AA2"/>
    <w:rsid w:val="00B3705B"/>
    <w:rsid w:val="00B41950"/>
    <w:rsid w:val="00B41EE6"/>
    <w:rsid w:val="00B4699C"/>
    <w:rsid w:val="00B479D7"/>
    <w:rsid w:val="00B5007E"/>
    <w:rsid w:val="00B50156"/>
    <w:rsid w:val="00B518E6"/>
    <w:rsid w:val="00B51924"/>
    <w:rsid w:val="00B529A7"/>
    <w:rsid w:val="00B52CD7"/>
    <w:rsid w:val="00B544E0"/>
    <w:rsid w:val="00B54607"/>
    <w:rsid w:val="00B55223"/>
    <w:rsid w:val="00B57EDD"/>
    <w:rsid w:val="00B605B3"/>
    <w:rsid w:val="00B61314"/>
    <w:rsid w:val="00B61C7B"/>
    <w:rsid w:val="00B6206C"/>
    <w:rsid w:val="00B620D7"/>
    <w:rsid w:val="00B63AA3"/>
    <w:rsid w:val="00B63AB7"/>
    <w:rsid w:val="00B64A3D"/>
    <w:rsid w:val="00B64B12"/>
    <w:rsid w:val="00B656C8"/>
    <w:rsid w:val="00B658B7"/>
    <w:rsid w:val="00B65B36"/>
    <w:rsid w:val="00B66B65"/>
    <w:rsid w:val="00B70236"/>
    <w:rsid w:val="00B72335"/>
    <w:rsid w:val="00B724ED"/>
    <w:rsid w:val="00B74900"/>
    <w:rsid w:val="00B74AE2"/>
    <w:rsid w:val="00B7505C"/>
    <w:rsid w:val="00B75A3D"/>
    <w:rsid w:val="00B75B0C"/>
    <w:rsid w:val="00B77948"/>
    <w:rsid w:val="00B77CB6"/>
    <w:rsid w:val="00B80587"/>
    <w:rsid w:val="00B809F5"/>
    <w:rsid w:val="00B81BF4"/>
    <w:rsid w:val="00B82045"/>
    <w:rsid w:val="00B83836"/>
    <w:rsid w:val="00B83E5E"/>
    <w:rsid w:val="00B83FA5"/>
    <w:rsid w:val="00B849E1"/>
    <w:rsid w:val="00B8508A"/>
    <w:rsid w:val="00B901C5"/>
    <w:rsid w:val="00B90202"/>
    <w:rsid w:val="00B9069C"/>
    <w:rsid w:val="00B90B51"/>
    <w:rsid w:val="00B91DB4"/>
    <w:rsid w:val="00B932A4"/>
    <w:rsid w:val="00B932B1"/>
    <w:rsid w:val="00B9357A"/>
    <w:rsid w:val="00B93AE5"/>
    <w:rsid w:val="00B93D33"/>
    <w:rsid w:val="00B94287"/>
    <w:rsid w:val="00B944C0"/>
    <w:rsid w:val="00B97B38"/>
    <w:rsid w:val="00BA16B0"/>
    <w:rsid w:val="00BA2593"/>
    <w:rsid w:val="00BA28B0"/>
    <w:rsid w:val="00BA35B2"/>
    <w:rsid w:val="00BA3742"/>
    <w:rsid w:val="00BA48E6"/>
    <w:rsid w:val="00BA4A2F"/>
    <w:rsid w:val="00BA5026"/>
    <w:rsid w:val="00BA50CD"/>
    <w:rsid w:val="00BA61A5"/>
    <w:rsid w:val="00BA6743"/>
    <w:rsid w:val="00BA7362"/>
    <w:rsid w:val="00BB010E"/>
    <w:rsid w:val="00BB0C75"/>
    <w:rsid w:val="00BB1A16"/>
    <w:rsid w:val="00BB2322"/>
    <w:rsid w:val="00BB737C"/>
    <w:rsid w:val="00BC1A17"/>
    <w:rsid w:val="00BC3220"/>
    <w:rsid w:val="00BC4A24"/>
    <w:rsid w:val="00BC5572"/>
    <w:rsid w:val="00BC7097"/>
    <w:rsid w:val="00BD0788"/>
    <w:rsid w:val="00BD08F4"/>
    <w:rsid w:val="00BD0A29"/>
    <w:rsid w:val="00BD1475"/>
    <w:rsid w:val="00BD2608"/>
    <w:rsid w:val="00BD3DF8"/>
    <w:rsid w:val="00BD41C3"/>
    <w:rsid w:val="00BD5BF0"/>
    <w:rsid w:val="00BD5FA8"/>
    <w:rsid w:val="00BD683E"/>
    <w:rsid w:val="00BD6F34"/>
    <w:rsid w:val="00BD70A5"/>
    <w:rsid w:val="00BE004A"/>
    <w:rsid w:val="00BE105B"/>
    <w:rsid w:val="00BE1E49"/>
    <w:rsid w:val="00BE2413"/>
    <w:rsid w:val="00BE2518"/>
    <w:rsid w:val="00BE3B0F"/>
    <w:rsid w:val="00BE5314"/>
    <w:rsid w:val="00BE5C84"/>
    <w:rsid w:val="00BE6A1B"/>
    <w:rsid w:val="00BE6DBF"/>
    <w:rsid w:val="00BE78C2"/>
    <w:rsid w:val="00BE7BC4"/>
    <w:rsid w:val="00BE7CF7"/>
    <w:rsid w:val="00BF00EF"/>
    <w:rsid w:val="00BF0EEA"/>
    <w:rsid w:val="00BF1459"/>
    <w:rsid w:val="00BF1471"/>
    <w:rsid w:val="00BF1B52"/>
    <w:rsid w:val="00BF262B"/>
    <w:rsid w:val="00BF294D"/>
    <w:rsid w:val="00BF7E2C"/>
    <w:rsid w:val="00C00534"/>
    <w:rsid w:val="00C0055F"/>
    <w:rsid w:val="00C02A17"/>
    <w:rsid w:val="00C04228"/>
    <w:rsid w:val="00C0528D"/>
    <w:rsid w:val="00C053F5"/>
    <w:rsid w:val="00C07447"/>
    <w:rsid w:val="00C11CD9"/>
    <w:rsid w:val="00C11EDC"/>
    <w:rsid w:val="00C12372"/>
    <w:rsid w:val="00C12636"/>
    <w:rsid w:val="00C14BA8"/>
    <w:rsid w:val="00C16521"/>
    <w:rsid w:val="00C17063"/>
    <w:rsid w:val="00C20A13"/>
    <w:rsid w:val="00C21234"/>
    <w:rsid w:val="00C21D9C"/>
    <w:rsid w:val="00C22F7D"/>
    <w:rsid w:val="00C23C20"/>
    <w:rsid w:val="00C25A41"/>
    <w:rsid w:val="00C2618F"/>
    <w:rsid w:val="00C263CA"/>
    <w:rsid w:val="00C269D7"/>
    <w:rsid w:val="00C26B04"/>
    <w:rsid w:val="00C304E7"/>
    <w:rsid w:val="00C315E5"/>
    <w:rsid w:val="00C31C4B"/>
    <w:rsid w:val="00C32AEB"/>
    <w:rsid w:val="00C33463"/>
    <w:rsid w:val="00C35D7F"/>
    <w:rsid w:val="00C367E4"/>
    <w:rsid w:val="00C37F07"/>
    <w:rsid w:val="00C40164"/>
    <w:rsid w:val="00C402FC"/>
    <w:rsid w:val="00C40CBA"/>
    <w:rsid w:val="00C41311"/>
    <w:rsid w:val="00C42420"/>
    <w:rsid w:val="00C42D22"/>
    <w:rsid w:val="00C42DF6"/>
    <w:rsid w:val="00C42EA2"/>
    <w:rsid w:val="00C443E0"/>
    <w:rsid w:val="00C44C45"/>
    <w:rsid w:val="00C44DC6"/>
    <w:rsid w:val="00C45B8D"/>
    <w:rsid w:val="00C470DD"/>
    <w:rsid w:val="00C473BC"/>
    <w:rsid w:val="00C47EE5"/>
    <w:rsid w:val="00C50B6C"/>
    <w:rsid w:val="00C52643"/>
    <w:rsid w:val="00C52C32"/>
    <w:rsid w:val="00C5304B"/>
    <w:rsid w:val="00C55B18"/>
    <w:rsid w:val="00C56313"/>
    <w:rsid w:val="00C56BAF"/>
    <w:rsid w:val="00C56C59"/>
    <w:rsid w:val="00C5777C"/>
    <w:rsid w:val="00C617E6"/>
    <w:rsid w:val="00C6360D"/>
    <w:rsid w:val="00C637DE"/>
    <w:rsid w:val="00C652BF"/>
    <w:rsid w:val="00C669A5"/>
    <w:rsid w:val="00C66EB7"/>
    <w:rsid w:val="00C66F4B"/>
    <w:rsid w:val="00C709A0"/>
    <w:rsid w:val="00C70D7B"/>
    <w:rsid w:val="00C7155B"/>
    <w:rsid w:val="00C715ED"/>
    <w:rsid w:val="00C717CC"/>
    <w:rsid w:val="00C71DB3"/>
    <w:rsid w:val="00C74DD1"/>
    <w:rsid w:val="00C76359"/>
    <w:rsid w:val="00C7643A"/>
    <w:rsid w:val="00C77E4C"/>
    <w:rsid w:val="00C80C8D"/>
    <w:rsid w:val="00C81A2D"/>
    <w:rsid w:val="00C82053"/>
    <w:rsid w:val="00C82179"/>
    <w:rsid w:val="00C82222"/>
    <w:rsid w:val="00C82E8C"/>
    <w:rsid w:val="00C82EB0"/>
    <w:rsid w:val="00C83682"/>
    <w:rsid w:val="00C84C0A"/>
    <w:rsid w:val="00C84F95"/>
    <w:rsid w:val="00C8687C"/>
    <w:rsid w:val="00C87ADA"/>
    <w:rsid w:val="00C90733"/>
    <w:rsid w:val="00C90F18"/>
    <w:rsid w:val="00C91766"/>
    <w:rsid w:val="00C92B23"/>
    <w:rsid w:val="00C96415"/>
    <w:rsid w:val="00C96E7C"/>
    <w:rsid w:val="00C979BD"/>
    <w:rsid w:val="00C97CB5"/>
    <w:rsid w:val="00CA0DB6"/>
    <w:rsid w:val="00CA354D"/>
    <w:rsid w:val="00CA4091"/>
    <w:rsid w:val="00CA4581"/>
    <w:rsid w:val="00CA4C5D"/>
    <w:rsid w:val="00CA7849"/>
    <w:rsid w:val="00CA7C04"/>
    <w:rsid w:val="00CA7DEE"/>
    <w:rsid w:val="00CB0DDB"/>
    <w:rsid w:val="00CB1144"/>
    <w:rsid w:val="00CB1426"/>
    <w:rsid w:val="00CB231E"/>
    <w:rsid w:val="00CB5499"/>
    <w:rsid w:val="00CB5AB3"/>
    <w:rsid w:val="00CB5EBE"/>
    <w:rsid w:val="00CB6C61"/>
    <w:rsid w:val="00CB7AFB"/>
    <w:rsid w:val="00CC2267"/>
    <w:rsid w:val="00CC350A"/>
    <w:rsid w:val="00CC3999"/>
    <w:rsid w:val="00CC47A5"/>
    <w:rsid w:val="00CC5E49"/>
    <w:rsid w:val="00CC6171"/>
    <w:rsid w:val="00CC78AB"/>
    <w:rsid w:val="00CD0A87"/>
    <w:rsid w:val="00CD10E0"/>
    <w:rsid w:val="00CD31CF"/>
    <w:rsid w:val="00CD3CD4"/>
    <w:rsid w:val="00CD69BE"/>
    <w:rsid w:val="00CE0A67"/>
    <w:rsid w:val="00CE18F4"/>
    <w:rsid w:val="00CE1BFB"/>
    <w:rsid w:val="00CE1E23"/>
    <w:rsid w:val="00CE299D"/>
    <w:rsid w:val="00CE3301"/>
    <w:rsid w:val="00CE4F52"/>
    <w:rsid w:val="00CE5790"/>
    <w:rsid w:val="00CE60AE"/>
    <w:rsid w:val="00CE6119"/>
    <w:rsid w:val="00CE686F"/>
    <w:rsid w:val="00CE688B"/>
    <w:rsid w:val="00CE6928"/>
    <w:rsid w:val="00CE71D5"/>
    <w:rsid w:val="00CE7F44"/>
    <w:rsid w:val="00CF0D32"/>
    <w:rsid w:val="00CF3F53"/>
    <w:rsid w:val="00CF4315"/>
    <w:rsid w:val="00CF4966"/>
    <w:rsid w:val="00CF5538"/>
    <w:rsid w:val="00CF5D01"/>
    <w:rsid w:val="00CF6B6D"/>
    <w:rsid w:val="00CF7B12"/>
    <w:rsid w:val="00D014B1"/>
    <w:rsid w:val="00D01881"/>
    <w:rsid w:val="00D02752"/>
    <w:rsid w:val="00D0494C"/>
    <w:rsid w:val="00D07BA7"/>
    <w:rsid w:val="00D11735"/>
    <w:rsid w:val="00D12835"/>
    <w:rsid w:val="00D12958"/>
    <w:rsid w:val="00D13B23"/>
    <w:rsid w:val="00D13D46"/>
    <w:rsid w:val="00D14B4B"/>
    <w:rsid w:val="00D17E4F"/>
    <w:rsid w:val="00D20A2F"/>
    <w:rsid w:val="00D20DF7"/>
    <w:rsid w:val="00D216A0"/>
    <w:rsid w:val="00D239FC"/>
    <w:rsid w:val="00D242D1"/>
    <w:rsid w:val="00D2528A"/>
    <w:rsid w:val="00D269EB"/>
    <w:rsid w:val="00D271AC"/>
    <w:rsid w:val="00D27BBB"/>
    <w:rsid w:val="00D30CD4"/>
    <w:rsid w:val="00D311DF"/>
    <w:rsid w:val="00D3325E"/>
    <w:rsid w:val="00D34B80"/>
    <w:rsid w:val="00D35356"/>
    <w:rsid w:val="00D3595C"/>
    <w:rsid w:val="00D35E20"/>
    <w:rsid w:val="00D368AB"/>
    <w:rsid w:val="00D42015"/>
    <w:rsid w:val="00D42D0D"/>
    <w:rsid w:val="00D43712"/>
    <w:rsid w:val="00D44E60"/>
    <w:rsid w:val="00D45B89"/>
    <w:rsid w:val="00D5065F"/>
    <w:rsid w:val="00D50DE9"/>
    <w:rsid w:val="00D52942"/>
    <w:rsid w:val="00D539FE"/>
    <w:rsid w:val="00D54574"/>
    <w:rsid w:val="00D54DF8"/>
    <w:rsid w:val="00D55352"/>
    <w:rsid w:val="00D55627"/>
    <w:rsid w:val="00D56424"/>
    <w:rsid w:val="00D56C55"/>
    <w:rsid w:val="00D56D9F"/>
    <w:rsid w:val="00D60AE5"/>
    <w:rsid w:val="00D617C0"/>
    <w:rsid w:val="00D61B22"/>
    <w:rsid w:val="00D65056"/>
    <w:rsid w:val="00D652BB"/>
    <w:rsid w:val="00D70F95"/>
    <w:rsid w:val="00D7363F"/>
    <w:rsid w:val="00D73A96"/>
    <w:rsid w:val="00D740B7"/>
    <w:rsid w:val="00D750AC"/>
    <w:rsid w:val="00D768E8"/>
    <w:rsid w:val="00D808FA"/>
    <w:rsid w:val="00D80F66"/>
    <w:rsid w:val="00D81808"/>
    <w:rsid w:val="00D81D4F"/>
    <w:rsid w:val="00D82CE4"/>
    <w:rsid w:val="00D83AFC"/>
    <w:rsid w:val="00D83F33"/>
    <w:rsid w:val="00D843C8"/>
    <w:rsid w:val="00D86C67"/>
    <w:rsid w:val="00D90DF7"/>
    <w:rsid w:val="00D91B2F"/>
    <w:rsid w:val="00D91C9A"/>
    <w:rsid w:val="00D92580"/>
    <w:rsid w:val="00D93C0B"/>
    <w:rsid w:val="00D950FB"/>
    <w:rsid w:val="00D9532E"/>
    <w:rsid w:val="00D95C2E"/>
    <w:rsid w:val="00D96336"/>
    <w:rsid w:val="00D9663D"/>
    <w:rsid w:val="00DA1888"/>
    <w:rsid w:val="00DA241E"/>
    <w:rsid w:val="00DA352A"/>
    <w:rsid w:val="00DA3EFA"/>
    <w:rsid w:val="00DA41C4"/>
    <w:rsid w:val="00DA42A8"/>
    <w:rsid w:val="00DA4995"/>
    <w:rsid w:val="00DA765D"/>
    <w:rsid w:val="00DB087C"/>
    <w:rsid w:val="00DB1F4A"/>
    <w:rsid w:val="00DB2797"/>
    <w:rsid w:val="00DB2C75"/>
    <w:rsid w:val="00DB2F88"/>
    <w:rsid w:val="00DB546A"/>
    <w:rsid w:val="00DB637D"/>
    <w:rsid w:val="00DC057C"/>
    <w:rsid w:val="00DC28F9"/>
    <w:rsid w:val="00DC603E"/>
    <w:rsid w:val="00DC6341"/>
    <w:rsid w:val="00DC65EC"/>
    <w:rsid w:val="00DC76DB"/>
    <w:rsid w:val="00DC7F39"/>
    <w:rsid w:val="00DD03BC"/>
    <w:rsid w:val="00DD07DE"/>
    <w:rsid w:val="00DD0E77"/>
    <w:rsid w:val="00DD178A"/>
    <w:rsid w:val="00DD1F1A"/>
    <w:rsid w:val="00DD2046"/>
    <w:rsid w:val="00DD3673"/>
    <w:rsid w:val="00DD5800"/>
    <w:rsid w:val="00DD7FEF"/>
    <w:rsid w:val="00DE0645"/>
    <w:rsid w:val="00DE263A"/>
    <w:rsid w:val="00DE3C10"/>
    <w:rsid w:val="00DE4142"/>
    <w:rsid w:val="00DE465E"/>
    <w:rsid w:val="00DE4AEA"/>
    <w:rsid w:val="00DE519C"/>
    <w:rsid w:val="00DE708B"/>
    <w:rsid w:val="00DE72F0"/>
    <w:rsid w:val="00DE7690"/>
    <w:rsid w:val="00DF013B"/>
    <w:rsid w:val="00DF209D"/>
    <w:rsid w:val="00DF25EA"/>
    <w:rsid w:val="00DF271D"/>
    <w:rsid w:val="00DF48FB"/>
    <w:rsid w:val="00DF4D87"/>
    <w:rsid w:val="00DF513C"/>
    <w:rsid w:val="00DF6A8A"/>
    <w:rsid w:val="00DF6CF2"/>
    <w:rsid w:val="00DF6FA2"/>
    <w:rsid w:val="00E00458"/>
    <w:rsid w:val="00E0191A"/>
    <w:rsid w:val="00E039FA"/>
    <w:rsid w:val="00E04EF4"/>
    <w:rsid w:val="00E054E7"/>
    <w:rsid w:val="00E064B7"/>
    <w:rsid w:val="00E06788"/>
    <w:rsid w:val="00E067EB"/>
    <w:rsid w:val="00E0709A"/>
    <w:rsid w:val="00E07389"/>
    <w:rsid w:val="00E10F56"/>
    <w:rsid w:val="00E13072"/>
    <w:rsid w:val="00E14FD4"/>
    <w:rsid w:val="00E150E0"/>
    <w:rsid w:val="00E15453"/>
    <w:rsid w:val="00E15583"/>
    <w:rsid w:val="00E15A8F"/>
    <w:rsid w:val="00E16F15"/>
    <w:rsid w:val="00E213A1"/>
    <w:rsid w:val="00E21456"/>
    <w:rsid w:val="00E21613"/>
    <w:rsid w:val="00E21810"/>
    <w:rsid w:val="00E222FD"/>
    <w:rsid w:val="00E225F3"/>
    <w:rsid w:val="00E22E3D"/>
    <w:rsid w:val="00E23468"/>
    <w:rsid w:val="00E247EF"/>
    <w:rsid w:val="00E257EB"/>
    <w:rsid w:val="00E260F4"/>
    <w:rsid w:val="00E264EB"/>
    <w:rsid w:val="00E26772"/>
    <w:rsid w:val="00E26D81"/>
    <w:rsid w:val="00E2765C"/>
    <w:rsid w:val="00E3038E"/>
    <w:rsid w:val="00E30410"/>
    <w:rsid w:val="00E31541"/>
    <w:rsid w:val="00E32672"/>
    <w:rsid w:val="00E344F3"/>
    <w:rsid w:val="00E36E38"/>
    <w:rsid w:val="00E36F3A"/>
    <w:rsid w:val="00E40B54"/>
    <w:rsid w:val="00E4237E"/>
    <w:rsid w:val="00E430F8"/>
    <w:rsid w:val="00E4319C"/>
    <w:rsid w:val="00E43EF4"/>
    <w:rsid w:val="00E442FA"/>
    <w:rsid w:val="00E4437E"/>
    <w:rsid w:val="00E44757"/>
    <w:rsid w:val="00E46368"/>
    <w:rsid w:val="00E46AB2"/>
    <w:rsid w:val="00E4769B"/>
    <w:rsid w:val="00E50180"/>
    <w:rsid w:val="00E50F83"/>
    <w:rsid w:val="00E51530"/>
    <w:rsid w:val="00E52F59"/>
    <w:rsid w:val="00E5406E"/>
    <w:rsid w:val="00E54DEC"/>
    <w:rsid w:val="00E55D40"/>
    <w:rsid w:val="00E60387"/>
    <w:rsid w:val="00E61541"/>
    <w:rsid w:val="00E64C7C"/>
    <w:rsid w:val="00E67968"/>
    <w:rsid w:val="00E7134A"/>
    <w:rsid w:val="00E72357"/>
    <w:rsid w:val="00E73D22"/>
    <w:rsid w:val="00E749D9"/>
    <w:rsid w:val="00E74FB5"/>
    <w:rsid w:val="00E752F9"/>
    <w:rsid w:val="00E75CAB"/>
    <w:rsid w:val="00E75CFB"/>
    <w:rsid w:val="00E77419"/>
    <w:rsid w:val="00E77869"/>
    <w:rsid w:val="00E801D2"/>
    <w:rsid w:val="00E802A2"/>
    <w:rsid w:val="00E80A54"/>
    <w:rsid w:val="00E8124F"/>
    <w:rsid w:val="00E81DF3"/>
    <w:rsid w:val="00E8270E"/>
    <w:rsid w:val="00E8270F"/>
    <w:rsid w:val="00E8427B"/>
    <w:rsid w:val="00E84D85"/>
    <w:rsid w:val="00E8577D"/>
    <w:rsid w:val="00E85E17"/>
    <w:rsid w:val="00E86714"/>
    <w:rsid w:val="00E871AC"/>
    <w:rsid w:val="00E875C9"/>
    <w:rsid w:val="00E921F8"/>
    <w:rsid w:val="00E93327"/>
    <w:rsid w:val="00E96EC9"/>
    <w:rsid w:val="00E96EE4"/>
    <w:rsid w:val="00E97A21"/>
    <w:rsid w:val="00EA0A9D"/>
    <w:rsid w:val="00EA16E0"/>
    <w:rsid w:val="00EA187D"/>
    <w:rsid w:val="00EA2951"/>
    <w:rsid w:val="00EA5B05"/>
    <w:rsid w:val="00EA5BD3"/>
    <w:rsid w:val="00EA5FE0"/>
    <w:rsid w:val="00EA70F8"/>
    <w:rsid w:val="00EB1FED"/>
    <w:rsid w:val="00EB20E8"/>
    <w:rsid w:val="00EB24CA"/>
    <w:rsid w:val="00EB34CC"/>
    <w:rsid w:val="00EB36CF"/>
    <w:rsid w:val="00EB3FBB"/>
    <w:rsid w:val="00EB49C6"/>
    <w:rsid w:val="00EB5316"/>
    <w:rsid w:val="00EB55C3"/>
    <w:rsid w:val="00EB5DE3"/>
    <w:rsid w:val="00EB618F"/>
    <w:rsid w:val="00EB66DA"/>
    <w:rsid w:val="00EB6B2B"/>
    <w:rsid w:val="00EB6C21"/>
    <w:rsid w:val="00EB6E6A"/>
    <w:rsid w:val="00EB6F48"/>
    <w:rsid w:val="00EB7095"/>
    <w:rsid w:val="00EC0620"/>
    <w:rsid w:val="00EC15F5"/>
    <w:rsid w:val="00EC21EA"/>
    <w:rsid w:val="00EC2367"/>
    <w:rsid w:val="00EC2F14"/>
    <w:rsid w:val="00EC4143"/>
    <w:rsid w:val="00EC51C0"/>
    <w:rsid w:val="00EC767C"/>
    <w:rsid w:val="00ED33D6"/>
    <w:rsid w:val="00ED4057"/>
    <w:rsid w:val="00ED4706"/>
    <w:rsid w:val="00ED5129"/>
    <w:rsid w:val="00ED6B2E"/>
    <w:rsid w:val="00ED7CEF"/>
    <w:rsid w:val="00EE054A"/>
    <w:rsid w:val="00EE1BA8"/>
    <w:rsid w:val="00EE2487"/>
    <w:rsid w:val="00EE2ECE"/>
    <w:rsid w:val="00EE3B53"/>
    <w:rsid w:val="00EE5B40"/>
    <w:rsid w:val="00EF002A"/>
    <w:rsid w:val="00EF05CB"/>
    <w:rsid w:val="00EF070F"/>
    <w:rsid w:val="00EF09A6"/>
    <w:rsid w:val="00EF215E"/>
    <w:rsid w:val="00EF34A5"/>
    <w:rsid w:val="00EF3605"/>
    <w:rsid w:val="00EF377A"/>
    <w:rsid w:val="00EF5418"/>
    <w:rsid w:val="00EF58FF"/>
    <w:rsid w:val="00EF5CF6"/>
    <w:rsid w:val="00EF5E53"/>
    <w:rsid w:val="00EF6C6F"/>
    <w:rsid w:val="00EF70AB"/>
    <w:rsid w:val="00EF7489"/>
    <w:rsid w:val="00EF7623"/>
    <w:rsid w:val="00EF7FD5"/>
    <w:rsid w:val="00F028EE"/>
    <w:rsid w:val="00F02AA7"/>
    <w:rsid w:val="00F0301D"/>
    <w:rsid w:val="00F031D6"/>
    <w:rsid w:val="00F032A7"/>
    <w:rsid w:val="00F04357"/>
    <w:rsid w:val="00F05348"/>
    <w:rsid w:val="00F0592E"/>
    <w:rsid w:val="00F06900"/>
    <w:rsid w:val="00F06DD4"/>
    <w:rsid w:val="00F10B84"/>
    <w:rsid w:val="00F119CA"/>
    <w:rsid w:val="00F120E4"/>
    <w:rsid w:val="00F133F4"/>
    <w:rsid w:val="00F13B6E"/>
    <w:rsid w:val="00F1474C"/>
    <w:rsid w:val="00F15C97"/>
    <w:rsid w:val="00F211F4"/>
    <w:rsid w:val="00F21886"/>
    <w:rsid w:val="00F22935"/>
    <w:rsid w:val="00F2357C"/>
    <w:rsid w:val="00F23E59"/>
    <w:rsid w:val="00F24360"/>
    <w:rsid w:val="00F24953"/>
    <w:rsid w:val="00F257BE"/>
    <w:rsid w:val="00F25DE8"/>
    <w:rsid w:val="00F31EA4"/>
    <w:rsid w:val="00F321F7"/>
    <w:rsid w:val="00F32DED"/>
    <w:rsid w:val="00F32F43"/>
    <w:rsid w:val="00F330A5"/>
    <w:rsid w:val="00F33278"/>
    <w:rsid w:val="00F33EEF"/>
    <w:rsid w:val="00F34363"/>
    <w:rsid w:val="00F3453D"/>
    <w:rsid w:val="00F34855"/>
    <w:rsid w:val="00F36C91"/>
    <w:rsid w:val="00F36D20"/>
    <w:rsid w:val="00F3754E"/>
    <w:rsid w:val="00F37F84"/>
    <w:rsid w:val="00F4026B"/>
    <w:rsid w:val="00F40B2B"/>
    <w:rsid w:val="00F41F80"/>
    <w:rsid w:val="00F420E8"/>
    <w:rsid w:val="00F42967"/>
    <w:rsid w:val="00F42A1E"/>
    <w:rsid w:val="00F42D1A"/>
    <w:rsid w:val="00F42FCD"/>
    <w:rsid w:val="00F4365C"/>
    <w:rsid w:val="00F43820"/>
    <w:rsid w:val="00F438D0"/>
    <w:rsid w:val="00F45826"/>
    <w:rsid w:val="00F474C0"/>
    <w:rsid w:val="00F47779"/>
    <w:rsid w:val="00F47E48"/>
    <w:rsid w:val="00F524EA"/>
    <w:rsid w:val="00F53161"/>
    <w:rsid w:val="00F54DAD"/>
    <w:rsid w:val="00F562C0"/>
    <w:rsid w:val="00F60EB2"/>
    <w:rsid w:val="00F61B7E"/>
    <w:rsid w:val="00F61B8A"/>
    <w:rsid w:val="00F641E4"/>
    <w:rsid w:val="00F64962"/>
    <w:rsid w:val="00F654A5"/>
    <w:rsid w:val="00F65C5B"/>
    <w:rsid w:val="00F67160"/>
    <w:rsid w:val="00F67618"/>
    <w:rsid w:val="00F67781"/>
    <w:rsid w:val="00F70B25"/>
    <w:rsid w:val="00F719F4"/>
    <w:rsid w:val="00F71CB0"/>
    <w:rsid w:val="00F7207D"/>
    <w:rsid w:val="00F7245E"/>
    <w:rsid w:val="00F72BD4"/>
    <w:rsid w:val="00F73052"/>
    <w:rsid w:val="00F73074"/>
    <w:rsid w:val="00F73CEA"/>
    <w:rsid w:val="00F74783"/>
    <w:rsid w:val="00F74DC0"/>
    <w:rsid w:val="00F74EB6"/>
    <w:rsid w:val="00F75120"/>
    <w:rsid w:val="00F7584C"/>
    <w:rsid w:val="00F75BA0"/>
    <w:rsid w:val="00F766E1"/>
    <w:rsid w:val="00F76B05"/>
    <w:rsid w:val="00F77DEE"/>
    <w:rsid w:val="00F801BB"/>
    <w:rsid w:val="00F801DB"/>
    <w:rsid w:val="00F816C7"/>
    <w:rsid w:val="00F8216A"/>
    <w:rsid w:val="00F84B1A"/>
    <w:rsid w:val="00F84E3E"/>
    <w:rsid w:val="00F92C11"/>
    <w:rsid w:val="00F93136"/>
    <w:rsid w:val="00F93E5A"/>
    <w:rsid w:val="00F94670"/>
    <w:rsid w:val="00F94AC8"/>
    <w:rsid w:val="00F95F84"/>
    <w:rsid w:val="00F96923"/>
    <w:rsid w:val="00FA000B"/>
    <w:rsid w:val="00FA0C0A"/>
    <w:rsid w:val="00FA1C96"/>
    <w:rsid w:val="00FA7D2C"/>
    <w:rsid w:val="00FB067E"/>
    <w:rsid w:val="00FB3506"/>
    <w:rsid w:val="00FB36EA"/>
    <w:rsid w:val="00FB3A4B"/>
    <w:rsid w:val="00FB4F1E"/>
    <w:rsid w:val="00FB67E2"/>
    <w:rsid w:val="00FB77B4"/>
    <w:rsid w:val="00FC0C3C"/>
    <w:rsid w:val="00FC1706"/>
    <w:rsid w:val="00FC3584"/>
    <w:rsid w:val="00FC4852"/>
    <w:rsid w:val="00FC56A0"/>
    <w:rsid w:val="00FC6E88"/>
    <w:rsid w:val="00FC76C2"/>
    <w:rsid w:val="00FD1306"/>
    <w:rsid w:val="00FD182D"/>
    <w:rsid w:val="00FD18D2"/>
    <w:rsid w:val="00FD193C"/>
    <w:rsid w:val="00FD1DC2"/>
    <w:rsid w:val="00FD34B4"/>
    <w:rsid w:val="00FD3821"/>
    <w:rsid w:val="00FD550A"/>
    <w:rsid w:val="00FD5D91"/>
    <w:rsid w:val="00FD76DA"/>
    <w:rsid w:val="00FD7BDF"/>
    <w:rsid w:val="00FD7F1E"/>
    <w:rsid w:val="00FE196A"/>
    <w:rsid w:val="00FE22F5"/>
    <w:rsid w:val="00FE2516"/>
    <w:rsid w:val="00FE28A8"/>
    <w:rsid w:val="00FE3267"/>
    <w:rsid w:val="00FE3720"/>
    <w:rsid w:val="00FE495B"/>
    <w:rsid w:val="00FE4BBA"/>
    <w:rsid w:val="00FE541A"/>
    <w:rsid w:val="00FE771A"/>
    <w:rsid w:val="00FF184F"/>
    <w:rsid w:val="00FF1A6A"/>
    <w:rsid w:val="00FF206A"/>
    <w:rsid w:val="00FF20F5"/>
    <w:rsid w:val="00FF3707"/>
    <w:rsid w:val="00FF5695"/>
    <w:rsid w:val="00FF5C20"/>
    <w:rsid w:val="00FF6B36"/>
    <w:rsid w:val="00FF71F6"/>
    <w:rsid w:val="0E634C8D"/>
    <w:rsid w:val="1CB6311F"/>
    <w:rsid w:val="2627C4B1"/>
    <w:rsid w:val="349896FD"/>
    <w:rsid w:val="34DF5454"/>
    <w:rsid w:val="409267D5"/>
    <w:rsid w:val="4C3F5438"/>
    <w:rsid w:val="4F76F4FA"/>
    <w:rsid w:val="7EF5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9B600E"/>
  <w15:docId w15:val="{800FDEB1-69D8-4DC8-A4FF-8892AFF9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CF6"/>
    <w:rPr>
      <w:rFonts w:ascii="Courier" w:hAnsi="Courier"/>
      <w:sz w:val="24"/>
    </w:rPr>
  </w:style>
  <w:style w:type="paragraph" w:styleId="Heading1">
    <w:name w:val="heading 1"/>
    <w:basedOn w:val="Normal"/>
    <w:next w:val="Normal"/>
    <w:link w:val="Heading1Char"/>
    <w:qFormat/>
    <w:rsid w:val="00F33EEF"/>
    <w:pPr>
      <w:tabs>
        <w:tab w:val="left" w:pos="-720"/>
      </w:tabs>
      <w:suppressAutoHyphens/>
      <w:spacing w:line="480" w:lineRule="auto"/>
      <w:outlineLvl w:val="0"/>
    </w:pPr>
    <w:rPr>
      <w:rFonts w:ascii="Times New Roman" w:hAnsi="Times New Roman"/>
      <w:b/>
      <w:spacing w:val="-3"/>
      <w:szCs w:val="24"/>
    </w:rPr>
  </w:style>
  <w:style w:type="paragraph" w:styleId="Heading2">
    <w:name w:val="heading 2"/>
    <w:basedOn w:val="Normal"/>
    <w:qFormat/>
    <w:rsid w:val="008F1C14"/>
    <w:pPr>
      <w:keepNext/>
      <w:outlineLvl w:val="1"/>
    </w:pPr>
    <w:rPr>
      <w:rFonts w:ascii="Arial" w:hAnsi="Arial" w:cs="Arial"/>
      <w:b/>
      <w:bCs/>
      <w:szCs w:val="24"/>
    </w:rPr>
  </w:style>
  <w:style w:type="paragraph" w:styleId="Heading3">
    <w:name w:val="heading 3"/>
    <w:basedOn w:val="Normal"/>
    <w:next w:val="Normal"/>
    <w:link w:val="Heading3Char"/>
    <w:semiHidden/>
    <w:unhideWhenUsed/>
    <w:qFormat/>
    <w:rsid w:val="00FE771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semiHidden/>
    <w:unhideWhenUsed/>
    <w:qFormat/>
    <w:rsid w:val="00EF5CF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72E9"/>
  </w:style>
  <w:style w:type="character" w:styleId="EndnoteReference">
    <w:name w:val="endnote reference"/>
    <w:basedOn w:val="DefaultParagraphFont"/>
    <w:semiHidden/>
    <w:rsid w:val="007A72E9"/>
    <w:rPr>
      <w:vertAlign w:val="superscript"/>
    </w:rPr>
  </w:style>
  <w:style w:type="paragraph" w:styleId="FootnoteText">
    <w:name w:val="footnote text"/>
    <w:basedOn w:val="Normal"/>
    <w:link w:val="FootnoteTextChar"/>
    <w:uiPriority w:val="99"/>
    <w:semiHidden/>
    <w:rsid w:val="007A72E9"/>
  </w:style>
  <w:style w:type="character" w:styleId="FootnoteReference">
    <w:name w:val="footnote reference"/>
    <w:basedOn w:val="DefaultParagraphFont"/>
    <w:uiPriority w:val="99"/>
    <w:semiHidden/>
    <w:rsid w:val="007A72E9"/>
    <w:rPr>
      <w:vertAlign w:val="superscript"/>
    </w:rPr>
  </w:style>
  <w:style w:type="paragraph" w:styleId="TOC1">
    <w:name w:val="toc 1"/>
    <w:basedOn w:val="Normal"/>
    <w:next w:val="Normal"/>
    <w:uiPriority w:val="39"/>
    <w:rsid w:val="00F33EEF"/>
    <w:pPr>
      <w:tabs>
        <w:tab w:val="right" w:leader="dot" w:pos="9360"/>
      </w:tabs>
      <w:suppressAutoHyphens/>
      <w:spacing w:before="480"/>
      <w:ind w:left="720" w:right="720" w:hanging="720"/>
    </w:pPr>
    <w:rPr>
      <w:rFonts w:ascii="Times New Roman" w:hAnsi="Times New Roman"/>
      <w:sz w:val="22"/>
    </w:rPr>
  </w:style>
  <w:style w:type="paragraph" w:styleId="TOC2">
    <w:name w:val="toc 2"/>
    <w:basedOn w:val="Normal"/>
    <w:next w:val="Normal"/>
    <w:semiHidden/>
    <w:rsid w:val="007A72E9"/>
    <w:pPr>
      <w:tabs>
        <w:tab w:val="right" w:leader="dot" w:pos="9360"/>
      </w:tabs>
      <w:suppressAutoHyphens/>
      <w:ind w:left="1440" w:right="720" w:hanging="720"/>
    </w:pPr>
  </w:style>
  <w:style w:type="paragraph" w:styleId="TOC3">
    <w:name w:val="toc 3"/>
    <w:basedOn w:val="Normal"/>
    <w:next w:val="Normal"/>
    <w:semiHidden/>
    <w:rsid w:val="007A72E9"/>
    <w:pPr>
      <w:tabs>
        <w:tab w:val="right" w:leader="dot" w:pos="9360"/>
      </w:tabs>
      <w:suppressAutoHyphens/>
      <w:ind w:left="2160" w:right="720" w:hanging="720"/>
    </w:pPr>
  </w:style>
  <w:style w:type="paragraph" w:styleId="TOC4">
    <w:name w:val="toc 4"/>
    <w:basedOn w:val="Normal"/>
    <w:next w:val="Normal"/>
    <w:semiHidden/>
    <w:rsid w:val="007A72E9"/>
    <w:pPr>
      <w:tabs>
        <w:tab w:val="right" w:leader="dot" w:pos="9360"/>
      </w:tabs>
      <w:suppressAutoHyphens/>
      <w:ind w:left="2880" w:right="720" w:hanging="720"/>
    </w:pPr>
  </w:style>
  <w:style w:type="paragraph" w:styleId="TOC5">
    <w:name w:val="toc 5"/>
    <w:basedOn w:val="Normal"/>
    <w:next w:val="Normal"/>
    <w:semiHidden/>
    <w:rsid w:val="007A72E9"/>
    <w:pPr>
      <w:tabs>
        <w:tab w:val="right" w:leader="dot" w:pos="9360"/>
      </w:tabs>
      <w:suppressAutoHyphens/>
      <w:ind w:left="3600" w:right="720" w:hanging="720"/>
    </w:pPr>
  </w:style>
  <w:style w:type="paragraph" w:styleId="TOC6">
    <w:name w:val="toc 6"/>
    <w:basedOn w:val="Normal"/>
    <w:next w:val="Normal"/>
    <w:semiHidden/>
    <w:rsid w:val="007A72E9"/>
    <w:pPr>
      <w:tabs>
        <w:tab w:val="right" w:pos="9360"/>
      </w:tabs>
      <w:suppressAutoHyphens/>
      <w:ind w:left="720" w:hanging="720"/>
    </w:pPr>
  </w:style>
  <w:style w:type="paragraph" w:styleId="TOC7">
    <w:name w:val="toc 7"/>
    <w:basedOn w:val="Normal"/>
    <w:next w:val="Normal"/>
    <w:semiHidden/>
    <w:rsid w:val="007A72E9"/>
    <w:pPr>
      <w:suppressAutoHyphens/>
      <w:ind w:left="720" w:hanging="720"/>
    </w:pPr>
  </w:style>
  <w:style w:type="paragraph" w:styleId="TOC8">
    <w:name w:val="toc 8"/>
    <w:basedOn w:val="Normal"/>
    <w:next w:val="Normal"/>
    <w:semiHidden/>
    <w:rsid w:val="007A72E9"/>
    <w:pPr>
      <w:tabs>
        <w:tab w:val="right" w:pos="9360"/>
      </w:tabs>
      <w:suppressAutoHyphens/>
      <w:ind w:left="720" w:hanging="720"/>
    </w:pPr>
  </w:style>
  <w:style w:type="paragraph" w:styleId="TOC9">
    <w:name w:val="toc 9"/>
    <w:basedOn w:val="Normal"/>
    <w:next w:val="Normal"/>
    <w:semiHidden/>
    <w:rsid w:val="007A72E9"/>
    <w:pPr>
      <w:tabs>
        <w:tab w:val="right" w:leader="dot" w:pos="9360"/>
      </w:tabs>
      <w:suppressAutoHyphens/>
      <w:ind w:left="720" w:hanging="720"/>
    </w:pPr>
  </w:style>
  <w:style w:type="paragraph" w:styleId="Index1">
    <w:name w:val="index 1"/>
    <w:basedOn w:val="Normal"/>
    <w:next w:val="Normal"/>
    <w:semiHidden/>
    <w:rsid w:val="007A72E9"/>
    <w:pPr>
      <w:tabs>
        <w:tab w:val="right" w:leader="dot" w:pos="9360"/>
      </w:tabs>
      <w:suppressAutoHyphens/>
      <w:ind w:left="1440" w:right="720" w:hanging="1440"/>
    </w:pPr>
  </w:style>
  <w:style w:type="paragraph" w:styleId="Index2">
    <w:name w:val="index 2"/>
    <w:basedOn w:val="Normal"/>
    <w:next w:val="Normal"/>
    <w:semiHidden/>
    <w:rsid w:val="007A72E9"/>
    <w:pPr>
      <w:tabs>
        <w:tab w:val="right" w:leader="dot" w:pos="9360"/>
      </w:tabs>
      <w:suppressAutoHyphens/>
      <w:ind w:left="1440" w:right="720" w:hanging="720"/>
    </w:pPr>
  </w:style>
  <w:style w:type="paragraph" w:styleId="TOAHeading">
    <w:name w:val="toa heading"/>
    <w:basedOn w:val="Normal"/>
    <w:next w:val="Normal"/>
    <w:semiHidden/>
    <w:rsid w:val="007A72E9"/>
    <w:pPr>
      <w:tabs>
        <w:tab w:val="right" w:pos="9360"/>
      </w:tabs>
      <w:suppressAutoHyphens/>
    </w:pPr>
  </w:style>
  <w:style w:type="paragraph" w:styleId="Caption">
    <w:name w:val="caption"/>
    <w:basedOn w:val="Normal"/>
    <w:next w:val="Normal"/>
    <w:qFormat/>
    <w:rsid w:val="007A72E9"/>
  </w:style>
  <w:style w:type="character" w:customStyle="1" w:styleId="EquationCaption">
    <w:name w:val="_Equation Caption"/>
    <w:rsid w:val="007A72E9"/>
  </w:style>
  <w:style w:type="paragraph" w:styleId="Footer">
    <w:name w:val="footer"/>
    <w:basedOn w:val="Normal"/>
    <w:link w:val="FooterChar"/>
    <w:uiPriority w:val="99"/>
    <w:rsid w:val="007A72E9"/>
    <w:pPr>
      <w:tabs>
        <w:tab w:val="center" w:pos="4320"/>
        <w:tab w:val="right" w:pos="8640"/>
      </w:tabs>
    </w:pPr>
  </w:style>
  <w:style w:type="paragraph" w:styleId="Header">
    <w:name w:val="header"/>
    <w:basedOn w:val="Normal"/>
    <w:rsid w:val="007A72E9"/>
    <w:pPr>
      <w:tabs>
        <w:tab w:val="center" w:pos="4320"/>
        <w:tab w:val="right" w:pos="8640"/>
      </w:tabs>
    </w:pPr>
  </w:style>
  <w:style w:type="paragraph" w:styleId="BodyTextIndent">
    <w:name w:val="Body Text Indent"/>
    <w:basedOn w:val="Normal"/>
    <w:rsid w:val="007A72E9"/>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7A72E9"/>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styleId="BodyText">
    <w:name w:val="Body Text"/>
    <w:basedOn w:val="Normal"/>
    <w:link w:val="BodyTextChar"/>
    <w:rsid w:val="00DE465E"/>
    <w:pPr>
      <w:spacing w:after="120"/>
    </w:pPr>
  </w:style>
  <w:style w:type="character" w:customStyle="1" w:styleId="BodyTextChar">
    <w:name w:val="Body Text Char"/>
    <w:basedOn w:val="DefaultParagraphFont"/>
    <w:link w:val="BodyText"/>
    <w:rsid w:val="00DE465E"/>
    <w:rPr>
      <w:rFonts w:ascii="Courier" w:hAnsi="Courier"/>
      <w:sz w:val="24"/>
    </w:rPr>
  </w:style>
  <w:style w:type="character" w:styleId="Hyperlink">
    <w:name w:val="Hyperlink"/>
    <w:basedOn w:val="DefaultParagraphFont"/>
    <w:uiPriority w:val="99"/>
    <w:rsid w:val="008D4FC8"/>
    <w:rPr>
      <w:color w:val="0000FF"/>
      <w:u w:val="single"/>
    </w:rPr>
  </w:style>
  <w:style w:type="paragraph" w:customStyle="1" w:styleId="p8">
    <w:name w:val="p8"/>
    <w:basedOn w:val="Normal"/>
    <w:rsid w:val="00CE686F"/>
    <w:pPr>
      <w:ind w:left="777"/>
      <w:jc w:val="both"/>
    </w:pPr>
    <w:rPr>
      <w:rFonts w:ascii="Times New Roman" w:hAnsi="Times New Roman"/>
      <w:szCs w:val="24"/>
    </w:rPr>
  </w:style>
  <w:style w:type="character" w:customStyle="1" w:styleId="FooterChar">
    <w:name w:val="Footer Char"/>
    <w:basedOn w:val="DefaultParagraphFont"/>
    <w:link w:val="Footer"/>
    <w:uiPriority w:val="99"/>
    <w:rsid w:val="007C33A7"/>
    <w:rPr>
      <w:rFonts w:ascii="Courier" w:hAnsi="Courier"/>
      <w:sz w:val="24"/>
    </w:rPr>
  </w:style>
  <w:style w:type="character" w:styleId="FollowedHyperlink">
    <w:name w:val="FollowedHyperlink"/>
    <w:basedOn w:val="DefaultParagraphFont"/>
    <w:uiPriority w:val="99"/>
    <w:unhideWhenUsed/>
    <w:rsid w:val="00C617E6"/>
    <w:rPr>
      <w:color w:val="800080"/>
      <w:u w:val="single"/>
    </w:rPr>
  </w:style>
  <w:style w:type="paragraph" w:customStyle="1" w:styleId="font5">
    <w:name w:val="font5"/>
    <w:basedOn w:val="Normal"/>
    <w:rsid w:val="00C617E6"/>
    <w:pPr>
      <w:spacing w:before="100" w:beforeAutospacing="1" w:after="100" w:afterAutospacing="1"/>
    </w:pPr>
    <w:rPr>
      <w:rFonts w:ascii="Arial" w:hAnsi="Arial" w:cs="Arial"/>
      <w:color w:val="000000"/>
      <w:sz w:val="16"/>
      <w:szCs w:val="16"/>
    </w:rPr>
  </w:style>
  <w:style w:type="paragraph" w:customStyle="1" w:styleId="font6">
    <w:name w:val="font6"/>
    <w:basedOn w:val="Normal"/>
    <w:rsid w:val="00C617E6"/>
    <w:pPr>
      <w:spacing w:before="100" w:beforeAutospacing="1" w:after="100" w:afterAutospacing="1"/>
    </w:pPr>
    <w:rPr>
      <w:rFonts w:ascii="Arial" w:hAnsi="Arial" w:cs="Arial"/>
      <w:sz w:val="16"/>
      <w:szCs w:val="16"/>
    </w:rPr>
  </w:style>
  <w:style w:type="paragraph" w:customStyle="1" w:styleId="font7">
    <w:name w:val="font7"/>
    <w:basedOn w:val="Normal"/>
    <w:rsid w:val="00C617E6"/>
    <w:pPr>
      <w:spacing w:before="100" w:beforeAutospacing="1" w:after="100" w:afterAutospacing="1"/>
    </w:pPr>
    <w:rPr>
      <w:rFonts w:ascii="Arial" w:hAnsi="Arial" w:cs="Arial"/>
      <w:color w:val="0000FF"/>
      <w:sz w:val="16"/>
      <w:szCs w:val="16"/>
      <w:u w:val="single"/>
    </w:rPr>
  </w:style>
  <w:style w:type="paragraph" w:customStyle="1" w:styleId="font8">
    <w:name w:val="font8"/>
    <w:basedOn w:val="Normal"/>
    <w:rsid w:val="00C617E6"/>
    <w:pPr>
      <w:spacing w:before="100" w:beforeAutospacing="1" w:after="100" w:afterAutospacing="1"/>
    </w:pPr>
    <w:rPr>
      <w:rFonts w:ascii="Arial" w:hAnsi="Arial" w:cs="Arial"/>
      <w:color w:val="0000FF"/>
      <w:sz w:val="16"/>
      <w:szCs w:val="16"/>
    </w:rPr>
  </w:style>
  <w:style w:type="paragraph" w:customStyle="1" w:styleId="font9">
    <w:name w:val="font9"/>
    <w:basedOn w:val="Normal"/>
    <w:rsid w:val="00C617E6"/>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C617E6"/>
    <w:pPr>
      <w:spacing w:before="100" w:beforeAutospacing="1" w:after="100" w:afterAutospacing="1"/>
    </w:pPr>
    <w:rPr>
      <w:rFonts w:ascii="Tahoma" w:hAnsi="Tahoma" w:cs="Tahoma"/>
      <w:b/>
      <w:bCs/>
      <w:color w:val="000000"/>
      <w:sz w:val="18"/>
      <w:szCs w:val="18"/>
    </w:rPr>
  </w:style>
  <w:style w:type="paragraph" w:customStyle="1" w:styleId="font11">
    <w:name w:val="font11"/>
    <w:basedOn w:val="Normal"/>
    <w:rsid w:val="00C617E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C617E6"/>
    <w:pPr>
      <w:spacing w:before="100" w:beforeAutospacing="1" w:after="100" w:afterAutospacing="1"/>
    </w:pPr>
    <w:rPr>
      <w:rFonts w:ascii="Tahoma" w:hAnsi="Tahoma" w:cs="Tahoma"/>
      <w:b/>
      <w:bCs/>
      <w:color w:val="000000"/>
      <w:sz w:val="16"/>
      <w:szCs w:val="16"/>
    </w:rPr>
  </w:style>
  <w:style w:type="paragraph" w:customStyle="1" w:styleId="xl64">
    <w:name w:val="xl64"/>
    <w:basedOn w:val="Normal"/>
    <w:rsid w:val="00C617E6"/>
    <w:pPr>
      <w:pBdr>
        <w:top w:val="single" w:sz="8"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65">
    <w:name w:val="xl65"/>
    <w:basedOn w:val="Normal"/>
    <w:rsid w:val="00C617E6"/>
    <w:pPr>
      <w:pBdr>
        <w:top w:val="single" w:sz="8"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66">
    <w:name w:val="xl66"/>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67">
    <w:name w:val="xl67"/>
    <w:basedOn w:val="Normal"/>
    <w:rsid w:val="00C617E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C617E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rsid w:val="00C617E6"/>
    <w:pPr>
      <w:pBdr>
        <w:top w:val="single" w:sz="8" w:space="0" w:color="auto"/>
        <w:left w:val="single" w:sz="4" w:space="0" w:color="auto"/>
        <w:right w:val="single" w:sz="12"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0">
    <w:name w:val="xl70"/>
    <w:basedOn w:val="Normal"/>
    <w:rsid w:val="00C617E6"/>
    <w:pPr>
      <w:pBdr>
        <w:top w:val="single" w:sz="8" w:space="0" w:color="auto"/>
        <w:left w:val="single" w:sz="12"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C617E6"/>
    <w:pPr>
      <w:pBdr>
        <w:top w:val="single" w:sz="8" w:space="0" w:color="auto"/>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l"/>
    <w:rsid w:val="00C617E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617E6"/>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C617E6"/>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C617E6"/>
    <w:pPr>
      <w:pBdr>
        <w:top w:val="single" w:sz="4" w:space="0" w:color="auto"/>
        <w:left w:val="single" w:sz="12" w:space="0" w:color="auto"/>
        <w:bottom w:val="single" w:sz="12"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C617E6"/>
    <w:pPr>
      <w:pBdr>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C617E6"/>
    <w:pPr>
      <w:pBdr>
        <w:top w:val="single" w:sz="8" w:space="0" w:color="auto"/>
        <w:left w:val="single" w:sz="4" w:space="0" w:color="auto"/>
        <w:bottom w:val="single" w:sz="8" w:space="0" w:color="auto"/>
        <w:right w:val="single" w:sz="4" w:space="0" w:color="auto"/>
      </w:pBdr>
      <w:shd w:val="clear" w:color="000000" w:fill="E3E3E3"/>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617E6"/>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9">
    <w:name w:val="xl79"/>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0">
    <w:name w:val="xl80"/>
    <w:basedOn w:val="Normal"/>
    <w:rsid w:val="00C617E6"/>
    <w:pPr>
      <w:pBdr>
        <w:top w:val="single" w:sz="8" w:space="0" w:color="auto"/>
        <w:left w:val="single" w:sz="8" w:space="0" w:color="auto"/>
        <w:bottom w:val="single" w:sz="8" w:space="0" w:color="auto"/>
      </w:pBdr>
      <w:shd w:val="clear" w:color="000000" w:fill="000000"/>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Normal"/>
    <w:rsid w:val="00C617E6"/>
    <w:pPr>
      <w:pBdr>
        <w:top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82">
    <w:name w:val="xl82"/>
    <w:basedOn w:val="Normal"/>
    <w:rsid w:val="00C617E6"/>
    <w:pPr>
      <w:pBdr>
        <w:top w:val="single" w:sz="8" w:space="0" w:color="auto"/>
        <w:left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83">
    <w:name w:val="xl83"/>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4">
    <w:name w:val="xl84"/>
    <w:basedOn w:val="Normal"/>
    <w:rsid w:val="00C617E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rsid w:val="00C617E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617E6"/>
    <w:pPr>
      <w:pBdr>
        <w:top w:val="single" w:sz="4" w:space="0" w:color="auto"/>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rsid w:val="00C617E6"/>
    <w:pPr>
      <w:pBdr>
        <w:top w:val="single" w:sz="4" w:space="0" w:color="auto"/>
        <w:left w:val="single" w:sz="12"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l"/>
    <w:rsid w:val="00C617E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9">
    <w:name w:val="xl89"/>
    <w:basedOn w:val="Normal"/>
    <w:rsid w:val="00C617E6"/>
    <w:pPr>
      <w:pBdr>
        <w:left w:val="single" w:sz="4" w:space="0" w:color="auto"/>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0">
    <w:name w:val="xl90"/>
    <w:basedOn w:val="Normal"/>
    <w:rsid w:val="00C617E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C617E6"/>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C617E6"/>
    <w:pPr>
      <w:pBdr>
        <w:top w:val="single" w:sz="8" w:space="0" w:color="auto"/>
        <w:left w:val="single" w:sz="12" w:space="0" w:color="auto"/>
        <w:bottom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C617E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94">
    <w:name w:val="xl94"/>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95">
    <w:name w:val="xl95"/>
    <w:basedOn w:val="Normal"/>
    <w:rsid w:val="00C617E6"/>
    <w:pPr>
      <w:pBdr>
        <w:top w:val="single" w:sz="4" w:space="0" w:color="auto"/>
        <w:left w:val="single" w:sz="4" w:space="0" w:color="auto"/>
        <w:bottom w:val="single" w:sz="8" w:space="0" w:color="auto"/>
        <w:right w:val="single" w:sz="12" w:space="0" w:color="auto"/>
      </w:pBdr>
      <w:spacing w:before="100" w:beforeAutospacing="1" w:after="100" w:afterAutospacing="1"/>
      <w:jc w:val="center"/>
    </w:pPr>
    <w:rPr>
      <w:rFonts w:ascii="Arial" w:hAnsi="Arial" w:cs="Arial"/>
      <w:color w:val="000000"/>
      <w:sz w:val="16"/>
      <w:szCs w:val="16"/>
    </w:rPr>
  </w:style>
  <w:style w:type="paragraph" w:customStyle="1" w:styleId="xl96">
    <w:name w:val="xl96"/>
    <w:basedOn w:val="Normal"/>
    <w:rsid w:val="00C617E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97">
    <w:name w:val="xl97"/>
    <w:basedOn w:val="Normal"/>
    <w:rsid w:val="00C617E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98">
    <w:name w:val="xl98"/>
    <w:basedOn w:val="Normal"/>
    <w:rsid w:val="00C617E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9">
    <w:name w:val="xl99"/>
    <w:basedOn w:val="Normal"/>
    <w:rsid w:val="00C617E6"/>
    <w:pPr>
      <w:pBdr>
        <w:top w:val="single" w:sz="4" w:space="0" w:color="auto"/>
        <w:left w:val="single" w:sz="4" w:space="0" w:color="auto"/>
        <w:bottom w:val="single" w:sz="12"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C617E6"/>
    <w:pPr>
      <w:pBdr>
        <w:top w:val="single" w:sz="4" w:space="0" w:color="auto"/>
        <w:left w:val="single" w:sz="4" w:space="0" w:color="auto"/>
        <w:bottom w:val="single" w:sz="12" w:space="0" w:color="auto"/>
      </w:pBdr>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C617E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03">
    <w:name w:val="xl103"/>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04">
    <w:name w:val="xl104"/>
    <w:basedOn w:val="Normal"/>
    <w:rsid w:val="00C617E6"/>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05">
    <w:name w:val="xl105"/>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06">
    <w:name w:val="xl106"/>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07">
    <w:name w:val="xl107"/>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08">
    <w:name w:val="xl108"/>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09">
    <w:name w:val="xl109"/>
    <w:basedOn w:val="Normal"/>
    <w:rsid w:val="00C617E6"/>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10">
    <w:name w:val="xl110"/>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1">
    <w:name w:val="xl111"/>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2">
    <w:name w:val="xl112"/>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3">
    <w:name w:val="xl113"/>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4">
    <w:name w:val="xl114"/>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5">
    <w:name w:val="xl115"/>
    <w:basedOn w:val="Normal"/>
    <w:rsid w:val="00C617E6"/>
    <w:pPr>
      <w:pBdr>
        <w:left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Normal"/>
    <w:rsid w:val="00C617E6"/>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117">
    <w:name w:val="xl117"/>
    <w:basedOn w:val="Normal"/>
    <w:rsid w:val="00C617E6"/>
    <w:pPr>
      <w:pBdr>
        <w:top w:val="single" w:sz="4" w:space="0" w:color="auto"/>
        <w:left w:val="single" w:sz="4" w:space="0" w:color="auto"/>
        <w:bottom w:val="single" w:sz="4" w:space="0" w:color="auto"/>
        <w:right w:val="single" w:sz="4" w:space="0" w:color="auto"/>
      </w:pBdr>
      <w:shd w:val="clear" w:color="000000" w:fill="E3E3E3"/>
      <w:spacing w:before="100" w:beforeAutospacing="1" w:after="100" w:afterAutospacing="1"/>
    </w:pPr>
    <w:rPr>
      <w:rFonts w:ascii="Arial" w:hAnsi="Arial" w:cs="Arial"/>
      <w:color w:val="000000"/>
      <w:sz w:val="16"/>
      <w:szCs w:val="16"/>
    </w:rPr>
  </w:style>
  <w:style w:type="paragraph" w:customStyle="1" w:styleId="xl118">
    <w:name w:val="xl118"/>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19">
    <w:name w:val="xl119"/>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0">
    <w:name w:val="xl120"/>
    <w:basedOn w:val="Normal"/>
    <w:rsid w:val="00C617E6"/>
    <w:pPr>
      <w:pBdr>
        <w:left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121">
    <w:name w:val="xl121"/>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2">
    <w:name w:val="xl122"/>
    <w:basedOn w:val="Normal"/>
    <w:rsid w:val="00C617E6"/>
    <w:pPr>
      <w:pBdr>
        <w:left w:val="single" w:sz="4" w:space="0" w:color="auto"/>
        <w:bottom w:val="single" w:sz="8" w:space="0" w:color="auto"/>
        <w:right w:val="single" w:sz="4" w:space="0" w:color="auto"/>
      </w:pBdr>
      <w:shd w:val="clear" w:color="000000" w:fill="E3E3E3"/>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24">
    <w:name w:val="xl124"/>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25">
    <w:name w:val="xl125"/>
    <w:basedOn w:val="Normal"/>
    <w:rsid w:val="00C617E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26">
    <w:name w:val="xl126"/>
    <w:basedOn w:val="Normal"/>
    <w:rsid w:val="00C617E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27">
    <w:name w:val="xl127"/>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28">
    <w:name w:val="xl128"/>
    <w:basedOn w:val="Normal"/>
    <w:rsid w:val="00C617E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Normal"/>
    <w:rsid w:val="00C617E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1">
    <w:name w:val="xl131"/>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2">
    <w:name w:val="xl132"/>
    <w:basedOn w:val="Normal"/>
    <w:rsid w:val="00C617E6"/>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3">
    <w:name w:val="xl133"/>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34">
    <w:name w:val="xl134"/>
    <w:basedOn w:val="Normal"/>
    <w:rsid w:val="00C617E6"/>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5">
    <w:name w:val="xl135"/>
    <w:basedOn w:val="Normal"/>
    <w:rsid w:val="00C617E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6">
    <w:name w:val="xl136"/>
    <w:basedOn w:val="Normal"/>
    <w:rsid w:val="00C617E6"/>
    <w:pPr>
      <w:pBdr>
        <w:left w:val="single" w:sz="4" w:space="0" w:color="auto"/>
        <w:bottom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7">
    <w:name w:val="xl137"/>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8">
    <w:name w:val="xl138"/>
    <w:basedOn w:val="Normal"/>
    <w:rsid w:val="00C617E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39">
    <w:name w:val="xl139"/>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0">
    <w:name w:val="xl140"/>
    <w:basedOn w:val="Normal"/>
    <w:rsid w:val="00C617E6"/>
    <w:pPr>
      <w:pBdr>
        <w:left w:val="single" w:sz="4" w:space="0" w:color="auto"/>
        <w:bottom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1">
    <w:name w:val="xl141"/>
    <w:basedOn w:val="Normal"/>
    <w:rsid w:val="00C617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2">
    <w:name w:val="xl142"/>
    <w:basedOn w:val="Normal"/>
    <w:rsid w:val="00C617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3">
    <w:name w:val="xl143"/>
    <w:basedOn w:val="Normal"/>
    <w:rsid w:val="00C617E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44">
    <w:name w:val="xl144"/>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45">
    <w:name w:val="xl145"/>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46">
    <w:name w:val="xl146"/>
    <w:basedOn w:val="Normal"/>
    <w:rsid w:val="00C617E6"/>
    <w:pPr>
      <w:pBdr>
        <w:left w:val="single" w:sz="4" w:space="0" w:color="auto"/>
        <w:bottom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47">
    <w:name w:val="xl147"/>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48">
    <w:name w:val="xl148"/>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49">
    <w:name w:val="xl149"/>
    <w:basedOn w:val="Normal"/>
    <w:rsid w:val="00C617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50">
    <w:name w:val="xl150"/>
    <w:basedOn w:val="Normal"/>
    <w:rsid w:val="00C617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51">
    <w:name w:val="xl151"/>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52">
    <w:name w:val="xl152"/>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53">
    <w:name w:val="xl153"/>
    <w:basedOn w:val="Normal"/>
    <w:rsid w:val="00C617E6"/>
    <w:pPr>
      <w:shd w:val="clear" w:color="000000" w:fill="FFFFFF"/>
      <w:spacing w:before="100" w:beforeAutospacing="1" w:after="100" w:afterAutospacing="1"/>
    </w:pPr>
    <w:rPr>
      <w:rFonts w:ascii="Arial" w:hAnsi="Arial" w:cs="Arial"/>
      <w:color w:val="000000"/>
      <w:sz w:val="16"/>
      <w:szCs w:val="16"/>
    </w:rPr>
  </w:style>
  <w:style w:type="paragraph" w:customStyle="1" w:styleId="xl154">
    <w:name w:val="xl154"/>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55">
    <w:name w:val="xl155"/>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56">
    <w:name w:val="xl156"/>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57">
    <w:name w:val="xl157"/>
    <w:basedOn w:val="Normal"/>
    <w:rsid w:val="00C617E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58">
    <w:name w:val="xl158"/>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59">
    <w:name w:val="xl159"/>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000000"/>
      <w:sz w:val="16"/>
      <w:szCs w:val="16"/>
    </w:rPr>
  </w:style>
  <w:style w:type="paragraph" w:customStyle="1" w:styleId="xl160">
    <w:name w:val="xl160"/>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61">
    <w:name w:val="xl161"/>
    <w:basedOn w:val="Normal"/>
    <w:rsid w:val="00C617E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62">
    <w:name w:val="xl162"/>
    <w:basedOn w:val="Normal"/>
    <w:rsid w:val="00C617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63">
    <w:name w:val="xl163"/>
    <w:basedOn w:val="Normal"/>
    <w:rsid w:val="00C617E6"/>
    <w:pPr>
      <w:pBdr>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64">
    <w:name w:val="xl164"/>
    <w:basedOn w:val="Normal"/>
    <w:rsid w:val="00C617E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000000"/>
      <w:sz w:val="16"/>
      <w:szCs w:val="16"/>
    </w:rPr>
  </w:style>
  <w:style w:type="paragraph" w:customStyle="1" w:styleId="xl165">
    <w:name w:val="xl165"/>
    <w:basedOn w:val="Normal"/>
    <w:rsid w:val="00C617E6"/>
    <w:pPr>
      <w:pBdr>
        <w:left w:val="single" w:sz="4" w:space="0" w:color="auto"/>
        <w:bottom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66">
    <w:name w:val="xl166"/>
    <w:basedOn w:val="Normal"/>
    <w:rsid w:val="00C617E6"/>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67">
    <w:name w:val="xl167"/>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68">
    <w:name w:val="xl168"/>
    <w:basedOn w:val="Normal"/>
    <w:rsid w:val="00C617E6"/>
    <w:pPr>
      <w:pBdr>
        <w:top w:val="single" w:sz="8"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69">
    <w:name w:val="xl169"/>
    <w:basedOn w:val="Normal"/>
    <w:rsid w:val="00C617E6"/>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70">
    <w:name w:val="xl170"/>
    <w:basedOn w:val="Normal"/>
    <w:rsid w:val="00C617E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71">
    <w:name w:val="xl171"/>
    <w:basedOn w:val="Normal"/>
    <w:rsid w:val="00C617E6"/>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C617E6"/>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73">
    <w:name w:val="xl173"/>
    <w:basedOn w:val="Normal"/>
    <w:rsid w:val="00C617E6"/>
    <w:pPr>
      <w:pBdr>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74">
    <w:name w:val="xl174"/>
    <w:basedOn w:val="Normal"/>
    <w:rsid w:val="00C617E6"/>
    <w:pPr>
      <w:pBdr>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75">
    <w:name w:val="xl175"/>
    <w:basedOn w:val="Normal"/>
    <w:rsid w:val="00C617E6"/>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76">
    <w:name w:val="xl176"/>
    <w:basedOn w:val="Normal"/>
    <w:rsid w:val="00C617E6"/>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77">
    <w:name w:val="xl177"/>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8">
    <w:name w:val="xl178"/>
    <w:basedOn w:val="Normal"/>
    <w:rsid w:val="00C617E6"/>
    <w:pPr>
      <w:spacing w:before="100" w:beforeAutospacing="1" w:after="100" w:afterAutospacing="1"/>
    </w:pPr>
    <w:rPr>
      <w:rFonts w:ascii="Arial" w:hAnsi="Arial" w:cs="Arial"/>
      <w:sz w:val="16"/>
      <w:szCs w:val="16"/>
    </w:rPr>
  </w:style>
  <w:style w:type="paragraph" w:customStyle="1" w:styleId="xl179">
    <w:name w:val="xl179"/>
    <w:basedOn w:val="Normal"/>
    <w:rsid w:val="00C617E6"/>
    <w:pPr>
      <w:pBdr>
        <w:top w:val="single" w:sz="4" w:space="0" w:color="auto"/>
        <w:left w:val="single" w:sz="12" w:space="0" w:color="auto"/>
        <w:bottom w:val="single" w:sz="8" w:space="0" w:color="auto"/>
        <w:right w:val="single" w:sz="4" w:space="0" w:color="auto"/>
      </w:pBdr>
      <w:shd w:val="clear" w:color="000000" w:fill="E3E3E3"/>
      <w:spacing w:before="100" w:beforeAutospacing="1" w:after="100" w:afterAutospacing="1"/>
    </w:pPr>
    <w:rPr>
      <w:rFonts w:ascii="Arial" w:hAnsi="Arial" w:cs="Arial"/>
      <w:color w:val="000000"/>
      <w:sz w:val="16"/>
      <w:szCs w:val="16"/>
    </w:rPr>
  </w:style>
  <w:style w:type="paragraph" w:customStyle="1" w:styleId="xl180">
    <w:name w:val="xl180"/>
    <w:basedOn w:val="Normal"/>
    <w:rsid w:val="00C617E6"/>
    <w:pPr>
      <w:pBdr>
        <w:top w:val="single" w:sz="4" w:space="0" w:color="auto"/>
        <w:left w:val="single" w:sz="4" w:space="0" w:color="auto"/>
        <w:bottom w:val="single" w:sz="8" w:space="0" w:color="auto"/>
      </w:pBdr>
      <w:shd w:val="clear" w:color="000000" w:fill="E3E3E3"/>
      <w:spacing w:before="100" w:beforeAutospacing="1" w:after="100" w:afterAutospacing="1"/>
    </w:pPr>
    <w:rPr>
      <w:rFonts w:ascii="Arial" w:hAnsi="Arial" w:cs="Arial"/>
      <w:color w:val="000000"/>
      <w:sz w:val="16"/>
      <w:szCs w:val="16"/>
    </w:rPr>
  </w:style>
  <w:style w:type="paragraph" w:customStyle="1" w:styleId="xl181">
    <w:name w:val="xl181"/>
    <w:basedOn w:val="Normal"/>
    <w:rsid w:val="00C617E6"/>
    <w:pPr>
      <w:pBdr>
        <w:top w:val="single" w:sz="8" w:space="0" w:color="auto"/>
        <w:left w:val="single" w:sz="4" w:space="6" w:color="auto"/>
        <w:bottom w:val="single" w:sz="4" w:space="0" w:color="auto"/>
      </w:pBdr>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182">
    <w:name w:val="xl182"/>
    <w:basedOn w:val="Normal"/>
    <w:rsid w:val="00C617E6"/>
    <w:pPr>
      <w:pBdr>
        <w:top w:val="single" w:sz="8" w:space="0" w:color="auto"/>
        <w:bottom w:val="single" w:sz="4" w:space="0" w:color="auto"/>
      </w:pBdr>
      <w:spacing w:before="100" w:beforeAutospacing="1" w:after="100" w:afterAutospacing="1"/>
    </w:pPr>
    <w:rPr>
      <w:rFonts w:ascii="Arial" w:hAnsi="Arial" w:cs="Arial"/>
      <w:b/>
      <w:bCs/>
      <w:color w:val="000000"/>
      <w:sz w:val="16"/>
      <w:szCs w:val="16"/>
    </w:rPr>
  </w:style>
  <w:style w:type="paragraph" w:customStyle="1" w:styleId="xl183">
    <w:name w:val="xl183"/>
    <w:basedOn w:val="Normal"/>
    <w:rsid w:val="00C617E6"/>
    <w:pPr>
      <w:pBdr>
        <w:top w:val="single" w:sz="8"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84">
    <w:name w:val="xl184"/>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5">
    <w:name w:val="xl185"/>
    <w:basedOn w:val="Normal"/>
    <w:rsid w:val="00C617E6"/>
    <w:pPr>
      <w:spacing w:before="100" w:beforeAutospacing="1" w:after="100" w:afterAutospacing="1"/>
    </w:pPr>
    <w:rPr>
      <w:rFonts w:ascii="Arial" w:hAnsi="Arial" w:cs="Arial"/>
      <w:color w:val="000000"/>
      <w:sz w:val="16"/>
      <w:szCs w:val="16"/>
    </w:rPr>
  </w:style>
  <w:style w:type="paragraph" w:customStyle="1" w:styleId="xl186">
    <w:name w:val="xl186"/>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7">
    <w:name w:val="xl187"/>
    <w:basedOn w:val="Normal"/>
    <w:rsid w:val="00C617E6"/>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8">
    <w:name w:val="xl188"/>
    <w:basedOn w:val="Normal"/>
    <w:rsid w:val="00C617E6"/>
    <w:pPr>
      <w:pBdr>
        <w:left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189">
    <w:name w:val="xl189"/>
    <w:basedOn w:val="Normal"/>
    <w:rsid w:val="00C617E6"/>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90">
    <w:name w:val="xl190"/>
    <w:basedOn w:val="Normal"/>
    <w:rsid w:val="00C617E6"/>
    <w:pPr>
      <w:pBdr>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color w:val="000000"/>
      <w:sz w:val="16"/>
      <w:szCs w:val="16"/>
    </w:rPr>
  </w:style>
  <w:style w:type="paragraph" w:customStyle="1" w:styleId="xl191">
    <w:name w:val="xl191"/>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92">
    <w:name w:val="xl192"/>
    <w:basedOn w:val="Normal"/>
    <w:rsid w:val="00C617E6"/>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93">
    <w:name w:val="xl193"/>
    <w:basedOn w:val="Normal"/>
    <w:rsid w:val="00C617E6"/>
    <w:pPr>
      <w:pBdr>
        <w:top w:val="single" w:sz="4" w:space="0" w:color="auto"/>
        <w:left w:val="single" w:sz="12"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194">
    <w:name w:val="xl194"/>
    <w:basedOn w:val="Normal"/>
    <w:rsid w:val="00C617E6"/>
    <w:pPr>
      <w:spacing w:before="100" w:beforeAutospacing="1" w:after="100" w:afterAutospacing="1"/>
    </w:pPr>
    <w:rPr>
      <w:rFonts w:ascii="Arial" w:hAnsi="Arial" w:cs="Arial"/>
      <w:color w:val="000000"/>
      <w:sz w:val="16"/>
      <w:szCs w:val="16"/>
    </w:rPr>
  </w:style>
  <w:style w:type="paragraph" w:customStyle="1" w:styleId="xl195">
    <w:name w:val="xl195"/>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96">
    <w:name w:val="xl196"/>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97">
    <w:name w:val="xl197"/>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98">
    <w:name w:val="xl198"/>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199">
    <w:name w:val="xl199"/>
    <w:basedOn w:val="Normal"/>
    <w:rsid w:val="00C617E6"/>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200">
    <w:name w:val="xl200"/>
    <w:basedOn w:val="Normal"/>
    <w:rsid w:val="00C617E6"/>
    <w:pPr>
      <w:pBdr>
        <w:top w:val="single" w:sz="4" w:space="0" w:color="auto"/>
        <w:left w:val="single" w:sz="12"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rPr>
  </w:style>
  <w:style w:type="paragraph" w:customStyle="1" w:styleId="xl201">
    <w:name w:val="xl201"/>
    <w:basedOn w:val="Normal"/>
    <w:rsid w:val="00C617E6"/>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202">
    <w:name w:val="xl202"/>
    <w:basedOn w:val="Normal"/>
    <w:rsid w:val="00C617E6"/>
    <w:pPr>
      <w:shd w:val="clear" w:color="000000" w:fill="FFFF00"/>
      <w:spacing w:before="100" w:beforeAutospacing="1" w:after="100" w:afterAutospacing="1"/>
    </w:pPr>
    <w:rPr>
      <w:rFonts w:ascii="Arial" w:hAnsi="Arial" w:cs="Arial"/>
      <w:color w:val="000000"/>
      <w:sz w:val="16"/>
      <w:szCs w:val="16"/>
    </w:rPr>
  </w:style>
  <w:style w:type="paragraph" w:customStyle="1" w:styleId="xl203">
    <w:name w:val="xl203"/>
    <w:basedOn w:val="Normal"/>
    <w:rsid w:val="00C617E6"/>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04">
    <w:name w:val="xl204"/>
    <w:basedOn w:val="Normal"/>
    <w:rsid w:val="00C617E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000000"/>
      <w:sz w:val="16"/>
      <w:szCs w:val="16"/>
    </w:rPr>
  </w:style>
  <w:style w:type="paragraph" w:customStyle="1" w:styleId="xl205">
    <w:name w:val="xl205"/>
    <w:basedOn w:val="Normal"/>
    <w:rsid w:val="00C617E6"/>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06">
    <w:name w:val="xl206"/>
    <w:basedOn w:val="Normal"/>
    <w:rsid w:val="00C617E6"/>
    <w:pPr>
      <w:pBdr>
        <w:top w:val="single" w:sz="4" w:space="0" w:color="auto"/>
        <w:bottom w:val="single" w:sz="4" w:space="0" w:color="auto"/>
        <w:right w:val="single" w:sz="12"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07">
    <w:name w:val="xl207"/>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09">
    <w:name w:val="xl209"/>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10">
    <w:name w:val="xl210"/>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11">
    <w:name w:val="xl211"/>
    <w:basedOn w:val="Normal"/>
    <w:rsid w:val="00C617E6"/>
    <w:pPr>
      <w:pBdr>
        <w:top w:val="single" w:sz="4" w:space="0" w:color="auto"/>
        <w:left w:val="single" w:sz="4"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12">
    <w:name w:val="xl212"/>
    <w:basedOn w:val="Normal"/>
    <w:rsid w:val="00C617E6"/>
    <w:pPr>
      <w:pBdr>
        <w:top w:val="single" w:sz="4" w:space="0" w:color="auto"/>
        <w:left w:val="single" w:sz="12"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Normal"/>
    <w:rsid w:val="00C617E6"/>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214">
    <w:name w:val="xl214"/>
    <w:basedOn w:val="Normal"/>
    <w:rsid w:val="00C617E6"/>
    <w:pPr>
      <w:pBdr>
        <w:top w:val="single" w:sz="8"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6">
    <w:name w:val="xl216"/>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7">
    <w:name w:val="xl217"/>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8">
    <w:name w:val="xl218"/>
    <w:basedOn w:val="Normal"/>
    <w:rsid w:val="00C617E6"/>
    <w:pPr>
      <w:pBdr>
        <w:top w:val="single" w:sz="8"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19">
    <w:name w:val="xl219"/>
    <w:basedOn w:val="Normal"/>
    <w:rsid w:val="00C617E6"/>
    <w:pPr>
      <w:spacing w:before="100" w:beforeAutospacing="1" w:after="100" w:afterAutospacing="1"/>
    </w:pPr>
    <w:rPr>
      <w:rFonts w:ascii="Arial" w:hAnsi="Arial" w:cs="Arial"/>
      <w:sz w:val="16"/>
      <w:szCs w:val="16"/>
    </w:rPr>
  </w:style>
  <w:style w:type="paragraph" w:customStyle="1" w:styleId="xl220">
    <w:name w:val="xl220"/>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1">
    <w:name w:val="xl221"/>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2">
    <w:name w:val="xl222"/>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3">
    <w:name w:val="xl223"/>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4">
    <w:name w:val="xl224"/>
    <w:basedOn w:val="Normal"/>
    <w:rsid w:val="00C617E6"/>
    <w:pPr>
      <w:pBdr>
        <w:left w:val="single" w:sz="4" w:space="0" w:color="auto"/>
        <w:bottom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5">
    <w:name w:val="xl225"/>
    <w:basedOn w:val="Normal"/>
    <w:rsid w:val="00C617E6"/>
    <w:pPr>
      <w:pBdr>
        <w:left w:val="single" w:sz="8"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6">
    <w:name w:val="xl226"/>
    <w:basedOn w:val="Normal"/>
    <w:rsid w:val="00C617E6"/>
    <w:pPr>
      <w:pBdr>
        <w:left w:val="single" w:sz="4" w:space="0" w:color="auto"/>
        <w:bottom w:val="single" w:sz="4" w:space="0" w:color="auto"/>
        <w:right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27">
    <w:name w:val="xl227"/>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28">
    <w:name w:val="xl228"/>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29">
    <w:name w:val="xl229"/>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30">
    <w:name w:val="xl230"/>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31">
    <w:name w:val="xl231"/>
    <w:basedOn w:val="Normal"/>
    <w:rsid w:val="00C617E6"/>
    <w:pPr>
      <w:spacing w:before="100" w:beforeAutospacing="1" w:after="100" w:afterAutospacing="1"/>
    </w:pPr>
    <w:rPr>
      <w:rFonts w:ascii="Arial" w:hAnsi="Arial" w:cs="Arial"/>
      <w:color w:val="000000"/>
      <w:sz w:val="16"/>
      <w:szCs w:val="16"/>
    </w:rPr>
  </w:style>
  <w:style w:type="paragraph" w:customStyle="1" w:styleId="xl232">
    <w:name w:val="xl232"/>
    <w:basedOn w:val="Normal"/>
    <w:rsid w:val="00C617E6"/>
    <w:pPr>
      <w:pBdr>
        <w:top w:val="single" w:sz="4" w:space="0" w:color="auto"/>
      </w:pBdr>
      <w:spacing w:before="100" w:beforeAutospacing="1" w:after="100" w:afterAutospacing="1"/>
    </w:pPr>
    <w:rPr>
      <w:rFonts w:ascii="Arial" w:hAnsi="Arial" w:cs="Arial"/>
      <w:color w:val="000000"/>
      <w:sz w:val="16"/>
      <w:szCs w:val="16"/>
    </w:rPr>
  </w:style>
  <w:style w:type="paragraph" w:customStyle="1" w:styleId="xl233">
    <w:name w:val="xl233"/>
    <w:basedOn w:val="Normal"/>
    <w:rsid w:val="00C617E6"/>
    <w:pPr>
      <w:pBdr>
        <w:top w:val="single" w:sz="4" w:space="0" w:color="auto"/>
      </w:pBdr>
      <w:shd w:val="clear" w:color="000000" w:fill="92D050"/>
      <w:spacing w:before="100" w:beforeAutospacing="1" w:after="100" w:afterAutospacing="1"/>
    </w:pPr>
    <w:rPr>
      <w:rFonts w:ascii="Arial" w:hAnsi="Arial" w:cs="Arial"/>
      <w:color w:val="000000"/>
      <w:sz w:val="16"/>
      <w:szCs w:val="16"/>
    </w:rPr>
  </w:style>
  <w:style w:type="paragraph" w:customStyle="1" w:styleId="xl234">
    <w:name w:val="xl234"/>
    <w:basedOn w:val="Normal"/>
    <w:rsid w:val="00C617E6"/>
    <w:pPr>
      <w:pBdr>
        <w:top w:val="single" w:sz="4" w:space="0" w:color="auto"/>
        <w:left w:val="single" w:sz="4" w:space="6" w:color="auto"/>
        <w:bottom w:val="single" w:sz="4" w:space="0" w:color="auto"/>
      </w:pBdr>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35">
    <w:name w:val="xl235"/>
    <w:basedOn w:val="Normal"/>
    <w:rsid w:val="00C617E6"/>
    <w:pPr>
      <w:pBdr>
        <w:top w:val="single" w:sz="4" w:space="0" w:color="auto"/>
        <w:bottom w:val="single" w:sz="4" w:space="0" w:color="auto"/>
      </w:pBdr>
      <w:spacing w:before="100" w:beforeAutospacing="1" w:after="100" w:afterAutospacing="1"/>
    </w:pPr>
    <w:rPr>
      <w:rFonts w:ascii="Arial" w:hAnsi="Arial" w:cs="Arial"/>
      <w:b/>
      <w:bCs/>
      <w:color w:val="000000"/>
      <w:sz w:val="16"/>
      <w:szCs w:val="16"/>
    </w:rPr>
  </w:style>
  <w:style w:type="paragraph" w:customStyle="1" w:styleId="xl236">
    <w:name w:val="xl236"/>
    <w:basedOn w:val="Normal"/>
    <w:rsid w:val="00C617E6"/>
    <w:pPr>
      <w:pBdr>
        <w:top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237">
    <w:name w:val="xl237"/>
    <w:basedOn w:val="Normal"/>
    <w:rsid w:val="00C617E6"/>
    <w:pPr>
      <w:pBdr>
        <w:top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238">
    <w:name w:val="xl238"/>
    <w:basedOn w:val="Normal"/>
    <w:rsid w:val="00C617E6"/>
    <w:pPr>
      <w:pBdr>
        <w:top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239">
    <w:name w:val="xl239"/>
    <w:basedOn w:val="Normal"/>
    <w:rsid w:val="00C617E6"/>
    <w:pPr>
      <w:pBdr>
        <w:top w:val="single" w:sz="4" w:space="0" w:color="auto"/>
        <w:bottom w:val="single" w:sz="4" w:space="0" w:color="auto"/>
      </w:pBdr>
      <w:spacing w:before="100" w:beforeAutospacing="1" w:after="100" w:afterAutospacing="1"/>
    </w:pPr>
    <w:rPr>
      <w:rFonts w:ascii="Arial" w:hAnsi="Arial" w:cs="Arial"/>
      <w:color w:val="000000"/>
      <w:sz w:val="16"/>
      <w:szCs w:val="16"/>
    </w:rPr>
  </w:style>
  <w:style w:type="paragraph" w:customStyle="1" w:styleId="xl240">
    <w:name w:val="xl240"/>
    <w:basedOn w:val="Normal"/>
    <w:rsid w:val="00C617E6"/>
    <w:pPr>
      <w:pBdr>
        <w:top w:val="single" w:sz="4" w:space="0" w:color="auto"/>
        <w:bottom w:val="single" w:sz="4" w:space="0" w:color="auto"/>
      </w:pBdr>
      <w:shd w:val="clear" w:color="000000" w:fill="92D050"/>
      <w:spacing w:before="100" w:beforeAutospacing="1" w:after="100" w:afterAutospacing="1"/>
    </w:pPr>
    <w:rPr>
      <w:rFonts w:ascii="Arial" w:hAnsi="Arial" w:cs="Arial"/>
      <w:color w:val="000000"/>
      <w:sz w:val="16"/>
      <w:szCs w:val="16"/>
    </w:rPr>
  </w:style>
  <w:style w:type="paragraph" w:customStyle="1" w:styleId="xl241">
    <w:name w:val="xl241"/>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42">
    <w:name w:val="xl242"/>
    <w:basedOn w:val="Normal"/>
    <w:rsid w:val="00C617E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43">
    <w:name w:val="xl243"/>
    <w:basedOn w:val="Normal"/>
    <w:rsid w:val="00C617E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sz w:val="16"/>
      <w:szCs w:val="16"/>
    </w:rPr>
  </w:style>
  <w:style w:type="paragraph" w:customStyle="1" w:styleId="xl244">
    <w:name w:val="xl244"/>
    <w:basedOn w:val="Normal"/>
    <w:rsid w:val="00C617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sz w:val="16"/>
      <w:szCs w:val="16"/>
    </w:rPr>
  </w:style>
  <w:style w:type="paragraph" w:customStyle="1" w:styleId="xl245">
    <w:name w:val="xl245"/>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46">
    <w:name w:val="xl246"/>
    <w:basedOn w:val="Normal"/>
    <w:rsid w:val="00C617E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47">
    <w:name w:val="xl247"/>
    <w:basedOn w:val="Normal"/>
    <w:rsid w:val="00C617E6"/>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48">
    <w:name w:val="xl248"/>
    <w:basedOn w:val="Normal"/>
    <w:rsid w:val="00C617E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49">
    <w:name w:val="xl249"/>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50">
    <w:name w:val="xl250"/>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1">
    <w:name w:val="xl251"/>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2">
    <w:name w:val="xl252"/>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3">
    <w:name w:val="xl253"/>
    <w:basedOn w:val="Normal"/>
    <w:rsid w:val="00C617E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4">
    <w:name w:val="xl254"/>
    <w:basedOn w:val="Normal"/>
    <w:rsid w:val="00C617E6"/>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5">
    <w:name w:val="xl255"/>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56">
    <w:name w:val="xl256"/>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7">
    <w:name w:val="xl257"/>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8">
    <w:name w:val="xl258"/>
    <w:basedOn w:val="Normal"/>
    <w:rsid w:val="00C617E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59">
    <w:name w:val="xl259"/>
    <w:basedOn w:val="Normal"/>
    <w:rsid w:val="00C617E6"/>
    <w:pPr>
      <w:pBdr>
        <w:top w:val="single" w:sz="4" w:space="0" w:color="auto"/>
        <w:left w:val="single" w:sz="4" w:space="0" w:color="auto"/>
        <w:bottom w:val="single" w:sz="8" w:space="0" w:color="auto"/>
      </w:pBdr>
      <w:spacing w:before="100" w:beforeAutospacing="1" w:after="100" w:afterAutospacing="1"/>
      <w:textAlignment w:val="top"/>
    </w:pPr>
    <w:rPr>
      <w:rFonts w:ascii="Arial" w:hAnsi="Arial" w:cs="Arial"/>
      <w:color w:val="000000"/>
      <w:sz w:val="16"/>
      <w:szCs w:val="16"/>
    </w:rPr>
  </w:style>
  <w:style w:type="paragraph" w:customStyle="1" w:styleId="xl260">
    <w:name w:val="xl260"/>
    <w:basedOn w:val="Normal"/>
    <w:rsid w:val="00C617E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61">
    <w:name w:val="xl261"/>
    <w:basedOn w:val="Normal"/>
    <w:rsid w:val="00C617E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62">
    <w:name w:val="xl262"/>
    <w:basedOn w:val="Normal"/>
    <w:rsid w:val="00C617E6"/>
    <w:pPr>
      <w:pBdr>
        <w:top w:val="single" w:sz="8" w:space="0" w:color="auto"/>
        <w:bottom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263">
    <w:name w:val="xl263"/>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64">
    <w:name w:val="xl264"/>
    <w:basedOn w:val="Normal"/>
    <w:rsid w:val="00C617E6"/>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65">
    <w:name w:val="xl265"/>
    <w:basedOn w:val="Normal"/>
    <w:rsid w:val="00C617E6"/>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66">
    <w:name w:val="xl266"/>
    <w:basedOn w:val="Normal"/>
    <w:rsid w:val="00C617E6"/>
    <w:pPr>
      <w:spacing w:before="100" w:beforeAutospacing="1" w:after="100" w:afterAutospacing="1"/>
    </w:pPr>
    <w:rPr>
      <w:rFonts w:ascii="Arial" w:hAnsi="Arial" w:cs="Arial"/>
      <w:color w:val="000000"/>
      <w:sz w:val="16"/>
      <w:szCs w:val="16"/>
    </w:rPr>
  </w:style>
  <w:style w:type="paragraph" w:customStyle="1" w:styleId="xl267">
    <w:name w:val="xl267"/>
    <w:basedOn w:val="Normal"/>
    <w:rsid w:val="00C617E6"/>
    <w:pPr>
      <w:spacing w:before="100" w:beforeAutospacing="1" w:after="100" w:afterAutospacing="1"/>
    </w:pPr>
    <w:rPr>
      <w:rFonts w:ascii="Arial" w:hAnsi="Arial" w:cs="Arial"/>
      <w:color w:val="000000"/>
      <w:sz w:val="16"/>
      <w:szCs w:val="16"/>
    </w:rPr>
  </w:style>
  <w:style w:type="paragraph" w:customStyle="1" w:styleId="xl268">
    <w:name w:val="xl268"/>
    <w:basedOn w:val="Normal"/>
    <w:rsid w:val="00C617E6"/>
    <w:pPr>
      <w:pBdr>
        <w:top w:val="single" w:sz="8" w:space="0" w:color="auto"/>
        <w:left w:val="single" w:sz="4" w:space="6" w:color="auto"/>
        <w:bottom w:val="single" w:sz="8" w:space="0" w:color="auto"/>
      </w:pBdr>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69">
    <w:name w:val="xl269"/>
    <w:basedOn w:val="Normal"/>
    <w:rsid w:val="00C617E6"/>
    <w:pPr>
      <w:pBdr>
        <w:top w:val="single" w:sz="8" w:space="0" w:color="auto"/>
        <w:bottom w:val="single" w:sz="8"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270">
    <w:name w:val="xl270"/>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71">
    <w:name w:val="xl271"/>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72">
    <w:name w:val="xl272"/>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73">
    <w:name w:val="xl273"/>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74">
    <w:name w:val="xl274"/>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75">
    <w:name w:val="xl275"/>
    <w:basedOn w:val="Normal"/>
    <w:rsid w:val="00C617E6"/>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color w:val="000000"/>
      <w:sz w:val="16"/>
      <w:szCs w:val="16"/>
    </w:rPr>
  </w:style>
  <w:style w:type="paragraph" w:customStyle="1" w:styleId="xl276">
    <w:name w:val="xl276"/>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77">
    <w:name w:val="xl277"/>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78">
    <w:name w:val="xl278"/>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79">
    <w:name w:val="xl279"/>
    <w:basedOn w:val="Normal"/>
    <w:rsid w:val="00C617E6"/>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80">
    <w:name w:val="xl280"/>
    <w:basedOn w:val="Normal"/>
    <w:rsid w:val="00C617E6"/>
    <w:pPr>
      <w:pBdr>
        <w:left w:val="single" w:sz="4"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81">
    <w:name w:val="xl281"/>
    <w:basedOn w:val="Normal"/>
    <w:rsid w:val="00C617E6"/>
    <w:pPr>
      <w:pBdr>
        <w:left w:val="single" w:sz="8"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82">
    <w:name w:val="xl282"/>
    <w:basedOn w:val="Normal"/>
    <w:rsid w:val="00C617E6"/>
    <w:pPr>
      <w:pBdr>
        <w:top w:val="single" w:sz="8" w:space="0" w:color="auto"/>
        <w:bottom w:val="single" w:sz="8"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283">
    <w:name w:val="xl283"/>
    <w:basedOn w:val="Normal"/>
    <w:rsid w:val="00C617E6"/>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84">
    <w:name w:val="xl284"/>
    <w:basedOn w:val="Normal"/>
    <w:rsid w:val="00C617E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85">
    <w:name w:val="xl285"/>
    <w:basedOn w:val="Normal"/>
    <w:rsid w:val="00C617E6"/>
    <w:pPr>
      <w:pBdr>
        <w:top w:val="single" w:sz="8" w:space="0" w:color="auto"/>
        <w:bottom w:val="single" w:sz="8" w:space="0" w:color="auto"/>
      </w:pBdr>
      <w:shd w:val="clear" w:color="000000" w:fill="000000"/>
      <w:spacing w:before="100" w:beforeAutospacing="1" w:after="100" w:afterAutospacing="1"/>
    </w:pPr>
    <w:rPr>
      <w:rFonts w:ascii="Arial" w:hAnsi="Arial" w:cs="Arial"/>
      <w:b/>
      <w:bCs/>
      <w:color w:val="000000"/>
      <w:sz w:val="16"/>
      <w:szCs w:val="16"/>
    </w:rPr>
  </w:style>
  <w:style w:type="paragraph" w:customStyle="1" w:styleId="xl286">
    <w:name w:val="xl286"/>
    <w:basedOn w:val="Normal"/>
    <w:rsid w:val="00C617E6"/>
    <w:pPr>
      <w:pBdr>
        <w:bottom w:val="single" w:sz="8"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87">
    <w:name w:val="xl287"/>
    <w:basedOn w:val="Normal"/>
    <w:rsid w:val="00C617E6"/>
    <w:pPr>
      <w:pBdr>
        <w:top w:val="single" w:sz="8" w:space="0" w:color="auto"/>
        <w:bottom w:val="single" w:sz="8"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88">
    <w:name w:val="xl288"/>
    <w:basedOn w:val="Normal"/>
    <w:rsid w:val="00C617E6"/>
    <w:pPr>
      <w:pBdr>
        <w:top w:val="single" w:sz="8" w:space="0" w:color="auto"/>
        <w:bottom w:val="single" w:sz="8" w:space="0" w:color="auto"/>
      </w:pBdr>
      <w:shd w:val="clear" w:color="000000" w:fill="000000"/>
      <w:spacing w:before="100" w:beforeAutospacing="1" w:after="100" w:afterAutospacing="1"/>
    </w:pPr>
    <w:rPr>
      <w:rFonts w:ascii="Arial" w:hAnsi="Arial" w:cs="Arial"/>
      <w:b/>
      <w:bCs/>
      <w:color w:val="000000"/>
      <w:sz w:val="16"/>
      <w:szCs w:val="16"/>
    </w:rPr>
  </w:style>
  <w:style w:type="paragraph" w:customStyle="1" w:styleId="xl289">
    <w:name w:val="xl289"/>
    <w:basedOn w:val="Normal"/>
    <w:rsid w:val="00C617E6"/>
    <w:pPr>
      <w:pBdr>
        <w:top w:val="single" w:sz="8" w:space="0" w:color="auto"/>
        <w:bottom w:val="single" w:sz="8"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290">
    <w:name w:val="xl290"/>
    <w:basedOn w:val="Normal"/>
    <w:rsid w:val="00C617E6"/>
    <w:pPr>
      <w:pBdr>
        <w:top w:val="single" w:sz="8" w:space="0" w:color="auto"/>
        <w:bottom w:val="single" w:sz="8" w:space="0" w:color="auto"/>
      </w:pBdr>
      <w:spacing w:before="100" w:beforeAutospacing="1" w:after="100" w:afterAutospacing="1"/>
    </w:pPr>
    <w:rPr>
      <w:rFonts w:ascii="Arial" w:hAnsi="Arial" w:cs="Arial"/>
      <w:b/>
      <w:bCs/>
      <w:color w:val="000000"/>
      <w:sz w:val="16"/>
      <w:szCs w:val="16"/>
    </w:rPr>
  </w:style>
  <w:style w:type="paragraph" w:customStyle="1" w:styleId="xl291">
    <w:name w:val="xl291"/>
    <w:basedOn w:val="Normal"/>
    <w:rsid w:val="00C617E6"/>
    <w:pPr>
      <w:pBdr>
        <w:bottom w:val="single" w:sz="8" w:space="0" w:color="auto"/>
      </w:pBdr>
      <w:spacing w:before="100" w:beforeAutospacing="1" w:after="100" w:afterAutospacing="1"/>
    </w:pPr>
    <w:rPr>
      <w:rFonts w:ascii="Arial" w:hAnsi="Arial" w:cs="Arial"/>
      <w:color w:val="000000"/>
      <w:sz w:val="16"/>
      <w:szCs w:val="16"/>
    </w:rPr>
  </w:style>
  <w:style w:type="paragraph" w:customStyle="1" w:styleId="xl292">
    <w:name w:val="xl292"/>
    <w:basedOn w:val="Normal"/>
    <w:rsid w:val="00C617E6"/>
    <w:pPr>
      <w:pBdr>
        <w:top w:val="single" w:sz="8" w:space="0" w:color="auto"/>
        <w:bottom w:val="single" w:sz="8" w:space="0" w:color="auto"/>
      </w:pBdr>
      <w:spacing w:before="100" w:beforeAutospacing="1" w:after="100" w:afterAutospacing="1"/>
    </w:pPr>
    <w:rPr>
      <w:rFonts w:ascii="Arial" w:hAnsi="Arial" w:cs="Arial"/>
      <w:b/>
      <w:bCs/>
      <w:color w:val="000000"/>
      <w:sz w:val="16"/>
      <w:szCs w:val="16"/>
    </w:rPr>
  </w:style>
  <w:style w:type="paragraph" w:customStyle="1" w:styleId="xl293">
    <w:name w:val="xl293"/>
    <w:basedOn w:val="Normal"/>
    <w:rsid w:val="00C617E6"/>
    <w:pPr>
      <w:pBdr>
        <w:top w:val="single" w:sz="8" w:space="0" w:color="auto"/>
        <w:bottom w:val="single" w:sz="8" w:space="0" w:color="auto"/>
      </w:pBdr>
      <w:spacing w:before="100" w:beforeAutospacing="1" w:after="100" w:afterAutospacing="1"/>
    </w:pPr>
    <w:rPr>
      <w:rFonts w:ascii="Arial" w:hAnsi="Arial" w:cs="Arial"/>
      <w:color w:val="000000"/>
      <w:sz w:val="16"/>
      <w:szCs w:val="16"/>
    </w:rPr>
  </w:style>
  <w:style w:type="paragraph" w:customStyle="1" w:styleId="xl294">
    <w:name w:val="xl294"/>
    <w:basedOn w:val="Normal"/>
    <w:rsid w:val="00C617E6"/>
    <w:pPr>
      <w:spacing w:before="100" w:beforeAutospacing="1" w:after="100" w:afterAutospacing="1"/>
    </w:pPr>
    <w:rPr>
      <w:rFonts w:ascii="Arial" w:hAnsi="Arial" w:cs="Arial"/>
      <w:color w:val="000000"/>
      <w:sz w:val="16"/>
      <w:szCs w:val="16"/>
    </w:rPr>
  </w:style>
  <w:style w:type="paragraph" w:customStyle="1" w:styleId="xl295">
    <w:name w:val="xl295"/>
    <w:basedOn w:val="Normal"/>
    <w:rsid w:val="00C617E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96">
    <w:name w:val="xl296"/>
    <w:basedOn w:val="Normal"/>
    <w:rsid w:val="00C617E6"/>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color w:val="000000"/>
      <w:sz w:val="16"/>
      <w:szCs w:val="16"/>
    </w:rPr>
  </w:style>
  <w:style w:type="paragraph" w:customStyle="1" w:styleId="xl297">
    <w:name w:val="xl297"/>
    <w:basedOn w:val="Normal"/>
    <w:rsid w:val="00C617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98">
    <w:name w:val="xl298"/>
    <w:basedOn w:val="Normal"/>
    <w:rsid w:val="00C617E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299">
    <w:name w:val="xl299"/>
    <w:basedOn w:val="Normal"/>
    <w:rsid w:val="00C617E6"/>
    <w:pPr>
      <w:pBdr>
        <w:top w:val="single" w:sz="8" w:space="0" w:color="auto"/>
        <w:bottom w:val="single" w:sz="8"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0">
    <w:name w:val="xl300"/>
    <w:basedOn w:val="Normal"/>
    <w:rsid w:val="00C617E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01">
    <w:name w:val="xl301"/>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302">
    <w:name w:val="xl302"/>
    <w:basedOn w:val="Normal"/>
    <w:rsid w:val="00C617E6"/>
    <w:pPr>
      <w:pBdr>
        <w:left w:val="single" w:sz="4" w:space="0" w:color="auto"/>
        <w:bottom w:val="single" w:sz="4" w:space="0" w:color="auto"/>
      </w:pBdr>
      <w:shd w:val="clear" w:color="000000" w:fill="000000"/>
      <w:spacing w:before="100" w:beforeAutospacing="1" w:after="100" w:afterAutospacing="1"/>
    </w:pPr>
    <w:rPr>
      <w:rFonts w:ascii="Arial" w:hAnsi="Arial" w:cs="Arial"/>
      <w:color w:val="000000"/>
      <w:sz w:val="16"/>
      <w:szCs w:val="16"/>
    </w:rPr>
  </w:style>
  <w:style w:type="paragraph" w:customStyle="1" w:styleId="xl303">
    <w:name w:val="xl303"/>
    <w:basedOn w:val="Normal"/>
    <w:rsid w:val="00C617E6"/>
    <w:pPr>
      <w:pBdr>
        <w:top w:val="single" w:sz="8" w:space="0" w:color="auto"/>
        <w:left w:val="single" w:sz="8" w:space="6" w:color="auto"/>
        <w:bottom w:val="single" w:sz="4" w:space="0" w:color="auto"/>
      </w:pBdr>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304">
    <w:name w:val="xl304"/>
    <w:basedOn w:val="Normal"/>
    <w:rsid w:val="00C617E6"/>
    <w:pPr>
      <w:pBdr>
        <w:left w:val="single" w:sz="8" w:space="0" w:color="auto"/>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05">
    <w:name w:val="xl305"/>
    <w:basedOn w:val="Normal"/>
    <w:rsid w:val="00C617E6"/>
    <w:pPr>
      <w:pBdr>
        <w:bottom w:val="single" w:sz="4"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6">
    <w:name w:val="xl306"/>
    <w:basedOn w:val="Normal"/>
    <w:rsid w:val="00C617E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07">
    <w:name w:val="xl307"/>
    <w:basedOn w:val="Normal"/>
    <w:rsid w:val="00C617E6"/>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08">
    <w:name w:val="xl308"/>
    <w:basedOn w:val="Normal"/>
    <w:rsid w:val="00C617E6"/>
    <w:pPr>
      <w:pBdr>
        <w:top w:val="single" w:sz="4" w:space="0" w:color="auto"/>
        <w:bottom w:val="single" w:sz="4"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9">
    <w:name w:val="xl309"/>
    <w:basedOn w:val="Normal"/>
    <w:rsid w:val="00C617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10">
    <w:name w:val="xl310"/>
    <w:basedOn w:val="Normal"/>
    <w:rsid w:val="00C617E6"/>
    <w:pPr>
      <w:pBdr>
        <w:top w:val="single" w:sz="4" w:space="0" w:color="auto"/>
        <w:lef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11">
    <w:name w:val="xl311"/>
    <w:basedOn w:val="Normal"/>
    <w:rsid w:val="00C617E6"/>
    <w:pPr>
      <w:pBdr>
        <w:top w:val="single" w:sz="4"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2">
    <w:name w:val="xl312"/>
    <w:basedOn w:val="Normal"/>
    <w:rsid w:val="00C617E6"/>
    <w:pPr>
      <w:pBdr>
        <w:top w:val="single" w:sz="4" w:space="0" w:color="auto"/>
        <w:bottom w:val="single" w:sz="12"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3">
    <w:name w:val="xl313"/>
    <w:basedOn w:val="Normal"/>
    <w:rsid w:val="00C617E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14">
    <w:name w:val="xl314"/>
    <w:basedOn w:val="Normal"/>
    <w:rsid w:val="00C617E6"/>
    <w:pPr>
      <w:pBdr>
        <w:top w:val="single" w:sz="12" w:space="0" w:color="auto"/>
        <w:left w:val="single" w:sz="8" w:space="0" w:color="auto"/>
        <w:bottom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15">
    <w:name w:val="xl315"/>
    <w:basedOn w:val="Normal"/>
    <w:rsid w:val="00C617E6"/>
    <w:pPr>
      <w:pBdr>
        <w:bottom w:val="single" w:sz="8" w:space="0" w:color="auto"/>
      </w:pBdr>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6">
    <w:name w:val="xl316"/>
    <w:basedOn w:val="Normal"/>
    <w:rsid w:val="00C617E6"/>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317">
    <w:name w:val="xl317"/>
    <w:basedOn w:val="Normal"/>
    <w:rsid w:val="00C617E6"/>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18">
    <w:name w:val="xl318"/>
    <w:basedOn w:val="Normal"/>
    <w:rsid w:val="00C617E6"/>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319">
    <w:name w:val="xl319"/>
    <w:basedOn w:val="Normal"/>
    <w:rsid w:val="00C617E6"/>
    <w:pPr>
      <w:pBdr>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20">
    <w:name w:val="xl320"/>
    <w:basedOn w:val="Normal"/>
    <w:rsid w:val="00C617E6"/>
    <w:pPr>
      <w:pBdr>
        <w:left w:val="single" w:sz="4" w:space="0" w:color="auto"/>
        <w:bottom w:val="single" w:sz="8" w:space="0" w:color="auto"/>
        <w:right w:val="single" w:sz="12"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321">
    <w:name w:val="xl321"/>
    <w:basedOn w:val="Normal"/>
    <w:rsid w:val="00C617E6"/>
    <w:pPr>
      <w:pBdr>
        <w:left w:val="single" w:sz="12"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styleId="NoSpacing">
    <w:name w:val="No Spacing"/>
    <w:uiPriority w:val="1"/>
    <w:qFormat/>
    <w:rsid w:val="003C6469"/>
    <w:pPr>
      <w:widowControl w:val="0"/>
      <w:overflowPunct w:val="0"/>
      <w:autoSpaceDE w:val="0"/>
      <w:autoSpaceDN w:val="0"/>
      <w:adjustRightInd w:val="0"/>
      <w:textAlignment w:val="baseline"/>
    </w:pPr>
    <w:rPr>
      <w:rFonts w:ascii="Courier" w:hAnsi="Courier"/>
      <w:sz w:val="24"/>
    </w:rPr>
  </w:style>
  <w:style w:type="paragraph" w:customStyle="1" w:styleId="p5">
    <w:name w:val="p5"/>
    <w:basedOn w:val="Normal"/>
    <w:rsid w:val="000E4200"/>
    <w:pPr>
      <w:tabs>
        <w:tab w:val="left" w:pos="663"/>
      </w:tabs>
      <w:ind w:left="777" w:hanging="663"/>
    </w:pPr>
    <w:rPr>
      <w:rFonts w:ascii="Times New Roman" w:hAnsi="Times New Roman"/>
      <w:szCs w:val="24"/>
    </w:rPr>
  </w:style>
  <w:style w:type="paragraph" w:customStyle="1" w:styleId="p6">
    <w:name w:val="p6"/>
    <w:basedOn w:val="Normal"/>
    <w:rsid w:val="00BA28B0"/>
    <w:pPr>
      <w:ind w:left="777"/>
    </w:pPr>
    <w:rPr>
      <w:rFonts w:ascii="Times New Roman" w:hAnsi="Times New Roman"/>
      <w:szCs w:val="24"/>
    </w:rPr>
  </w:style>
  <w:style w:type="paragraph" w:styleId="ListParagraph">
    <w:name w:val="List Paragraph"/>
    <w:basedOn w:val="Normal"/>
    <w:link w:val="ListParagraphChar"/>
    <w:uiPriority w:val="34"/>
    <w:qFormat/>
    <w:rsid w:val="001A329B"/>
    <w:pPr>
      <w:ind w:left="720"/>
      <w:contextualSpacing/>
    </w:pPr>
  </w:style>
  <w:style w:type="paragraph" w:styleId="Revision">
    <w:name w:val="Revision"/>
    <w:hidden/>
    <w:uiPriority w:val="99"/>
    <w:semiHidden/>
    <w:rsid w:val="0074572D"/>
    <w:rPr>
      <w:rFonts w:ascii="Courier" w:hAnsi="Courier"/>
      <w:sz w:val="24"/>
    </w:rPr>
  </w:style>
  <w:style w:type="character" w:customStyle="1" w:styleId="Heading1Char">
    <w:name w:val="Heading 1 Char"/>
    <w:basedOn w:val="DefaultParagraphFont"/>
    <w:link w:val="Heading1"/>
    <w:rsid w:val="00F33EEF"/>
    <w:rPr>
      <w:b/>
      <w:spacing w:val="-3"/>
      <w:sz w:val="24"/>
      <w:szCs w:val="24"/>
    </w:rPr>
  </w:style>
  <w:style w:type="character" w:customStyle="1" w:styleId="CommentTextChar">
    <w:name w:val="Comment Text Char"/>
    <w:basedOn w:val="DefaultParagraphFont"/>
    <w:link w:val="CommentText"/>
    <w:rsid w:val="00FD193C"/>
    <w:rPr>
      <w:rFonts w:ascii="Courier" w:hAnsi="Courier"/>
    </w:rPr>
  </w:style>
  <w:style w:type="character" w:customStyle="1" w:styleId="ListParagraphChar">
    <w:name w:val="List Paragraph Char"/>
    <w:basedOn w:val="DefaultParagraphFont"/>
    <w:link w:val="ListParagraph"/>
    <w:uiPriority w:val="34"/>
    <w:locked/>
    <w:rsid w:val="00FD193C"/>
    <w:rPr>
      <w:rFonts w:ascii="Courier" w:hAnsi="Courier"/>
      <w:sz w:val="24"/>
    </w:rPr>
  </w:style>
  <w:style w:type="character" w:customStyle="1" w:styleId="FootnoteTextChar">
    <w:name w:val="Footnote Text Char"/>
    <w:basedOn w:val="DefaultParagraphFont"/>
    <w:link w:val="FootnoteText"/>
    <w:uiPriority w:val="99"/>
    <w:semiHidden/>
    <w:rsid w:val="00FD193C"/>
    <w:rPr>
      <w:rFonts w:ascii="Courier" w:hAnsi="Courier"/>
      <w:sz w:val="24"/>
    </w:rPr>
  </w:style>
  <w:style w:type="paragraph" w:customStyle="1" w:styleId="H3">
    <w:name w:val="H3"/>
    <w:basedOn w:val="Heading3"/>
    <w:qFormat/>
    <w:rsid w:val="00FE771A"/>
    <w:pPr>
      <w:keepLines w:val="0"/>
      <w:tabs>
        <w:tab w:val="left" w:pos="432"/>
      </w:tabs>
      <w:spacing w:before="80" w:after="160" w:line="264" w:lineRule="auto"/>
      <w:ind w:left="432" w:hanging="432"/>
      <w:outlineLvl w:val="3"/>
    </w:pPr>
    <w:rPr>
      <w:rFonts w:asciiTheme="minorHAnsi" w:eastAsia="Times New Roman" w:hAnsiTheme="minorHAnsi" w:cs="Times New Roman"/>
      <w:b/>
      <w:color w:val="auto"/>
      <w:szCs w:val="20"/>
    </w:rPr>
  </w:style>
  <w:style w:type="character" w:customStyle="1" w:styleId="Heading3Char">
    <w:name w:val="Heading 3 Char"/>
    <w:basedOn w:val="DefaultParagraphFont"/>
    <w:link w:val="Heading3"/>
    <w:semiHidden/>
    <w:rsid w:val="00FE771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9"/>
    <w:semiHidden/>
    <w:rsid w:val="00EF5CF6"/>
    <w:rPr>
      <w:rFonts w:asciiTheme="majorHAnsi" w:eastAsiaTheme="majorEastAsia" w:hAnsiTheme="majorHAnsi" w:cstheme="majorBidi"/>
      <w:color w:val="243F60" w:themeColor="accent1" w:themeShade="7F"/>
      <w:sz w:val="24"/>
    </w:rPr>
  </w:style>
  <w:style w:type="character" w:customStyle="1" w:styleId="UnresolvedMention1">
    <w:name w:val="Unresolved Mention1"/>
    <w:basedOn w:val="DefaultParagraphFont"/>
    <w:uiPriority w:val="99"/>
    <w:semiHidden/>
    <w:unhideWhenUsed/>
    <w:rsid w:val="000B5865"/>
    <w:rPr>
      <w:color w:val="605E5C"/>
      <w:shd w:val="clear" w:color="auto" w:fill="E1DFDD"/>
    </w:rPr>
  </w:style>
  <w:style w:type="character" w:customStyle="1" w:styleId="UnresolvedMention2">
    <w:name w:val="Unresolved Mention2"/>
    <w:basedOn w:val="DefaultParagraphFont"/>
    <w:uiPriority w:val="99"/>
    <w:semiHidden/>
    <w:unhideWhenUsed/>
    <w:rsid w:val="00525614"/>
    <w:rPr>
      <w:color w:val="605E5C"/>
      <w:shd w:val="clear" w:color="auto" w:fill="E1DFDD"/>
    </w:rPr>
  </w:style>
  <w:style w:type="paragraph" w:customStyle="1" w:styleId="Default">
    <w:name w:val="Default"/>
    <w:rsid w:val="00173CBB"/>
    <w:pPr>
      <w:autoSpaceDE w:val="0"/>
      <w:autoSpaceDN w:val="0"/>
      <w:adjustRightInd w:val="0"/>
      <w:spacing w:after="0" w:line="240" w:lineRule="auto"/>
    </w:pPr>
    <w:rPr>
      <w:color w:val="000000"/>
      <w:sz w:val="24"/>
      <w:szCs w:val="24"/>
    </w:rPr>
  </w:style>
  <w:style w:type="character" w:customStyle="1" w:styleId="UnresolvedMention3">
    <w:name w:val="Unresolved Mention3"/>
    <w:basedOn w:val="DefaultParagraphFont"/>
    <w:uiPriority w:val="99"/>
    <w:semiHidden/>
    <w:unhideWhenUsed/>
    <w:rsid w:val="0064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510">
      <w:bodyDiv w:val="1"/>
      <w:marLeft w:val="0"/>
      <w:marRight w:val="0"/>
      <w:marTop w:val="0"/>
      <w:marBottom w:val="0"/>
      <w:divBdr>
        <w:top w:val="none" w:sz="0" w:space="0" w:color="auto"/>
        <w:left w:val="none" w:sz="0" w:space="0" w:color="auto"/>
        <w:bottom w:val="none" w:sz="0" w:space="0" w:color="auto"/>
        <w:right w:val="none" w:sz="0" w:space="0" w:color="auto"/>
      </w:divBdr>
    </w:div>
    <w:div w:id="63264293">
      <w:bodyDiv w:val="1"/>
      <w:marLeft w:val="0"/>
      <w:marRight w:val="0"/>
      <w:marTop w:val="0"/>
      <w:marBottom w:val="0"/>
      <w:divBdr>
        <w:top w:val="none" w:sz="0" w:space="0" w:color="auto"/>
        <w:left w:val="none" w:sz="0" w:space="0" w:color="auto"/>
        <w:bottom w:val="none" w:sz="0" w:space="0" w:color="auto"/>
        <w:right w:val="none" w:sz="0" w:space="0" w:color="auto"/>
      </w:divBdr>
    </w:div>
    <w:div w:id="98641452">
      <w:bodyDiv w:val="1"/>
      <w:marLeft w:val="0"/>
      <w:marRight w:val="0"/>
      <w:marTop w:val="0"/>
      <w:marBottom w:val="0"/>
      <w:divBdr>
        <w:top w:val="none" w:sz="0" w:space="0" w:color="auto"/>
        <w:left w:val="none" w:sz="0" w:space="0" w:color="auto"/>
        <w:bottom w:val="none" w:sz="0" w:space="0" w:color="auto"/>
        <w:right w:val="none" w:sz="0" w:space="0" w:color="auto"/>
      </w:divBdr>
    </w:div>
    <w:div w:id="119567783">
      <w:bodyDiv w:val="1"/>
      <w:marLeft w:val="0"/>
      <w:marRight w:val="0"/>
      <w:marTop w:val="0"/>
      <w:marBottom w:val="0"/>
      <w:divBdr>
        <w:top w:val="none" w:sz="0" w:space="0" w:color="auto"/>
        <w:left w:val="none" w:sz="0" w:space="0" w:color="auto"/>
        <w:bottom w:val="none" w:sz="0" w:space="0" w:color="auto"/>
        <w:right w:val="none" w:sz="0" w:space="0" w:color="auto"/>
      </w:divBdr>
    </w:div>
    <w:div w:id="131942573">
      <w:bodyDiv w:val="1"/>
      <w:marLeft w:val="0"/>
      <w:marRight w:val="0"/>
      <w:marTop w:val="0"/>
      <w:marBottom w:val="0"/>
      <w:divBdr>
        <w:top w:val="none" w:sz="0" w:space="0" w:color="auto"/>
        <w:left w:val="none" w:sz="0" w:space="0" w:color="auto"/>
        <w:bottom w:val="none" w:sz="0" w:space="0" w:color="auto"/>
        <w:right w:val="none" w:sz="0" w:space="0" w:color="auto"/>
      </w:divBdr>
    </w:div>
    <w:div w:id="154953972">
      <w:bodyDiv w:val="1"/>
      <w:marLeft w:val="0"/>
      <w:marRight w:val="0"/>
      <w:marTop w:val="0"/>
      <w:marBottom w:val="0"/>
      <w:divBdr>
        <w:top w:val="none" w:sz="0" w:space="0" w:color="auto"/>
        <w:left w:val="none" w:sz="0" w:space="0" w:color="auto"/>
        <w:bottom w:val="none" w:sz="0" w:space="0" w:color="auto"/>
        <w:right w:val="none" w:sz="0" w:space="0" w:color="auto"/>
      </w:divBdr>
    </w:div>
    <w:div w:id="185145059">
      <w:bodyDiv w:val="1"/>
      <w:marLeft w:val="0"/>
      <w:marRight w:val="0"/>
      <w:marTop w:val="0"/>
      <w:marBottom w:val="0"/>
      <w:divBdr>
        <w:top w:val="none" w:sz="0" w:space="0" w:color="auto"/>
        <w:left w:val="none" w:sz="0" w:space="0" w:color="auto"/>
        <w:bottom w:val="none" w:sz="0" w:space="0" w:color="auto"/>
        <w:right w:val="none" w:sz="0" w:space="0" w:color="auto"/>
      </w:divBdr>
    </w:div>
    <w:div w:id="189026451">
      <w:bodyDiv w:val="1"/>
      <w:marLeft w:val="0"/>
      <w:marRight w:val="0"/>
      <w:marTop w:val="0"/>
      <w:marBottom w:val="0"/>
      <w:divBdr>
        <w:top w:val="none" w:sz="0" w:space="0" w:color="auto"/>
        <w:left w:val="none" w:sz="0" w:space="0" w:color="auto"/>
        <w:bottom w:val="none" w:sz="0" w:space="0" w:color="auto"/>
        <w:right w:val="none" w:sz="0" w:space="0" w:color="auto"/>
      </w:divBdr>
    </w:div>
    <w:div w:id="217790140">
      <w:bodyDiv w:val="1"/>
      <w:marLeft w:val="0"/>
      <w:marRight w:val="0"/>
      <w:marTop w:val="0"/>
      <w:marBottom w:val="0"/>
      <w:divBdr>
        <w:top w:val="none" w:sz="0" w:space="0" w:color="auto"/>
        <w:left w:val="none" w:sz="0" w:space="0" w:color="auto"/>
        <w:bottom w:val="none" w:sz="0" w:space="0" w:color="auto"/>
        <w:right w:val="none" w:sz="0" w:space="0" w:color="auto"/>
      </w:divBdr>
    </w:div>
    <w:div w:id="263152223">
      <w:bodyDiv w:val="1"/>
      <w:marLeft w:val="0"/>
      <w:marRight w:val="0"/>
      <w:marTop w:val="0"/>
      <w:marBottom w:val="0"/>
      <w:divBdr>
        <w:top w:val="none" w:sz="0" w:space="0" w:color="auto"/>
        <w:left w:val="none" w:sz="0" w:space="0" w:color="auto"/>
        <w:bottom w:val="none" w:sz="0" w:space="0" w:color="auto"/>
        <w:right w:val="none" w:sz="0" w:space="0" w:color="auto"/>
      </w:divBdr>
    </w:div>
    <w:div w:id="304435040">
      <w:bodyDiv w:val="1"/>
      <w:marLeft w:val="0"/>
      <w:marRight w:val="0"/>
      <w:marTop w:val="0"/>
      <w:marBottom w:val="0"/>
      <w:divBdr>
        <w:top w:val="none" w:sz="0" w:space="0" w:color="auto"/>
        <w:left w:val="none" w:sz="0" w:space="0" w:color="auto"/>
        <w:bottom w:val="none" w:sz="0" w:space="0" w:color="auto"/>
        <w:right w:val="none" w:sz="0" w:space="0" w:color="auto"/>
      </w:divBdr>
    </w:div>
    <w:div w:id="309410186">
      <w:bodyDiv w:val="1"/>
      <w:marLeft w:val="0"/>
      <w:marRight w:val="0"/>
      <w:marTop w:val="0"/>
      <w:marBottom w:val="0"/>
      <w:divBdr>
        <w:top w:val="none" w:sz="0" w:space="0" w:color="auto"/>
        <w:left w:val="none" w:sz="0" w:space="0" w:color="auto"/>
        <w:bottom w:val="none" w:sz="0" w:space="0" w:color="auto"/>
        <w:right w:val="none" w:sz="0" w:space="0" w:color="auto"/>
      </w:divBdr>
    </w:div>
    <w:div w:id="341708103">
      <w:bodyDiv w:val="1"/>
      <w:marLeft w:val="0"/>
      <w:marRight w:val="0"/>
      <w:marTop w:val="0"/>
      <w:marBottom w:val="0"/>
      <w:divBdr>
        <w:top w:val="none" w:sz="0" w:space="0" w:color="auto"/>
        <w:left w:val="none" w:sz="0" w:space="0" w:color="auto"/>
        <w:bottom w:val="none" w:sz="0" w:space="0" w:color="auto"/>
        <w:right w:val="none" w:sz="0" w:space="0" w:color="auto"/>
      </w:divBdr>
    </w:div>
    <w:div w:id="363287336">
      <w:bodyDiv w:val="1"/>
      <w:marLeft w:val="0"/>
      <w:marRight w:val="0"/>
      <w:marTop w:val="0"/>
      <w:marBottom w:val="0"/>
      <w:divBdr>
        <w:top w:val="none" w:sz="0" w:space="0" w:color="auto"/>
        <w:left w:val="none" w:sz="0" w:space="0" w:color="auto"/>
        <w:bottom w:val="none" w:sz="0" w:space="0" w:color="auto"/>
        <w:right w:val="none" w:sz="0" w:space="0" w:color="auto"/>
      </w:divBdr>
    </w:div>
    <w:div w:id="387656373">
      <w:bodyDiv w:val="1"/>
      <w:marLeft w:val="0"/>
      <w:marRight w:val="0"/>
      <w:marTop w:val="0"/>
      <w:marBottom w:val="0"/>
      <w:divBdr>
        <w:top w:val="none" w:sz="0" w:space="0" w:color="auto"/>
        <w:left w:val="none" w:sz="0" w:space="0" w:color="auto"/>
        <w:bottom w:val="none" w:sz="0" w:space="0" w:color="auto"/>
        <w:right w:val="none" w:sz="0" w:space="0" w:color="auto"/>
      </w:divBdr>
    </w:div>
    <w:div w:id="415785153">
      <w:bodyDiv w:val="1"/>
      <w:marLeft w:val="0"/>
      <w:marRight w:val="0"/>
      <w:marTop w:val="0"/>
      <w:marBottom w:val="0"/>
      <w:divBdr>
        <w:top w:val="none" w:sz="0" w:space="0" w:color="auto"/>
        <w:left w:val="none" w:sz="0" w:space="0" w:color="auto"/>
        <w:bottom w:val="none" w:sz="0" w:space="0" w:color="auto"/>
        <w:right w:val="none" w:sz="0" w:space="0" w:color="auto"/>
      </w:divBdr>
    </w:div>
    <w:div w:id="424154813">
      <w:bodyDiv w:val="1"/>
      <w:marLeft w:val="0"/>
      <w:marRight w:val="0"/>
      <w:marTop w:val="0"/>
      <w:marBottom w:val="0"/>
      <w:divBdr>
        <w:top w:val="none" w:sz="0" w:space="0" w:color="auto"/>
        <w:left w:val="none" w:sz="0" w:space="0" w:color="auto"/>
        <w:bottom w:val="none" w:sz="0" w:space="0" w:color="auto"/>
        <w:right w:val="none" w:sz="0" w:space="0" w:color="auto"/>
      </w:divBdr>
    </w:div>
    <w:div w:id="474029776">
      <w:bodyDiv w:val="1"/>
      <w:marLeft w:val="0"/>
      <w:marRight w:val="0"/>
      <w:marTop w:val="0"/>
      <w:marBottom w:val="0"/>
      <w:divBdr>
        <w:top w:val="none" w:sz="0" w:space="0" w:color="auto"/>
        <w:left w:val="none" w:sz="0" w:space="0" w:color="auto"/>
        <w:bottom w:val="none" w:sz="0" w:space="0" w:color="auto"/>
        <w:right w:val="none" w:sz="0" w:space="0" w:color="auto"/>
      </w:divBdr>
    </w:div>
    <w:div w:id="547840406">
      <w:bodyDiv w:val="1"/>
      <w:marLeft w:val="0"/>
      <w:marRight w:val="0"/>
      <w:marTop w:val="0"/>
      <w:marBottom w:val="0"/>
      <w:divBdr>
        <w:top w:val="none" w:sz="0" w:space="0" w:color="auto"/>
        <w:left w:val="none" w:sz="0" w:space="0" w:color="auto"/>
        <w:bottom w:val="none" w:sz="0" w:space="0" w:color="auto"/>
        <w:right w:val="none" w:sz="0" w:space="0" w:color="auto"/>
      </w:divBdr>
    </w:div>
    <w:div w:id="555313434">
      <w:bodyDiv w:val="1"/>
      <w:marLeft w:val="0"/>
      <w:marRight w:val="0"/>
      <w:marTop w:val="0"/>
      <w:marBottom w:val="0"/>
      <w:divBdr>
        <w:top w:val="none" w:sz="0" w:space="0" w:color="auto"/>
        <w:left w:val="none" w:sz="0" w:space="0" w:color="auto"/>
        <w:bottom w:val="none" w:sz="0" w:space="0" w:color="auto"/>
        <w:right w:val="none" w:sz="0" w:space="0" w:color="auto"/>
      </w:divBdr>
    </w:div>
    <w:div w:id="557863289">
      <w:bodyDiv w:val="1"/>
      <w:marLeft w:val="0"/>
      <w:marRight w:val="0"/>
      <w:marTop w:val="0"/>
      <w:marBottom w:val="0"/>
      <w:divBdr>
        <w:top w:val="none" w:sz="0" w:space="0" w:color="auto"/>
        <w:left w:val="none" w:sz="0" w:space="0" w:color="auto"/>
        <w:bottom w:val="none" w:sz="0" w:space="0" w:color="auto"/>
        <w:right w:val="none" w:sz="0" w:space="0" w:color="auto"/>
      </w:divBdr>
    </w:div>
    <w:div w:id="561260848">
      <w:bodyDiv w:val="1"/>
      <w:marLeft w:val="0"/>
      <w:marRight w:val="0"/>
      <w:marTop w:val="0"/>
      <w:marBottom w:val="0"/>
      <w:divBdr>
        <w:top w:val="none" w:sz="0" w:space="0" w:color="auto"/>
        <w:left w:val="none" w:sz="0" w:space="0" w:color="auto"/>
        <w:bottom w:val="none" w:sz="0" w:space="0" w:color="auto"/>
        <w:right w:val="none" w:sz="0" w:space="0" w:color="auto"/>
      </w:divBdr>
    </w:div>
    <w:div w:id="583346478">
      <w:bodyDiv w:val="1"/>
      <w:marLeft w:val="0"/>
      <w:marRight w:val="0"/>
      <w:marTop w:val="0"/>
      <w:marBottom w:val="0"/>
      <w:divBdr>
        <w:top w:val="none" w:sz="0" w:space="0" w:color="auto"/>
        <w:left w:val="none" w:sz="0" w:space="0" w:color="auto"/>
        <w:bottom w:val="none" w:sz="0" w:space="0" w:color="auto"/>
        <w:right w:val="none" w:sz="0" w:space="0" w:color="auto"/>
      </w:divBdr>
    </w:div>
    <w:div w:id="602225039">
      <w:bodyDiv w:val="1"/>
      <w:marLeft w:val="0"/>
      <w:marRight w:val="0"/>
      <w:marTop w:val="0"/>
      <w:marBottom w:val="0"/>
      <w:divBdr>
        <w:top w:val="none" w:sz="0" w:space="0" w:color="auto"/>
        <w:left w:val="none" w:sz="0" w:space="0" w:color="auto"/>
        <w:bottom w:val="none" w:sz="0" w:space="0" w:color="auto"/>
        <w:right w:val="none" w:sz="0" w:space="0" w:color="auto"/>
      </w:divBdr>
    </w:div>
    <w:div w:id="772092874">
      <w:bodyDiv w:val="1"/>
      <w:marLeft w:val="0"/>
      <w:marRight w:val="0"/>
      <w:marTop w:val="0"/>
      <w:marBottom w:val="0"/>
      <w:divBdr>
        <w:top w:val="none" w:sz="0" w:space="0" w:color="auto"/>
        <w:left w:val="none" w:sz="0" w:space="0" w:color="auto"/>
        <w:bottom w:val="none" w:sz="0" w:space="0" w:color="auto"/>
        <w:right w:val="none" w:sz="0" w:space="0" w:color="auto"/>
      </w:divBdr>
    </w:div>
    <w:div w:id="799299796">
      <w:bodyDiv w:val="1"/>
      <w:marLeft w:val="0"/>
      <w:marRight w:val="0"/>
      <w:marTop w:val="0"/>
      <w:marBottom w:val="0"/>
      <w:divBdr>
        <w:top w:val="none" w:sz="0" w:space="0" w:color="auto"/>
        <w:left w:val="none" w:sz="0" w:space="0" w:color="auto"/>
        <w:bottom w:val="none" w:sz="0" w:space="0" w:color="auto"/>
        <w:right w:val="none" w:sz="0" w:space="0" w:color="auto"/>
      </w:divBdr>
    </w:div>
    <w:div w:id="801466162">
      <w:bodyDiv w:val="1"/>
      <w:marLeft w:val="0"/>
      <w:marRight w:val="0"/>
      <w:marTop w:val="0"/>
      <w:marBottom w:val="0"/>
      <w:divBdr>
        <w:top w:val="none" w:sz="0" w:space="0" w:color="auto"/>
        <w:left w:val="none" w:sz="0" w:space="0" w:color="auto"/>
        <w:bottom w:val="none" w:sz="0" w:space="0" w:color="auto"/>
        <w:right w:val="none" w:sz="0" w:space="0" w:color="auto"/>
      </w:divBdr>
    </w:div>
    <w:div w:id="847792644">
      <w:bodyDiv w:val="1"/>
      <w:marLeft w:val="0"/>
      <w:marRight w:val="0"/>
      <w:marTop w:val="0"/>
      <w:marBottom w:val="0"/>
      <w:divBdr>
        <w:top w:val="none" w:sz="0" w:space="0" w:color="auto"/>
        <w:left w:val="none" w:sz="0" w:space="0" w:color="auto"/>
        <w:bottom w:val="none" w:sz="0" w:space="0" w:color="auto"/>
        <w:right w:val="none" w:sz="0" w:space="0" w:color="auto"/>
      </w:divBdr>
    </w:div>
    <w:div w:id="905261037">
      <w:bodyDiv w:val="1"/>
      <w:marLeft w:val="0"/>
      <w:marRight w:val="0"/>
      <w:marTop w:val="0"/>
      <w:marBottom w:val="0"/>
      <w:divBdr>
        <w:top w:val="none" w:sz="0" w:space="0" w:color="auto"/>
        <w:left w:val="none" w:sz="0" w:space="0" w:color="auto"/>
        <w:bottom w:val="none" w:sz="0" w:space="0" w:color="auto"/>
        <w:right w:val="none" w:sz="0" w:space="0" w:color="auto"/>
      </w:divBdr>
    </w:div>
    <w:div w:id="963803221">
      <w:bodyDiv w:val="1"/>
      <w:marLeft w:val="0"/>
      <w:marRight w:val="0"/>
      <w:marTop w:val="0"/>
      <w:marBottom w:val="0"/>
      <w:divBdr>
        <w:top w:val="none" w:sz="0" w:space="0" w:color="auto"/>
        <w:left w:val="none" w:sz="0" w:space="0" w:color="auto"/>
        <w:bottom w:val="none" w:sz="0" w:space="0" w:color="auto"/>
        <w:right w:val="none" w:sz="0" w:space="0" w:color="auto"/>
      </w:divBdr>
    </w:div>
    <w:div w:id="991643597">
      <w:bodyDiv w:val="1"/>
      <w:marLeft w:val="0"/>
      <w:marRight w:val="0"/>
      <w:marTop w:val="0"/>
      <w:marBottom w:val="0"/>
      <w:divBdr>
        <w:top w:val="none" w:sz="0" w:space="0" w:color="auto"/>
        <w:left w:val="none" w:sz="0" w:space="0" w:color="auto"/>
        <w:bottom w:val="none" w:sz="0" w:space="0" w:color="auto"/>
        <w:right w:val="none" w:sz="0" w:space="0" w:color="auto"/>
      </w:divBdr>
    </w:div>
    <w:div w:id="996684223">
      <w:bodyDiv w:val="1"/>
      <w:marLeft w:val="0"/>
      <w:marRight w:val="0"/>
      <w:marTop w:val="0"/>
      <w:marBottom w:val="0"/>
      <w:divBdr>
        <w:top w:val="none" w:sz="0" w:space="0" w:color="auto"/>
        <w:left w:val="none" w:sz="0" w:space="0" w:color="auto"/>
        <w:bottom w:val="none" w:sz="0" w:space="0" w:color="auto"/>
        <w:right w:val="none" w:sz="0" w:space="0" w:color="auto"/>
      </w:divBdr>
    </w:div>
    <w:div w:id="1037706907">
      <w:bodyDiv w:val="1"/>
      <w:marLeft w:val="0"/>
      <w:marRight w:val="0"/>
      <w:marTop w:val="0"/>
      <w:marBottom w:val="0"/>
      <w:divBdr>
        <w:top w:val="none" w:sz="0" w:space="0" w:color="auto"/>
        <w:left w:val="none" w:sz="0" w:space="0" w:color="auto"/>
        <w:bottom w:val="none" w:sz="0" w:space="0" w:color="auto"/>
        <w:right w:val="none" w:sz="0" w:space="0" w:color="auto"/>
      </w:divBdr>
    </w:div>
    <w:div w:id="1061946116">
      <w:bodyDiv w:val="1"/>
      <w:marLeft w:val="0"/>
      <w:marRight w:val="0"/>
      <w:marTop w:val="0"/>
      <w:marBottom w:val="0"/>
      <w:divBdr>
        <w:top w:val="none" w:sz="0" w:space="0" w:color="auto"/>
        <w:left w:val="none" w:sz="0" w:space="0" w:color="auto"/>
        <w:bottom w:val="none" w:sz="0" w:space="0" w:color="auto"/>
        <w:right w:val="none" w:sz="0" w:space="0" w:color="auto"/>
      </w:divBdr>
    </w:div>
    <w:div w:id="1101530154">
      <w:bodyDiv w:val="1"/>
      <w:marLeft w:val="0"/>
      <w:marRight w:val="0"/>
      <w:marTop w:val="0"/>
      <w:marBottom w:val="0"/>
      <w:divBdr>
        <w:top w:val="none" w:sz="0" w:space="0" w:color="auto"/>
        <w:left w:val="none" w:sz="0" w:space="0" w:color="auto"/>
        <w:bottom w:val="none" w:sz="0" w:space="0" w:color="auto"/>
        <w:right w:val="none" w:sz="0" w:space="0" w:color="auto"/>
      </w:divBdr>
    </w:div>
    <w:div w:id="1166356915">
      <w:bodyDiv w:val="1"/>
      <w:marLeft w:val="0"/>
      <w:marRight w:val="0"/>
      <w:marTop w:val="0"/>
      <w:marBottom w:val="0"/>
      <w:divBdr>
        <w:top w:val="none" w:sz="0" w:space="0" w:color="auto"/>
        <w:left w:val="none" w:sz="0" w:space="0" w:color="auto"/>
        <w:bottom w:val="none" w:sz="0" w:space="0" w:color="auto"/>
        <w:right w:val="none" w:sz="0" w:space="0" w:color="auto"/>
      </w:divBdr>
    </w:div>
    <w:div w:id="1202740152">
      <w:bodyDiv w:val="1"/>
      <w:marLeft w:val="0"/>
      <w:marRight w:val="0"/>
      <w:marTop w:val="0"/>
      <w:marBottom w:val="0"/>
      <w:divBdr>
        <w:top w:val="none" w:sz="0" w:space="0" w:color="auto"/>
        <w:left w:val="none" w:sz="0" w:space="0" w:color="auto"/>
        <w:bottom w:val="none" w:sz="0" w:space="0" w:color="auto"/>
        <w:right w:val="none" w:sz="0" w:space="0" w:color="auto"/>
      </w:divBdr>
    </w:div>
    <w:div w:id="1236016946">
      <w:bodyDiv w:val="1"/>
      <w:marLeft w:val="0"/>
      <w:marRight w:val="0"/>
      <w:marTop w:val="0"/>
      <w:marBottom w:val="0"/>
      <w:divBdr>
        <w:top w:val="none" w:sz="0" w:space="0" w:color="auto"/>
        <w:left w:val="none" w:sz="0" w:space="0" w:color="auto"/>
        <w:bottom w:val="none" w:sz="0" w:space="0" w:color="auto"/>
        <w:right w:val="none" w:sz="0" w:space="0" w:color="auto"/>
      </w:divBdr>
    </w:div>
    <w:div w:id="1259099890">
      <w:bodyDiv w:val="1"/>
      <w:marLeft w:val="0"/>
      <w:marRight w:val="0"/>
      <w:marTop w:val="0"/>
      <w:marBottom w:val="0"/>
      <w:divBdr>
        <w:top w:val="none" w:sz="0" w:space="0" w:color="auto"/>
        <w:left w:val="none" w:sz="0" w:space="0" w:color="auto"/>
        <w:bottom w:val="none" w:sz="0" w:space="0" w:color="auto"/>
        <w:right w:val="none" w:sz="0" w:space="0" w:color="auto"/>
      </w:divBdr>
    </w:div>
    <w:div w:id="1277828826">
      <w:bodyDiv w:val="1"/>
      <w:marLeft w:val="0"/>
      <w:marRight w:val="0"/>
      <w:marTop w:val="0"/>
      <w:marBottom w:val="0"/>
      <w:divBdr>
        <w:top w:val="none" w:sz="0" w:space="0" w:color="auto"/>
        <w:left w:val="none" w:sz="0" w:space="0" w:color="auto"/>
        <w:bottom w:val="none" w:sz="0" w:space="0" w:color="auto"/>
        <w:right w:val="none" w:sz="0" w:space="0" w:color="auto"/>
      </w:divBdr>
    </w:div>
    <w:div w:id="1306932845">
      <w:bodyDiv w:val="1"/>
      <w:marLeft w:val="0"/>
      <w:marRight w:val="0"/>
      <w:marTop w:val="0"/>
      <w:marBottom w:val="0"/>
      <w:divBdr>
        <w:top w:val="none" w:sz="0" w:space="0" w:color="auto"/>
        <w:left w:val="none" w:sz="0" w:space="0" w:color="auto"/>
        <w:bottom w:val="none" w:sz="0" w:space="0" w:color="auto"/>
        <w:right w:val="none" w:sz="0" w:space="0" w:color="auto"/>
      </w:divBdr>
    </w:div>
    <w:div w:id="1365325385">
      <w:bodyDiv w:val="1"/>
      <w:marLeft w:val="0"/>
      <w:marRight w:val="0"/>
      <w:marTop w:val="0"/>
      <w:marBottom w:val="0"/>
      <w:divBdr>
        <w:top w:val="none" w:sz="0" w:space="0" w:color="auto"/>
        <w:left w:val="none" w:sz="0" w:space="0" w:color="auto"/>
        <w:bottom w:val="none" w:sz="0" w:space="0" w:color="auto"/>
        <w:right w:val="none" w:sz="0" w:space="0" w:color="auto"/>
      </w:divBdr>
    </w:div>
    <w:div w:id="1413241526">
      <w:bodyDiv w:val="1"/>
      <w:marLeft w:val="0"/>
      <w:marRight w:val="0"/>
      <w:marTop w:val="0"/>
      <w:marBottom w:val="0"/>
      <w:divBdr>
        <w:top w:val="none" w:sz="0" w:space="0" w:color="auto"/>
        <w:left w:val="none" w:sz="0" w:space="0" w:color="auto"/>
        <w:bottom w:val="none" w:sz="0" w:space="0" w:color="auto"/>
        <w:right w:val="none" w:sz="0" w:space="0" w:color="auto"/>
      </w:divBdr>
    </w:div>
    <w:div w:id="1419331435">
      <w:bodyDiv w:val="1"/>
      <w:marLeft w:val="0"/>
      <w:marRight w:val="0"/>
      <w:marTop w:val="0"/>
      <w:marBottom w:val="0"/>
      <w:divBdr>
        <w:top w:val="none" w:sz="0" w:space="0" w:color="auto"/>
        <w:left w:val="none" w:sz="0" w:space="0" w:color="auto"/>
        <w:bottom w:val="none" w:sz="0" w:space="0" w:color="auto"/>
        <w:right w:val="none" w:sz="0" w:space="0" w:color="auto"/>
      </w:divBdr>
    </w:div>
    <w:div w:id="1446576372">
      <w:bodyDiv w:val="1"/>
      <w:marLeft w:val="0"/>
      <w:marRight w:val="0"/>
      <w:marTop w:val="0"/>
      <w:marBottom w:val="0"/>
      <w:divBdr>
        <w:top w:val="none" w:sz="0" w:space="0" w:color="auto"/>
        <w:left w:val="none" w:sz="0" w:space="0" w:color="auto"/>
        <w:bottom w:val="none" w:sz="0" w:space="0" w:color="auto"/>
        <w:right w:val="none" w:sz="0" w:space="0" w:color="auto"/>
      </w:divBdr>
    </w:div>
    <w:div w:id="1448935738">
      <w:bodyDiv w:val="1"/>
      <w:marLeft w:val="0"/>
      <w:marRight w:val="0"/>
      <w:marTop w:val="0"/>
      <w:marBottom w:val="0"/>
      <w:divBdr>
        <w:top w:val="none" w:sz="0" w:space="0" w:color="auto"/>
        <w:left w:val="none" w:sz="0" w:space="0" w:color="auto"/>
        <w:bottom w:val="none" w:sz="0" w:space="0" w:color="auto"/>
        <w:right w:val="none" w:sz="0" w:space="0" w:color="auto"/>
      </w:divBdr>
    </w:div>
    <w:div w:id="1464274416">
      <w:bodyDiv w:val="1"/>
      <w:marLeft w:val="0"/>
      <w:marRight w:val="0"/>
      <w:marTop w:val="0"/>
      <w:marBottom w:val="0"/>
      <w:divBdr>
        <w:top w:val="none" w:sz="0" w:space="0" w:color="auto"/>
        <w:left w:val="none" w:sz="0" w:space="0" w:color="auto"/>
        <w:bottom w:val="none" w:sz="0" w:space="0" w:color="auto"/>
        <w:right w:val="none" w:sz="0" w:space="0" w:color="auto"/>
      </w:divBdr>
    </w:div>
    <w:div w:id="1469130212">
      <w:bodyDiv w:val="1"/>
      <w:marLeft w:val="0"/>
      <w:marRight w:val="0"/>
      <w:marTop w:val="0"/>
      <w:marBottom w:val="0"/>
      <w:divBdr>
        <w:top w:val="none" w:sz="0" w:space="0" w:color="auto"/>
        <w:left w:val="none" w:sz="0" w:space="0" w:color="auto"/>
        <w:bottom w:val="none" w:sz="0" w:space="0" w:color="auto"/>
        <w:right w:val="none" w:sz="0" w:space="0" w:color="auto"/>
      </w:divBdr>
    </w:div>
    <w:div w:id="1575894310">
      <w:bodyDiv w:val="1"/>
      <w:marLeft w:val="0"/>
      <w:marRight w:val="0"/>
      <w:marTop w:val="0"/>
      <w:marBottom w:val="0"/>
      <w:divBdr>
        <w:top w:val="none" w:sz="0" w:space="0" w:color="auto"/>
        <w:left w:val="none" w:sz="0" w:space="0" w:color="auto"/>
        <w:bottom w:val="none" w:sz="0" w:space="0" w:color="auto"/>
        <w:right w:val="none" w:sz="0" w:space="0" w:color="auto"/>
      </w:divBdr>
    </w:div>
    <w:div w:id="1645701319">
      <w:bodyDiv w:val="1"/>
      <w:marLeft w:val="0"/>
      <w:marRight w:val="0"/>
      <w:marTop w:val="0"/>
      <w:marBottom w:val="0"/>
      <w:divBdr>
        <w:top w:val="none" w:sz="0" w:space="0" w:color="auto"/>
        <w:left w:val="none" w:sz="0" w:space="0" w:color="auto"/>
        <w:bottom w:val="none" w:sz="0" w:space="0" w:color="auto"/>
        <w:right w:val="none" w:sz="0" w:space="0" w:color="auto"/>
      </w:divBdr>
    </w:div>
    <w:div w:id="1662270505">
      <w:bodyDiv w:val="1"/>
      <w:marLeft w:val="0"/>
      <w:marRight w:val="0"/>
      <w:marTop w:val="0"/>
      <w:marBottom w:val="0"/>
      <w:divBdr>
        <w:top w:val="none" w:sz="0" w:space="0" w:color="auto"/>
        <w:left w:val="none" w:sz="0" w:space="0" w:color="auto"/>
        <w:bottom w:val="none" w:sz="0" w:space="0" w:color="auto"/>
        <w:right w:val="none" w:sz="0" w:space="0" w:color="auto"/>
      </w:divBdr>
    </w:div>
    <w:div w:id="1674644552">
      <w:bodyDiv w:val="1"/>
      <w:marLeft w:val="0"/>
      <w:marRight w:val="0"/>
      <w:marTop w:val="0"/>
      <w:marBottom w:val="0"/>
      <w:divBdr>
        <w:top w:val="none" w:sz="0" w:space="0" w:color="auto"/>
        <w:left w:val="none" w:sz="0" w:space="0" w:color="auto"/>
        <w:bottom w:val="none" w:sz="0" w:space="0" w:color="auto"/>
        <w:right w:val="none" w:sz="0" w:space="0" w:color="auto"/>
      </w:divBdr>
    </w:div>
    <w:div w:id="1677686698">
      <w:bodyDiv w:val="1"/>
      <w:marLeft w:val="0"/>
      <w:marRight w:val="0"/>
      <w:marTop w:val="0"/>
      <w:marBottom w:val="0"/>
      <w:divBdr>
        <w:top w:val="none" w:sz="0" w:space="0" w:color="auto"/>
        <w:left w:val="none" w:sz="0" w:space="0" w:color="auto"/>
        <w:bottom w:val="none" w:sz="0" w:space="0" w:color="auto"/>
        <w:right w:val="none" w:sz="0" w:space="0" w:color="auto"/>
      </w:divBdr>
    </w:div>
    <w:div w:id="1705593964">
      <w:bodyDiv w:val="1"/>
      <w:marLeft w:val="0"/>
      <w:marRight w:val="0"/>
      <w:marTop w:val="0"/>
      <w:marBottom w:val="0"/>
      <w:divBdr>
        <w:top w:val="none" w:sz="0" w:space="0" w:color="auto"/>
        <w:left w:val="none" w:sz="0" w:space="0" w:color="auto"/>
        <w:bottom w:val="none" w:sz="0" w:space="0" w:color="auto"/>
        <w:right w:val="none" w:sz="0" w:space="0" w:color="auto"/>
      </w:divBdr>
    </w:div>
    <w:div w:id="1747724558">
      <w:bodyDiv w:val="1"/>
      <w:marLeft w:val="0"/>
      <w:marRight w:val="0"/>
      <w:marTop w:val="0"/>
      <w:marBottom w:val="0"/>
      <w:divBdr>
        <w:top w:val="none" w:sz="0" w:space="0" w:color="auto"/>
        <w:left w:val="none" w:sz="0" w:space="0" w:color="auto"/>
        <w:bottom w:val="none" w:sz="0" w:space="0" w:color="auto"/>
        <w:right w:val="none" w:sz="0" w:space="0" w:color="auto"/>
      </w:divBdr>
    </w:div>
    <w:div w:id="1788815363">
      <w:bodyDiv w:val="1"/>
      <w:marLeft w:val="0"/>
      <w:marRight w:val="0"/>
      <w:marTop w:val="0"/>
      <w:marBottom w:val="0"/>
      <w:divBdr>
        <w:top w:val="none" w:sz="0" w:space="0" w:color="auto"/>
        <w:left w:val="none" w:sz="0" w:space="0" w:color="auto"/>
        <w:bottom w:val="none" w:sz="0" w:space="0" w:color="auto"/>
        <w:right w:val="none" w:sz="0" w:space="0" w:color="auto"/>
      </w:divBdr>
    </w:div>
    <w:div w:id="1837644318">
      <w:bodyDiv w:val="1"/>
      <w:marLeft w:val="0"/>
      <w:marRight w:val="0"/>
      <w:marTop w:val="0"/>
      <w:marBottom w:val="0"/>
      <w:divBdr>
        <w:top w:val="none" w:sz="0" w:space="0" w:color="auto"/>
        <w:left w:val="none" w:sz="0" w:space="0" w:color="auto"/>
        <w:bottom w:val="none" w:sz="0" w:space="0" w:color="auto"/>
        <w:right w:val="none" w:sz="0" w:space="0" w:color="auto"/>
      </w:divBdr>
    </w:div>
    <w:div w:id="1841658836">
      <w:bodyDiv w:val="1"/>
      <w:marLeft w:val="0"/>
      <w:marRight w:val="0"/>
      <w:marTop w:val="0"/>
      <w:marBottom w:val="0"/>
      <w:divBdr>
        <w:top w:val="none" w:sz="0" w:space="0" w:color="auto"/>
        <w:left w:val="none" w:sz="0" w:space="0" w:color="auto"/>
        <w:bottom w:val="none" w:sz="0" w:space="0" w:color="auto"/>
        <w:right w:val="none" w:sz="0" w:space="0" w:color="auto"/>
      </w:divBdr>
    </w:div>
    <w:div w:id="1870988552">
      <w:bodyDiv w:val="1"/>
      <w:marLeft w:val="0"/>
      <w:marRight w:val="0"/>
      <w:marTop w:val="0"/>
      <w:marBottom w:val="0"/>
      <w:divBdr>
        <w:top w:val="none" w:sz="0" w:space="0" w:color="auto"/>
        <w:left w:val="none" w:sz="0" w:space="0" w:color="auto"/>
        <w:bottom w:val="none" w:sz="0" w:space="0" w:color="auto"/>
        <w:right w:val="none" w:sz="0" w:space="0" w:color="auto"/>
      </w:divBdr>
    </w:div>
    <w:div w:id="1872957657">
      <w:bodyDiv w:val="1"/>
      <w:marLeft w:val="0"/>
      <w:marRight w:val="0"/>
      <w:marTop w:val="0"/>
      <w:marBottom w:val="0"/>
      <w:divBdr>
        <w:top w:val="none" w:sz="0" w:space="0" w:color="auto"/>
        <w:left w:val="none" w:sz="0" w:space="0" w:color="auto"/>
        <w:bottom w:val="none" w:sz="0" w:space="0" w:color="auto"/>
        <w:right w:val="none" w:sz="0" w:space="0" w:color="auto"/>
      </w:divBdr>
    </w:div>
    <w:div w:id="2029912894">
      <w:bodyDiv w:val="1"/>
      <w:marLeft w:val="0"/>
      <w:marRight w:val="0"/>
      <w:marTop w:val="0"/>
      <w:marBottom w:val="0"/>
      <w:divBdr>
        <w:top w:val="none" w:sz="0" w:space="0" w:color="auto"/>
        <w:left w:val="none" w:sz="0" w:space="0" w:color="auto"/>
        <w:bottom w:val="none" w:sz="0" w:space="0" w:color="auto"/>
        <w:right w:val="none" w:sz="0" w:space="0" w:color="auto"/>
      </w:divBdr>
    </w:div>
    <w:div w:id="2051564818">
      <w:bodyDiv w:val="1"/>
      <w:marLeft w:val="0"/>
      <w:marRight w:val="0"/>
      <w:marTop w:val="0"/>
      <w:marBottom w:val="0"/>
      <w:divBdr>
        <w:top w:val="none" w:sz="0" w:space="0" w:color="auto"/>
        <w:left w:val="none" w:sz="0" w:space="0" w:color="auto"/>
        <w:bottom w:val="none" w:sz="0" w:space="0" w:color="auto"/>
        <w:right w:val="none" w:sz="0" w:space="0" w:color="auto"/>
      </w:divBdr>
    </w:div>
    <w:div w:id="2058505380">
      <w:bodyDiv w:val="1"/>
      <w:marLeft w:val="0"/>
      <w:marRight w:val="0"/>
      <w:marTop w:val="0"/>
      <w:marBottom w:val="0"/>
      <w:divBdr>
        <w:top w:val="none" w:sz="0" w:space="0" w:color="auto"/>
        <w:left w:val="none" w:sz="0" w:space="0" w:color="auto"/>
        <w:bottom w:val="none" w:sz="0" w:space="0" w:color="auto"/>
        <w:right w:val="none" w:sz="0" w:space="0" w:color="auto"/>
      </w:divBdr>
    </w:div>
    <w:div w:id="2103987243">
      <w:bodyDiv w:val="1"/>
      <w:marLeft w:val="0"/>
      <w:marRight w:val="0"/>
      <w:marTop w:val="0"/>
      <w:marBottom w:val="0"/>
      <w:divBdr>
        <w:top w:val="none" w:sz="0" w:space="0" w:color="auto"/>
        <w:left w:val="none" w:sz="0" w:space="0" w:color="auto"/>
        <w:bottom w:val="none" w:sz="0" w:space="0" w:color="auto"/>
        <w:right w:val="none" w:sz="0" w:space="0" w:color="auto"/>
      </w:divBdr>
    </w:div>
    <w:div w:id="2106611218">
      <w:bodyDiv w:val="1"/>
      <w:marLeft w:val="0"/>
      <w:marRight w:val="0"/>
      <w:marTop w:val="0"/>
      <w:marBottom w:val="0"/>
      <w:divBdr>
        <w:top w:val="none" w:sz="0" w:space="0" w:color="auto"/>
        <w:left w:val="none" w:sz="0" w:space="0" w:color="auto"/>
        <w:bottom w:val="none" w:sz="0" w:space="0" w:color="auto"/>
        <w:right w:val="none" w:sz="0" w:space="0" w:color="auto"/>
      </w:divBdr>
    </w:div>
    <w:div w:id="2121365548">
      <w:bodyDiv w:val="1"/>
      <w:marLeft w:val="0"/>
      <w:marRight w:val="0"/>
      <w:marTop w:val="0"/>
      <w:marBottom w:val="0"/>
      <w:divBdr>
        <w:top w:val="none" w:sz="0" w:space="0" w:color="auto"/>
        <w:left w:val="none" w:sz="0" w:space="0" w:color="auto"/>
        <w:bottom w:val="none" w:sz="0" w:space="0" w:color="auto"/>
        <w:right w:val="none" w:sz="0" w:space="0" w:color="auto"/>
      </w:divBdr>
    </w:div>
    <w:div w:id="2145193990">
      <w:bodyDiv w:val="1"/>
      <w:marLeft w:val="0"/>
      <w:marRight w:val="0"/>
      <w:marTop w:val="0"/>
      <w:marBottom w:val="0"/>
      <w:divBdr>
        <w:top w:val="none" w:sz="0" w:space="0" w:color="auto"/>
        <w:left w:val="none" w:sz="0" w:space="0" w:color="auto"/>
        <w:bottom w:val="none" w:sz="0" w:space="0" w:color="auto"/>
        <w:right w:val="none" w:sz="0" w:space="0" w:color="auto"/>
      </w:divBdr>
    </w:div>
    <w:div w:id="21466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9" ma:contentTypeDescription="Create a new document." ma:contentTypeScope="" ma:versionID="19853a5c4662edef06bb840bc0eb9510">
  <xsd:schema xmlns:xsd="http://www.w3.org/2001/XMLSchema" xmlns:xs="http://www.w3.org/2001/XMLSchema" xmlns:p="http://schemas.microsoft.com/office/2006/metadata/properties" xmlns:ns2="8dd9fe24-28b0-42d3-b99c-75af96becd31" xmlns:ns3="b8334bb6-2399-45fa-878a-2a352e25d9fd" targetNamespace="http://schemas.microsoft.com/office/2006/metadata/properties" ma:root="true" ma:fieldsID="7fafaf551eade223f28607df4a87e81b" ns2:_="" ns3:_="">
    <xsd:import namespace="8dd9fe24-28b0-42d3-b99c-75af96becd31"/>
    <xsd:import namespace="b8334bb6-2399-45fa-878a-2a352e25d9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E224-8669-4F14-AC82-B0290514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F1AB9-97FC-4502-AF26-A691A4965842}">
  <ds:schemaRefs>
    <ds:schemaRef ds:uri="http://schemas.microsoft.com/sharepoint/v3/contenttype/forms"/>
  </ds:schemaRefs>
</ds:datastoreItem>
</file>

<file path=customXml/itemProps3.xml><?xml version="1.0" encoding="utf-8"?>
<ds:datastoreItem xmlns:ds="http://schemas.openxmlformats.org/officeDocument/2006/customXml" ds:itemID="{F00E66E7-C11C-4BCD-9350-F7AB6AB85DE0}">
  <ds:schemaRefs>
    <ds:schemaRef ds:uri="b8334bb6-2399-45fa-878a-2a352e25d9fd"/>
    <ds:schemaRef ds:uri="http://schemas.openxmlformats.org/package/2006/metadata/core-properties"/>
    <ds:schemaRef ds:uri="http://purl.org/dc/terms/"/>
    <ds:schemaRef ds:uri="http://schemas.microsoft.com/office/infopath/2007/PartnerControls"/>
    <ds:schemaRef ds:uri="8dd9fe24-28b0-42d3-b99c-75af96becd31"/>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B6463A0-DC80-48B3-ACE7-F1D49195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Sandberg, Christina - FNS</cp:lastModifiedBy>
  <cp:revision>4</cp:revision>
  <cp:lastPrinted>2019-11-18T21:00:00Z</cp:lastPrinted>
  <dcterms:created xsi:type="dcterms:W3CDTF">2022-03-23T16:26:00Z</dcterms:created>
  <dcterms:modified xsi:type="dcterms:W3CDTF">2022-03-24T14:40:00Z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0000000069ABD932762F3642AB08DC23673811DA0700B8F1F6DBAAA4CE40BE06028CBB0A6BA4000002F025B4000021B68BC673D9FA4A8D6A5227C3D37BB000000267E0D20000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7" name="_EmailStoreID0">
    <vt:lpwstr>0000000038A1BB1005E5101AA1BB08002B2A56C200006D737073742E646C6C00000000004E495441F9BFB80100AA0037D96E0000000043003A005C0044006F00630075006D0065006E0074007300200061006E0064002000530065007400740069006E00670073005C0042006100720062006100720061005C004C006F00630</vt:lpwstr>
  </property>
  <property fmtid="{D5CDD505-2E9C-101B-9397-08002B2CF9AE}" pid="8" name="_EmailStoreID1">
    <vt:lpwstr>061006C002000530065007400740069006E00670073005C004100700070006C00690063006100740069006F006E00200044006100740061005C004D006900630072006F0073006F00660074005C004F00750074006C006F006F006B005C004F00750074006C006F006F006B002E007000730074000000</vt:lpwstr>
  </property>
  <property fmtid="{D5CDD505-2E9C-101B-9397-08002B2CF9AE}" pid="9" name="ContentTypeId">
    <vt:lpwstr>0x010100E98CD361D1524447818B4B5206584323</vt:lpwstr>
  </property>
  <property fmtid="{D5CDD505-2E9C-101B-9397-08002B2CF9AE}" pid="10" name="_ReviewingToolsShownOnce">
    <vt:lpwstr/>
  </property>
</Properties>
</file>