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7" w:type="dxa"/>
        <w:jc w:val="center"/>
        <w:tblInd w:w="-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7"/>
        <w:gridCol w:w="364"/>
        <w:gridCol w:w="5014"/>
        <w:gridCol w:w="3964"/>
        <w:gridCol w:w="18"/>
      </w:tblGrid>
      <w:tr w:rsidR="00B16950" w:rsidRPr="00FA322B" w:rsidTr="002F43CE">
        <w:trPr>
          <w:gridBefore w:val="1"/>
          <w:wBefore w:w="7" w:type="dxa"/>
          <w:cantSplit/>
          <w:trHeight w:val="321"/>
          <w:jc w:val="center"/>
        </w:trPr>
        <w:tc>
          <w:tcPr>
            <w:tcW w:w="9360" w:type="dxa"/>
            <w:gridSpan w:val="4"/>
            <w:tcBorders>
              <w:top w:val="single" w:sz="4" w:space="0" w:color="808080"/>
              <w:left w:val="single" w:sz="4" w:space="0" w:color="808080"/>
              <w:bottom w:val="single" w:sz="4" w:space="0" w:color="808080"/>
              <w:right w:val="single" w:sz="4" w:space="0" w:color="808080"/>
            </w:tcBorders>
            <w:shd w:val="clear" w:color="auto" w:fill="999999"/>
          </w:tcPr>
          <w:p w:rsidR="00150415" w:rsidRDefault="00B16950" w:rsidP="00B942E9">
            <w:pPr>
              <w:pStyle w:val="Heading2"/>
              <w:rPr>
                <w:rFonts w:ascii="Arial" w:hAnsi="Arial" w:cs="Arial"/>
                <w:bCs/>
              </w:rPr>
            </w:pPr>
            <w:r w:rsidRPr="00FA322B">
              <w:rPr>
                <w:rFonts w:ascii="Arial" w:hAnsi="Arial" w:cs="Arial"/>
                <w:bCs/>
              </w:rPr>
              <w:t xml:space="preserve">FINANCIAL CAPABILITY </w:t>
            </w:r>
            <w:r w:rsidR="00A91F70">
              <w:rPr>
                <w:rFonts w:ascii="Arial" w:hAnsi="Arial" w:cs="Arial"/>
                <w:bCs/>
              </w:rPr>
              <w:t>Checklist</w:t>
            </w:r>
          </w:p>
          <w:p w:rsidR="00150415" w:rsidRDefault="00150415" w:rsidP="00150415">
            <w:pPr>
              <w:pStyle w:val="Heading2"/>
              <w:rPr>
                <w:rFonts w:ascii="Arial" w:hAnsi="Arial" w:cs="Arial"/>
                <w:bCs/>
              </w:rPr>
            </w:pPr>
            <w:r>
              <w:rPr>
                <w:rFonts w:ascii="Arial" w:hAnsi="Arial" w:cs="Arial"/>
                <w:bCs/>
              </w:rPr>
              <w:t>STATE GOVERNMENT AGENCIES</w:t>
            </w:r>
            <w:r w:rsidR="00314FB7">
              <w:rPr>
                <w:rFonts w:ascii="Arial" w:hAnsi="Arial" w:cs="Arial"/>
                <w:bCs/>
              </w:rPr>
              <w:t xml:space="preserve"> </w:t>
            </w:r>
          </w:p>
          <w:p w:rsidR="005A3DA0" w:rsidRPr="005A3DA0" w:rsidRDefault="005A3DA0" w:rsidP="005A3DA0">
            <w:pPr>
              <w:jc w:val="center"/>
              <w:rPr>
                <w:rFonts w:ascii="Arial" w:hAnsi="Arial" w:cs="Arial"/>
                <w:sz w:val="20"/>
                <w:szCs w:val="20"/>
              </w:rPr>
            </w:pPr>
            <w:r w:rsidRPr="005A3DA0">
              <w:rPr>
                <w:rFonts w:ascii="Arial" w:hAnsi="Arial" w:cs="Arial"/>
                <w:sz w:val="20"/>
                <w:szCs w:val="20"/>
              </w:rPr>
              <w:t xml:space="preserve">Fiscal Year: </w:t>
            </w:r>
            <w:r w:rsidRPr="005A3DA0">
              <w:rPr>
                <w:rFonts w:ascii="Arial" w:hAnsi="Arial" w:cs="Arial"/>
                <w:sz w:val="20"/>
                <w:szCs w:val="20"/>
              </w:rPr>
              <w:fldChar w:fldCharType="begin">
                <w:ffData>
                  <w:name w:val="Text12"/>
                  <w:enabled/>
                  <w:calcOnExit w:val="0"/>
                  <w:textInput/>
                </w:ffData>
              </w:fldChar>
            </w:r>
            <w:r w:rsidRPr="005A3DA0">
              <w:rPr>
                <w:rFonts w:ascii="Arial" w:hAnsi="Arial" w:cs="Arial"/>
                <w:sz w:val="20"/>
                <w:szCs w:val="20"/>
              </w:rPr>
              <w:instrText xml:space="preserve"> FORMTEXT </w:instrText>
            </w:r>
            <w:r w:rsidRPr="005A3DA0">
              <w:rPr>
                <w:rFonts w:ascii="Arial" w:hAnsi="Arial" w:cs="Arial"/>
                <w:sz w:val="20"/>
                <w:szCs w:val="20"/>
              </w:rPr>
            </w:r>
            <w:r w:rsidRPr="005A3DA0">
              <w:rPr>
                <w:rFonts w:ascii="Arial" w:hAnsi="Arial" w:cs="Arial"/>
                <w:sz w:val="20"/>
                <w:szCs w:val="20"/>
              </w:rPr>
              <w:fldChar w:fldCharType="separate"/>
            </w:r>
            <w:r w:rsidRPr="005A3DA0">
              <w:rPr>
                <w:rFonts w:ascii="Arial" w:hAnsi="Arial" w:cs="Arial"/>
                <w:noProof/>
                <w:sz w:val="20"/>
                <w:szCs w:val="20"/>
              </w:rPr>
              <w:t> </w:t>
            </w:r>
            <w:r w:rsidRPr="005A3DA0">
              <w:rPr>
                <w:rFonts w:ascii="Arial" w:hAnsi="Arial" w:cs="Arial"/>
                <w:noProof/>
                <w:sz w:val="20"/>
                <w:szCs w:val="20"/>
              </w:rPr>
              <w:t> </w:t>
            </w:r>
            <w:r w:rsidRPr="005A3DA0">
              <w:rPr>
                <w:rFonts w:ascii="Arial" w:hAnsi="Arial" w:cs="Arial"/>
                <w:noProof/>
                <w:sz w:val="20"/>
                <w:szCs w:val="20"/>
              </w:rPr>
              <w:t> </w:t>
            </w:r>
            <w:r w:rsidRPr="005A3DA0">
              <w:rPr>
                <w:rFonts w:ascii="Arial" w:hAnsi="Arial" w:cs="Arial"/>
                <w:noProof/>
                <w:sz w:val="20"/>
                <w:szCs w:val="20"/>
              </w:rPr>
              <w:t> </w:t>
            </w:r>
            <w:r w:rsidRPr="005A3DA0">
              <w:rPr>
                <w:rFonts w:ascii="Arial" w:hAnsi="Arial" w:cs="Arial"/>
                <w:noProof/>
                <w:sz w:val="20"/>
                <w:szCs w:val="20"/>
              </w:rPr>
              <w:t> </w:t>
            </w:r>
            <w:r w:rsidRPr="005A3DA0">
              <w:rPr>
                <w:rFonts w:ascii="Arial" w:hAnsi="Arial" w:cs="Arial"/>
                <w:sz w:val="20"/>
                <w:szCs w:val="20"/>
              </w:rPr>
              <w:fldChar w:fldCharType="end"/>
            </w:r>
          </w:p>
        </w:tc>
      </w:tr>
      <w:tr w:rsidR="00B16950" w:rsidRPr="00FA322B" w:rsidTr="002F43CE">
        <w:trPr>
          <w:gridBefore w:val="1"/>
          <w:wBefore w:w="7" w:type="dxa"/>
          <w:cantSplit/>
          <w:trHeight w:val="288"/>
          <w:jc w:val="center"/>
        </w:trPr>
        <w:tc>
          <w:tcPr>
            <w:tcW w:w="9360" w:type="dxa"/>
            <w:gridSpan w:val="4"/>
            <w:shd w:val="clear" w:color="auto" w:fill="FFFFFF" w:themeFill="background1"/>
          </w:tcPr>
          <w:p w:rsidR="0095697F" w:rsidRDefault="0095697F" w:rsidP="0095697F">
            <w:r w:rsidRPr="00D776AC">
              <w:rPr>
                <w:rFonts w:ascii="Arial" w:hAnsi="Arial" w:cs="Arial"/>
                <w:sz w:val="20"/>
                <w:szCs w:val="20"/>
              </w:rPr>
              <w:t xml:space="preserve">Adequate </w:t>
            </w:r>
            <w:r>
              <w:rPr>
                <w:rFonts w:ascii="Arial" w:hAnsi="Arial" w:cs="Arial"/>
                <w:sz w:val="20"/>
                <w:szCs w:val="20"/>
              </w:rPr>
              <w:t xml:space="preserve">accounting </w:t>
            </w:r>
            <w:r w:rsidRPr="00D776AC">
              <w:rPr>
                <w:rFonts w:ascii="Arial" w:hAnsi="Arial" w:cs="Arial"/>
                <w:sz w:val="20"/>
                <w:szCs w:val="20"/>
              </w:rPr>
              <w:t xml:space="preserve">systems </w:t>
            </w:r>
            <w:r>
              <w:rPr>
                <w:rFonts w:ascii="Arial" w:hAnsi="Arial" w:cs="Arial"/>
                <w:sz w:val="20"/>
                <w:szCs w:val="20"/>
              </w:rPr>
              <w:t xml:space="preserve">and internal policies </w:t>
            </w:r>
            <w:r w:rsidRPr="00D776AC">
              <w:rPr>
                <w:rFonts w:ascii="Arial" w:hAnsi="Arial" w:cs="Arial"/>
                <w:sz w:val="20"/>
                <w:szCs w:val="20"/>
              </w:rPr>
              <w:t xml:space="preserve">should meet </w:t>
            </w:r>
            <w:r w:rsidRPr="00E60682">
              <w:rPr>
                <w:rFonts w:ascii="Arial" w:hAnsi="Arial" w:cs="Arial"/>
                <w:sz w:val="20"/>
                <w:szCs w:val="20"/>
              </w:rPr>
              <w:t>the following criteria as outlined in the</w:t>
            </w:r>
            <w:r>
              <w:rPr>
                <w:rFonts w:ascii="Arial" w:hAnsi="Arial" w:cs="Arial"/>
                <w:sz w:val="20"/>
                <w:szCs w:val="20"/>
              </w:rPr>
              <w:t xml:space="preserve"> most current version of the</w:t>
            </w:r>
            <w:r w:rsidRPr="00E60682">
              <w:rPr>
                <w:rFonts w:ascii="Arial" w:hAnsi="Arial" w:cs="Arial"/>
                <w:sz w:val="20"/>
                <w:szCs w:val="20"/>
              </w:rPr>
              <w:t xml:space="preserve"> Office of Management and Budget’s (OMB) Circular</w:t>
            </w:r>
            <w:r>
              <w:rPr>
                <w:rFonts w:ascii="Arial" w:hAnsi="Arial" w:cs="Arial"/>
                <w:sz w:val="20"/>
                <w:szCs w:val="20"/>
              </w:rPr>
              <w:t xml:space="preserve"> of Uniform Administrative Requirements, Cost Principles, and Audit Requirements. </w:t>
            </w:r>
          </w:p>
          <w:p w:rsidR="00B16950" w:rsidRPr="00D776AC" w:rsidRDefault="0095697F" w:rsidP="0095697F">
            <w:pPr>
              <w:ind w:left="432" w:hanging="288"/>
              <w:rPr>
                <w:rFonts w:ascii="Arial" w:hAnsi="Arial" w:cs="Arial"/>
                <w:sz w:val="20"/>
                <w:szCs w:val="20"/>
              </w:rPr>
            </w:pPr>
            <w:r w:rsidRPr="00D776AC">
              <w:rPr>
                <w:rFonts w:ascii="Arial" w:hAnsi="Arial" w:cs="Arial"/>
                <w:sz w:val="20"/>
                <w:szCs w:val="20"/>
              </w:rPr>
              <w:t xml:space="preserve"> </w:t>
            </w:r>
            <w:r w:rsidR="00537501" w:rsidRPr="00D776AC">
              <w:rPr>
                <w:rFonts w:ascii="Arial" w:hAnsi="Arial" w:cs="Arial"/>
                <w:sz w:val="20"/>
                <w:szCs w:val="20"/>
              </w:rPr>
              <w:t>(A</w:t>
            </w:r>
            <w:r w:rsidR="00B16950" w:rsidRPr="00D776AC">
              <w:rPr>
                <w:rFonts w:ascii="Arial" w:hAnsi="Arial" w:cs="Arial"/>
                <w:sz w:val="20"/>
                <w:szCs w:val="20"/>
              </w:rPr>
              <w:t>) Accounting records should provide information needed to adequately identify the receipt of funds under each grant awarded and the expenditure of funds for each grant.</w:t>
            </w:r>
          </w:p>
          <w:p w:rsidR="00B16950" w:rsidRPr="00D776AC" w:rsidRDefault="00537501" w:rsidP="008D61D1">
            <w:pPr>
              <w:ind w:left="432" w:hanging="288"/>
              <w:rPr>
                <w:rFonts w:ascii="Arial" w:hAnsi="Arial" w:cs="Arial"/>
                <w:sz w:val="20"/>
                <w:szCs w:val="20"/>
              </w:rPr>
            </w:pPr>
            <w:r w:rsidRPr="00D776AC">
              <w:rPr>
                <w:rFonts w:ascii="Arial" w:hAnsi="Arial" w:cs="Arial"/>
                <w:sz w:val="20"/>
                <w:szCs w:val="20"/>
              </w:rPr>
              <w:t>(B</w:t>
            </w:r>
            <w:r w:rsidR="00B16950" w:rsidRPr="00D776AC">
              <w:rPr>
                <w:rFonts w:ascii="Arial" w:hAnsi="Arial" w:cs="Arial"/>
                <w:sz w:val="20"/>
                <w:szCs w:val="20"/>
              </w:rPr>
              <w:t>) Entries in accounting records should refer to subsidiary records and/or documentation which support the entry and which can be readily located.</w:t>
            </w:r>
          </w:p>
          <w:p w:rsidR="00B16950" w:rsidRPr="00D776AC" w:rsidRDefault="00B16950" w:rsidP="008D61D1">
            <w:pPr>
              <w:ind w:left="432" w:hanging="288"/>
              <w:rPr>
                <w:rFonts w:ascii="Arial" w:hAnsi="Arial" w:cs="Arial"/>
                <w:sz w:val="20"/>
                <w:szCs w:val="20"/>
              </w:rPr>
            </w:pPr>
            <w:r w:rsidRPr="00D776AC">
              <w:rPr>
                <w:rFonts w:ascii="Arial" w:hAnsi="Arial" w:cs="Arial"/>
                <w:sz w:val="20"/>
                <w:szCs w:val="20"/>
              </w:rPr>
              <w:t>(</w:t>
            </w:r>
            <w:r w:rsidR="00537501" w:rsidRPr="00D776AC">
              <w:rPr>
                <w:rFonts w:ascii="Arial" w:hAnsi="Arial" w:cs="Arial"/>
                <w:sz w:val="20"/>
                <w:szCs w:val="20"/>
              </w:rPr>
              <w:t>C</w:t>
            </w:r>
            <w:r w:rsidRPr="00D776AC">
              <w:rPr>
                <w:rFonts w:ascii="Arial" w:hAnsi="Arial" w:cs="Arial"/>
                <w:sz w:val="20"/>
                <w:szCs w:val="20"/>
              </w:rPr>
              <w:t>) The accounting system should provide accurate and current financial reporting information.</w:t>
            </w:r>
          </w:p>
          <w:p w:rsidR="007A76FD" w:rsidRDefault="00537501" w:rsidP="00E226ED">
            <w:pPr>
              <w:ind w:left="432" w:hanging="288"/>
              <w:rPr>
                <w:rFonts w:ascii="Arial" w:hAnsi="Arial" w:cs="Arial"/>
                <w:sz w:val="18"/>
                <w:szCs w:val="18"/>
              </w:rPr>
            </w:pPr>
            <w:r w:rsidRPr="00D776AC">
              <w:rPr>
                <w:rFonts w:ascii="Arial" w:hAnsi="Arial" w:cs="Arial"/>
                <w:sz w:val="20"/>
                <w:szCs w:val="20"/>
              </w:rPr>
              <w:t>(D</w:t>
            </w:r>
            <w:r w:rsidR="00B16950" w:rsidRPr="00D776AC">
              <w:rPr>
                <w:rFonts w:ascii="Arial" w:hAnsi="Arial" w:cs="Arial"/>
                <w:sz w:val="20"/>
                <w:szCs w:val="20"/>
              </w:rPr>
              <w:t xml:space="preserve">) The accounting system should be integrated with an adequate system of internal controls to safeguard the funds and assets covered, </w:t>
            </w:r>
            <w:r w:rsidR="00B11B0B">
              <w:rPr>
                <w:rFonts w:ascii="Arial" w:hAnsi="Arial" w:cs="Arial"/>
                <w:sz w:val="20"/>
                <w:szCs w:val="20"/>
              </w:rPr>
              <w:t>validate</w:t>
            </w:r>
            <w:r w:rsidR="00B11B0B" w:rsidRPr="00D776AC">
              <w:rPr>
                <w:rFonts w:ascii="Arial" w:hAnsi="Arial" w:cs="Arial"/>
                <w:sz w:val="20"/>
                <w:szCs w:val="20"/>
              </w:rPr>
              <w:t xml:space="preserve"> </w:t>
            </w:r>
            <w:r w:rsidR="00B16950" w:rsidRPr="00D776AC">
              <w:rPr>
                <w:rFonts w:ascii="Arial" w:hAnsi="Arial" w:cs="Arial"/>
                <w:sz w:val="20"/>
                <w:szCs w:val="20"/>
              </w:rPr>
              <w:t>the accuracy and reliability of accounting data, promote operational efficiency, and en</w:t>
            </w:r>
            <w:r w:rsidR="00F155C6">
              <w:rPr>
                <w:rFonts w:ascii="Arial" w:hAnsi="Arial" w:cs="Arial"/>
                <w:sz w:val="20"/>
                <w:szCs w:val="20"/>
              </w:rPr>
              <w:t>sure</w:t>
            </w:r>
            <w:r w:rsidR="00B16950" w:rsidRPr="00D776AC">
              <w:rPr>
                <w:rFonts w:ascii="Arial" w:hAnsi="Arial" w:cs="Arial"/>
                <w:sz w:val="20"/>
                <w:szCs w:val="20"/>
              </w:rPr>
              <w:t xml:space="preserve"> adherence to prescribed management policies.</w:t>
            </w:r>
            <w:r w:rsidR="007A76FD" w:rsidRPr="007A76FD">
              <w:rPr>
                <w:rFonts w:ascii="Arial" w:hAnsi="Arial" w:cs="Arial"/>
                <w:sz w:val="18"/>
                <w:szCs w:val="18"/>
              </w:rPr>
              <w:t xml:space="preserve"> </w:t>
            </w:r>
          </w:p>
          <w:p w:rsidR="00D91B96" w:rsidRPr="00807611" w:rsidRDefault="00D91B96" w:rsidP="00E226ED">
            <w:pPr>
              <w:ind w:left="432" w:hanging="288"/>
              <w:rPr>
                <w:rFonts w:ascii="Arial" w:hAnsi="Arial" w:cs="Arial"/>
                <w:sz w:val="18"/>
                <w:szCs w:val="18"/>
              </w:rPr>
            </w:pPr>
          </w:p>
          <w:p w:rsidR="00150415" w:rsidRPr="00C114B7" w:rsidRDefault="00C466E7" w:rsidP="00150415">
            <w:pPr>
              <w:rPr>
                <w:rFonts w:ascii="Arial" w:hAnsi="Arial" w:cs="Arial"/>
                <w:sz w:val="20"/>
              </w:rPr>
            </w:pPr>
            <w:r w:rsidRPr="00807611">
              <w:rPr>
                <w:rFonts w:ascii="Arial" w:hAnsi="Arial" w:cs="Arial"/>
                <w:sz w:val="20"/>
              </w:rPr>
              <w:t>PURPOSE</w:t>
            </w:r>
            <w:r w:rsidR="00D91B96" w:rsidRPr="00807611">
              <w:rPr>
                <w:rFonts w:ascii="Arial" w:hAnsi="Arial" w:cs="Arial"/>
                <w:sz w:val="20"/>
              </w:rPr>
              <w:t xml:space="preserve">: This Checklist is to assist your </w:t>
            </w:r>
            <w:r w:rsidR="00150415">
              <w:rPr>
                <w:rFonts w:ascii="Arial" w:hAnsi="Arial" w:cs="Arial"/>
                <w:sz w:val="20"/>
              </w:rPr>
              <w:t>state agency</w:t>
            </w:r>
            <w:r w:rsidR="00D91B96" w:rsidRPr="00807611">
              <w:rPr>
                <w:rFonts w:ascii="Arial" w:hAnsi="Arial" w:cs="Arial"/>
                <w:sz w:val="20"/>
              </w:rPr>
              <w:t xml:space="preserve"> in understanding the minimum requirements necessary to accept, manage, and spend Federal funds.  </w:t>
            </w:r>
            <w:r w:rsidR="00150415" w:rsidRPr="00150415">
              <w:rPr>
                <w:rFonts w:ascii="Arial" w:hAnsi="Arial" w:cs="Arial"/>
                <w:sz w:val="20"/>
              </w:rPr>
              <w:t>If you have questions regarding any of the items in this checklist, please contact your Forest Service Grants &amp; Agreements Specialist or Program Manager.</w:t>
            </w:r>
          </w:p>
        </w:tc>
      </w:tr>
      <w:tr w:rsidR="00150415" w:rsidRPr="00FA322B" w:rsidTr="005A3DA0">
        <w:trPr>
          <w:gridBefore w:val="1"/>
          <w:wBefore w:w="7" w:type="dxa"/>
          <w:cantSplit/>
          <w:trHeight w:val="213"/>
          <w:jc w:val="center"/>
        </w:trPr>
        <w:tc>
          <w:tcPr>
            <w:tcW w:w="9360" w:type="dxa"/>
            <w:gridSpan w:val="4"/>
            <w:shd w:val="clear" w:color="auto" w:fill="D9D9D9" w:themeFill="background1" w:themeFillShade="D9"/>
          </w:tcPr>
          <w:p w:rsidR="00150415" w:rsidRPr="00150415" w:rsidRDefault="00150415" w:rsidP="00150415">
            <w:pPr>
              <w:jc w:val="center"/>
              <w:rPr>
                <w:rFonts w:ascii="Arial" w:hAnsi="Arial" w:cs="Arial"/>
                <w:b/>
                <w:sz w:val="20"/>
                <w:szCs w:val="20"/>
              </w:rPr>
            </w:pPr>
            <w:r w:rsidRPr="00150415">
              <w:rPr>
                <w:rFonts w:ascii="Arial" w:hAnsi="Arial" w:cs="Arial"/>
                <w:b/>
                <w:sz w:val="20"/>
                <w:szCs w:val="20"/>
              </w:rPr>
              <w:t>INSTRUCTIONS</w:t>
            </w:r>
          </w:p>
        </w:tc>
      </w:tr>
      <w:tr w:rsidR="00150415" w:rsidRPr="00FA322B" w:rsidTr="002F43CE">
        <w:trPr>
          <w:gridBefore w:val="1"/>
          <w:wBefore w:w="7" w:type="dxa"/>
          <w:cantSplit/>
          <w:trHeight w:val="288"/>
          <w:jc w:val="center"/>
        </w:trPr>
        <w:tc>
          <w:tcPr>
            <w:tcW w:w="9360" w:type="dxa"/>
            <w:gridSpan w:val="4"/>
            <w:shd w:val="clear" w:color="auto" w:fill="FFFFFF" w:themeFill="background1"/>
          </w:tcPr>
          <w:p w:rsidR="00150415" w:rsidRPr="00D776AC" w:rsidRDefault="00C114B7" w:rsidP="0080623B">
            <w:pPr>
              <w:rPr>
                <w:rFonts w:ascii="Arial" w:hAnsi="Arial" w:cs="Arial"/>
                <w:sz w:val="20"/>
                <w:szCs w:val="20"/>
              </w:rPr>
            </w:pPr>
            <w:r w:rsidRPr="00150415">
              <w:rPr>
                <w:rFonts w:ascii="Arial" w:hAnsi="Arial" w:cs="Arial"/>
                <w:sz w:val="20"/>
              </w:rPr>
              <w:t>A State Government</w:t>
            </w:r>
            <w:r w:rsidR="002F43CE">
              <w:rPr>
                <w:rFonts w:ascii="Arial" w:hAnsi="Arial" w:cs="Arial"/>
                <w:sz w:val="20"/>
              </w:rPr>
              <w:t xml:space="preserve"> Agency</w:t>
            </w:r>
            <w:r w:rsidRPr="00150415">
              <w:rPr>
                <w:rFonts w:ascii="Arial" w:hAnsi="Arial" w:cs="Arial"/>
                <w:sz w:val="20"/>
              </w:rPr>
              <w:t xml:space="preserve"> representative will review and complete the form, certifying </w:t>
            </w:r>
            <w:r w:rsidR="0080623B">
              <w:rPr>
                <w:rFonts w:ascii="Arial" w:hAnsi="Arial" w:cs="Arial"/>
                <w:sz w:val="20"/>
              </w:rPr>
              <w:t xml:space="preserve">in the last </w:t>
            </w:r>
            <w:r w:rsidR="003075B4">
              <w:rPr>
                <w:rFonts w:ascii="Arial" w:hAnsi="Arial" w:cs="Arial"/>
                <w:sz w:val="20"/>
              </w:rPr>
              <w:t xml:space="preserve">section </w:t>
            </w:r>
            <w:r w:rsidR="003075B4" w:rsidRPr="00150415">
              <w:rPr>
                <w:rFonts w:ascii="Arial" w:hAnsi="Arial" w:cs="Arial"/>
                <w:sz w:val="20"/>
              </w:rPr>
              <w:t>that</w:t>
            </w:r>
            <w:r w:rsidRPr="00150415">
              <w:rPr>
                <w:rFonts w:ascii="Arial" w:hAnsi="Arial" w:cs="Arial"/>
                <w:sz w:val="20"/>
              </w:rPr>
              <w:t xml:space="preserve"> they have read and understand items listed in this document. The completed form will be returned to the designated U.S. Forest Service Grants &amp; Agreements Specialist or Program Manager.</w:t>
            </w:r>
          </w:p>
        </w:tc>
      </w:tr>
      <w:tr w:rsidR="00B16950" w:rsidRPr="00FA322B" w:rsidTr="002F43CE">
        <w:trPr>
          <w:gridBefore w:val="1"/>
          <w:wBefore w:w="7" w:type="dxa"/>
          <w:cantSplit/>
          <w:trHeight w:val="213"/>
          <w:jc w:val="center"/>
        </w:trPr>
        <w:tc>
          <w:tcPr>
            <w:tcW w:w="9360" w:type="dxa"/>
            <w:gridSpan w:val="4"/>
            <w:shd w:val="clear" w:color="auto" w:fill="D9D9D9" w:themeFill="background1" w:themeFillShade="D9"/>
          </w:tcPr>
          <w:p w:rsidR="00B16950" w:rsidRPr="00FA322B" w:rsidRDefault="00C114B7" w:rsidP="00BC0F25">
            <w:pPr>
              <w:pStyle w:val="Heading2"/>
              <w:rPr>
                <w:rFonts w:ascii="Arial" w:hAnsi="Arial" w:cs="Arial"/>
                <w:szCs w:val="20"/>
              </w:rPr>
            </w:pPr>
            <w:r>
              <w:rPr>
                <w:rFonts w:ascii="Arial" w:hAnsi="Arial" w:cs="Arial"/>
                <w:szCs w:val="20"/>
              </w:rPr>
              <w:t>standards for financial management systems</w:t>
            </w:r>
          </w:p>
        </w:tc>
      </w:tr>
      <w:tr w:rsidR="00A91F70" w:rsidRPr="00FA322B" w:rsidTr="002F43CE">
        <w:trPr>
          <w:gridBefore w:val="1"/>
          <w:wBefore w:w="7" w:type="dxa"/>
          <w:cantSplit/>
          <w:trHeight w:val="259"/>
          <w:jc w:val="center"/>
        </w:trPr>
        <w:tc>
          <w:tcPr>
            <w:tcW w:w="364" w:type="dxa"/>
            <w:shd w:val="clear" w:color="auto" w:fill="auto"/>
          </w:tcPr>
          <w:p w:rsidR="00A91F70" w:rsidRPr="00E712DF" w:rsidRDefault="00A91F70"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91F70" w:rsidRPr="00FA322B" w:rsidRDefault="00A91F70" w:rsidP="00423822">
            <w:pPr>
              <w:rPr>
                <w:rFonts w:ascii="Arial" w:hAnsi="Arial" w:cs="Arial"/>
                <w:sz w:val="20"/>
                <w:szCs w:val="20"/>
              </w:rPr>
            </w:pPr>
            <w:r>
              <w:rPr>
                <w:rFonts w:ascii="Arial" w:hAnsi="Arial" w:cs="Arial"/>
                <w:sz w:val="20"/>
                <w:szCs w:val="20"/>
              </w:rPr>
              <w:t xml:space="preserve">1. </w:t>
            </w:r>
            <w:r w:rsidR="00C114B7" w:rsidRPr="00C114B7">
              <w:rPr>
                <w:rFonts w:ascii="Arial" w:hAnsi="Arial" w:cs="Arial"/>
                <w:sz w:val="20"/>
              </w:rPr>
              <w:t>Responsible parties for my agency are familiar with the OMB Uniform Administrative Requirements and the Cost Principles</w:t>
            </w:r>
            <w:bookmarkStart w:id="0" w:name="_GoBack"/>
            <w:bookmarkEnd w:id="0"/>
            <w:r w:rsidR="00C114B7" w:rsidRPr="00C114B7">
              <w:rPr>
                <w:rFonts w:ascii="Arial" w:hAnsi="Arial" w:cs="Arial"/>
                <w:sz w:val="20"/>
              </w:rPr>
              <w:t>, as they apply to Federal grants.</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C114B7" w:rsidRPr="00C114B7" w:rsidRDefault="00AC6AC9" w:rsidP="00C114B7">
            <w:pPr>
              <w:rPr>
                <w:rFonts w:ascii="Arial" w:hAnsi="Arial" w:cs="Arial"/>
                <w:sz w:val="20"/>
                <w:szCs w:val="20"/>
              </w:rPr>
            </w:pPr>
            <w:r>
              <w:rPr>
                <w:rFonts w:ascii="Arial" w:hAnsi="Arial" w:cs="Arial"/>
                <w:sz w:val="20"/>
                <w:szCs w:val="20"/>
              </w:rPr>
              <w:t xml:space="preserve">2. </w:t>
            </w:r>
            <w:r w:rsidR="00DD3645" w:rsidRPr="00D776AC">
              <w:rPr>
                <w:rFonts w:ascii="Arial" w:hAnsi="Arial" w:cs="Arial"/>
                <w:sz w:val="20"/>
                <w:szCs w:val="20"/>
              </w:rPr>
              <w:t>My</w:t>
            </w:r>
            <w:r w:rsidR="00C114B7">
              <w:rPr>
                <w:rFonts w:ascii="Arial" w:hAnsi="Arial" w:cs="Arial"/>
                <w:sz w:val="20"/>
                <w:szCs w:val="20"/>
              </w:rPr>
              <w:t xml:space="preserve"> </w:t>
            </w:r>
            <w:r w:rsidR="002F43CE">
              <w:rPr>
                <w:rFonts w:ascii="Arial" w:hAnsi="Arial" w:cs="Arial"/>
                <w:sz w:val="20"/>
                <w:szCs w:val="20"/>
              </w:rPr>
              <w:t>agency</w:t>
            </w:r>
            <w:r w:rsidR="00C114B7">
              <w:rPr>
                <w:rFonts w:ascii="Arial" w:hAnsi="Arial" w:cs="Arial"/>
                <w:sz w:val="20"/>
                <w:szCs w:val="20"/>
              </w:rPr>
              <w:t xml:space="preserve"> understands that</w:t>
            </w:r>
            <w:r w:rsidR="00DD3645" w:rsidRPr="00D776AC">
              <w:rPr>
                <w:rFonts w:ascii="Arial" w:hAnsi="Arial" w:cs="Arial"/>
                <w:sz w:val="20"/>
                <w:szCs w:val="20"/>
              </w:rPr>
              <w:t xml:space="preserve"> </w:t>
            </w:r>
            <w:r w:rsidR="00C114B7">
              <w:rPr>
                <w:rFonts w:ascii="Arial" w:hAnsi="Arial" w:cs="Arial"/>
                <w:sz w:val="20"/>
                <w:szCs w:val="20"/>
              </w:rPr>
              <w:t>i</w:t>
            </w:r>
            <w:r w:rsidR="00C114B7" w:rsidRPr="00C114B7">
              <w:rPr>
                <w:rFonts w:ascii="Arial" w:hAnsi="Arial" w:cs="Arial"/>
                <w:sz w:val="20"/>
                <w:szCs w:val="20"/>
              </w:rPr>
              <w:t xml:space="preserve">t must expend and account for award funds in accordance with State laws and procedures for expending and accounting for its own funds. Fiscal control and accounting procedures of the State, as well as its </w:t>
            </w:r>
            <w:proofErr w:type="spellStart"/>
            <w:r w:rsidR="00C114B7" w:rsidRPr="00C114B7">
              <w:rPr>
                <w:rFonts w:ascii="Arial" w:hAnsi="Arial" w:cs="Arial"/>
                <w:sz w:val="20"/>
                <w:szCs w:val="20"/>
              </w:rPr>
              <w:t>subgrantees</w:t>
            </w:r>
            <w:proofErr w:type="spellEnd"/>
            <w:r w:rsidR="00C114B7" w:rsidRPr="00C114B7">
              <w:rPr>
                <w:rFonts w:ascii="Arial" w:hAnsi="Arial" w:cs="Arial"/>
                <w:sz w:val="20"/>
                <w:szCs w:val="20"/>
              </w:rPr>
              <w:t xml:space="preserve"> and cost-type contractors, must be sufficient to:  </w:t>
            </w:r>
          </w:p>
          <w:p w:rsidR="00C114B7" w:rsidRPr="00C114B7" w:rsidRDefault="00C114B7" w:rsidP="002F43CE">
            <w:pPr>
              <w:numPr>
                <w:ilvl w:val="0"/>
                <w:numId w:val="8"/>
              </w:numPr>
              <w:tabs>
                <w:tab w:val="clear" w:pos="1512"/>
              </w:tabs>
              <w:ind w:left="540"/>
              <w:rPr>
                <w:rFonts w:ascii="Arial" w:hAnsi="Arial" w:cs="Arial"/>
                <w:sz w:val="20"/>
                <w:szCs w:val="20"/>
              </w:rPr>
            </w:pPr>
            <w:r w:rsidRPr="00C114B7">
              <w:rPr>
                <w:rFonts w:ascii="Arial" w:hAnsi="Arial" w:cs="Arial"/>
                <w:sz w:val="20"/>
                <w:szCs w:val="20"/>
              </w:rPr>
              <w:t>Permit preparation of reports required by this part and the statutes authorizing the award, and</w:t>
            </w:r>
          </w:p>
          <w:p w:rsidR="00AC6AC9" w:rsidRPr="002F43CE" w:rsidRDefault="00C114B7" w:rsidP="000D2A9C">
            <w:pPr>
              <w:numPr>
                <w:ilvl w:val="0"/>
                <w:numId w:val="8"/>
              </w:numPr>
              <w:tabs>
                <w:tab w:val="clear" w:pos="1512"/>
              </w:tabs>
              <w:ind w:left="540"/>
              <w:rPr>
                <w:rFonts w:ascii="Arial" w:hAnsi="Arial" w:cs="Arial"/>
                <w:sz w:val="20"/>
                <w:szCs w:val="20"/>
              </w:rPr>
            </w:pPr>
            <w:r w:rsidRPr="00C114B7">
              <w:rPr>
                <w:rFonts w:ascii="Arial" w:hAnsi="Arial" w:cs="Arial"/>
                <w:sz w:val="20"/>
                <w:szCs w:val="20"/>
              </w:rPr>
              <w:t xml:space="preserve">Permit the tracing of funds to a level of expenditures adequate to establish that such funds have not been used in violation of the restrictions and prohibitions of applicable statutes. </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C114B7">
            <w:pPr>
              <w:rPr>
                <w:rFonts w:ascii="Arial" w:hAnsi="Arial" w:cs="Arial"/>
                <w:sz w:val="20"/>
                <w:szCs w:val="20"/>
              </w:rPr>
            </w:pPr>
            <w:r>
              <w:rPr>
                <w:rFonts w:ascii="Arial" w:hAnsi="Arial" w:cs="Arial"/>
                <w:sz w:val="20"/>
                <w:szCs w:val="20"/>
              </w:rPr>
              <w:t xml:space="preserve">3. </w:t>
            </w:r>
            <w:r w:rsidR="00C114B7" w:rsidRPr="00C114B7">
              <w:rPr>
                <w:rFonts w:ascii="Arial" w:hAnsi="Arial" w:cs="Arial"/>
                <w:sz w:val="20"/>
                <w:szCs w:val="20"/>
              </w:rPr>
              <w:t xml:space="preserve">State agency funds used for match are subject to the same requirements as Federal grant funds.  Costs used for match must be allowable under the Cost Principles, recorded accurately, and not used to match any other Federal award.   </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2F43CE">
            <w:pPr>
              <w:rPr>
                <w:rFonts w:ascii="Arial" w:hAnsi="Arial" w:cs="Arial"/>
                <w:sz w:val="20"/>
                <w:szCs w:val="20"/>
              </w:rPr>
            </w:pPr>
            <w:r>
              <w:rPr>
                <w:rFonts w:ascii="Arial" w:hAnsi="Arial" w:cs="Arial"/>
                <w:sz w:val="20"/>
                <w:szCs w:val="20"/>
              </w:rPr>
              <w:t xml:space="preserve">4. </w:t>
            </w:r>
            <w:r w:rsidR="00C114B7" w:rsidRPr="00C114B7">
              <w:rPr>
                <w:rFonts w:ascii="Arial" w:hAnsi="Arial" w:cs="Arial"/>
                <w:sz w:val="20"/>
                <w:szCs w:val="20"/>
              </w:rPr>
              <w:t xml:space="preserve">Time distribution records </w:t>
            </w:r>
            <w:r w:rsidR="002F43CE">
              <w:rPr>
                <w:rFonts w:ascii="Arial" w:hAnsi="Arial" w:cs="Arial"/>
                <w:sz w:val="20"/>
                <w:szCs w:val="20"/>
              </w:rPr>
              <w:t>are</w:t>
            </w:r>
            <w:r w:rsidR="00C114B7" w:rsidRPr="00C114B7">
              <w:rPr>
                <w:rFonts w:ascii="Arial" w:hAnsi="Arial" w:cs="Arial"/>
                <w:sz w:val="20"/>
                <w:szCs w:val="20"/>
              </w:rPr>
              <w:t xml:space="preserve"> maintained for each employee that accurately reflects work performed for grant funded activities or used as match.  These charges </w:t>
            </w:r>
            <w:r w:rsidR="002F43CE">
              <w:rPr>
                <w:rFonts w:ascii="Arial" w:hAnsi="Arial" w:cs="Arial"/>
                <w:sz w:val="20"/>
                <w:szCs w:val="20"/>
              </w:rPr>
              <w:t>are</w:t>
            </w:r>
            <w:r w:rsidR="00C114B7" w:rsidRPr="00C114B7">
              <w:rPr>
                <w:rFonts w:ascii="Arial" w:hAnsi="Arial" w:cs="Arial"/>
                <w:sz w:val="20"/>
                <w:szCs w:val="20"/>
              </w:rPr>
              <w:t xml:space="preserve"> recorded and maintained in accordance with the Cost Principles.</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D20CBA">
            <w:pPr>
              <w:rPr>
                <w:rFonts w:ascii="Arial" w:hAnsi="Arial" w:cs="Arial"/>
                <w:sz w:val="20"/>
                <w:szCs w:val="20"/>
              </w:rPr>
            </w:pPr>
            <w:r>
              <w:rPr>
                <w:rFonts w:ascii="Arial" w:hAnsi="Arial" w:cs="Arial"/>
                <w:sz w:val="20"/>
                <w:szCs w:val="20"/>
              </w:rPr>
              <w:t>5</w:t>
            </w:r>
            <w:r w:rsidR="00C114B7">
              <w:rPr>
                <w:rFonts w:ascii="Arial" w:hAnsi="Arial" w:cs="Arial"/>
                <w:sz w:val="20"/>
                <w:szCs w:val="20"/>
              </w:rPr>
              <w:t xml:space="preserve">. </w:t>
            </w:r>
            <w:r w:rsidR="00C114B7">
              <w:t xml:space="preserve"> </w:t>
            </w:r>
            <w:r w:rsidR="00C114B7" w:rsidRPr="00C114B7">
              <w:rPr>
                <w:rFonts w:ascii="Arial" w:hAnsi="Arial" w:cs="Arial"/>
                <w:sz w:val="20"/>
                <w:szCs w:val="20"/>
              </w:rPr>
              <w:t>A negotiated indirect cost rate agreement (</w:t>
            </w:r>
            <w:proofErr w:type="spellStart"/>
            <w:r w:rsidR="00C114B7" w:rsidRPr="00C114B7">
              <w:rPr>
                <w:rFonts w:ascii="Arial" w:hAnsi="Arial" w:cs="Arial"/>
                <w:sz w:val="20"/>
                <w:szCs w:val="20"/>
              </w:rPr>
              <w:t>NICRA</w:t>
            </w:r>
            <w:proofErr w:type="spellEnd"/>
            <w:r w:rsidR="00C114B7" w:rsidRPr="00C114B7">
              <w:rPr>
                <w:rFonts w:ascii="Arial" w:hAnsi="Arial" w:cs="Arial"/>
                <w:sz w:val="20"/>
                <w:szCs w:val="20"/>
              </w:rPr>
              <w:t>) or cost allocation plan must be federally approved and in effect in order for indirect costs to be allowable for reimbursement or match.</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F155C6">
            <w:pPr>
              <w:rPr>
                <w:rFonts w:ascii="Arial" w:hAnsi="Arial" w:cs="Arial"/>
                <w:sz w:val="20"/>
                <w:szCs w:val="20"/>
              </w:rPr>
            </w:pPr>
            <w:r>
              <w:rPr>
                <w:rFonts w:ascii="Arial" w:hAnsi="Arial" w:cs="Arial"/>
                <w:sz w:val="20"/>
                <w:szCs w:val="20"/>
              </w:rPr>
              <w:t xml:space="preserve">6. </w:t>
            </w:r>
            <w:r w:rsidR="00C114B7" w:rsidRPr="00C114B7">
              <w:rPr>
                <w:rFonts w:ascii="Arial" w:hAnsi="Arial" w:cs="Arial"/>
                <w:sz w:val="20"/>
                <w:szCs w:val="20"/>
              </w:rPr>
              <w:t xml:space="preserve">Funds specifically budgeted for one project or program may not be used to support another project or program without prior written approval of the awarding agency.   </w:t>
            </w:r>
          </w:p>
        </w:tc>
      </w:tr>
      <w:tr w:rsidR="00AC6AC9" w:rsidRPr="00FA322B" w:rsidTr="002F43CE">
        <w:trPr>
          <w:gridBefore w:val="1"/>
          <w:wBefore w:w="7" w:type="dxa"/>
          <w:cantSplit/>
          <w:trHeight w:val="249"/>
          <w:jc w:val="center"/>
        </w:trPr>
        <w:tc>
          <w:tcPr>
            <w:tcW w:w="9360" w:type="dxa"/>
            <w:gridSpan w:val="4"/>
            <w:shd w:val="clear" w:color="auto" w:fill="D9D9D9" w:themeFill="background1" w:themeFillShade="D9"/>
          </w:tcPr>
          <w:p w:rsidR="00AC6AC9" w:rsidRPr="00FA322B" w:rsidRDefault="00C114B7" w:rsidP="00AC6AC9">
            <w:pPr>
              <w:pStyle w:val="Heading2"/>
              <w:rPr>
                <w:rFonts w:ascii="Arial" w:hAnsi="Arial" w:cs="Arial"/>
                <w:szCs w:val="20"/>
              </w:rPr>
            </w:pPr>
            <w:proofErr w:type="spellStart"/>
            <w:r>
              <w:rPr>
                <w:rFonts w:ascii="Arial" w:hAnsi="Arial" w:cs="Arial"/>
                <w:szCs w:val="20"/>
              </w:rPr>
              <w:t>SUBGRANTS</w:t>
            </w:r>
            <w:proofErr w:type="spellEnd"/>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AC6AC9" w:rsidP="00245868">
            <w:pPr>
              <w:rPr>
                <w:rFonts w:ascii="Arial" w:hAnsi="Arial" w:cs="Arial"/>
                <w:sz w:val="20"/>
                <w:szCs w:val="20"/>
              </w:rPr>
            </w:pPr>
            <w:r>
              <w:rPr>
                <w:rFonts w:ascii="Arial" w:hAnsi="Arial" w:cs="Arial"/>
                <w:sz w:val="20"/>
                <w:szCs w:val="20"/>
              </w:rPr>
              <w:t xml:space="preserve">7. </w:t>
            </w:r>
            <w:r w:rsidR="00D20CBA">
              <w:rPr>
                <w:rFonts w:ascii="Arial" w:hAnsi="Arial" w:cs="Arial"/>
                <w:sz w:val="20"/>
                <w:szCs w:val="20"/>
              </w:rPr>
              <w:t>My</w:t>
            </w:r>
            <w:r w:rsidRPr="00AC6AC9">
              <w:rPr>
                <w:rFonts w:ascii="Arial" w:hAnsi="Arial" w:cs="Arial"/>
                <w:sz w:val="20"/>
                <w:szCs w:val="20"/>
              </w:rPr>
              <w:t xml:space="preserve"> </w:t>
            </w:r>
            <w:r w:rsidR="00245868">
              <w:rPr>
                <w:rFonts w:ascii="Arial" w:hAnsi="Arial" w:cs="Arial"/>
                <w:sz w:val="20"/>
                <w:szCs w:val="20"/>
              </w:rPr>
              <w:t>agency</w:t>
            </w:r>
            <w:r w:rsidRPr="00AC6AC9">
              <w:rPr>
                <w:rFonts w:ascii="Arial" w:hAnsi="Arial" w:cs="Arial"/>
                <w:sz w:val="20"/>
                <w:szCs w:val="20"/>
              </w:rPr>
              <w:t xml:space="preserve"> is</w:t>
            </w:r>
            <w:r w:rsidR="00D20CBA">
              <w:rPr>
                <w:rFonts w:ascii="Arial" w:hAnsi="Arial" w:cs="Arial"/>
                <w:sz w:val="20"/>
                <w:szCs w:val="20"/>
              </w:rPr>
              <w:t xml:space="preserve"> aware that </w:t>
            </w:r>
            <w:r w:rsidR="00DF19DF">
              <w:rPr>
                <w:rFonts w:ascii="Arial" w:hAnsi="Arial" w:cs="Arial"/>
                <w:sz w:val="20"/>
                <w:szCs w:val="20"/>
              </w:rPr>
              <w:t xml:space="preserve">it is </w:t>
            </w:r>
            <w:r w:rsidRPr="00AC6AC9">
              <w:rPr>
                <w:rFonts w:ascii="Arial" w:hAnsi="Arial" w:cs="Arial"/>
                <w:sz w:val="20"/>
                <w:szCs w:val="20"/>
              </w:rPr>
              <w:t>required to</w:t>
            </w:r>
            <w:r w:rsidR="00C114B7">
              <w:rPr>
                <w:rFonts w:ascii="Arial" w:hAnsi="Arial" w:cs="Arial"/>
                <w:sz w:val="20"/>
                <w:szCs w:val="20"/>
              </w:rPr>
              <w:t xml:space="preserve"> ensure that a</w:t>
            </w:r>
            <w:r w:rsidR="00C114B7" w:rsidRPr="00C114B7">
              <w:rPr>
                <w:rFonts w:ascii="Arial" w:hAnsi="Arial" w:cs="Arial"/>
                <w:sz w:val="20"/>
                <w:szCs w:val="20"/>
              </w:rPr>
              <w:t xml:space="preserve"> </w:t>
            </w:r>
            <w:proofErr w:type="spellStart"/>
            <w:r w:rsidR="00C114B7" w:rsidRPr="00C114B7">
              <w:rPr>
                <w:rFonts w:ascii="Arial" w:hAnsi="Arial" w:cs="Arial"/>
                <w:sz w:val="20"/>
                <w:szCs w:val="20"/>
              </w:rPr>
              <w:t>subrecipient’s</w:t>
            </w:r>
            <w:proofErr w:type="spellEnd"/>
            <w:r w:rsidR="00C114B7" w:rsidRPr="00C114B7">
              <w:rPr>
                <w:rFonts w:ascii="Arial" w:hAnsi="Arial" w:cs="Arial"/>
                <w:sz w:val="20"/>
                <w:szCs w:val="20"/>
              </w:rPr>
              <w:t xml:space="preserve"> financial system meet</w:t>
            </w:r>
            <w:r w:rsidR="00C114B7">
              <w:rPr>
                <w:rFonts w:ascii="Arial" w:hAnsi="Arial" w:cs="Arial"/>
                <w:sz w:val="20"/>
                <w:szCs w:val="20"/>
              </w:rPr>
              <w:t>s</w:t>
            </w:r>
            <w:r w:rsidR="00C114B7" w:rsidRPr="00C114B7">
              <w:rPr>
                <w:rFonts w:ascii="Arial" w:hAnsi="Arial" w:cs="Arial"/>
                <w:sz w:val="20"/>
                <w:szCs w:val="20"/>
              </w:rPr>
              <w:t xml:space="preserve"> the standards described in the Uniform Administrative Requirements. Financial records must adequately identify the source and application of funds provided for Federally funded activities. Applicable OMB Cost Principles, agency program regulations, and the terms of grant and </w:t>
            </w:r>
            <w:proofErr w:type="spellStart"/>
            <w:r w:rsidR="00C114B7" w:rsidRPr="00C114B7">
              <w:rPr>
                <w:rFonts w:ascii="Arial" w:hAnsi="Arial" w:cs="Arial"/>
                <w:sz w:val="20"/>
                <w:szCs w:val="20"/>
              </w:rPr>
              <w:t>subgrant</w:t>
            </w:r>
            <w:proofErr w:type="spellEnd"/>
            <w:r w:rsidR="00C114B7" w:rsidRPr="00C114B7">
              <w:rPr>
                <w:rFonts w:ascii="Arial" w:hAnsi="Arial" w:cs="Arial"/>
                <w:sz w:val="20"/>
                <w:szCs w:val="20"/>
              </w:rPr>
              <w:t xml:space="preserve"> documents will be followed in determining the reasonableness, </w:t>
            </w:r>
            <w:proofErr w:type="spellStart"/>
            <w:r w:rsidR="00C114B7" w:rsidRPr="00C114B7">
              <w:rPr>
                <w:rFonts w:ascii="Arial" w:hAnsi="Arial" w:cs="Arial"/>
                <w:sz w:val="20"/>
                <w:szCs w:val="20"/>
              </w:rPr>
              <w:t>allowability</w:t>
            </w:r>
            <w:proofErr w:type="spellEnd"/>
            <w:r w:rsidR="00C114B7" w:rsidRPr="00C114B7">
              <w:rPr>
                <w:rFonts w:ascii="Arial" w:hAnsi="Arial" w:cs="Arial"/>
                <w:sz w:val="20"/>
                <w:szCs w:val="20"/>
              </w:rPr>
              <w:t xml:space="preserve">, and </w:t>
            </w:r>
            <w:proofErr w:type="spellStart"/>
            <w:r w:rsidR="00C114B7" w:rsidRPr="00C114B7">
              <w:rPr>
                <w:rFonts w:ascii="Arial" w:hAnsi="Arial" w:cs="Arial"/>
                <w:sz w:val="20"/>
                <w:szCs w:val="20"/>
              </w:rPr>
              <w:t>allocability</w:t>
            </w:r>
            <w:proofErr w:type="spellEnd"/>
            <w:r w:rsidR="00C114B7" w:rsidRPr="00C114B7">
              <w:rPr>
                <w:rFonts w:ascii="Arial" w:hAnsi="Arial" w:cs="Arial"/>
                <w:sz w:val="20"/>
                <w:szCs w:val="20"/>
              </w:rPr>
              <w:t xml:space="preserve"> of costs.  Accounting records must be supported by source documentation such as cancelled checks, paid bills, payrolls, time and attendance records, contract and </w:t>
            </w:r>
            <w:proofErr w:type="spellStart"/>
            <w:r w:rsidR="00C114B7" w:rsidRPr="00C114B7">
              <w:rPr>
                <w:rFonts w:ascii="Arial" w:hAnsi="Arial" w:cs="Arial"/>
                <w:sz w:val="20"/>
                <w:szCs w:val="20"/>
              </w:rPr>
              <w:t>subgrant</w:t>
            </w:r>
            <w:proofErr w:type="spellEnd"/>
            <w:r w:rsidR="00C114B7" w:rsidRPr="00C114B7">
              <w:rPr>
                <w:rFonts w:ascii="Arial" w:hAnsi="Arial" w:cs="Arial"/>
                <w:sz w:val="20"/>
                <w:szCs w:val="20"/>
              </w:rPr>
              <w:t xml:space="preserve"> award documents, etc.</w:t>
            </w:r>
          </w:p>
        </w:tc>
      </w:tr>
      <w:tr w:rsidR="00AC6AC9" w:rsidRPr="00FA322B" w:rsidTr="002F43CE">
        <w:trPr>
          <w:gridBefore w:val="1"/>
          <w:wBefore w:w="7" w:type="dxa"/>
          <w:cantSplit/>
          <w:trHeight w:val="259"/>
          <w:jc w:val="center"/>
        </w:trPr>
        <w:tc>
          <w:tcPr>
            <w:tcW w:w="364" w:type="dxa"/>
            <w:shd w:val="clear" w:color="auto" w:fill="auto"/>
          </w:tcPr>
          <w:p w:rsidR="00AC6AC9" w:rsidRPr="00E712DF" w:rsidRDefault="00AC6AC9"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AC6AC9" w:rsidRPr="00FA322B" w:rsidRDefault="002D14F0" w:rsidP="00245868">
            <w:pPr>
              <w:rPr>
                <w:rFonts w:ascii="Arial" w:hAnsi="Arial" w:cs="Arial"/>
                <w:sz w:val="20"/>
                <w:szCs w:val="20"/>
              </w:rPr>
            </w:pPr>
            <w:r>
              <w:rPr>
                <w:rFonts w:ascii="Arial" w:hAnsi="Arial" w:cs="Arial"/>
                <w:sz w:val="20"/>
                <w:szCs w:val="20"/>
              </w:rPr>
              <w:t xml:space="preserve">8. </w:t>
            </w:r>
            <w:r w:rsidR="00D20CBA">
              <w:rPr>
                <w:rFonts w:ascii="Arial" w:hAnsi="Arial" w:cs="Arial"/>
                <w:sz w:val="20"/>
                <w:szCs w:val="20"/>
              </w:rPr>
              <w:t>My</w:t>
            </w:r>
            <w:r w:rsidR="00D20CBA" w:rsidRPr="00AC6AC9">
              <w:rPr>
                <w:rFonts w:ascii="Arial" w:hAnsi="Arial" w:cs="Arial"/>
                <w:sz w:val="20"/>
                <w:szCs w:val="20"/>
              </w:rPr>
              <w:t xml:space="preserve"> </w:t>
            </w:r>
            <w:r w:rsidR="00245868">
              <w:rPr>
                <w:rFonts w:ascii="Arial" w:hAnsi="Arial" w:cs="Arial"/>
                <w:sz w:val="20"/>
                <w:szCs w:val="20"/>
              </w:rPr>
              <w:t>agency</w:t>
            </w:r>
            <w:r w:rsidR="00D20CBA" w:rsidRPr="00AC6AC9">
              <w:rPr>
                <w:rFonts w:ascii="Arial" w:hAnsi="Arial" w:cs="Arial"/>
                <w:sz w:val="20"/>
                <w:szCs w:val="20"/>
              </w:rPr>
              <w:t xml:space="preserve"> is</w:t>
            </w:r>
            <w:r w:rsidR="00245868">
              <w:rPr>
                <w:rFonts w:ascii="Arial" w:hAnsi="Arial" w:cs="Arial"/>
                <w:sz w:val="20"/>
                <w:szCs w:val="20"/>
              </w:rPr>
              <w:t xml:space="preserve"> aware that </w:t>
            </w:r>
            <w:proofErr w:type="spellStart"/>
            <w:r w:rsidR="00245868">
              <w:rPr>
                <w:rFonts w:ascii="Arial" w:hAnsi="Arial" w:cs="Arial"/>
                <w:sz w:val="20"/>
                <w:szCs w:val="20"/>
              </w:rPr>
              <w:t>s</w:t>
            </w:r>
            <w:r w:rsidR="00245868" w:rsidRPr="00245868">
              <w:rPr>
                <w:rFonts w:ascii="Arial" w:hAnsi="Arial" w:cs="Arial"/>
                <w:sz w:val="20"/>
                <w:szCs w:val="20"/>
              </w:rPr>
              <w:t>ubrecipients</w:t>
            </w:r>
            <w:proofErr w:type="spellEnd"/>
            <w:r w:rsidR="00245868" w:rsidRPr="00245868">
              <w:rPr>
                <w:rFonts w:ascii="Arial" w:hAnsi="Arial" w:cs="Arial"/>
                <w:sz w:val="20"/>
                <w:szCs w:val="20"/>
              </w:rPr>
              <w:t xml:space="preserve"> </w:t>
            </w:r>
            <w:r w:rsidR="00245868">
              <w:rPr>
                <w:rFonts w:ascii="Arial" w:hAnsi="Arial" w:cs="Arial"/>
                <w:sz w:val="20"/>
                <w:szCs w:val="20"/>
              </w:rPr>
              <w:t>must be</w:t>
            </w:r>
            <w:r w:rsidR="00245868" w:rsidRPr="00245868">
              <w:rPr>
                <w:rFonts w:ascii="Arial" w:hAnsi="Arial" w:cs="Arial"/>
                <w:sz w:val="20"/>
                <w:szCs w:val="20"/>
              </w:rPr>
              <w:t xml:space="preserve"> monitored for financial operations (records, systems, and procedures), performance, and conformance to regulations.   </w:t>
            </w:r>
          </w:p>
        </w:tc>
      </w:tr>
      <w:tr w:rsidR="00F155C6" w:rsidRPr="00FA322B" w:rsidTr="002F43CE">
        <w:trPr>
          <w:gridBefore w:val="1"/>
          <w:wBefore w:w="7" w:type="dxa"/>
          <w:cantSplit/>
          <w:trHeight w:val="259"/>
          <w:jc w:val="center"/>
        </w:trPr>
        <w:tc>
          <w:tcPr>
            <w:tcW w:w="364" w:type="dxa"/>
            <w:shd w:val="clear" w:color="auto" w:fill="auto"/>
          </w:tcPr>
          <w:p w:rsidR="00F155C6" w:rsidRPr="00FA322B" w:rsidRDefault="00F155C6" w:rsidP="002D3971">
            <w:pPr>
              <w:rPr>
                <w:rFonts w:ascii="Arial" w:hAnsi="Arial" w:cs="Arial"/>
                <w:sz w:val="20"/>
                <w:szCs w:val="20"/>
              </w:rPr>
            </w:pPr>
            <w:r w:rsidRPr="00FA322B">
              <w:rPr>
                <w:rFonts w:ascii="Arial" w:hAnsi="Arial" w:cs="Arial"/>
                <w:sz w:val="20"/>
                <w:szCs w:val="20"/>
              </w:rPr>
              <w:lastRenderedPageBreak/>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p>
        </w:tc>
        <w:tc>
          <w:tcPr>
            <w:tcW w:w="8996" w:type="dxa"/>
            <w:gridSpan w:val="3"/>
            <w:shd w:val="clear" w:color="auto" w:fill="auto"/>
          </w:tcPr>
          <w:p w:rsidR="00F155C6" w:rsidRDefault="00F155C6" w:rsidP="00245868">
            <w:pPr>
              <w:rPr>
                <w:rFonts w:ascii="Arial" w:hAnsi="Arial" w:cs="Arial"/>
                <w:sz w:val="20"/>
                <w:szCs w:val="20"/>
              </w:rPr>
            </w:pPr>
            <w:r>
              <w:rPr>
                <w:rFonts w:ascii="Arial" w:hAnsi="Arial" w:cs="Arial"/>
                <w:sz w:val="20"/>
                <w:szCs w:val="20"/>
              </w:rPr>
              <w:t xml:space="preserve">9. My </w:t>
            </w:r>
            <w:r w:rsidR="00245868">
              <w:rPr>
                <w:rFonts w:ascii="Arial" w:hAnsi="Arial" w:cs="Arial"/>
                <w:sz w:val="20"/>
                <w:szCs w:val="20"/>
              </w:rPr>
              <w:t>agency</w:t>
            </w:r>
            <w:r>
              <w:rPr>
                <w:rFonts w:ascii="Arial" w:hAnsi="Arial" w:cs="Arial"/>
                <w:sz w:val="20"/>
                <w:szCs w:val="20"/>
              </w:rPr>
              <w:t xml:space="preserve"> is aware that </w:t>
            </w:r>
            <w:r w:rsidR="00245868">
              <w:rPr>
                <w:rFonts w:ascii="Arial" w:hAnsi="Arial" w:cs="Arial"/>
                <w:sz w:val="20"/>
                <w:szCs w:val="20"/>
              </w:rPr>
              <w:t>we</w:t>
            </w:r>
            <w:r w:rsidR="00245868" w:rsidRPr="00245868">
              <w:rPr>
                <w:rFonts w:ascii="Arial" w:hAnsi="Arial" w:cs="Arial"/>
                <w:sz w:val="20"/>
                <w:szCs w:val="20"/>
              </w:rPr>
              <w:t xml:space="preserve"> must not award or permit any subsequent sub-award to any party that is debarred or suspended from participation in Federal assistance programs. The “Excluded Parties List” system for suspended or debarred </w:t>
            </w:r>
            <w:proofErr w:type="spellStart"/>
            <w:r w:rsidR="00245868" w:rsidRPr="00245868">
              <w:rPr>
                <w:rFonts w:ascii="Arial" w:hAnsi="Arial" w:cs="Arial"/>
                <w:sz w:val="20"/>
                <w:szCs w:val="20"/>
              </w:rPr>
              <w:t>subrecipients</w:t>
            </w:r>
            <w:proofErr w:type="spellEnd"/>
            <w:r w:rsidR="00245868" w:rsidRPr="00245868">
              <w:rPr>
                <w:rFonts w:ascii="Arial" w:hAnsi="Arial" w:cs="Arial"/>
                <w:sz w:val="20"/>
                <w:szCs w:val="20"/>
              </w:rPr>
              <w:t xml:space="preserve"> and contractors is at www.sam.gov.</w:t>
            </w:r>
          </w:p>
        </w:tc>
      </w:tr>
      <w:tr w:rsidR="00537501" w:rsidRPr="00FA322B" w:rsidTr="002F43CE">
        <w:trPr>
          <w:gridBefore w:val="1"/>
          <w:wBefore w:w="7" w:type="dxa"/>
          <w:cantSplit/>
          <w:trHeight w:val="259"/>
          <w:jc w:val="center"/>
        </w:trPr>
        <w:tc>
          <w:tcPr>
            <w:tcW w:w="9360" w:type="dxa"/>
            <w:gridSpan w:val="4"/>
            <w:shd w:val="clear" w:color="auto" w:fill="D9D9D9" w:themeFill="background1" w:themeFillShade="D9"/>
          </w:tcPr>
          <w:p w:rsidR="00537501" w:rsidRPr="00537501" w:rsidRDefault="00245868" w:rsidP="00537501">
            <w:pPr>
              <w:pStyle w:val="Heading2"/>
              <w:rPr>
                <w:rFonts w:ascii="Arial" w:hAnsi="Arial" w:cs="Arial"/>
                <w:b w:val="0"/>
                <w:szCs w:val="20"/>
              </w:rPr>
            </w:pPr>
            <w:r>
              <w:rPr>
                <w:rFonts w:ascii="Arial" w:hAnsi="Arial" w:cs="Arial"/>
                <w:szCs w:val="20"/>
              </w:rPr>
              <w:t>OTHER CONSIDERATIONS</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F155C6" w:rsidP="00F155C6">
            <w:pPr>
              <w:rPr>
                <w:rFonts w:ascii="Arial" w:hAnsi="Arial" w:cs="Arial"/>
                <w:sz w:val="20"/>
                <w:szCs w:val="20"/>
              </w:rPr>
            </w:pPr>
            <w:r>
              <w:rPr>
                <w:rFonts w:ascii="Arial" w:hAnsi="Arial" w:cs="Arial"/>
                <w:sz w:val="20"/>
                <w:szCs w:val="20"/>
              </w:rPr>
              <w:t>10</w:t>
            </w:r>
            <w:r w:rsidR="00537501">
              <w:rPr>
                <w:rFonts w:ascii="Arial" w:hAnsi="Arial" w:cs="Arial"/>
                <w:sz w:val="20"/>
                <w:szCs w:val="20"/>
              </w:rPr>
              <w:t xml:space="preserve">. </w:t>
            </w:r>
            <w:r w:rsidR="00245868" w:rsidRPr="00245868">
              <w:rPr>
                <w:rFonts w:ascii="Arial" w:hAnsi="Arial" w:cs="Arial"/>
                <w:b/>
                <w:sz w:val="20"/>
                <w:szCs w:val="20"/>
              </w:rPr>
              <w:t>Travel:</w:t>
            </w:r>
            <w:r w:rsidR="00245868" w:rsidRPr="00245868">
              <w:rPr>
                <w:rFonts w:ascii="Arial" w:hAnsi="Arial" w:cs="Arial"/>
                <w:sz w:val="20"/>
                <w:szCs w:val="20"/>
              </w:rPr>
              <w:t xml:space="preserve"> My agency has a written travel policy which is consistent for both internal travel and approved travel costs under the Federal award. If no policy exists, then my agency adheres to the Federal Travel Regulations (</w:t>
            </w:r>
            <w:proofErr w:type="spellStart"/>
            <w:r w:rsidR="00245868" w:rsidRPr="00245868">
              <w:rPr>
                <w:rFonts w:ascii="Arial" w:hAnsi="Arial" w:cs="Arial"/>
                <w:sz w:val="20"/>
                <w:szCs w:val="20"/>
              </w:rPr>
              <w:t>FTR</w:t>
            </w:r>
            <w:proofErr w:type="spellEnd"/>
            <w:r w:rsidR="00245868" w:rsidRPr="00245868">
              <w:rPr>
                <w:rFonts w:ascii="Arial" w:hAnsi="Arial" w:cs="Arial"/>
                <w:sz w:val="20"/>
                <w:szCs w:val="20"/>
              </w:rPr>
              <w:t>).</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537501" w:rsidRPr="00FA322B" w:rsidRDefault="0098228C" w:rsidP="00F155C6">
            <w:pPr>
              <w:rPr>
                <w:rFonts w:ascii="Arial" w:hAnsi="Arial" w:cs="Arial"/>
                <w:sz w:val="20"/>
                <w:szCs w:val="20"/>
              </w:rPr>
            </w:pPr>
            <w:r>
              <w:rPr>
                <w:rFonts w:ascii="Arial" w:hAnsi="Arial" w:cs="Arial"/>
                <w:sz w:val="20"/>
                <w:szCs w:val="20"/>
              </w:rPr>
              <w:t>1</w:t>
            </w:r>
            <w:r w:rsidR="00F155C6">
              <w:rPr>
                <w:rFonts w:ascii="Arial" w:hAnsi="Arial" w:cs="Arial"/>
                <w:sz w:val="20"/>
                <w:szCs w:val="20"/>
              </w:rPr>
              <w:t>1</w:t>
            </w:r>
            <w:r w:rsidR="00537501">
              <w:rPr>
                <w:rFonts w:ascii="Arial" w:hAnsi="Arial" w:cs="Arial"/>
                <w:sz w:val="20"/>
                <w:szCs w:val="20"/>
              </w:rPr>
              <w:t xml:space="preserve">. </w:t>
            </w:r>
            <w:r w:rsidR="00245868" w:rsidRPr="00245868">
              <w:rPr>
                <w:rFonts w:ascii="Arial" w:hAnsi="Arial" w:cs="Arial"/>
                <w:b/>
                <w:sz w:val="20"/>
                <w:szCs w:val="20"/>
              </w:rPr>
              <w:t>Personnel</w:t>
            </w:r>
            <w:r w:rsidR="00245868" w:rsidRPr="00245868">
              <w:rPr>
                <w:rFonts w:ascii="Arial" w:hAnsi="Arial" w:cs="Arial"/>
                <w:sz w:val="20"/>
                <w:szCs w:val="20"/>
              </w:rPr>
              <w:t>: My agency has written personnel policies and procedures that provide for reasonable and consistent treatment of personnel costs, such as fringe benefits and pension plans.</w:t>
            </w:r>
          </w:p>
        </w:tc>
      </w:tr>
      <w:tr w:rsidR="00537501" w:rsidRPr="00FA322B" w:rsidTr="002F43CE">
        <w:trPr>
          <w:gridBefore w:val="1"/>
          <w:wBefore w:w="7" w:type="dxa"/>
          <w:cantSplit/>
          <w:trHeight w:val="259"/>
          <w:jc w:val="center"/>
        </w:trPr>
        <w:tc>
          <w:tcPr>
            <w:tcW w:w="364" w:type="dxa"/>
            <w:shd w:val="clear" w:color="auto" w:fill="auto"/>
          </w:tcPr>
          <w:p w:rsidR="00537501" w:rsidRPr="00E712DF" w:rsidRDefault="00537501"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537501" w:rsidP="0098228C">
            <w:pPr>
              <w:rPr>
                <w:rFonts w:ascii="Arial" w:hAnsi="Arial" w:cs="Arial"/>
                <w:sz w:val="20"/>
                <w:szCs w:val="20"/>
              </w:rPr>
            </w:pPr>
            <w:r>
              <w:rPr>
                <w:rFonts w:ascii="Arial" w:hAnsi="Arial" w:cs="Arial"/>
                <w:sz w:val="20"/>
                <w:szCs w:val="20"/>
              </w:rPr>
              <w:t>1</w:t>
            </w:r>
            <w:r w:rsidR="00F155C6">
              <w:rPr>
                <w:rFonts w:ascii="Arial" w:hAnsi="Arial" w:cs="Arial"/>
                <w:sz w:val="20"/>
                <w:szCs w:val="20"/>
              </w:rPr>
              <w:t>2</w:t>
            </w:r>
            <w:r>
              <w:rPr>
                <w:rFonts w:ascii="Arial" w:hAnsi="Arial" w:cs="Arial"/>
                <w:sz w:val="20"/>
                <w:szCs w:val="20"/>
              </w:rPr>
              <w:t xml:space="preserve">. </w:t>
            </w:r>
            <w:r w:rsidR="00245868" w:rsidRPr="00245868">
              <w:rPr>
                <w:rFonts w:ascii="Arial" w:hAnsi="Arial" w:cs="Arial"/>
                <w:b/>
                <w:sz w:val="20"/>
                <w:szCs w:val="20"/>
              </w:rPr>
              <w:t>Record Retention:</w:t>
            </w:r>
            <w:r w:rsidR="00245868" w:rsidRPr="00245868">
              <w:rPr>
                <w:rFonts w:ascii="Arial" w:hAnsi="Arial" w:cs="Arial"/>
                <w:sz w:val="20"/>
                <w:szCs w:val="20"/>
              </w:rPr>
              <w:t xml:space="preserve"> My agency retains all grant related records in accordance with the timeframes identified in the Uniform Administrative Requirements.  In general, all grant related records must be maintained for 3 years from the date the final expenditure report is submitted.</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00339A">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245868" w:rsidP="006D5A0B">
            <w:pPr>
              <w:rPr>
                <w:rFonts w:ascii="Arial" w:hAnsi="Arial" w:cs="Arial"/>
                <w:sz w:val="20"/>
                <w:szCs w:val="20"/>
              </w:rPr>
            </w:pPr>
            <w:r>
              <w:rPr>
                <w:rFonts w:ascii="Arial" w:hAnsi="Arial" w:cs="Arial"/>
                <w:sz w:val="20"/>
                <w:szCs w:val="20"/>
              </w:rPr>
              <w:t xml:space="preserve">13. </w:t>
            </w:r>
            <w:r w:rsidRPr="00245868">
              <w:rPr>
                <w:rFonts w:ascii="Arial" w:hAnsi="Arial" w:cs="Arial"/>
                <w:b/>
                <w:sz w:val="20"/>
                <w:szCs w:val="20"/>
              </w:rPr>
              <w:t xml:space="preserve">Procurement: </w:t>
            </w:r>
            <w:r w:rsidRPr="00245868">
              <w:rPr>
                <w:rFonts w:ascii="Arial" w:hAnsi="Arial" w:cs="Arial"/>
                <w:sz w:val="20"/>
                <w:szCs w:val="20"/>
              </w:rPr>
              <w:t>My agency has written procurement policies and procedures.  The same policies and procedures are followed whether the procurements are with Federal grant funds or other non-Federal funds</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00339A">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Default="00245868" w:rsidP="00046F76">
            <w:pPr>
              <w:rPr>
                <w:rFonts w:ascii="Arial" w:hAnsi="Arial" w:cs="Arial"/>
                <w:sz w:val="20"/>
                <w:szCs w:val="20"/>
              </w:rPr>
            </w:pPr>
            <w:r>
              <w:rPr>
                <w:rFonts w:ascii="Arial" w:hAnsi="Arial" w:cs="Arial"/>
                <w:sz w:val="20"/>
                <w:szCs w:val="20"/>
              </w:rPr>
              <w:t xml:space="preserve">14. </w:t>
            </w:r>
            <w:r>
              <w:t xml:space="preserve"> </w:t>
            </w:r>
            <w:r w:rsidRPr="00245868">
              <w:rPr>
                <w:rFonts w:ascii="Arial" w:hAnsi="Arial" w:cs="Arial"/>
                <w:b/>
                <w:sz w:val="20"/>
                <w:szCs w:val="20"/>
              </w:rPr>
              <w:t>Audit:</w:t>
            </w:r>
            <w:r>
              <w:rPr>
                <w:rFonts w:ascii="Arial" w:hAnsi="Arial" w:cs="Arial"/>
                <w:sz w:val="20"/>
                <w:szCs w:val="20"/>
              </w:rPr>
              <w:t xml:space="preserve"> My agency is aware</w:t>
            </w:r>
            <w:r w:rsidRPr="00245868">
              <w:rPr>
                <w:rFonts w:ascii="Arial" w:hAnsi="Arial" w:cs="Arial"/>
                <w:sz w:val="20"/>
                <w:szCs w:val="20"/>
              </w:rPr>
              <w:t xml:space="preserve"> of OMB A-133 Single Audit which requires audit of any entity that expends more than $</w:t>
            </w:r>
            <w:r w:rsidR="00046F76">
              <w:rPr>
                <w:rFonts w:ascii="Arial" w:hAnsi="Arial" w:cs="Arial"/>
                <w:sz w:val="20"/>
                <w:szCs w:val="20"/>
              </w:rPr>
              <w:t>75</w:t>
            </w:r>
            <w:r w:rsidRPr="00245868">
              <w:rPr>
                <w:rFonts w:ascii="Arial" w:hAnsi="Arial" w:cs="Arial"/>
                <w:sz w:val="20"/>
                <w:szCs w:val="20"/>
              </w:rPr>
              <w:t>0,000 in federal funds in a fiscal year.  My agency understands that their particular grant funded programs may not be audited, but any</w:t>
            </w:r>
            <w:r>
              <w:rPr>
                <w:rFonts w:ascii="Arial" w:hAnsi="Arial" w:cs="Arial"/>
                <w:sz w:val="20"/>
                <w:szCs w:val="20"/>
              </w:rPr>
              <w:t xml:space="preserve"> audit</w:t>
            </w:r>
            <w:r w:rsidRPr="00245868">
              <w:rPr>
                <w:rFonts w:ascii="Arial" w:hAnsi="Arial" w:cs="Arial"/>
                <w:sz w:val="20"/>
                <w:szCs w:val="20"/>
              </w:rPr>
              <w:t xml:space="preserve"> findings must be considered during a financial review.</w:t>
            </w:r>
          </w:p>
        </w:tc>
      </w:tr>
      <w:tr w:rsidR="00245868" w:rsidRPr="00FA322B" w:rsidTr="002F43CE">
        <w:trPr>
          <w:gridBefore w:val="1"/>
          <w:wBefore w:w="7" w:type="dxa"/>
          <w:cantSplit/>
          <w:trHeight w:val="259"/>
          <w:jc w:val="center"/>
        </w:trPr>
        <w:tc>
          <w:tcPr>
            <w:tcW w:w="364" w:type="dxa"/>
            <w:shd w:val="clear" w:color="auto" w:fill="auto"/>
          </w:tcPr>
          <w:p w:rsidR="00245868" w:rsidRPr="00E712DF" w:rsidRDefault="00245868" w:rsidP="002D3971">
            <w:pPr>
              <w:rPr>
                <w:rFonts w:ascii="Arial" w:hAnsi="Arial" w:cs="Arial"/>
                <w:strike/>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050186">
              <w:rPr>
                <w:rFonts w:ascii="Arial" w:hAnsi="Arial" w:cs="Arial"/>
                <w:sz w:val="20"/>
                <w:szCs w:val="20"/>
              </w:rPr>
            </w:r>
            <w:r w:rsidR="00050186">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p>
        </w:tc>
        <w:tc>
          <w:tcPr>
            <w:tcW w:w="8996" w:type="dxa"/>
            <w:gridSpan w:val="3"/>
            <w:shd w:val="clear" w:color="auto" w:fill="auto"/>
          </w:tcPr>
          <w:p w:rsidR="00245868" w:rsidRPr="00D776AC" w:rsidRDefault="00245868" w:rsidP="002F43CE">
            <w:pPr>
              <w:rPr>
                <w:rFonts w:ascii="Arial" w:hAnsi="Arial" w:cs="Arial"/>
                <w:sz w:val="20"/>
                <w:szCs w:val="20"/>
              </w:rPr>
            </w:pPr>
            <w:r>
              <w:rPr>
                <w:rFonts w:ascii="Arial" w:hAnsi="Arial" w:cs="Arial"/>
                <w:sz w:val="20"/>
                <w:szCs w:val="20"/>
              </w:rPr>
              <w:t>15</w:t>
            </w:r>
            <w:r w:rsidRPr="00D776AC">
              <w:rPr>
                <w:rFonts w:ascii="Arial" w:hAnsi="Arial" w:cs="Arial"/>
                <w:sz w:val="20"/>
                <w:szCs w:val="20"/>
              </w:rPr>
              <w:t xml:space="preserve">. </w:t>
            </w:r>
            <w:r w:rsidRPr="00245868">
              <w:rPr>
                <w:rFonts w:ascii="Arial" w:hAnsi="Arial" w:cs="Arial"/>
                <w:b/>
                <w:sz w:val="20"/>
                <w:szCs w:val="20"/>
              </w:rPr>
              <w:t>Debarment/Suspension:</w:t>
            </w:r>
            <w:r>
              <w:rPr>
                <w:rFonts w:ascii="Arial" w:hAnsi="Arial" w:cs="Arial"/>
                <w:sz w:val="20"/>
                <w:szCs w:val="20"/>
              </w:rPr>
              <w:t xml:space="preserve">  </w:t>
            </w:r>
            <w:r w:rsidRPr="00D776AC">
              <w:rPr>
                <w:rFonts w:ascii="Arial" w:hAnsi="Arial" w:cs="Arial"/>
                <w:sz w:val="20"/>
                <w:szCs w:val="20"/>
              </w:rPr>
              <w:t xml:space="preserve">My </w:t>
            </w:r>
            <w:r w:rsidR="002F43CE">
              <w:rPr>
                <w:rFonts w:ascii="Arial" w:hAnsi="Arial" w:cs="Arial"/>
                <w:sz w:val="20"/>
                <w:szCs w:val="20"/>
              </w:rPr>
              <w:t>agency</w:t>
            </w:r>
            <w:r w:rsidRPr="00D776AC">
              <w:rPr>
                <w:rFonts w:ascii="Arial" w:hAnsi="Arial" w:cs="Arial"/>
                <w:sz w:val="20"/>
                <w:szCs w:val="20"/>
              </w:rPr>
              <w:t xml:space="preserve"> has internal policy to check the “Excluded Parties List” system for suspended or debarred sub-grantees and contractors, prior to award at </w:t>
            </w:r>
            <w:hyperlink r:id="rId9" w:history="1">
              <w:r w:rsidRPr="00D776AC">
                <w:rPr>
                  <w:rStyle w:val="Hyperlink"/>
                  <w:rFonts w:ascii="Arial" w:hAnsi="Arial" w:cs="Arial"/>
                  <w:sz w:val="20"/>
                  <w:szCs w:val="20"/>
                </w:rPr>
                <w:t>https://www.sam.gov/</w:t>
              </w:r>
            </w:hyperlink>
            <w:r w:rsidRPr="00D776AC">
              <w:rPr>
                <w:rStyle w:val="Hyperlink"/>
                <w:rFonts w:ascii="Arial" w:hAnsi="Arial" w:cs="Arial"/>
                <w:sz w:val="20"/>
                <w:szCs w:val="20"/>
              </w:rPr>
              <w:t>.</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jc w:val="center"/>
        </w:trPr>
        <w:tc>
          <w:tcPr>
            <w:tcW w:w="9349" w:type="dxa"/>
            <w:gridSpan w:val="4"/>
            <w:tcBorders>
              <w:left w:val="single" w:sz="4" w:space="0" w:color="auto"/>
              <w:bottom w:val="single" w:sz="4" w:space="0" w:color="auto"/>
              <w:right w:val="single" w:sz="4" w:space="0" w:color="auto"/>
            </w:tcBorders>
            <w:shd w:val="clear" w:color="auto" w:fill="E0E0E0"/>
          </w:tcPr>
          <w:p w:rsidR="002F43CE" w:rsidRPr="002F43CE" w:rsidRDefault="002F43CE" w:rsidP="002F43CE">
            <w:pPr>
              <w:jc w:val="center"/>
              <w:rPr>
                <w:rFonts w:ascii="Arial Narrow" w:hAnsi="Arial Narrow"/>
                <w:b/>
                <w:sz w:val="24"/>
              </w:rPr>
            </w:pPr>
            <w:r>
              <w:rPr>
                <w:rFonts w:ascii="Arial Narrow" w:hAnsi="Arial Narrow"/>
                <w:b/>
                <w:sz w:val="24"/>
              </w:rPr>
              <w:t>ACKNOWLEDGEMENT</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9349" w:type="dxa"/>
            <w:gridSpan w:val="4"/>
            <w:tcBorders>
              <w:left w:val="single" w:sz="4" w:space="0" w:color="auto"/>
              <w:right w:val="single" w:sz="4" w:space="0" w:color="auto"/>
            </w:tcBorders>
            <w:shd w:val="clear" w:color="auto" w:fill="auto"/>
            <w:vAlign w:val="bottom"/>
          </w:tcPr>
          <w:p w:rsidR="002F43CE" w:rsidRPr="002F43CE" w:rsidRDefault="002F43CE" w:rsidP="002F43CE">
            <w:pPr>
              <w:rPr>
                <w:rFonts w:ascii="Arial Narrow" w:hAnsi="Arial Narrow"/>
                <w:sz w:val="20"/>
                <w:szCs w:val="20"/>
              </w:rPr>
            </w:pPr>
            <w:r w:rsidRPr="002F43CE">
              <w:rPr>
                <w:rFonts w:ascii="Arial" w:hAnsi="Arial" w:cs="Arial"/>
                <w:sz w:val="20"/>
                <w:szCs w:val="20"/>
              </w:rPr>
              <w:t>I acknowledge that my State Agency has received this document and understand</w:t>
            </w:r>
            <w:r>
              <w:rPr>
                <w:rFonts w:ascii="Arial" w:hAnsi="Arial" w:cs="Arial"/>
                <w:sz w:val="20"/>
                <w:szCs w:val="20"/>
              </w:rPr>
              <w:t>s</w:t>
            </w:r>
            <w:r w:rsidRPr="002F43CE">
              <w:rPr>
                <w:rFonts w:ascii="Arial" w:hAnsi="Arial" w:cs="Arial"/>
                <w:sz w:val="20"/>
                <w:szCs w:val="20"/>
              </w:rPr>
              <w:t xml:space="preserve"> the financial management standards necessary to manage Federal awards and </w:t>
            </w:r>
            <w:proofErr w:type="spellStart"/>
            <w:r w:rsidRPr="002F43CE">
              <w:rPr>
                <w:rFonts w:ascii="Arial" w:hAnsi="Arial" w:cs="Arial"/>
                <w:sz w:val="20"/>
                <w:szCs w:val="20"/>
              </w:rPr>
              <w:t>subawards</w:t>
            </w:r>
            <w:proofErr w:type="spellEnd"/>
            <w:r w:rsidRPr="002F43CE">
              <w:rPr>
                <w:rFonts w:ascii="Arial" w:hAnsi="Arial" w:cs="Arial"/>
                <w:sz w:val="20"/>
                <w:szCs w:val="20"/>
              </w:rPr>
              <w:t>.  At any time in reviewing this document, in pre-award negotiations, during the post-award meeting, or at any time subsequent, if my agency has questions regarding the content presented in this checklist or related to the award, I understand that I may bring this to the attention of the Forest Service for clarification and that the Forest Service is available to assist my organization.</w:t>
            </w:r>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3"/>
          <w:jc w:val="center"/>
        </w:trPr>
        <w:tc>
          <w:tcPr>
            <w:tcW w:w="5385" w:type="dxa"/>
            <w:gridSpan w:val="3"/>
            <w:tcBorders>
              <w:lef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Completed by:                                                             </w:t>
            </w:r>
          </w:p>
        </w:tc>
        <w:tc>
          <w:tcPr>
            <w:tcW w:w="3964" w:type="dxa"/>
            <w:tcBorders>
              <w:righ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Title: </w:t>
            </w:r>
            <w:r w:rsidRPr="002F43CE">
              <w:rPr>
                <w:rFonts w:ascii="Arial Narrow" w:hAnsi="Arial Narrow"/>
                <w:sz w:val="24"/>
              </w:rPr>
              <w:fldChar w:fldCharType="begin">
                <w:ffData>
                  <w:name w:val="Text10"/>
                  <w:enabled/>
                  <w:calcOnExit w:val="0"/>
                  <w:textInput/>
                </w:ffData>
              </w:fldChar>
            </w:r>
            <w:bookmarkStart w:id="1" w:name="Text10"/>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1"/>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562"/>
          <w:jc w:val="center"/>
        </w:trPr>
        <w:tc>
          <w:tcPr>
            <w:tcW w:w="5385" w:type="dxa"/>
            <w:gridSpan w:val="3"/>
            <w:tcBorders>
              <w:left w:val="single" w:sz="4" w:space="0" w:color="auto"/>
              <w:bottom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Print Name: </w:t>
            </w:r>
            <w:r w:rsidRPr="002F43CE">
              <w:rPr>
                <w:rFonts w:ascii="Arial Narrow" w:hAnsi="Arial Narrow"/>
                <w:sz w:val="24"/>
              </w:rPr>
              <w:fldChar w:fldCharType="begin">
                <w:ffData>
                  <w:name w:val="Text12"/>
                  <w:enabled/>
                  <w:calcOnExit w:val="0"/>
                  <w:textInput/>
                </w:ffData>
              </w:fldChar>
            </w:r>
            <w:bookmarkStart w:id="2" w:name="Text12"/>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2"/>
            <w:r w:rsidRPr="002F43CE">
              <w:rPr>
                <w:rFonts w:ascii="Arial Narrow" w:hAnsi="Arial Narrow"/>
                <w:sz w:val="24"/>
              </w:rPr>
              <w:t xml:space="preserve">                                                                             </w:t>
            </w:r>
          </w:p>
        </w:tc>
        <w:tc>
          <w:tcPr>
            <w:tcW w:w="3964" w:type="dxa"/>
            <w:tcBorders>
              <w:bottom w:val="single" w:sz="4" w:space="0" w:color="auto"/>
              <w:right w:val="single" w:sz="4" w:space="0" w:color="auto"/>
            </w:tcBorders>
            <w:shd w:val="clear" w:color="auto" w:fill="auto"/>
            <w:vAlign w:val="bottom"/>
          </w:tcPr>
          <w:p w:rsidR="002F43CE" w:rsidRPr="002F43CE" w:rsidRDefault="002F43CE" w:rsidP="002F43CE">
            <w:pPr>
              <w:rPr>
                <w:rFonts w:ascii="Arial Narrow" w:hAnsi="Arial Narrow"/>
                <w:sz w:val="24"/>
              </w:rPr>
            </w:pPr>
            <w:r w:rsidRPr="002F43CE">
              <w:rPr>
                <w:rFonts w:ascii="Arial Narrow" w:hAnsi="Arial Narrow"/>
                <w:sz w:val="24"/>
              </w:rPr>
              <w:t xml:space="preserve">Date: </w:t>
            </w:r>
            <w:r w:rsidRPr="002F43CE">
              <w:rPr>
                <w:rFonts w:ascii="Arial Narrow" w:hAnsi="Arial Narrow"/>
                <w:sz w:val="24"/>
              </w:rPr>
              <w:fldChar w:fldCharType="begin">
                <w:ffData>
                  <w:name w:val="Text11"/>
                  <w:enabled/>
                  <w:calcOnExit w:val="0"/>
                  <w:textInput/>
                </w:ffData>
              </w:fldChar>
            </w:r>
            <w:bookmarkStart w:id="3" w:name="Text11"/>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bookmarkEnd w:id="3"/>
          </w:p>
        </w:tc>
      </w:tr>
      <w:tr w:rsidR="002F43CE" w:rsidRPr="002F43CE" w:rsidTr="002F4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1"/>
          <w:wAfter w:w="18" w:type="dxa"/>
          <w:trHeight w:val="255"/>
          <w:jc w:val="center"/>
        </w:trPr>
        <w:tc>
          <w:tcPr>
            <w:tcW w:w="9349" w:type="dxa"/>
            <w:gridSpan w:val="4"/>
            <w:tcBorders>
              <w:left w:val="single" w:sz="4" w:space="0" w:color="auto"/>
              <w:right w:val="single" w:sz="4" w:space="0" w:color="auto"/>
            </w:tcBorders>
            <w:shd w:val="clear" w:color="auto" w:fill="auto"/>
          </w:tcPr>
          <w:p w:rsidR="002F43CE" w:rsidRPr="002F43CE" w:rsidRDefault="002F43CE" w:rsidP="002F43CE">
            <w:pPr>
              <w:spacing w:before="80" w:after="80"/>
              <w:rPr>
                <w:rFonts w:ascii="Arial Narrow" w:hAnsi="Arial Narrow"/>
                <w:sz w:val="24"/>
              </w:rPr>
            </w:pPr>
            <w:r w:rsidRPr="002F43CE">
              <w:rPr>
                <w:rFonts w:ascii="Arial Narrow" w:hAnsi="Arial Narrow"/>
                <w:sz w:val="24"/>
              </w:rPr>
              <w:t xml:space="preserve">State Agency Name: </w:t>
            </w:r>
            <w:r w:rsidRPr="002F43CE">
              <w:rPr>
                <w:rFonts w:ascii="Arial Narrow" w:hAnsi="Arial Narrow"/>
                <w:sz w:val="24"/>
              </w:rPr>
              <w:fldChar w:fldCharType="begin">
                <w:ffData>
                  <w:name w:val="Text1"/>
                  <w:enabled/>
                  <w:calcOnExit w:val="0"/>
                  <w:textInput/>
                </w:ffData>
              </w:fldChar>
            </w:r>
            <w:r w:rsidRPr="002F43CE">
              <w:rPr>
                <w:rFonts w:ascii="Arial Narrow" w:hAnsi="Arial Narrow"/>
                <w:sz w:val="24"/>
              </w:rPr>
              <w:instrText xml:space="preserve"> FORMTEXT </w:instrText>
            </w:r>
            <w:r w:rsidRPr="002F43CE">
              <w:rPr>
                <w:rFonts w:ascii="Arial Narrow" w:hAnsi="Arial Narrow"/>
                <w:sz w:val="24"/>
              </w:rPr>
            </w:r>
            <w:r w:rsidRPr="002F43CE">
              <w:rPr>
                <w:rFonts w:ascii="Arial Narrow" w:hAnsi="Arial Narrow"/>
                <w:sz w:val="24"/>
              </w:rPr>
              <w:fldChar w:fldCharType="separate"/>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noProof/>
                <w:sz w:val="24"/>
              </w:rPr>
              <w:t> </w:t>
            </w:r>
            <w:r w:rsidRPr="002F43CE">
              <w:rPr>
                <w:rFonts w:ascii="Arial Narrow" w:hAnsi="Arial Narrow"/>
                <w:sz w:val="24"/>
              </w:rPr>
              <w:fldChar w:fldCharType="end"/>
            </w:r>
          </w:p>
        </w:tc>
      </w:tr>
    </w:tbl>
    <w:p w:rsidR="002F43CE" w:rsidRDefault="002F43CE" w:rsidP="002F43CE">
      <w:pPr>
        <w:rPr>
          <w:rFonts w:ascii="Arial Narrow" w:hAnsi="Arial Narrow"/>
          <w:szCs w:val="16"/>
        </w:rPr>
      </w:pPr>
    </w:p>
    <w:p w:rsidR="00632870" w:rsidRDefault="00632870" w:rsidP="00632870">
      <w:pPr>
        <w:rPr>
          <w:sz w:val="20"/>
          <w:szCs w:val="20"/>
        </w:rPr>
      </w:pPr>
    </w:p>
    <w:p w:rsidR="00632870" w:rsidRPr="00056BBC" w:rsidRDefault="00632870" w:rsidP="00632870">
      <w:pPr>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30 minutes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056BBC">
        <w:rPr>
          <w:rFonts w:ascii="Arial Narrow" w:hAnsi="Arial Narrow" w:cs="Arial"/>
          <w:szCs w:val="16"/>
        </w:rPr>
        <w:t>TDD</w:t>
      </w:r>
      <w:proofErr w:type="spellEnd"/>
      <w:r w:rsidRPr="00056BBC">
        <w:rPr>
          <w:rFonts w:ascii="Arial Narrow" w:hAnsi="Arial Narrow" w:cs="Arial"/>
          <w:szCs w:val="16"/>
        </w:rPr>
        <w:t>).</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Cs w:val="16"/>
            </w:rPr>
            <w:t>1400</w:t>
          </w:r>
          <w:proofErr w:type="gramEnd"/>
          <w:r w:rsidRPr="00056BBC">
            <w:rPr>
              <w:rFonts w:ascii="Arial Narrow" w:hAnsi="Arial Narrow" w:cs="Arial"/>
              <w:szCs w:val="16"/>
            </w:rPr>
            <w:t xml:space="preserve">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w:t>
      </w:r>
      <w:proofErr w:type="spellStart"/>
      <w:r w:rsidRPr="00056BBC">
        <w:rPr>
          <w:rFonts w:ascii="Arial Narrow" w:hAnsi="Arial Narrow" w:cs="Arial"/>
          <w:szCs w:val="16"/>
        </w:rPr>
        <w:t>TDD</w:t>
      </w:r>
      <w:proofErr w:type="spellEnd"/>
      <w:r w:rsidRPr="00056BBC">
        <w:rPr>
          <w:rFonts w:ascii="Arial Narrow" w:hAnsi="Arial Narrow" w:cs="Arial"/>
          <w:szCs w:val="16"/>
        </w:rPr>
        <w:t xml:space="preserve"> users can contact USDA through local relay or the Federal relay at (800) 877-8339 (</w:t>
      </w:r>
      <w:proofErr w:type="spellStart"/>
      <w:r w:rsidRPr="00056BBC">
        <w:rPr>
          <w:rFonts w:ascii="Arial Narrow" w:hAnsi="Arial Narrow" w:cs="Arial"/>
          <w:szCs w:val="16"/>
        </w:rPr>
        <w:t>TDD</w:t>
      </w:r>
      <w:proofErr w:type="spellEnd"/>
      <w:r w:rsidRPr="00056BBC">
        <w:rPr>
          <w:rFonts w:ascii="Arial Narrow" w:hAnsi="Arial Narrow" w:cs="Arial"/>
          <w:szCs w:val="16"/>
        </w:rPr>
        <w:t>) or (866) 377-8642 (relay voice).  USDA is an equal opportunity provider and employer.</w:t>
      </w:r>
    </w:p>
    <w:p w:rsidR="00632870" w:rsidRPr="00056BBC" w:rsidRDefault="00632870" w:rsidP="00632870">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632870" w:rsidRDefault="00632870" w:rsidP="00632870"/>
    <w:p w:rsidR="005A3DA0" w:rsidRDefault="005A3DA0" w:rsidP="002F43CE">
      <w:pPr>
        <w:rPr>
          <w:rFonts w:ascii="Arial Narrow" w:hAnsi="Arial Narrow"/>
          <w:szCs w:val="16"/>
        </w:rPr>
      </w:pPr>
    </w:p>
    <w:sectPr w:rsidR="005A3DA0" w:rsidSect="00FB1AC2">
      <w:headerReference w:type="default" r:id="rId10"/>
      <w:footerReference w:type="default" r:id="rId11"/>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186" w:rsidRDefault="00050186">
      <w:r>
        <w:separator/>
      </w:r>
    </w:p>
  </w:endnote>
  <w:endnote w:type="continuationSeparator" w:id="0">
    <w:p w:rsidR="00050186" w:rsidRDefault="0005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E3B" w:rsidRPr="00FA322B" w:rsidRDefault="00EA1E3B"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004708CE" w:rsidRPr="00FA322B">
          <w:rPr>
            <w:rFonts w:ascii="Arial" w:hAnsi="Arial" w:cs="Arial"/>
          </w:rPr>
          <w:fldChar w:fldCharType="begin"/>
        </w:r>
        <w:r w:rsidRPr="00FA322B">
          <w:rPr>
            <w:rFonts w:ascii="Arial" w:hAnsi="Arial" w:cs="Arial"/>
          </w:rPr>
          <w:instrText xml:space="preserve"> PAGE </w:instrText>
        </w:r>
        <w:r w:rsidR="004708CE" w:rsidRPr="00FA322B">
          <w:rPr>
            <w:rFonts w:ascii="Arial" w:hAnsi="Arial" w:cs="Arial"/>
          </w:rPr>
          <w:fldChar w:fldCharType="separate"/>
        </w:r>
        <w:r w:rsidR="00423822">
          <w:rPr>
            <w:rFonts w:ascii="Arial" w:hAnsi="Arial" w:cs="Arial"/>
            <w:noProof/>
          </w:rPr>
          <w:t>1</w:t>
        </w:r>
        <w:r w:rsidR="004708CE" w:rsidRPr="00FA322B">
          <w:rPr>
            <w:rFonts w:ascii="Arial" w:hAnsi="Arial" w:cs="Arial"/>
          </w:rPr>
          <w:fldChar w:fldCharType="end"/>
        </w:r>
        <w:r w:rsidRPr="00FA322B">
          <w:rPr>
            <w:rFonts w:ascii="Arial" w:hAnsi="Arial" w:cs="Arial"/>
          </w:rPr>
          <w:t xml:space="preserve"> of </w:t>
        </w:r>
        <w:r w:rsidR="004708CE" w:rsidRPr="00FA322B">
          <w:rPr>
            <w:rFonts w:ascii="Arial" w:hAnsi="Arial" w:cs="Arial"/>
          </w:rPr>
          <w:fldChar w:fldCharType="begin"/>
        </w:r>
        <w:r w:rsidRPr="00FA322B">
          <w:rPr>
            <w:rFonts w:ascii="Arial" w:hAnsi="Arial" w:cs="Arial"/>
          </w:rPr>
          <w:instrText xml:space="preserve"> NUMPAGES  </w:instrText>
        </w:r>
        <w:r w:rsidR="004708CE" w:rsidRPr="00FA322B">
          <w:rPr>
            <w:rFonts w:ascii="Arial" w:hAnsi="Arial" w:cs="Arial"/>
          </w:rPr>
          <w:fldChar w:fldCharType="separate"/>
        </w:r>
        <w:r w:rsidR="00423822">
          <w:rPr>
            <w:rFonts w:ascii="Arial" w:hAnsi="Arial" w:cs="Arial"/>
            <w:noProof/>
          </w:rPr>
          <w:t>2</w:t>
        </w:r>
        <w:r w:rsidR="004708CE" w:rsidRPr="00FA322B">
          <w:rPr>
            <w:rFonts w:ascii="Arial" w:hAnsi="Arial" w:cs="Arial"/>
          </w:rPr>
          <w:fldChar w:fldCharType="end"/>
        </w:r>
      </w:sdtContent>
    </w:sdt>
    <w:r w:rsidRPr="00FA322B">
      <w:rPr>
        <w:rFonts w:ascii="Arial" w:hAnsi="Arial" w:cs="Arial"/>
      </w:rPr>
      <w:tab/>
    </w:r>
    <w:r w:rsidR="00632870">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186" w:rsidRDefault="00050186">
      <w:r>
        <w:separator/>
      </w:r>
    </w:p>
  </w:footnote>
  <w:footnote w:type="continuationSeparator" w:id="0">
    <w:p w:rsidR="00050186" w:rsidRDefault="00050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870" w:rsidRDefault="00872F11" w:rsidP="00872F1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76CB6163" wp14:editId="73641D81">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sidR="00632870">
      <w:rPr>
        <w:rFonts w:ascii="Times New Roman" w:hAnsi="Times New Roman"/>
        <w:sz w:val="18"/>
        <w:szCs w:val="18"/>
      </w:rPr>
      <w:t xml:space="preserve">                           </w:t>
    </w:r>
    <w:r w:rsidR="005A3DA0">
      <w:rPr>
        <w:rFonts w:ascii="Times New Roman" w:hAnsi="Times New Roman"/>
        <w:sz w:val="18"/>
        <w:szCs w:val="18"/>
      </w:rPr>
      <w:t xml:space="preserve"> </w:t>
    </w:r>
    <w:r w:rsidR="00632870">
      <w:rPr>
        <w:rFonts w:ascii="Times New Roman" w:hAnsi="Times New Roman"/>
        <w:sz w:val="18"/>
        <w:szCs w:val="18"/>
      </w:rPr>
      <w:t xml:space="preserve">       OMB 0596-0217 </w:t>
    </w:r>
  </w:p>
  <w:p w:rsidR="000B4504" w:rsidRDefault="00632870" w:rsidP="00872F11">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005A3DA0" w:rsidRPr="00872F11">
      <w:rPr>
        <w:rFonts w:ascii="Times New Roman" w:hAnsi="Times New Roman"/>
        <w:sz w:val="18"/>
        <w:szCs w:val="18"/>
      </w:rPr>
      <w:t>FS-1500-</w:t>
    </w:r>
    <w:r w:rsidR="005A3DA0">
      <w:rPr>
        <w:rFonts w:ascii="Times New Roman" w:hAnsi="Times New Roman"/>
        <w:sz w:val="18"/>
        <w:szCs w:val="18"/>
      </w:rPr>
      <w:t>22B</w:t>
    </w:r>
  </w:p>
  <w:p w:rsidR="00872F11" w:rsidRPr="00872F11" w:rsidRDefault="00872F11"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C07B5E"/>
    <w:multiLevelType w:val="hybridMultilevel"/>
    <w:tmpl w:val="CDD86622"/>
    <w:lvl w:ilvl="0" w:tplc="04090011">
      <w:start w:val="1"/>
      <w:numFmt w:val="decimal"/>
      <w:lvlText w:val="%1)"/>
      <w:lvlJc w:val="left"/>
      <w:pPr>
        <w:tabs>
          <w:tab w:val="num" w:pos="1512"/>
        </w:tabs>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5"/>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3238"/>
    <w:rsid w:val="00025A51"/>
    <w:rsid w:val="00032D04"/>
    <w:rsid w:val="00032E90"/>
    <w:rsid w:val="000332AD"/>
    <w:rsid w:val="00042D83"/>
    <w:rsid w:val="000447ED"/>
    <w:rsid w:val="00046F76"/>
    <w:rsid w:val="00050186"/>
    <w:rsid w:val="00091400"/>
    <w:rsid w:val="000B4504"/>
    <w:rsid w:val="000C0676"/>
    <w:rsid w:val="000C3395"/>
    <w:rsid w:val="000D2A9C"/>
    <w:rsid w:val="000E2704"/>
    <w:rsid w:val="000F0A9C"/>
    <w:rsid w:val="000F2049"/>
    <w:rsid w:val="000F4841"/>
    <w:rsid w:val="00103BFB"/>
    <w:rsid w:val="00105CB0"/>
    <w:rsid w:val="0011649E"/>
    <w:rsid w:val="0014003A"/>
    <w:rsid w:val="00150415"/>
    <w:rsid w:val="0016303A"/>
    <w:rsid w:val="00167280"/>
    <w:rsid w:val="0017458C"/>
    <w:rsid w:val="00176ECC"/>
    <w:rsid w:val="00186BF4"/>
    <w:rsid w:val="00190F40"/>
    <w:rsid w:val="001D2340"/>
    <w:rsid w:val="001E3A25"/>
    <w:rsid w:val="001F49C2"/>
    <w:rsid w:val="001F5428"/>
    <w:rsid w:val="001F7A95"/>
    <w:rsid w:val="00214BC5"/>
    <w:rsid w:val="00232DCB"/>
    <w:rsid w:val="00240AF1"/>
    <w:rsid w:val="00242FE2"/>
    <w:rsid w:val="00245868"/>
    <w:rsid w:val="0024648C"/>
    <w:rsid w:val="002602F0"/>
    <w:rsid w:val="0026498D"/>
    <w:rsid w:val="002825D3"/>
    <w:rsid w:val="0028529F"/>
    <w:rsid w:val="00286145"/>
    <w:rsid w:val="00294392"/>
    <w:rsid w:val="00294424"/>
    <w:rsid w:val="002A04D8"/>
    <w:rsid w:val="002C0936"/>
    <w:rsid w:val="002D14F0"/>
    <w:rsid w:val="002D1DA8"/>
    <w:rsid w:val="002E3C3A"/>
    <w:rsid w:val="002E417B"/>
    <w:rsid w:val="002F0AF6"/>
    <w:rsid w:val="002F43CE"/>
    <w:rsid w:val="003075B4"/>
    <w:rsid w:val="00314FB7"/>
    <w:rsid w:val="0032087A"/>
    <w:rsid w:val="00326A5C"/>
    <w:rsid w:val="00326F1B"/>
    <w:rsid w:val="003655E0"/>
    <w:rsid w:val="00375D8D"/>
    <w:rsid w:val="00376F23"/>
    <w:rsid w:val="00384215"/>
    <w:rsid w:val="003A7810"/>
    <w:rsid w:val="003B447B"/>
    <w:rsid w:val="003E2096"/>
    <w:rsid w:val="003E2631"/>
    <w:rsid w:val="00400FBE"/>
    <w:rsid w:val="004025E3"/>
    <w:rsid w:val="004035E6"/>
    <w:rsid w:val="0041191C"/>
    <w:rsid w:val="00415F5F"/>
    <w:rsid w:val="0042038C"/>
    <w:rsid w:val="00421053"/>
    <w:rsid w:val="00423822"/>
    <w:rsid w:val="004505E9"/>
    <w:rsid w:val="00461DCB"/>
    <w:rsid w:val="004708CE"/>
    <w:rsid w:val="004731AB"/>
    <w:rsid w:val="00491A66"/>
    <w:rsid w:val="004970BE"/>
    <w:rsid w:val="004A3126"/>
    <w:rsid w:val="004B66C1"/>
    <w:rsid w:val="004C1203"/>
    <w:rsid w:val="004D3CBF"/>
    <w:rsid w:val="004D64E0"/>
    <w:rsid w:val="004E0094"/>
    <w:rsid w:val="004E0745"/>
    <w:rsid w:val="004E6722"/>
    <w:rsid w:val="005304C1"/>
    <w:rsid w:val="005314CE"/>
    <w:rsid w:val="00532E88"/>
    <w:rsid w:val="005360D4"/>
    <w:rsid w:val="00537501"/>
    <w:rsid w:val="0054680E"/>
    <w:rsid w:val="0054754E"/>
    <w:rsid w:val="00560B99"/>
    <w:rsid w:val="0056338C"/>
    <w:rsid w:val="00574303"/>
    <w:rsid w:val="005907C4"/>
    <w:rsid w:val="005A3DA0"/>
    <w:rsid w:val="005D4280"/>
    <w:rsid w:val="005E0CBA"/>
    <w:rsid w:val="005E1613"/>
    <w:rsid w:val="005F422F"/>
    <w:rsid w:val="00616028"/>
    <w:rsid w:val="00632870"/>
    <w:rsid w:val="00637EAD"/>
    <w:rsid w:val="00646610"/>
    <w:rsid w:val="00647AAE"/>
    <w:rsid w:val="006638AD"/>
    <w:rsid w:val="00671993"/>
    <w:rsid w:val="00682713"/>
    <w:rsid w:val="00682AD0"/>
    <w:rsid w:val="0068548C"/>
    <w:rsid w:val="00694D43"/>
    <w:rsid w:val="006A7F9C"/>
    <w:rsid w:val="006D526A"/>
    <w:rsid w:val="006D5A0B"/>
    <w:rsid w:val="006E792C"/>
    <w:rsid w:val="00705B78"/>
    <w:rsid w:val="00722DE8"/>
    <w:rsid w:val="007324BD"/>
    <w:rsid w:val="00733AC6"/>
    <w:rsid w:val="007344B3"/>
    <w:rsid w:val="007352E9"/>
    <w:rsid w:val="00736F79"/>
    <w:rsid w:val="0075225A"/>
    <w:rsid w:val="007543A4"/>
    <w:rsid w:val="00770EEA"/>
    <w:rsid w:val="00772CD6"/>
    <w:rsid w:val="00776634"/>
    <w:rsid w:val="007773BF"/>
    <w:rsid w:val="007868AD"/>
    <w:rsid w:val="00793A53"/>
    <w:rsid w:val="007A66FC"/>
    <w:rsid w:val="007A76FD"/>
    <w:rsid w:val="007B4901"/>
    <w:rsid w:val="007C0D34"/>
    <w:rsid w:val="007C72A5"/>
    <w:rsid w:val="007E3D81"/>
    <w:rsid w:val="007F6212"/>
    <w:rsid w:val="00803BCC"/>
    <w:rsid w:val="0080623B"/>
    <w:rsid w:val="00807611"/>
    <w:rsid w:val="008440FA"/>
    <w:rsid w:val="00850FE1"/>
    <w:rsid w:val="008577CB"/>
    <w:rsid w:val="00864854"/>
    <w:rsid w:val="008658E6"/>
    <w:rsid w:val="00872F11"/>
    <w:rsid w:val="00884CA6"/>
    <w:rsid w:val="00887861"/>
    <w:rsid w:val="008A3290"/>
    <w:rsid w:val="008A771E"/>
    <w:rsid w:val="008B11B0"/>
    <w:rsid w:val="008C2D95"/>
    <w:rsid w:val="008F214D"/>
    <w:rsid w:val="00900794"/>
    <w:rsid w:val="00900945"/>
    <w:rsid w:val="0090460B"/>
    <w:rsid w:val="0092515F"/>
    <w:rsid w:val="00932D09"/>
    <w:rsid w:val="00943B24"/>
    <w:rsid w:val="0094615E"/>
    <w:rsid w:val="0095697F"/>
    <w:rsid w:val="009622B2"/>
    <w:rsid w:val="009766F7"/>
    <w:rsid w:val="0098228C"/>
    <w:rsid w:val="009A5B6B"/>
    <w:rsid w:val="009C48C2"/>
    <w:rsid w:val="009C7D71"/>
    <w:rsid w:val="009F58BB"/>
    <w:rsid w:val="00A007D1"/>
    <w:rsid w:val="00A1278F"/>
    <w:rsid w:val="00A41E64"/>
    <w:rsid w:val="00A4373B"/>
    <w:rsid w:val="00A468C5"/>
    <w:rsid w:val="00A471EC"/>
    <w:rsid w:val="00A70E00"/>
    <w:rsid w:val="00A72486"/>
    <w:rsid w:val="00A83D5E"/>
    <w:rsid w:val="00A86FFD"/>
    <w:rsid w:val="00A91F70"/>
    <w:rsid w:val="00A9450C"/>
    <w:rsid w:val="00AA19A9"/>
    <w:rsid w:val="00AC6AC9"/>
    <w:rsid w:val="00AE1F72"/>
    <w:rsid w:val="00AE5FF0"/>
    <w:rsid w:val="00B04903"/>
    <w:rsid w:val="00B11B0B"/>
    <w:rsid w:val="00B12708"/>
    <w:rsid w:val="00B16950"/>
    <w:rsid w:val="00B41C69"/>
    <w:rsid w:val="00B53A3F"/>
    <w:rsid w:val="00B72637"/>
    <w:rsid w:val="00B8290E"/>
    <w:rsid w:val="00B83352"/>
    <w:rsid w:val="00B90295"/>
    <w:rsid w:val="00B942E9"/>
    <w:rsid w:val="00B95990"/>
    <w:rsid w:val="00B96D9F"/>
    <w:rsid w:val="00BB32D8"/>
    <w:rsid w:val="00BC0F25"/>
    <w:rsid w:val="00BC72DF"/>
    <w:rsid w:val="00BD3544"/>
    <w:rsid w:val="00BE09D6"/>
    <w:rsid w:val="00C10FF1"/>
    <w:rsid w:val="00C114B7"/>
    <w:rsid w:val="00C30E55"/>
    <w:rsid w:val="00C466E7"/>
    <w:rsid w:val="00C5090B"/>
    <w:rsid w:val="00C63324"/>
    <w:rsid w:val="00C81188"/>
    <w:rsid w:val="00C92FF3"/>
    <w:rsid w:val="00CB5E53"/>
    <w:rsid w:val="00CC5CD6"/>
    <w:rsid w:val="00CC6A22"/>
    <w:rsid w:val="00CC70F5"/>
    <w:rsid w:val="00CC7CB7"/>
    <w:rsid w:val="00CE5B62"/>
    <w:rsid w:val="00D02133"/>
    <w:rsid w:val="00D20CBA"/>
    <w:rsid w:val="00D212DA"/>
    <w:rsid w:val="00D21FCD"/>
    <w:rsid w:val="00D26496"/>
    <w:rsid w:val="00D34CBE"/>
    <w:rsid w:val="00D37E5F"/>
    <w:rsid w:val="00D4504A"/>
    <w:rsid w:val="00D461ED"/>
    <w:rsid w:val="00D53D61"/>
    <w:rsid w:val="00D66A94"/>
    <w:rsid w:val="00D776AC"/>
    <w:rsid w:val="00D77DC3"/>
    <w:rsid w:val="00D90D94"/>
    <w:rsid w:val="00D91B96"/>
    <w:rsid w:val="00DA36B5"/>
    <w:rsid w:val="00DA5F94"/>
    <w:rsid w:val="00DB744B"/>
    <w:rsid w:val="00DC6437"/>
    <w:rsid w:val="00DD2A14"/>
    <w:rsid w:val="00DD3645"/>
    <w:rsid w:val="00DE0680"/>
    <w:rsid w:val="00DF19DF"/>
    <w:rsid w:val="00DF1BA0"/>
    <w:rsid w:val="00E0578C"/>
    <w:rsid w:val="00E05A1A"/>
    <w:rsid w:val="00E117AF"/>
    <w:rsid w:val="00E11DE7"/>
    <w:rsid w:val="00E12AC9"/>
    <w:rsid w:val="00E13942"/>
    <w:rsid w:val="00E226ED"/>
    <w:rsid w:val="00E27EDC"/>
    <w:rsid w:val="00E33A75"/>
    <w:rsid w:val="00E33DC8"/>
    <w:rsid w:val="00E4392D"/>
    <w:rsid w:val="00E44AF9"/>
    <w:rsid w:val="00E60682"/>
    <w:rsid w:val="00E6300A"/>
    <w:rsid w:val="00E630EB"/>
    <w:rsid w:val="00E666ED"/>
    <w:rsid w:val="00E712DF"/>
    <w:rsid w:val="00E75AE6"/>
    <w:rsid w:val="00E80215"/>
    <w:rsid w:val="00EA1E3B"/>
    <w:rsid w:val="00EA353A"/>
    <w:rsid w:val="00EA4196"/>
    <w:rsid w:val="00EB52A5"/>
    <w:rsid w:val="00EC655E"/>
    <w:rsid w:val="00ED19BB"/>
    <w:rsid w:val="00EE33CA"/>
    <w:rsid w:val="00EF4D33"/>
    <w:rsid w:val="00EF52EB"/>
    <w:rsid w:val="00F02F48"/>
    <w:rsid w:val="00F04B9B"/>
    <w:rsid w:val="00F0626A"/>
    <w:rsid w:val="00F10A15"/>
    <w:rsid w:val="00F149CC"/>
    <w:rsid w:val="00F155C6"/>
    <w:rsid w:val="00F242E0"/>
    <w:rsid w:val="00F4320C"/>
    <w:rsid w:val="00F46364"/>
    <w:rsid w:val="00F74AAD"/>
    <w:rsid w:val="00F850B9"/>
    <w:rsid w:val="00F87571"/>
    <w:rsid w:val="00F930F5"/>
    <w:rsid w:val="00F95351"/>
    <w:rsid w:val="00FA322B"/>
    <w:rsid w:val="00FB1AC2"/>
    <w:rsid w:val="00FD4105"/>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F13A-841A-477C-89D7-9F769F10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application.dot</Template>
  <TotalTime>2</TotalTime>
  <Pages>2</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USDA Forest Service</cp:lastModifiedBy>
  <cp:revision>4</cp:revision>
  <cp:lastPrinted>2013-10-17T20:11:00Z</cp:lastPrinted>
  <dcterms:created xsi:type="dcterms:W3CDTF">2014-01-15T19:49:00Z</dcterms:created>
  <dcterms:modified xsi:type="dcterms:W3CDTF">2014-01-15T19:50:00Z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