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3E87" w:rsidR="00DE408B" w:rsidP="00AF00B3" w:rsidRDefault="00114457" w14:paraId="01471E7E" w14:textId="77777777">
      <w:pPr>
        <w:jc w:val="center"/>
        <w:rPr>
          <w:b/>
          <w:sz w:val="24"/>
          <w:szCs w:val="24"/>
        </w:rPr>
      </w:pPr>
      <w:r w:rsidRPr="00623E87">
        <w:rPr>
          <w:b/>
          <w:sz w:val="24"/>
          <w:szCs w:val="24"/>
        </w:rPr>
        <w:t>SUPPORTING STATEMENT</w:t>
      </w:r>
    </w:p>
    <w:p w:rsidRPr="00623E87" w:rsidR="00D05E8B" w:rsidP="00AF00B3" w:rsidRDefault="00D05E8B" w14:paraId="20698870" w14:textId="77777777">
      <w:pPr>
        <w:jc w:val="center"/>
        <w:rPr>
          <w:b/>
          <w:sz w:val="24"/>
          <w:szCs w:val="24"/>
        </w:rPr>
      </w:pPr>
      <w:r w:rsidRPr="00623E87">
        <w:rPr>
          <w:b/>
          <w:sz w:val="24"/>
          <w:szCs w:val="24"/>
        </w:rPr>
        <w:t>U.S. Department of Commerce</w:t>
      </w:r>
    </w:p>
    <w:p w:rsidRPr="00623E87" w:rsidR="00D05E8B" w:rsidP="00AF00B3" w:rsidRDefault="00D05E8B" w14:paraId="0BA4012A" w14:textId="77777777">
      <w:pPr>
        <w:jc w:val="center"/>
        <w:rPr>
          <w:b/>
          <w:sz w:val="24"/>
          <w:szCs w:val="24"/>
        </w:rPr>
      </w:pPr>
      <w:r w:rsidRPr="00623E87">
        <w:rPr>
          <w:b/>
          <w:sz w:val="24"/>
          <w:szCs w:val="24"/>
        </w:rPr>
        <w:t>U.S. Census Bureau</w:t>
      </w:r>
    </w:p>
    <w:p w:rsidRPr="00623E87" w:rsidR="00D05E8B" w:rsidP="00AF00B3" w:rsidRDefault="00D05E8B" w14:paraId="2DCD6A62" w14:textId="77777777">
      <w:pPr>
        <w:jc w:val="center"/>
        <w:rPr>
          <w:b/>
          <w:sz w:val="24"/>
          <w:szCs w:val="24"/>
        </w:rPr>
      </w:pPr>
      <w:r w:rsidRPr="00623E87">
        <w:rPr>
          <w:b/>
          <w:sz w:val="24"/>
          <w:szCs w:val="24"/>
        </w:rPr>
        <w:t>U.S. Age Search Service</w:t>
      </w:r>
    </w:p>
    <w:p w:rsidRPr="00623E87" w:rsidR="00D05E8B" w:rsidP="00AF00B3" w:rsidRDefault="00D05E8B" w14:paraId="3C7703B0" w14:textId="77777777">
      <w:pPr>
        <w:jc w:val="center"/>
        <w:rPr>
          <w:b/>
          <w:sz w:val="24"/>
          <w:szCs w:val="24"/>
        </w:rPr>
      </w:pPr>
      <w:r w:rsidRPr="00623E87">
        <w:rPr>
          <w:b/>
          <w:sz w:val="24"/>
          <w:szCs w:val="24"/>
        </w:rPr>
        <w:t xml:space="preserve">OMB Control No. </w:t>
      </w:r>
      <w:r w:rsidRPr="00623E87" w:rsidR="00AF00B3">
        <w:rPr>
          <w:b/>
          <w:sz w:val="24"/>
          <w:szCs w:val="24"/>
        </w:rPr>
        <w:t>0607-0117</w:t>
      </w:r>
    </w:p>
    <w:p w:rsidRPr="00623E87" w:rsidR="00DE408B" w:rsidRDefault="00DE408B" w14:paraId="3CD53D1C" w14:textId="77777777">
      <w:pPr>
        <w:rPr>
          <w:sz w:val="24"/>
          <w:szCs w:val="24"/>
        </w:rPr>
      </w:pPr>
    </w:p>
    <w:p w:rsidRPr="00623E87" w:rsidR="00DE408B" w:rsidRDefault="00114457" w14:paraId="5B9625F3" w14:textId="77777777">
      <w:pPr>
        <w:rPr>
          <w:b/>
          <w:sz w:val="24"/>
          <w:szCs w:val="24"/>
        </w:rPr>
      </w:pPr>
      <w:r w:rsidRPr="00623E87">
        <w:rPr>
          <w:b/>
          <w:sz w:val="24"/>
          <w:szCs w:val="24"/>
        </w:rPr>
        <w:t>A – Justification</w:t>
      </w:r>
    </w:p>
    <w:p w:rsidRPr="00623E87" w:rsidR="00DE408B" w:rsidRDefault="00DE408B" w14:paraId="2A3ABFC2" w14:textId="77777777">
      <w:pPr>
        <w:rPr>
          <w:b/>
          <w:sz w:val="24"/>
          <w:szCs w:val="24"/>
        </w:rPr>
      </w:pPr>
    </w:p>
    <w:p w:rsidRPr="00623E87" w:rsidR="00DE408B" w:rsidP="00623E87" w:rsidRDefault="00114457" w14:paraId="2ADB3F35" w14:textId="77777777">
      <w:pPr>
        <w:numPr>
          <w:ilvl w:val="0"/>
          <w:numId w:val="1"/>
        </w:numPr>
        <w:tabs>
          <w:tab w:val="left" w:pos="720"/>
        </w:tabs>
        <w:ind w:left="360"/>
        <w:rPr>
          <w:b/>
          <w:sz w:val="24"/>
          <w:szCs w:val="24"/>
        </w:rPr>
      </w:pPr>
      <w:r w:rsidRPr="00623E87">
        <w:rPr>
          <w:b/>
          <w:sz w:val="24"/>
          <w:szCs w:val="24"/>
        </w:rPr>
        <w:t>Necessity of Information Collection</w:t>
      </w:r>
    </w:p>
    <w:p w:rsidRPr="00623E87" w:rsidR="00DE408B" w:rsidRDefault="00DE408B" w14:paraId="3814A3E7" w14:textId="77777777">
      <w:pPr>
        <w:ind w:left="360"/>
        <w:rPr>
          <w:b/>
          <w:sz w:val="24"/>
          <w:szCs w:val="24"/>
        </w:rPr>
      </w:pPr>
    </w:p>
    <w:p w:rsidR="00A84803" w:rsidRDefault="009F012A" w14:paraId="0AE0B1FC" w14:textId="77777777">
      <w:pPr>
        <w:rPr>
          <w:sz w:val="24"/>
          <w:szCs w:val="24"/>
        </w:rPr>
      </w:pPr>
      <w:r>
        <w:rPr>
          <w:sz w:val="24"/>
          <w:szCs w:val="24"/>
        </w:rPr>
        <w:t>The U.S. Census Bureau requests clearance</w:t>
      </w:r>
      <w:r w:rsidR="00A84803">
        <w:rPr>
          <w:sz w:val="24"/>
          <w:szCs w:val="24"/>
        </w:rPr>
        <w:t xml:space="preserve"> for an extension </w:t>
      </w:r>
      <w:r w:rsidRPr="00623E87" w:rsidR="00114457">
        <w:rPr>
          <w:sz w:val="24"/>
          <w:szCs w:val="24"/>
        </w:rPr>
        <w:t xml:space="preserve">of the currently approved collection for the United States Age Search Service. </w:t>
      </w:r>
      <w:r w:rsidRPr="00623E87" w:rsidR="00A84803">
        <w:rPr>
          <w:sz w:val="24"/>
          <w:szCs w:val="24"/>
        </w:rPr>
        <w:t xml:space="preserve">The purpose of </w:t>
      </w:r>
      <w:r w:rsidR="00A84803">
        <w:rPr>
          <w:sz w:val="24"/>
          <w:szCs w:val="24"/>
        </w:rPr>
        <w:t>this service</w:t>
      </w:r>
      <w:r w:rsidRPr="00623E87" w:rsidR="00A84803">
        <w:rPr>
          <w:sz w:val="24"/>
          <w:szCs w:val="24"/>
        </w:rPr>
        <w:t xml:space="preserve"> is to provide, upon request, transcripts of personal data from historical population census records. Information relating to age, place of birth, and citizenship is provided upon payment of the established fee to individuals for th</w:t>
      </w:r>
      <w:r w:rsidR="00A84803">
        <w:rPr>
          <w:sz w:val="24"/>
          <w:szCs w:val="24"/>
        </w:rPr>
        <w:t>eir use in qualifying for S</w:t>
      </w:r>
      <w:r w:rsidRPr="00623E87" w:rsidR="00A84803">
        <w:rPr>
          <w:sz w:val="24"/>
          <w:szCs w:val="24"/>
        </w:rPr>
        <w:t xml:space="preserve">ocial </w:t>
      </w:r>
      <w:r w:rsidR="00A84803">
        <w:rPr>
          <w:sz w:val="24"/>
          <w:szCs w:val="24"/>
        </w:rPr>
        <w:t>S</w:t>
      </w:r>
      <w:r w:rsidRPr="00623E87" w:rsidR="00A84803">
        <w:rPr>
          <w:sz w:val="24"/>
          <w:szCs w:val="24"/>
        </w:rPr>
        <w:t>ecurity, old age benefits, retirement, court litigation, passports, insurance settlements, etc.</w:t>
      </w:r>
      <w:r w:rsidR="00A84803">
        <w:rPr>
          <w:sz w:val="24"/>
          <w:szCs w:val="24"/>
        </w:rPr>
        <w:t xml:space="preserve"> </w:t>
      </w:r>
      <w:r w:rsidRPr="00623E87" w:rsidR="00114457">
        <w:rPr>
          <w:sz w:val="24"/>
          <w:szCs w:val="24"/>
        </w:rPr>
        <w:t xml:space="preserve">The age and citizenship searching service provided by the National Processing Center </w:t>
      </w:r>
      <w:r w:rsidR="00A84803">
        <w:rPr>
          <w:sz w:val="24"/>
          <w:szCs w:val="24"/>
        </w:rPr>
        <w:t xml:space="preserve">and </w:t>
      </w:r>
      <w:r w:rsidRPr="00623E87" w:rsidR="00114457">
        <w:rPr>
          <w:sz w:val="24"/>
          <w:szCs w:val="24"/>
        </w:rPr>
        <w:t xml:space="preserve">is a self-supporting operation of the U.S. Census Bureau. Expenses incurred in providing census transcripts are covered by the fees paid by individuals requesting a search of the census records. </w:t>
      </w:r>
    </w:p>
    <w:p w:rsidR="00A84803" w:rsidRDefault="00A84803" w14:paraId="6918B496" w14:textId="77777777">
      <w:pPr>
        <w:rPr>
          <w:sz w:val="24"/>
          <w:szCs w:val="24"/>
        </w:rPr>
      </w:pPr>
    </w:p>
    <w:p w:rsidRPr="00623E87" w:rsidR="00DE408B" w:rsidRDefault="00114457" w14:paraId="73D4C67D" w14:textId="105B5C46">
      <w:pPr>
        <w:rPr>
          <w:sz w:val="24"/>
          <w:szCs w:val="24"/>
        </w:rPr>
      </w:pPr>
      <w:r w:rsidRPr="00623E87">
        <w:rPr>
          <w:sz w:val="24"/>
          <w:szCs w:val="24"/>
        </w:rPr>
        <w:t xml:space="preserve">The </w:t>
      </w:r>
      <w:r w:rsidRPr="00623E87" w:rsidR="00D70F00">
        <w:rPr>
          <w:sz w:val="24"/>
          <w:szCs w:val="24"/>
        </w:rPr>
        <w:t>Fiscal Services Office</w:t>
      </w:r>
      <w:r w:rsidRPr="00623E87">
        <w:rPr>
          <w:sz w:val="24"/>
          <w:szCs w:val="24"/>
        </w:rPr>
        <w:t>/Personal Census Search Unit in Jeffersonville, Indiana, maintains the 1910-20</w:t>
      </w:r>
      <w:r w:rsidRPr="00623E87" w:rsidR="00737641">
        <w:rPr>
          <w:sz w:val="24"/>
          <w:szCs w:val="24"/>
        </w:rPr>
        <w:t>1</w:t>
      </w:r>
      <w:r w:rsidRPr="00623E87">
        <w:rPr>
          <w:sz w:val="24"/>
          <w:szCs w:val="24"/>
        </w:rPr>
        <w:t>0 Federal censuses for searching purposes. The census records maintained in this unit are confidential by an Act of Congress</w:t>
      </w:r>
      <w:r w:rsidR="009F012A">
        <w:rPr>
          <w:sz w:val="24"/>
          <w:szCs w:val="24"/>
        </w:rPr>
        <w:t>.</w:t>
      </w:r>
      <w:r w:rsidRPr="009F012A" w:rsidR="009F012A">
        <w:rPr>
          <w:sz w:val="24"/>
          <w:szCs w:val="24"/>
        </w:rPr>
        <w:t xml:space="preserve"> </w:t>
      </w:r>
      <w:r w:rsidRPr="00623E87" w:rsidR="009F012A">
        <w:rPr>
          <w:sz w:val="24"/>
          <w:szCs w:val="24"/>
        </w:rPr>
        <w:t>Section 8</w:t>
      </w:r>
      <w:r w:rsidR="007B6351">
        <w:rPr>
          <w:sz w:val="24"/>
          <w:szCs w:val="24"/>
        </w:rPr>
        <w:t>(</w:t>
      </w:r>
      <w:r w:rsidRPr="00623E87" w:rsidR="009F012A">
        <w:rPr>
          <w:sz w:val="24"/>
          <w:szCs w:val="24"/>
        </w:rPr>
        <w:t>a</w:t>
      </w:r>
      <w:r w:rsidR="007B6351">
        <w:rPr>
          <w:sz w:val="24"/>
          <w:szCs w:val="24"/>
        </w:rPr>
        <w:t>)</w:t>
      </w:r>
      <w:r w:rsidRPr="00623E87" w:rsidR="009F012A">
        <w:rPr>
          <w:sz w:val="24"/>
          <w:szCs w:val="24"/>
        </w:rPr>
        <w:t xml:space="preserve"> of Title 13 authorizes the collection of this data</w:t>
      </w:r>
      <w:r w:rsidRPr="00623E87">
        <w:rPr>
          <w:sz w:val="24"/>
          <w:szCs w:val="24"/>
        </w:rPr>
        <w:t>. The Census Bureau is prohibited by federal law from disclosing any information contained in the records</w:t>
      </w:r>
      <w:r w:rsidR="007B6351">
        <w:rPr>
          <w:sz w:val="24"/>
          <w:szCs w:val="24"/>
        </w:rPr>
        <w:t>,</w:t>
      </w:r>
      <w:r w:rsidRPr="00623E87">
        <w:rPr>
          <w:sz w:val="24"/>
          <w:szCs w:val="24"/>
        </w:rPr>
        <w:t xml:space="preserve"> except upon written request from the person to whom the information pertains or to a legal representative.  </w:t>
      </w:r>
    </w:p>
    <w:p w:rsidRPr="00623E87" w:rsidR="00DE408B" w:rsidRDefault="00DE408B" w14:paraId="44CFAE1C" w14:textId="77777777">
      <w:pPr>
        <w:rPr>
          <w:sz w:val="24"/>
          <w:szCs w:val="24"/>
        </w:rPr>
      </w:pPr>
    </w:p>
    <w:p w:rsidR="00DE408B" w:rsidRDefault="00114457" w14:paraId="6E573605" w14:textId="77777777">
      <w:pPr>
        <w:rPr>
          <w:sz w:val="24"/>
          <w:szCs w:val="24"/>
        </w:rPr>
      </w:pPr>
      <w:r w:rsidRPr="00623E87">
        <w:rPr>
          <w:sz w:val="24"/>
          <w:szCs w:val="24"/>
        </w:rPr>
        <w:t>The following forms are used:</w:t>
      </w:r>
    </w:p>
    <w:p w:rsidRPr="00623E87" w:rsidR="00A84803" w:rsidRDefault="00A84803" w14:paraId="22C05375" w14:textId="77777777">
      <w:pPr>
        <w:rPr>
          <w:sz w:val="24"/>
          <w:szCs w:val="24"/>
        </w:rPr>
      </w:pPr>
    </w:p>
    <w:p w:rsidRPr="00623E87" w:rsidR="00DE408B" w:rsidRDefault="00022FE7" w14:paraId="474E69DF" w14:textId="77777777">
      <w:pPr>
        <w:rPr>
          <w:sz w:val="24"/>
          <w:szCs w:val="24"/>
        </w:rPr>
      </w:pPr>
      <w:r w:rsidRPr="00623E87">
        <w:rPr>
          <w:sz w:val="24"/>
          <w:szCs w:val="24"/>
        </w:rPr>
        <w:t xml:space="preserve">a. </w:t>
      </w:r>
      <w:r w:rsidR="00A84803">
        <w:rPr>
          <w:i/>
          <w:sz w:val="24"/>
          <w:szCs w:val="24"/>
        </w:rPr>
        <w:t>BC-600 and BC-600(SP) “</w:t>
      </w:r>
      <w:r w:rsidRPr="00623E87" w:rsidR="00114457">
        <w:rPr>
          <w:i/>
          <w:sz w:val="24"/>
          <w:szCs w:val="24"/>
        </w:rPr>
        <w:t>Application for Search of Census Records</w:t>
      </w:r>
      <w:r w:rsidR="00A84803">
        <w:rPr>
          <w:i/>
          <w:sz w:val="24"/>
          <w:szCs w:val="24"/>
        </w:rPr>
        <w:t>”</w:t>
      </w:r>
      <w:r w:rsidR="00A84803">
        <w:rPr>
          <w:sz w:val="24"/>
          <w:szCs w:val="24"/>
        </w:rPr>
        <w:t xml:space="preserve"> </w:t>
      </w:r>
      <w:r w:rsidRPr="00623E87" w:rsidR="00114457">
        <w:rPr>
          <w:sz w:val="24"/>
          <w:szCs w:val="24"/>
        </w:rPr>
        <w:t>(see attachment</w:t>
      </w:r>
      <w:r w:rsidRPr="00623E87">
        <w:rPr>
          <w:sz w:val="24"/>
          <w:szCs w:val="24"/>
        </w:rPr>
        <w:t>s</w:t>
      </w:r>
      <w:r w:rsidR="00A84803">
        <w:rPr>
          <w:sz w:val="24"/>
          <w:szCs w:val="24"/>
        </w:rPr>
        <w:t xml:space="preserve"> A and B</w:t>
      </w:r>
      <w:r w:rsidRPr="00623E87" w:rsidR="00114457">
        <w:rPr>
          <w:sz w:val="24"/>
          <w:szCs w:val="24"/>
        </w:rPr>
        <w:t>)</w:t>
      </w:r>
      <w:r w:rsidRPr="00623E87" w:rsidR="007414F4">
        <w:rPr>
          <w:sz w:val="24"/>
          <w:szCs w:val="24"/>
        </w:rPr>
        <w:t>.</w:t>
      </w:r>
    </w:p>
    <w:p w:rsidRPr="00623E87" w:rsidR="00DE408B" w:rsidRDefault="00DE408B" w14:paraId="26407CF6" w14:textId="77777777">
      <w:pPr>
        <w:rPr>
          <w:sz w:val="24"/>
          <w:szCs w:val="24"/>
        </w:rPr>
      </w:pPr>
    </w:p>
    <w:p w:rsidRPr="00623E87" w:rsidR="00DE408B" w:rsidRDefault="00114457" w14:paraId="1306A0E4" w14:textId="77777777">
      <w:pPr>
        <w:rPr>
          <w:sz w:val="24"/>
          <w:szCs w:val="24"/>
        </w:rPr>
      </w:pPr>
      <w:r w:rsidRPr="00623E87">
        <w:rPr>
          <w:sz w:val="24"/>
          <w:szCs w:val="24"/>
        </w:rPr>
        <w:t>Form BC-600 and BC</w:t>
      </w:r>
      <w:r w:rsidR="00A84803">
        <w:rPr>
          <w:sz w:val="24"/>
          <w:szCs w:val="24"/>
        </w:rPr>
        <w:t>-600(SP), “</w:t>
      </w:r>
      <w:r w:rsidRPr="00623E87">
        <w:rPr>
          <w:sz w:val="24"/>
          <w:szCs w:val="24"/>
        </w:rPr>
        <w:t>Application for Search of Census Records</w:t>
      </w:r>
      <w:r w:rsidR="00A84803">
        <w:rPr>
          <w:sz w:val="24"/>
          <w:szCs w:val="24"/>
        </w:rPr>
        <w:t>”</w:t>
      </w:r>
      <w:r w:rsidRPr="00623E87">
        <w:rPr>
          <w:sz w:val="24"/>
          <w:szCs w:val="24"/>
        </w:rPr>
        <w:t xml:space="preserve"> is a public use form that is submitted by applicants requesting information from the decennial census records. The average an</w:t>
      </w:r>
      <w:r w:rsidRPr="00623E87" w:rsidR="00FB00F8">
        <w:rPr>
          <w:sz w:val="24"/>
          <w:szCs w:val="24"/>
        </w:rPr>
        <w:t>nual usage of this form is 2,</w:t>
      </w:r>
      <w:r w:rsidRPr="00623E87" w:rsidR="006A300B">
        <w:rPr>
          <w:sz w:val="24"/>
          <w:szCs w:val="24"/>
        </w:rPr>
        <w:t>426</w:t>
      </w:r>
      <w:r w:rsidRPr="00623E87">
        <w:rPr>
          <w:sz w:val="24"/>
          <w:szCs w:val="24"/>
        </w:rPr>
        <w:t xml:space="preserve">.  The application is </w:t>
      </w:r>
      <w:r w:rsidRPr="00623E87" w:rsidR="00834D05">
        <w:rPr>
          <w:sz w:val="24"/>
          <w:szCs w:val="24"/>
        </w:rPr>
        <w:t>also</w:t>
      </w:r>
      <w:r w:rsidRPr="00623E87">
        <w:rPr>
          <w:sz w:val="24"/>
          <w:szCs w:val="24"/>
        </w:rPr>
        <w:t xml:space="preserve"> available in the Spanish language.</w:t>
      </w:r>
      <w:r w:rsidRPr="00623E87" w:rsidR="00D70F00">
        <w:rPr>
          <w:sz w:val="24"/>
          <w:szCs w:val="24"/>
        </w:rPr>
        <w:t xml:space="preserve">  </w:t>
      </w:r>
    </w:p>
    <w:p w:rsidRPr="00623E87" w:rsidR="00834D05" w:rsidRDefault="00834D05" w14:paraId="00571529" w14:textId="77777777">
      <w:pPr>
        <w:rPr>
          <w:sz w:val="24"/>
          <w:szCs w:val="24"/>
        </w:rPr>
      </w:pPr>
    </w:p>
    <w:p w:rsidRPr="00623E87" w:rsidR="00DE408B" w:rsidRDefault="00114457" w14:paraId="27D38091" w14:textId="77777777">
      <w:pPr>
        <w:rPr>
          <w:sz w:val="24"/>
          <w:szCs w:val="24"/>
        </w:rPr>
      </w:pPr>
      <w:r w:rsidRPr="00623E87">
        <w:rPr>
          <w:sz w:val="24"/>
          <w:szCs w:val="24"/>
        </w:rPr>
        <w:t xml:space="preserve">b. </w:t>
      </w:r>
      <w:r w:rsidR="00A84803">
        <w:rPr>
          <w:i/>
          <w:sz w:val="24"/>
          <w:szCs w:val="24"/>
        </w:rPr>
        <w:t>BC-649(L), “Not Found”</w:t>
      </w:r>
      <w:r w:rsidRPr="00623E87">
        <w:rPr>
          <w:i/>
          <w:sz w:val="24"/>
          <w:szCs w:val="24"/>
        </w:rPr>
        <w:t xml:space="preserve"> Form </w:t>
      </w:r>
      <w:r w:rsidRPr="009F012A">
        <w:rPr>
          <w:sz w:val="24"/>
          <w:szCs w:val="24"/>
        </w:rPr>
        <w:t>(see attachment C)</w:t>
      </w:r>
    </w:p>
    <w:p w:rsidRPr="00623E87" w:rsidR="00DE408B" w:rsidRDefault="00DE408B" w14:paraId="77F7F6C4" w14:textId="77777777">
      <w:pPr>
        <w:rPr>
          <w:sz w:val="24"/>
          <w:szCs w:val="24"/>
        </w:rPr>
      </w:pPr>
    </w:p>
    <w:p w:rsidRPr="00623E87" w:rsidR="00DE408B" w:rsidRDefault="00114457" w14:paraId="7EC2BF5A" w14:textId="77777777">
      <w:pPr>
        <w:rPr>
          <w:sz w:val="24"/>
          <w:szCs w:val="24"/>
        </w:rPr>
      </w:pPr>
      <w:r w:rsidRPr="00623E87">
        <w:rPr>
          <w:sz w:val="24"/>
          <w:szCs w:val="24"/>
        </w:rPr>
        <w:t xml:space="preserve">The BC-649(L), which is called a </w:t>
      </w:r>
      <w:r w:rsidR="00A84803">
        <w:rPr>
          <w:sz w:val="24"/>
          <w:szCs w:val="24"/>
        </w:rPr>
        <w:t>“</w:t>
      </w:r>
      <w:r w:rsidRPr="00623E87">
        <w:rPr>
          <w:sz w:val="24"/>
          <w:szCs w:val="24"/>
        </w:rPr>
        <w:t>Not Found,</w:t>
      </w:r>
      <w:r w:rsidR="00A84803">
        <w:rPr>
          <w:sz w:val="24"/>
          <w:szCs w:val="24"/>
        </w:rPr>
        <w:t>”</w:t>
      </w:r>
      <w:r w:rsidRPr="00623E87">
        <w:rPr>
          <w:sz w:val="24"/>
          <w:szCs w:val="24"/>
        </w:rPr>
        <w:t xml:space="preserve"> advises the applicant that search for information from the census records was unsuccessful. The form also advises the applicant that new or corrected information must be provided if further searches of the records are desired. A variety of footnotes are used to specify the nature of the item required in order to proceed with the search. The average annual usage of this form is</w:t>
      </w:r>
      <w:r w:rsidRPr="00623E87" w:rsidR="00022FE7">
        <w:rPr>
          <w:sz w:val="24"/>
          <w:szCs w:val="24"/>
        </w:rPr>
        <w:t xml:space="preserve"> </w:t>
      </w:r>
      <w:r w:rsidRPr="00623E87" w:rsidR="006A300B">
        <w:rPr>
          <w:sz w:val="24"/>
          <w:szCs w:val="24"/>
        </w:rPr>
        <w:t>449</w:t>
      </w:r>
      <w:r w:rsidRPr="00623E87">
        <w:rPr>
          <w:sz w:val="24"/>
          <w:szCs w:val="24"/>
        </w:rPr>
        <w:t>.</w:t>
      </w:r>
    </w:p>
    <w:p w:rsidRPr="00623E87" w:rsidR="00DE408B" w:rsidRDefault="00DE408B" w14:paraId="1033CD2B" w14:textId="77777777">
      <w:pPr>
        <w:rPr>
          <w:sz w:val="24"/>
          <w:szCs w:val="24"/>
        </w:rPr>
      </w:pPr>
    </w:p>
    <w:p w:rsidRPr="00623E87" w:rsidR="00DE408B" w:rsidRDefault="009F012A" w14:paraId="2E52ACA2" w14:textId="77777777">
      <w:pPr>
        <w:rPr>
          <w:i/>
          <w:sz w:val="24"/>
          <w:szCs w:val="24"/>
        </w:rPr>
      </w:pPr>
      <w:r>
        <w:rPr>
          <w:i/>
          <w:sz w:val="24"/>
          <w:szCs w:val="24"/>
        </w:rPr>
        <w:t>c. BC-658(L), “</w:t>
      </w:r>
      <w:r w:rsidRPr="00623E87" w:rsidR="00114457">
        <w:rPr>
          <w:i/>
          <w:sz w:val="24"/>
          <w:szCs w:val="24"/>
        </w:rPr>
        <w:t>Insufficient Information Received to Proceed with Search</w:t>
      </w:r>
      <w:r>
        <w:rPr>
          <w:i/>
          <w:sz w:val="24"/>
          <w:szCs w:val="24"/>
        </w:rPr>
        <w:t>”</w:t>
      </w:r>
      <w:r w:rsidRPr="00623E87" w:rsidR="00114457">
        <w:rPr>
          <w:i/>
          <w:sz w:val="24"/>
          <w:szCs w:val="24"/>
        </w:rPr>
        <w:t xml:space="preserve"> </w:t>
      </w:r>
      <w:r w:rsidRPr="009F012A" w:rsidR="00114457">
        <w:rPr>
          <w:sz w:val="24"/>
          <w:szCs w:val="24"/>
        </w:rPr>
        <w:t>(see attachment D)</w:t>
      </w:r>
    </w:p>
    <w:p w:rsidRPr="00623E87" w:rsidR="00DE408B" w:rsidRDefault="00DE408B" w14:paraId="34B59DAA" w14:textId="77777777">
      <w:pPr>
        <w:rPr>
          <w:sz w:val="24"/>
          <w:szCs w:val="24"/>
        </w:rPr>
      </w:pPr>
    </w:p>
    <w:p w:rsidRPr="00623E87" w:rsidR="00DE408B" w:rsidRDefault="00114457" w14:paraId="366E624B" w14:textId="77777777">
      <w:pPr>
        <w:rPr>
          <w:sz w:val="24"/>
          <w:szCs w:val="24"/>
        </w:rPr>
      </w:pPr>
      <w:r w:rsidRPr="00623E87">
        <w:rPr>
          <w:sz w:val="24"/>
          <w:szCs w:val="24"/>
        </w:rPr>
        <w:t xml:space="preserve">The BC-658(L) is sent to the applicant when insufficient information has been received on which to base a search of the census records. The form requests that the applicant provide the exact address of the place of residence including the name of the street and the number of the house, or the names of the cross streets between which the house is situated, and the name of the head of the household with whom the person was residing on a particular census date. The average </w:t>
      </w:r>
      <w:r w:rsidRPr="00623E87" w:rsidR="00FB00F8">
        <w:rPr>
          <w:sz w:val="24"/>
          <w:szCs w:val="24"/>
        </w:rPr>
        <w:t xml:space="preserve">annual usage of this form is </w:t>
      </w:r>
      <w:r w:rsidRPr="00623E87" w:rsidR="006A300B">
        <w:rPr>
          <w:sz w:val="24"/>
          <w:szCs w:val="24"/>
        </w:rPr>
        <w:t>10</w:t>
      </w:r>
      <w:r w:rsidRPr="00623E87">
        <w:rPr>
          <w:sz w:val="24"/>
          <w:szCs w:val="24"/>
        </w:rPr>
        <w:t>.</w:t>
      </w:r>
    </w:p>
    <w:p w:rsidRPr="00623E87" w:rsidR="00DE408B" w:rsidRDefault="00DE408B" w14:paraId="43BDA16D" w14:textId="77777777">
      <w:pPr>
        <w:rPr>
          <w:sz w:val="24"/>
          <w:szCs w:val="24"/>
        </w:rPr>
      </w:pPr>
    </w:p>
    <w:p w:rsidRPr="00623E87" w:rsidR="00DE408B" w:rsidRDefault="00114457" w14:paraId="5CE6A5B1" w14:textId="77777777">
      <w:pPr>
        <w:rPr>
          <w:b/>
          <w:sz w:val="24"/>
          <w:szCs w:val="24"/>
        </w:rPr>
      </w:pPr>
      <w:r w:rsidRPr="00623E87">
        <w:rPr>
          <w:b/>
          <w:sz w:val="24"/>
          <w:szCs w:val="24"/>
        </w:rPr>
        <w:t>2. Needs and Uses</w:t>
      </w:r>
    </w:p>
    <w:p w:rsidRPr="00623E87" w:rsidR="00DE408B" w:rsidRDefault="00DE408B" w14:paraId="176F6200" w14:textId="77777777">
      <w:pPr>
        <w:rPr>
          <w:sz w:val="24"/>
          <w:szCs w:val="24"/>
        </w:rPr>
      </w:pPr>
    </w:p>
    <w:p w:rsidRPr="00623E87" w:rsidR="00DE408B" w:rsidRDefault="00114457" w14:paraId="270F66A7" w14:textId="77777777">
      <w:pPr>
        <w:rPr>
          <w:sz w:val="24"/>
          <w:szCs w:val="24"/>
        </w:rPr>
      </w:pPr>
      <w:r w:rsidRPr="00623E87">
        <w:rPr>
          <w:sz w:val="24"/>
          <w:szCs w:val="24"/>
        </w:rPr>
        <w:t>The Census Bureau uses the collection to locate the census record for individuals who use these data as proof of age to qualify for social security, old age benefits, retirement, passports, etc.</w:t>
      </w:r>
    </w:p>
    <w:p w:rsidRPr="00623E87" w:rsidR="00DE408B" w:rsidRDefault="00DE408B" w14:paraId="14E1E78B" w14:textId="77777777">
      <w:pPr>
        <w:rPr>
          <w:sz w:val="24"/>
          <w:szCs w:val="24"/>
        </w:rPr>
      </w:pPr>
    </w:p>
    <w:p w:rsidRPr="00623E87" w:rsidR="00DE408B" w:rsidRDefault="00114457" w14:paraId="397C6EED" w14:textId="77777777">
      <w:pPr>
        <w:rPr>
          <w:sz w:val="24"/>
          <w:szCs w:val="24"/>
        </w:rPr>
      </w:pPr>
      <w:r w:rsidRPr="00623E87">
        <w:rPr>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623E87" w:rsidR="00DE408B" w:rsidRDefault="00DE408B" w14:paraId="75B8531C" w14:textId="77777777">
      <w:pPr>
        <w:rPr>
          <w:sz w:val="24"/>
          <w:szCs w:val="24"/>
        </w:rPr>
      </w:pPr>
    </w:p>
    <w:p w:rsidRPr="00623E87" w:rsidR="00DE408B" w:rsidRDefault="00114457" w14:paraId="3B595148" w14:textId="77777777">
      <w:pPr>
        <w:rPr>
          <w:b/>
          <w:sz w:val="24"/>
          <w:szCs w:val="24"/>
        </w:rPr>
      </w:pPr>
      <w:r w:rsidRPr="00623E87">
        <w:rPr>
          <w:b/>
          <w:sz w:val="24"/>
          <w:szCs w:val="24"/>
        </w:rPr>
        <w:t>3. Use of Information Technology</w:t>
      </w:r>
    </w:p>
    <w:p w:rsidRPr="00623E87" w:rsidR="00DE408B" w:rsidRDefault="00DE408B" w14:paraId="6C901796" w14:textId="77777777">
      <w:pPr>
        <w:rPr>
          <w:sz w:val="24"/>
          <w:szCs w:val="24"/>
        </w:rPr>
      </w:pPr>
    </w:p>
    <w:p w:rsidRPr="00623E87" w:rsidR="00DE408B" w:rsidRDefault="00114457" w14:paraId="6EE5CCED" w14:textId="77777777">
      <w:pPr>
        <w:rPr>
          <w:sz w:val="24"/>
          <w:szCs w:val="24"/>
        </w:rPr>
      </w:pPr>
      <w:r w:rsidRPr="00623E87">
        <w:rPr>
          <w:sz w:val="24"/>
          <w:szCs w:val="24"/>
        </w:rPr>
        <w:t>Currently, the Form BC-600 is available for printing purposes only on the Census Bureau</w:t>
      </w:r>
      <w:r w:rsidR="009F012A">
        <w:rPr>
          <w:sz w:val="24"/>
          <w:szCs w:val="24"/>
        </w:rPr>
        <w:t>’</w:t>
      </w:r>
      <w:r w:rsidRPr="00623E87">
        <w:rPr>
          <w:sz w:val="24"/>
          <w:szCs w:val="24"/>
        </w:rPr>
        <w:t>s Internet website. Consideration is being given to changing requirements in the future so as to allow online application and payment. The system is not currently set up for electronic payment</w:t>
      </w:r>
      <w:r w:rsidRPr="00623E87" w:rsidR="006A300B">
        <w:rPr>
          <w:sz w:val="24"/>
          <w:szCs w:val="24"/>
        </w:rPr>
        <w:t xml:space="preserve"> </w:t>
      </w:r>
      <w:r w:rsidRPr="00623E87">
        <w:rPr>
          <w:sz w:val="24"/>
          <w:szCs w:val="24"/>
        </w:rPr>
        <w:t xml:space="preserve">and transmission of the application. Other required documents, such as death certificates, power-of-attorney, guardianship, or executor appointment papers, present an obstacle to </w:t>
      </w:r>
      <w:r w:rsidR="009F012A">
        <w:rPr>
          <w:sz w:val="24"/>
          <w:szCs w:val="24"/>
        </w:rPr>
        <w:t xml:space="preserve">an </w:t>
      </w:r>
      <w:r w:rsidRPr="00623E87">
        <w:rPr>
          <w:sz w:val="24"/>
          <w:szCs w:val="24"/>
        </w:rPr>
        <w:t>automated collection.</w:t>
      </w:r>
    </w:p>
    <w:p w:rsidRPr="00623E87" w:rsidR="00DE408B" w:rsidRDefault="00DE408B" w14:paraId="00F38E9F" w14:textId="77777777">
      <w:pPr>
        <w:rPr>
          <w:sz w:val="24"/>
          <w:szCs w:val="24"/>
        </w:rPr>
      </w:pPr>
    </w:p>
    <w:p w:rsidRPr="00623E87" w:rsidR="00DE408B" w:rsidRDefault="00114457" w14:paraId="1AB31A3E" w14:textId="77777777">
      <w:pPr>
        <w:rPr>
          <w:b/>
          <w:sz w:val="24"/>
          <w:szCs w:val="24"/>
        </w:rPr>
      </w:pPr>
      <w:r w:rsidRPr="00623E87">
        <w:rPr>
          <w:b/>
          <w:sz w:val="24"/>
          <w:szCs w:val="24"/>
        </w:rPr>
        <w:t>4. Efforts to Identify Duplication</w:t>
      </w:r>
    </w:p>
    <w:p w:rsidRPr="00623E87" w:rsidR="00DE408B" w:rsidRDefault="00DE408B" w14:paraId="64028401" w14:textId="77777777">
      <w:pPr>
        <w:rPr>
          <w:sz w:val="24"/>
          <w:szCs w:val="24"/>
        </w:rPr>
      </w:pPr>
    </w:p>
    <w:p w:rsidRPr="00623E87" w:rsidR="00DE408B" w:rsidRDefault="00114457" w14:paraId="4F8F0AA5" w14:textId="77777777">
      <w:pPr>
        <w:rPr>
          <w:sz w:val="24"/>
          <w:szCs w:val="24"/>
        </w:rPr>
      </w:pPr>
      <w:r w:rsidRPr="00623E87">
        <w:rPr>
          <w:sz w:val="24"/>
          <w:szCs w:val="24"/>
        </w:rPr>
        <w:t>Since these forms deal with protected individual census information, there is no duplication of the information collected.</w:t>
      </w:r>
    </w:p>
    <w:p w:rsidRPr="00623E87" w:rsidR="00DE408B" w:rsidRDefault="00DE408B" w14:paraId="3D9829DE" w14:textId="77777777">
      <w:pPr>
        <w:rPr>
          <w:sz w:val="24"/>
          <w:szCs w:val="24"/>
        </w:rPr>
      </w:pPr>
    </w:p>
    <w:p w:rsidRPr="00623E87" w:rsidR="00DE408B" w:rsidRDefault="00114457" w14:paraId="118AFFE5" w14:textId="77777777">
      <w:pPr>
        <w:rPr>
          <w:b/>
          <w:sz w:val="24"/>
          <w:szCs w:val="24"/>
        </w:rPr>
      </w:pPr>
      <w:r w:rsidRPr="00623E87">
        <w:rPr>
          <w:b/>
          <w:sz w:val="24"/>
          <w:szCs w:val="24"/>
        </w:rPr>
        <w:t>5. Minimizing Burden</w:t>
      </w:r>
    </w:p>
    <w:p w:rsidRPr="00623E87" w:rsidR="00DE408B" w:rsidRDefault="00DE408B" w14:paraId="1C87AA4B" w14:textId="77777777">
      <w:pPr>
        <w:rPr>
          <w:sz w:val="24"/>
          <w:szCs w:val="24"/>
        </w:rPr>
      </w:pPr>
    </w:p>
    <w:p w:rsidRPr="00623E87" w:rsidR="00DE408B" w:rsidRDefault="00114457" w14:paraId="1B9CB845" w14:textId="77777777">
      <w:pPr>
        <w:rPr>
          <w:sz w:val="24"/>
          <w:szCs w:val="24"/>
        </w:rPr>
      </w:pPr>
      <w:r w:rsidRPr="00623E87">
        <w:rPr>
          <w:sz w:val="24"/>
          <w:szCs w:val="24"/>
        </w:rPr>
        <w:t>Only essential information needed to locate the census record is requested.</w:t>
      </w:r>
    </w:p>
    <w:p w:rsidRPr="00623E87" w:rsidR="00DE408B" w:rsidRDefault="00DE408B" w14:paraId="6655EB4F" w14:textId="77777777">
      <w:pPr>
        <w:rPr>
          <w:sz w:val="24"/>
          <w:szCs w:val="24"/>
        </w:rPr>
      </w:pPr>
    </w:p>
    <w:p w:rsidRPr="00623E87" w:rsidR="00DE408B" w:rsidRDefault="00114457" w14:paraId="0931110A" w14:textId="77777777">
      <w:pPr>
        <w:rPr>
          <w:b/>
          <w:sz w:val="24"/>
          <w:szCs w:val="24"/>
        </w:rPr>
      </w:pPr>
      <w:r w:rsidRPr="00623E87">
        <w:rPr>
          <w:b/>
          <w:sz w:val="24"/>
          <w:szCs w:val="24"/>
        </w:rPr>
        <w:t>6. Consequences of Less Frequent Collection</w:t>
      </w:r>
    </w:p>
    <w:p w:rsidRPr="00623E87" w:rsidR="00DE408B" w:rsidRDefault="00DE408B" w14:paraId="3A677038" w14:textId="77777777">
      <w:pPr>
        <w:rPr>
          <w:sz w:val="24"/>
          <w:szCs w:val="24"/>
        </w:rPr>
      </w:pPr>
    </w:p>
    <w:p w:rsidRPr="00623E87" w:rsidR="00DE408B" w:rsidRDefault="00114457" w14:paraId="2D48E80A" w14:textId="77777777">
      <w:pPr>
        <w:rPr>
          <w:sz w:val="24"/>
          <w:szCs w:val="24"/>
        </w:rPr>
      </w:pPr>
      <w:r w:rsidRPr="00623E87">
        <w:rPr>
          <w:sz w:val="24"/>
          <w:szCs w:val="24"/>
        </w:rPr>
        <w:t xml:space="preserve">Federal programs such as those of the Social Security Administration and the U.S. Passport Office would be affected if this service were provided less frequently or not provided at all. These Federal programs accept official census transcripts from benefit </w:t>
      </w:r>
      <w:r w:rsidRPr="00623E87">
        <w:rPr>
          <w:sz w:val="24"/>
          <w:szCs w:val="24"/>
        </w:rPr>
        <w:lastRenderedPageBreak/>
        <w:t>applicants as proof of age and citizenship and would need to find other acceptable sources of this proof.</w:t>
      </w:r>
    </w:p>
    <w:p w:rsidRPr="00623E87" w:rsidR="00DE408B" w:rsidRDefault="00DE408B" w14:paraId="60FA9D59" w14:textId="77777777">
      <w:pPr>
        <w:rPr>
          <w:sz w:val="24"/>
          <w:szCs w:val="24"/>
        </w:rPr>
      </w:pPr>
    </w:p>
    <w:p w:rsidRPr="00623E87" w:rsidR="00DE408B" w:rsidRDefault="00114457" w14:paraId="097357BF" w14:textId="77777777">
      <w:pPr>
        <w:rPr>
          <w:b/>
          <w:sz w:val="24"/>
          <w:szCs w:val="24"/>
        </w:rPr>
      </w:pPr>
      <w:r w:rsidRPr="00623E87">
        <w:rPr>
          <w:b/>
          <w:sz w:val="24"/>
          <w:szCs w:val="24"/>
        </w:rPr>
        <w:t>7. Special Circumstances</w:t>
      </w:r>
    </w:p>
    <w:p w:rsidRPr="00623E87" w:rsidR="00DE408B" w:rsidRDefault="00DE408B" w14:paraId="28F9E9E5" w14:textId="77777777">
      <w:pPr>
        <w:rPr>
          <w:sz w:val="24"/>
          <w:szCs w:val="24"/>
        </w:rPr>
      </w:pPr>
    </w:p>
    <w:p w:rsidRPr="00623E87" w:rsidR="00DE408B" w:rsidRDefault="00114457" w14:paraId="168EAFD0" w14:textId="77777777">
      <w:pPr>
        <w:rPr>
          <w:sz w:val="24"/>
          <w:szCs w:val="24"/>
        </w:rPr>
      </w:pPr>
      <w:r w:rsidRPr="00623E87">
        <w:rPr>
          <w:sz w:val="24"/>
          <w:szCs w:val="24"/>
        </w:rPr>
        <w:t>There are no special circumstances.</w:t>
      </w:r>
    </w:p>
    <w:p w:rsidRPr="00623E87" w:rsidR="00DE408B" w:rsidRDefault="00DE408B" w14:paraId="7AFB8C2F" w14:textId="77777777">
      <w:pPr>
        <w:rPr>
          <w:sz w:val="24"/>
          <w:szCs w:val="24"/>
        </w:rPr>
      </w:pPr>
    </w:p>
    <w:p w:rsidRPr="00623E87" w:rsidR="00DE408B" w:rsidRDefault="00022FE7" w14:paraId="1F3DEE2C" w14:textId="77777777">
      <w:pPr>
        <w:rPr>
          <w:b/>
          <w:sz w:val="24"/>
          <w:szCs w:val="24"/>
        </w:rPr>
      </w:pPr>
      <w:r w:rsidRPr="00623E87">
        <w:rPr>
          <w:b/>
          <w:sz w:val="24"/>
          <w:szCs w:val="24"/>
        </w:rPr>
        <w:t xml:space="preserve">8. </w:t>
      </w:r>
      <w:r w:rsidRPr="00623E87" w:rsidR="00114457">
        <w:rPr>
          <w:b/>
          <w:sz w:val="24"/>
          <w:szCs w:val="24"/>
        </w:rPr>
        <w:t>Consultation outside the agency</w:t>
      </w:r>
    </w:p>
    <w:p w:rsidRPr="00623E87" w:rsidR="00DE408B" w:rsidRDefault="00DE408B" w14:paraId="25E6D4A5" w14:textId="77777777">
      <w:pPr>
        <w:rPr>
          <w:sz w:val="24"/>
          <w:szCs w:val="24"/>
        </w:rPr>
      </w:pPr>
    </w:p>
    <w:p w:rsidRPr="00623E87" w:rsidR="00EF38B6" w:rsidRDefault="00EF38B6" w14:paraId="23787C6F" w14:textId="6BEFCD21">
      <w:pPr>
        <w:rPr>
          <w:sz w:val="24"/>
          <w:szCs w:val="24"/>
        </w:rPr>
      </w:pPr>
      <w:r w:rsidRPr="00623E87">
        <w:rPr>
          <w:sz w:val="24"/>
          <w:szCs w:val="24"/>
        </w:rPr>
        <w:t xml:space="preserve">The Census Bureau published a </w:t>
      </w:r>
      <w:r w:rsidRPr="00623E87">
        <w:rPr>
          <w:i/>
          <w:sz w:val="24"/>
          <w:szCs w:val="24"/>
        </w:rPr>
        <w:t xml:space="preserve">Federal Register </w:t>
      </w:r>
      <w:r w:rsidRPr="00623E87">
        <w:rPr>
          <w:sz w:val="24"/>
          <w:szCs w:val="24"/>
        </w:rPr>
        <w:t>notice inviting comment</w:t>
      </w:r>
      <w:r w:rsidRPr="00623E87" w:rsidR="00EE5901">
        <w:rPr>
          <w:sz w:val="24"/>
          <w:szCs w:val="24"/>
        </w:rPr>
        <w:t>s about the plans</w:t>
      </w:r>
      <w:r w:rsidRPr="00623E87">
        <w:rPr>
          <w:sz w:val="24"/>
          <w:szCs w:val="24"/>
        </w:rPr>
        <w:t xml:space="preserve"> for extending approved collect</w:t>
      </w:r>
      <w:r w:rsidRPr="00623E87" w:rsidR="00AB66B9">
        <w:rPr>
          <w:sz w:val="24"/>
          <w:szCs w:val="24"/>
        </w:rPr>
        <w:t>ion on</w:t>
      </w:r>
      <w:r w:rsidR="00A21756">
        <w:rPr>
          <w:sz w:val="24"/>
          <w:szCs w:val="24"/>
        </w:rPr>
        <w:t xml:space="preserve"> December 28, 2021 </w:t>
      </w:r>
      <w:r w:rsidRPr="00A21756" w:rsidR="00A21756">
        <w:rPr>
          <w:sz w:val="24"/>
          <w:szCs w:val="24"/>
        </w:rPr>
        <w:t>(</w:t>
      </w:r>
      <w:r w:rsidRPr="001308F5" w:rsidR="00A21756">
        <w:rPr>
          <w:sz w:val="24"/>
          <w:szCs w:val="24"/>
        </w:rPr>
        <w:t>86 FR</w:t>
      </w:r>
      <w:r w:rsidR="00A21756">
        <w:rPr>
          <w:sz w:val="24"/>
          <w:szCs w:val="24"/>
        </w:rPr>
        <w:t xml:space="preserve"> pages</w:t>
      </w:r>
      <w:r w:rsidRPr="001308F5" w:rsidR="00A21756">
        <w:rPr>
          <w:sz w:val="24"/>
          <w:szCs w:val="24"/>
        </w:rPr>
        <w:t xml:space="preserve"> 73729</w:t>
      </w:r>
      <w:r w:rsidR="00A21756">
        <w:rPr>
          <w:sz w:val="24"/>
          <w:szCs w:val="24"/>
        </w:rPr>
        <w:t>-73730</w:t>
      </w:r>
      <w:r w:rsidR="001308F5">
        <w:rPr>
          <w:sz w:val="24"/>
          <w:szCs w:val="24"/>
        </w:rPr>
        <w:t>)</w:t>
      </w:r>
      <w:r w:rsidR="001308F5">
        <w:t>.</w:t>
      </w:r>
      <w:r w:rsidR="00FC45F2">
        <w:rPr>
          <w:sz w:val="24"/>
          <w:szCs w:val="24"/>
        </w:rPr>
        <w:t xml:space="preserve"> We received </w:t>
      </w:r>
      <w:r w:rsidR="001308F5">
        <w:rPr>
          <w:sz w:val="24"/>
          <w:szCs w:val="24"/>
        </w:rPr>
        <w:t xml:space="preserve">no comments for </w:t>
      </w:r>
      <w:r w:rsidR="00FC45F2">
        <w:rPr>
          <w:sz w:val="24"/>
          <w:szCs w:val="24"/>
        </w:rPr>
        <w:t>this collection.</w:t>
      </w:r>
    </w:p>
    <w:p w:rsidRPr="00623E87" w:rsidR="00EF38B6" w:rsidRDefault="00EF38B6" w14:paraId="604A7488" w14:textId="77777777">
      <w:pPr>
        <w:rPr>
          <w:sz w:val="24"/>
          <w:szCs w:val="24"/>
        </w:rPr>
      </w:pPr>
    </w:p>
    <w:p w:rsidRPr="00623E87" w:rsidR="00DE408B" w:rsidRDefault="00114457" w14:paraId="236566D1" w14:textId="77777777">
      <w:pPr>
        <w:rPr>
          <w:sz w:val="24"/>
          <w:szCs w:val="24"/>
        </w:rPr>
      </w:pPr>
      <w:r w:rsidRPr="00623E87">
        <w:rPr>
          <w:sz w:val="24"/>
          <w:szCs w:val="24"/>
        </w:rPr>
        <w:t xml:space="preserve">Because this form is long-standing with no </w:t>
      </w:r>
      <w:r w:rsidRPr="00623E87" w:rsidR="00230F2F">
        <w:rPr>
          <w:sz w:val="24"/>
          <w:szCs w:val="24"/>
        </w:rPr>
        <w:t xml:space="preserve">significant </w:t>
      </w:r>
      <w:r w:rsidRPr="00623E87" w:rsidR="00EE5901">
        <w:rPr>
          <w:sz w:val="24"/>
          <w:szCs w:val="24"/>
        </w:rPr>
        <w:t xml:space="preserve">changes, it is </w:t>
      </w:r>
      <w:r w:rsidRPr="00623E87">
        <w:rPr>
          <w:sz w:val="24"/>
          <w:szCs w:val="24"/>
        </w:rPr>
        <w:t>deemed that additional consultations are not necessary.</w:t>
      </w:r>
    </w:p>
    <w:p w:rsidRPr="00623E87" w:rsidR="0097326A" w:rsidRDefault="0097326A" w14:paraId="04261880" w14:textId="77777777">
      <w:pPr>
        <w:rPr>
          <w:sz w:val="24"/>
          <w:szCs w:val="24"/>
        </w:rPr>
      </w:pPr>
    </w:p>
    <w:p w:rsidRPr="00623E87" w:rsidR="00DE408B" w:rsidRDefault="00114457" w14:paraId="44869F4C" w14:textId="77777777">
      <w:pPr>
        <w:rPr>
          <w:b/>
          <w:sz w:val="24"/>
          <w:szCs w:val="24"/>
        </w:rPr>
      </w:pPr>
      <w:r w:rsidRPr="00623E87">
        <w:rPr>
          <w:b/>
          <w:sz w:val="24"/>
          <w:szCs w:val="24"/>
        </w:rPr>
        <w:t>9. Paying Respondents</w:t>
      </w:r>
    </w:p>
    <w:p w:rsidRPr="00623E87" w:rsidR="00DE408B" w:rsidRDefault="00DE408B" w14:paraId="7B99F44F" w14:textId="77777777">
      <w:pPr>
        <w:rPr>
          <w:sz w:val="24"/>
          <w:szCs w:val="24"/>
        </w:rPr>
      </w:pPr>
    </w:p>
    <w:p w:rsidRPr="00623E87" w:rsidR="00DE408B" w:rsidRDefault="00114457" w14:paraId="5C3E6266" w14:textId="77777777">
      <w:pPr>
        <w:rPr>
          <w:sz w:val="24"/>
          <w:szCs w:val="24"/>
        </w:rPr>
      </w:pPr>
      <w:r w:rsidRPr="00623E87">
        <w:rPr>
          <w:sz w:val="24"/>
          <w:szCs w:val="24"/>
        </w:rPr>
        <w:t>Respondents are not paid and do not receive gifts.</w:t>
      </w:r>
    </w:p>
    <w:p w:rsidRPr="00623E87" w:rsidR="00DE408B" w:rsidRDefault="00DE408B" w14:paraId="6051CBE1" w14:textId="77777777">
      <w:pPr>
        <w:rPr>
          <w:sz w:val="24"/>
          <w:szCs w:val="24"/>
        </w:rPr>
      </w:pPr>
    </w:p>
    <w:p w:rsidRPr="00623E87" w:rsidR="00DE408B" w:rsidRDefault="00114457" w14:paraId="3D075500" w14:textId="77777777">
      <w:pPr>
        <w:rPr>
          <w:b/>
          <w:sz w:val="24"/>
          <w:szCs w:val="24"/>
        </w:rPr>
      </w:pPr>
      <w:r w:rsidRPr="00623E87">
        <w:rPr>
          <w:b/>
          <w:sz w:val="24"/>
          <w:szCs w:val="24"/>
        </w:rPr>
        <w:t>10. Assurance of Confidentiality</w:t>
      </w:r>
    </w:p>
    <w:p w:rsidRPr="00623E87" w:rsidR="00DE408B" w:rsidRDefault="00DE408B" w14:paraId="5D54A7CE" w14:textId="77777777">
      <w:pPr>
        <w:rPr>
          <w:sz w:val="24"/>
          <w:szCs w:val="24"/>
        </w:rPr>
      </w:pPr>
    </w:p>
    <w:p w:rsidRPr="00623E87" w:rsidR="00DE408B" w:rsidRDefault="00114457" w14:paraId="13B67CA1" w14:textId="77777777">
      <w:pPr>
        <w:rPr>
          <w:sz w:val="24"/>
          <w:szCs w:val="24"/>
        </w:rPr>
      </w:pPr>
      <w:r w:rsidRPr="00623E87">
        <w:rPr>
          <w:sz w:val="24"/>
          <w:szCs w:val="24"/>
        </w:rPr>
        <w:t>Title 13, United States Code, Section 9 guarantees the confidentiality of the information. Respondents are informed in the instructions that census information is confidential and may only be released to the person to whom the information pertains or to a legal representative.</w:t>
      </w:r>
    </w:p>
    <w:p w:rsidRPr="00623E87" w:rsidR="00DE408B" w:rsidRDefault="00DE408B" w14:paraId="5AD7EA74" w14:textId="77777777">
      <w:pPr>
        <w:rPr>
          <w:sz w:val="24"/>
          <w:szCs w:val="24"/>
        </w:rPr>
      </w:pPr>
    </w:p>
    <w:p w:rsidRPr="00623E87" w:rsidR="00DE408B" w:rsidRDefault="00114457" w14:paraId="284A464C" w14:textId="77777777">
      <w:pPr>
        <w:rPr>
          <w:b/>
          <w:sz w:val="24"/>
          <w:szCs w:val="24"/>
        </w:rPr>
      </w:pPr>
      <w:r w:rsidRPr="00623E87">
        <w:rPr>
          <w:b/>
          <w:sz w:val="24"/>
          <w:szCs w:val="24"/>
        </w:rPr>
        <w:t>11. Justification for Sensitive Questions</w:t>
      </w:r>
    </w:p>
    <w:p w:rsidRPr="00623E87" w:rsidR="00DE408B" w:rsidRDefault="00DE408B" w14:paraId="4477A980" w14:textId="77777777">
      <w:pPr>
        <w:rPr>
          <w:sz w:val="24"/>
          <w:szCs w:val="24"/>
        </w:rPr>
      </w:pPr>
    </w:p>
    <w:p w:rsidRPr="00623E87" w:rsidR="00DE408B" w:rsidRDefault="00114457" w14:paraId="3DAE6FD0" w14:textId="77777777">
      <w:pPr>
        <w:rPr>
          <w:sz w:val="24"/>
          <w:szCs w:val="24"/>
        </w:rPr>
      </w:pPr>
      <w:r w:rsidRPr="00623E87">
        <w:rPr>
          <w:sz w:val="24"/>
          <w:szCs w:val="24"/>
        </w:rPr>
        <w:t>No sensitive questions are asked.</w:t>
      </w:r>
    </w:p>
    <w:p w:rsidRPr="00623E87" w:rsidR="00DE408B" w:rsidRDefault="00DE408B" w14:paraId="68045002" w14:textId="77777777">
      <w:pPr>
        <w:rPr>
          <w:sz w:val="24"/>
          <w:szCs w:val="24"/>
        </w:rPr>
      </w:pPr>
    </w:p>
    <w:p w:rsidRPr="00623E87" w:rsidR="008629F8" w:rsidRDefault="008629F8" w14:paraId="087E4794" w14:textId="77777777">
      <w:pPr>
        <w:overflowPunct/>
        <w:autoSpaceDE/>
        <w:autoSpaceDN/>
        <w:adjustRightInd/>
        <w:textAlignment w:val="auto"/>
        <w:rPr>
          <w:b/>
          <w:sz w:val="24"/>
          <w:szCs w:val="24"/>
        </w:rPr>
      </w:pPr>
      <w:r w:rsidRPr="00623E87">
        <w:rPr>
          <w:b/>
          <w:sz w:val="24"/>
          <w:szCs w:val="24"/>
        </w:rPr>
        <w:br w:type="page"/>
      </w:r>
    </w:p>
    <w:p w:rsidRPr="00623E87" w:rsidR="00DE408B" w:rsidRDefault="00114457" w14:paraId="6F8CACFD" w14:textId="77777777">
      <w:pPr>
        <w:rPr>
          <w:b/>
          <w:sz w:val="24"/>
          <w:szCs w:val="24"/>
        </w:rPr>
      </w:pPr>
      <w:r w:rsidRPr="00623E87">
        <w:rPr>
          <w:b/>
          <w:sz w:val="24"/>
          <w:szCs w:val="24"/>
        </w:rPr>
        <w:lastRenderedPageBreak/>
        <w:t>12. Estimate of Hour Burden</w:t>
      </w:r>
    </w:p>
    <w:p w:rsidRPr="00623E87" w:rsidR="00DE408B" w:rsidRDefault="00DE408B" w14:paraId="02D556E8" w14:textId="77777777">
      <w:pPr>
        <w:rPr>
          <w:sz w:val="24"/>
          <w:szCs w:val="24"/>
        </w:rPr>
      </w:pPr>
    </w:p>
    <w:p w:rsidRPr="00623E87" w:rsidR="00DE408B" w:rsidRDefault="00EF6BD6" w14:paraId="4D73B276" w14:textId="77777777">
      <w:pPr>
        <w:rPr>
          <w:sz w:val="24"/>
          <w:szCs w:val="24"/>
        </w:rPr>
      </w:pPr>
      <w:r w:rsidRPr="00623E87">
        <w:rPr>
          <w:sz w:val="24"/>
          <w:szCs w:val="24"/>
        </w:rPr>
        <w:t xml:space="preserve">It is estimated that </w:t>
      </w:r>
      <w:r w:rsidRPr="00623E87" w:rsidR="00AF5A8D">
        <w:rPr>
          <w:sz w:val="24"/>
          <w:szCs w:val="24"/>
        </w:rPr>
        <w:t>2,426</w:t>
      </w:r>
      <w:r w:rsidRPr="00623E87" w:rsidR="00114457">
        <w:rPr>
          <w:sz w:val="24"/>
          <w:szCs w:val="24"/>
        </w:rPr>
        <w:t xml:space="preserve"> persons will request a census search each year. The estimate is based on the number of requests in past years. The following forms will be used to process requests:</w:t>
      </w:r>
    </w:p>
    <w:p w:rsidRPr="00623E87" w:rsidR="00DE408B" w:rsidRDefault="00DE408B" w14:paraId="6A922AD7" w14:textId="77777777">
      <w:pPr>
        <w:rPr>
          <w:sz w:val="24"/>
          <w:szCs w:val="24"/>
        </w:rPr>
      </w:pPr>
    </w:p>
    <w:p w:rsidRPr="00623E87" w:rsidR="00DE408B" w:rsidP="00AF00B3" w:rsidRDefault="00DE408B" w14:paraId="04826003" w14:textId="77777777">
      <w:pPr>
        <w:ind w:left="5760" w:firstLine="720"/>
        <w:jc w:val="both"/>
        <w:rPr>
          <w:sz w:val="24"/>
          <w:szCs w:val="24"/>
        </w:rPr>
      </w:pPr>
    </w:p>
    <w:p w:rsidRPr="00623E87" w:rsidR="00485994" w:rsidP="00AF00B3" w:rsidRDefault="00485994" w14:paraId="18AA07C4" w14:textId="77777777">
      <w:pPr>
        <w:ind w:left="5760" w:firstLine="720"/>
        <w:jc w:val="both"/>
        <w:rPr>
          <w:sz w:val="24"/>
          <w:szCs w:val="24"/>
        </w:rPr>
      </w:pPr>
    </w:p>
    <w:p w:rsidRPr="00623E87" w:rsidR="00485994" w:rsidRDefault="00485994" w14:paraId="4DF8B847" w14:textId="77777777">
      <w:pPr>
        <w:rPr>
          <w:sz w:val="24"/>
          <w:szCs w:val="24"/>
          <w:u w:val="single"/>
        </w:rPr>
      </w:pPr>
      <w:r w:rsidRPr="00623E87">
        <w:rPr>
          <w:sz w:val="24"/>
          <w:szCs w:val="24"/>
          <w:u w:val="single"/>
        </w:rPr>
        <w:t>Form</w:t>
      </w:r>
      <w:r w:rsidRPr="00623E87">
        <w:rPr>
          <w:sz w:val="24"/>
          <w:szCs w:val="24"/>
        </w:rPr>
        <w:tab/>
      </w:r>
      <w:r w:rsidRPr="00623E87">
        <w:rPr>
          <w:sz w:val="24"/>
          <w:szCs w:val="24"/>
        </w:rPr>
        <w:tab/>
      </w:r>
      <w:r w:rsidRPr="00623E87">
        <w:rPr>
          <w:sz w:val="24"/>
          <w:szCs w:val="24"/>
          <w:u w:val="single"/>
        </w:rPr>
        <w:t>Title</w:t>
      </w:r>
      <w:r w:rsidRPr="00623E87">
        <w:rPr>
          <w:sz w:val="24"/>
          <w:szCs w:val="24"/>
        </w:rPr>
        <w:tab/>
      </w:r>
      <w:r w:rsidRPr="00623E87">
        <w:rPr>
          <w:sz w:val="24"/>
          <w:szCs w:val="24"/>
        </w:rPr>
        <w:tab/>
      </w:r>
      <w:r w:rsidRPr="00623E87">
        <w:rPr>
          <w:sz w:val="24"/>
          <w:szCs w:val="24"/>
        </w:rPr>
        <w:tab/>
      </w:r>
      <w:r w:rsidRPr="00623E87">
        <w:rPr>
          <w:sz w:val="24"/>
          <w:szCs w:val="24"/>
        </w:rPr>
        <w:tab/>
      </w:r>
      <w:r w:rsidRPr="00623E87">
        <w:rPr>
          <w:sz w:val="24"/>
          <w:szCs w:val="24"/>
        </w:rPr>
        <w:tab/>
      </w:r>
      <w:r w:rsidRPr="00623E87">
        <w:rPr>
          <w:sz w:val="24"/>
          <w:szCs w:val="24"/>
          <w:u w:val="single"/>
        </w:rPr>
        <w:t># of Burden</w:t>
      </w:r>
      <w:r w:rsidRPr="00623E87">
        <w:rPr>
          <w:sz w:val="24"/>
          <w:szCs w:val="24"/>
        </w:rPr>
        <w:tab/>
      </w:r>
      <w:r w:rsidRPr="00623E87">
        <w:rPr>
          <w:sz w:val="24"/>
          <w:szCs w:val="24"/>
          <w:u w:val="single"/>
        </w:rPr>
        <w:t>Minutes</w:t>
      </w:r>
      <w:r w:rsidRPr="00623E87">
        <w:rPr>
          <w:sz w:val="24"/>
          <w:szCs w:val="24"/>
        </w:rPr>
        <w:t xml:space="preserve"> </w:t>
      </w:r>
      <w:r w:rsidRPr="00623E87" w:rsidR="006A39F6">
        <w:rPr>
          <w:sz w:val="24"/>
          <w:szCs w:val="24"/>
        </w:rPr>
        <w:tab/>
        <w:t xml:space="preserve">   </w:t>
      </w:r>
      <w:r w:rsidRPr="00623E87" w:rsidR="006A39F6">
        <w:rPr>
          <w:sz w:val="24"/>
          <w:szCs w:val="24"/>
          <w:u w:val="single"/>
        </w:rPr>
        <w:t>Total</w:t>
      </w:r>
    </w:p>
    <w:p w:rsidRPr="00623E87" w:rsidR="00022FE7" w:rsidP="00485994" w:rsidRDefault="00485994" w14:paraId="59C25FF9" w14:textId="77777777">
      <w:pPr>
        <w:ind w:left="4320" w:firstLine="720"/>
        <w:rPr>
          <w:sz w:val="24"/>
          <w:szCs w:val="24"/>
          <w:u w:val="single"/>
        </w:rPr>
      </w:pPr>
      <w:r w:rsidRPr="00623E87">
        <w:rPr>
          <w:sz w:val="24"/>
          <w:szCs w:val="24"/>
          <w:u w:val="single"/>
        </w:rPr>
        <w:t>Requests</w:t>
      </w:r>
      <w:r w:rsidRPr="00623E87">
        <w:rPr>
          <w:sz w:val="24"/>
          <w:szCs w:val="24"/>
        </w:rPr>
        <w:tab/>
      </w:r>
      <w:r w:rsidRPr="00623E87">
        <w:rPr>
          <w:sz w:val="24"/>
          <w:szCs w:val="24"/>
          <w:u w:val="single"/>
        </w:rPr>
        <w:t>to complete</w:t>
      </w:r>
      <w:proofErr w:type="gramStart"/>
      <w:r w:rsidRPr="00623E87" w:rsidR="006A39F6">
        <w:rPr>
          <w:sz w:val="24"/>
          <w:szCs w:val="24"/>
        </w:rPr>
        <w:tab/>
        <w:t xml:space="preserve">  </w:t>
      </w:r>
      <w:r w:rsidRPr="00623E87" w:rsidR="006A39F6">
        <w:rPr>
          <w:sz w:val="24"/>
          <w:szCs w:val="24"/>
          <w:u w:val="single"/>
        </w:rPr>
        <w:t>Hours</w:t>
      </w:r>
      <w:proofErr w:type="gramEnd"/>
    </w:p>
    <w:p w:rsidRPr="00623E87" w:rsidR="00DE408B" w:rsidRDefault="00114457" w14:paraId="10E8A7AE" w14:textId="77777777">
      <w:pPr>
        <w:rPr>
          <w:sz w:val="24"/>
          <w:szCs w:val="24"/>
        </w:rPr>
      </w:pPr>
      <w:r w:rsidRPr="00623E87">
        <w:rPr>
          <w:sz w:val="24"/>
          <w:szCs w:val="24"/>
        </w:rPr>
        <w:t xml:space="preserve">BC-600 </w:t>
      </w:r>
      <w:r w:rsidRPr="00623E87" w:rsidR="00022FE7">
        <w:rPr>
          <w:sz w:val="24"/>
          <w:szCs w:val="24"/>
        </w:rPr>
        <w:t>&amp;</w:t>
      </w:r>
      <w:r w:rsidR="00FC45F2">
        <w:rPr>
          <w:sz w:val="24"/>
          <w:szCs w:val="24"/>
        </w:rPr>
        <w:tab/>
        <w:t>“</w:t>
      </w:r>
      <w:r w:rsidRPr="00623E87">
        <w:rPr>
          <w:sz w:val="24"/>
          <w:szCs w:val="24"/>
        </w:rPr>
        <w:t xml:space="preserve">Application for Search of </w:t>
      </w:r>
      <w:r w:rsidRPr="00623E87">
        <w:rPr>
          <w:sz w:val="24"/>
          <w:szCs w:val="24"/>
        </w:rPr>
        <w:tab/>
      </w:r>
      <w:r w:rsidRPr="00623E87" w:rsidR="00485994">
        <w:rPr>
          <w:sz w:val="24"/>
          <w:szCs w:val="24"/>
        </w:rPr>
        <w:tab/>
      </w:r>
      <w:r w:rsidRPr="00623E87">
        <w:rPr>
          <w:sz w:val="24"/>
          <w:szCs w:val="24"/>
        </w:rPr>
        <w:t>2,</w:t>
      </w:r>
      <w:r w:rsidRPr="00623E87" w:rsidR="006A300B">
        <w:rPr>
          <w:sz w:val="24"/>
          <w:szCs w:val="24"/>
        </w:rPr>
        <w:t>426</w:t>
      </w:r>
      <w:r w:rsidRPr="00623E87">
        <w:rPr>
          <w:sz w:val="24"/>
          <w:szCs w:val="24"/>
        </w:rPr>
        <w:t xml:space="preserve"> </w:t>
      </w:r>
      <w:r w:rsidRPr="00623E87">
        <w:rPr>
          <w:sz w:val="24"/>
          <w:szCs w:val="24"/>
        </w:rPr>
        <w:tab/>
      </w:r>
      <w:r w:rsidRPr="00623E87" w:rsidR="00485994">
        <w:rPr>
          <w:sz w:val="24"/>
          <w:szCs w:val="24"/>
        </w:rPr>
        <w:tab/>
        <w:t xml:space="preserve">    12 </w:t>
      </w:r>
      <w:r w:rsidRPr="00623E87" w:rsidR="00485994">
        <w:rPr>
          <w:sz w:val="24"/>
          <w:szCs w:val="24"/>
        </w:rPr>
        <w:tab/>
        <w:t xml:space="preserve">   </w:t>
      </w:r>
      <w:r w:rsidRPr="00623E87" w:rsidR="006A39F6">
        <w:rPr>
          <w:sz w:val="24"/>
          <w:szCs w:val="24"/>
        </w:rPr>
        <w:tab/>
        <w:t xml:space="preserve">    </w:t>
      </w:r>
      <w:r w:rsidRPr="00623E87" w:rsidR="00485994">
        <w:rPr>
          <w:sz w:val="24"/>
          <w:szCs w:val="24"/>
        </w:rPr>
        <w:t xml:space="preserve">  </w:t>
      </w:r>
      <w:r w:rsidRPr="00623E87" w:rsidR="00B951B6">
        <w:rPr>
          <w:sz w:val="24"/>
          <w:szCs w:val="24"/>
        </w:rPr>
        <w:t>4</w:t>
      </w:r>
      <w:r w:rsidRPr="00623E87" w:rsidR="001415E5">
        <w:rPr>
          <w:sz w:val="24"/>
          <w:szCs w:val="24"/>
        </w:rPr>
        <w:t>85</w:t>
      </w:r>
    </w:p>
    <w:p w:rsidRPr="00623E87" w:rsidR="00DE408B" w:rsidP="00022FE7" w:rsidRDefault="00022FE7" w14:paraId="487577FB" w14:textId="77777777">
      <w:pPr>
        <w:rPr>
          <w:sz w:val="24"/>
          <w:szCs w:val="24"/>
        </w:rPr>
      </w:pPr>
      <w:r w:rsidRPr="00623E87">
        <w:rPr>
          <w:sz w:val="24"/>
          <w:szCs w:val="24"/>
        </w:rPr>
        <w:t>BC-600(SP)</w:t>
      </w:r>
      <w:r w:rsidRPr="00623E87">
        <w:rPr>
          <w:sz w:val="24"/>
          <w:szCs w:val="24"/>
        </w:rPr>
        <w:tab/>
      </w:r>
      <w:r w:rsidRPr="00623E87" w:rsidR="00114457">
        <w:rPr>
          <w:sz w:val="24"/>
          <w:szCs w:val="24"/>
        </w:rPr>
        <w:t>Census Records</w:t>
      </w:r>
      <w:r w:rsidR="00FC45F2">
        <w:rPr>
          <w:sz w:val="24"/>
          <w:szCs w:val="24"/>
        </w:rPr>
        <w:t>”</w:t>
      </w:r>
      <w:r w:rsidRPr="00623E87" w:rsidR="00114457">
        <w:rPr>
          <w:sz w:val="24"/>
          <w:szCs w:val="24"/>
        </w:rPr>
        <w:tab/>
      </w:r>
    </w:p>
    <w:p w:rsidRPr="00623E87" w:rsidR="00DE408B" w:rsidRDefault="00DE408B" w14:paraId="5D88B3BF" w14:textId="77777777">
      <w:pPr>
        <w:ind w:left="720" w:firstLine="720"/>
        <w:rPr>
          <w:sz w:val="24"/>
          <w:szCs w:val="24"/>
        </w:rPr>
      </w:pPr>
    </w:p>
    <w:p w:rsidRPr="00623E87" w:rsidR="00DE408B" w:rsidRDefault="00114457" w14:paraId="60647EE0" w14:textId="77777777">
      <w:pPr>
        <w:rPr>
          <w:sz w:val="24"/>
          <w:szCs w:val="24"/>
        </w:rPr>
      </w:pPr>
      <w:r w:rsidRPr="00623E87">
        <w:rPr>
          <w:sz w:val="24"/>
          <w:szCs w:val="24"/>
        </w:rPr>
        <w:t xml:space="preserve">BC-649(L) </w:t>
      </w:r>
      <w:r w:rsidRPr="00623E87">
        <w:rPr>
          <w:sz w:val="24"/>
          <w:szCs w:val="24"/>
        </w:rPr>
        <w:tab/>
      </w:r>
      <w:r w:rsidR="00FC45F2">
        <w:rPr>
          <w:sz w:val="24"/>
          <w:szCs w:val="24"/>
        </w:rPr>
        <w:t>“</w:t>
      </w:r>
      <w:r w:rsidRPr="00623E87">
        <w:rPr>
          <w:sz w:val="24"/>
          <w:szCs w:val="24"/>
        </w:rPr>
        <w:t>Not Found</w:t>
      </w:r>
      <w:r w:rsidR="00FC45F2">
        <w:rPr>
          <w:sz w:val="24"/>
          <w:szCs w:val="24"/>
        </w:rPr>
        <w:t>”</w:t>
      </w:r>
      <w:r w:rsidRPr="00623E87">
        <w:rPr>
          <w:sz w:val="24"/>
          <w:szCs w:val="24"/>
        </w:rPr>
        <w:t xml:space="preserve"> </w:t>
      </w:r>
      <w:r w:rsidRPr="00623E87">
        <w:rPr>
          <w:sz w:val="24"/>
          <w:szCs w:val="24"/>
        </w:rPr>
        <w:tab/>
      </w:r>
      <w:r w:rsidRPr="00623E87">
        <w:rPr>
          <w:sz w:val="24"/>
          <w:szCs w:val="24"/>
        </w:rPr>
        <w:tab/>
      </w:r>
      <w:r w:rsidRPr="00623E87">
        <w:rPr>
          <w:sz w:val="24"/>
          <w:szCs w:val="24"/>
        </w:rPr>
        <w:tab/>
      </w:r>
      <w:proofErr w:type="gramStart"/>
      <w:r w:rsidRPr="00623E87" w:rsidR="00485994">
        <w:rPr>
          <w:sz w:val="24"/>
          <w:szCs w:val="24"/>
        </w:rPr>
        <w:tab/>
      </w:r>
      <w:r w:rsidRPr="00623E87">
        <w:rPr>
          <w:sz w:val="24"/>
          <w:szCs w:val="24"/>
        </w:rPr>
        <w:t xml:space="preserve">  </w:t>
      </w:r>
      <w:r w:rsidRPr="00623E87" w:rsidR="006A300B">
        <w:rPr>
          <w:sz w:val="24"/>
          <w:szCs w:val="24"/>
        </w:rPr>
        <w:t>449</w:t>
      </w:r>
      <w:proofErr w:type="gramEnd"/>
      <w:r w:rsidRPr="00623E87">
        <w:rPr>
          <w:sz w:val="24"/>
          <w:szCs w:val="24"/>
        </w:rPr>
        <w:t xml:space="preserve">  </w:t>
      </w:r>
      <w:r w:rsidRPr="00623E87" w:rsidR="00485994">
        <w:rPr>
          <w:sz w:val="24"/>
          <w:szCs w:val="24"/>
        </w:rPr>
        <w:tab/>
      </w:r>
      <w:r w:rsidRPr="00623E87">
        <w:rPr>
          <w:sz w:val="24"/>
          <w:szCs w:val="24"/>
        </w:rPr>
        <w:tab/>
      </w:r>
      <w:r w:rsidRPr="00623E87" w:rsidR="006A39F6">
        <w:rPr>
          <w:sz w:val="24"/>
          <w:szCs w:val="24"/>
        </w:rPr>
        <w:t xml:space="preserve">      </w:t>
      </w:r>
      <w:r w:rsidRPr="00623E87" w:rsidR="00485994">
        <w:rPr>
          <w:sz w:val="24"/>
          <w:szCs w:val="24"/>
        </w:rPr>
        <w:t>6</w:t>
      </w:r>
      <w:r w:rsidRPr="00623E87" w:rsidR="006A39F6">
        <w:rPr>
          <w:sz w:val="24"/>
          <w:szCs w:val="24"/>
        </w:rPr>
        <w:tab/>
        <w:t xml:space="preserve">               </w:t>
      </w:r>
      <w:r w:rsidRPr="00623E87" w:rsidR="00485994">
        <w:rPr>
          <w:sz w:val="24"/>
          <w:szCs w:val="24"/>
        </w:rPr>
        <w:t xml:space="preserve">    </w:t>
      </w:r>
      <w:r w:rsidRPr="00623E87" w:rsidR="001415E5">
        <w:rPr>
          <w:sz w:val="24"/>
          <w:szCs w:val="24"/>
        </w:rPr>
        <w:t>45</w:t>
      </w:r>
      <w:r w:rsidRPr="00623E87">
        <w:rPr>
          <w:sz w:val="24"/>
          <w:szCs w:val="24"/>
        </w:rPr>
        <w:tab/>
      </w:r>
    </w:p>
    <w:p w:rsidRPr="00623E87" w:rsidR="006A39F6" w:rsidRDefault="006A39F6" w14:paraId="0A644513" w14:textId="77777777">
      <w:pPr>
        <w:rPr>
          <w:sz w:val="24"/>
          <w:szCs w:val="24"/>
        </w:rPr>
      </w:pPr>
    </w:p>
    <w:p w:rsidRPr="00623E87" w:rsidR="00DE408B" w:rsidRDefault="00FC45F2" w14:paraId="43BA9A62" w14:textId="77777777">
      <w:pPr>
        <w:rPr>
          <w:sz w:val="24"/>
          <w:szCs w:val="24"/>
        </w:rPr>
      </w:pPr>
      <w:r>
        <w:rPr>
          <w:sz w:val="24"/>
          <w:szCs w:val="24"/>
        </w:rPr>
        <w:t xml:space="preserve">BC-658(L) </w:t>
      </w:r>
      <w:r>
        <w:rPr>
          <w:sz w:val="24"/>
          <w:szCs w:val="24"/>
        </w:rPr>
        <w:tab/>
        <w:t>“</w:t>
      </w:r>
      <w:r w:rsidRPr="00623E87" w:rsidR="00114457">
        <w:rPr>
          <w:sz w:val="24"/>
          <w:szCs w:val="24"/>
        </w:rPr>
        <w:t xml:space="preserve">Insufficient Information </w:t>
      </w:r>
      <w:r w:rsidRPr="00623E87" w:rsidR="00114457">
        <w:rPr>
          <w:sz w:val="24"/>
          <w:szCs w:val="24"/>
        </w:rPr>
        <w:tab/>
      </w:r>
      <w:proofErr w:type="gramStart"/>
      <w:r w:rsidRPr="00623E87" w:rsidR="00485994">
        <w:rPr>
          <w:sz w:val="24"/>
          <w:szCs w:val="24"/>
        </w:rPr>
        <w:tab/>
      </w:r>
      <w:r w:rsidRPr="00623E87" w:rsidR="00114457">
        <w:rPr>
          <w:sz w:val="24"/>
          <w:szCs w:val="24"/>
        </w:rPr>
        <w:t xml:space="preserve">  </w:t>
      </w:r>
      <w:r w:rsidRPr="00623E87" w:rsidR="006A300B">
        <w:rPr>
          <w:sz w:val="24"/>
          <w:szCs w:val="24"/>
        </w:rPr>
        <w:t>10</w:t>
      </w:r>
      <w:proofErr w:type="gramEnd"/>
      <w:r w:rsidRPr="00623E87" w:rsidR="008340E3">
        <w:rPr>
          <w:sz w:val="24"/>
          <w:szCs w:val="24"/>
        </w:rPr>
        <w:tab/>
      </w:r>
      <w:r w:rsidRPr="00623E87" w:rsidR="00114457">
        <w:rPr>
          <w:sz w:val="24"/>
          <w:szCs w:val="24"/>
        </w:rPr>
        <w:t xml:space="preserve"> </w:t>
      </w:r>
      <w:r w:rsidRPr="00623E87" w:rsidR="00485994">
        <w:rPr>
          <w:sz w:val="24"/>
          <w:szCs w:val="24"/>
        </w:rPr>
        <w:tab/>
      </w:r>
      <w:r w:rsidRPr="00623E87" w:rsidR="006A39F6">
        <w:rPr>
          <w:sz w:val="24"/>
          <w:szCs w:val="24"/>
        </w:rPr>
        <w:t xml:space="preserve">      </w:t>
      </w:r>
      <w:r w:rsidRPr="00623E87" w:rsidR="00114457">
        <w:rPr>
          <w:sz w:val="24"/>
          <w:szCs w:val="24"/>
        </w:rPr>
        <w:t xml:space="preserve">6 </w:t>
      </w:r>
      <w:r w:rsidRPr="00623E87" w:rsidR="00114457">
        <w:rPr>
          <w:sz w:val="24"/>
          <w:szCs w:val="24"/>
        </w:rPr>
        <w:tab/>
        <w:t xml:space="preserve">       </w:t>
      </w:r>
      <w:r w:rsidRPr="00623E87" w:rsidR="006A39F6">
        <w:rPr>
          <w:sz w:val="24"/>
          <w:szCs w:val="24"/>
        </w:rPr>
        <w:tab/>
        <w:t xml:space="preserve">         </w:t>
      </w:r>
      <w:r w:rsidRPr="00623E87" w:rsidR="001415E5">
        <w:rPr>
          <w:sz w:val="24"/>
          <w:szCs w:val="24"/>
        </w:rPr>
        <w:t>1</w:t>
      </w:r>
    </w:p>
    <w:p w:rsidRPr="00623E87" w:rsidR="00DE408B" w:rsidRDefault="00114457" w14:paraId="68C16915" w14:textId="77777777">
      <w:pPr>
        <w:ind w:left="720" w:firstLine="720"/>
        <w:rPr>
          <w:sz w:val="24"/>
          <w:szCs w:val="24"/>
        </w:rPr>
      </w:pPr>
      <w:r w:rsidRPr="00623E87">
        <w:rPr>
          <w:sz w:val="24"/>
          <w:szCs w:val="24"/>
        </w:rPr>
        <w:t>Received to Proceed with</w:t>
      </w:r>
    </w:p>
    <w:p w:rsidRPr="00623E87" w:rsidR="00DE408B" w:rsidRDefault="00114457" w14:paraId="5EE92F68" w14:textId="77777777">
      <w:pPr>
        <w:ind w:left="720" w:firstLine="720"/>
        <w:rPr>
          <w:sz w:val="24"/>
          <w:szCs w:val="24"/>
        </w:rPr>
      </w:pPr>
      <w:r w:rsidRPr="00623E87">
        <w:rPr>
          <w:sz w:val="24"/>
          <w:szCs w:val="24"/>
        </w:rPr>
        <w:t>Search</w:t>
      </w:r>
      <w:r w:rsidR="00FC45F2">
        <w:rPr>
          <w:sz w:val="24"/>
          <w:szCs w:val="24"/>
        </w:rPr>
        <w:t>”</w:t>
      </w:r>
    </w:p>
    <w:p w:rsidRPr="00623E87" w:rsidR="00DE408B" w:rsidRDefault="00DE408B" w14:paraId="32CC8E63" w14:textId="77777777">
      <w:pPr>
        <w:ind w:left="720" w:firstLine="720"/>
        <w:rPr>
          <w:sz w:val="24"/>
          <w:szCs w:val="24"/>
        </w:rPr>
      </w:pPr>
    </w:p>
    <w:p w:rsidRPr="00623E87" w:rsidR="00DE408B" w:rsidRDefault="00114457" w14:paraId="6C7F2B21" w14:textId="77777777">
      <w:pPr>
        <w:ind w:left="2880" w:firstLine="720"/>
        <w:rPr>
          <w:sz w:val="24"/>
          <w:szCs w:val="24"/>
        </w:rPr>
      </w:pPr>
      <w:r w:rsidRPr="00623E87">
        <w:rPr>
          <w:sz w:val="24"/>
          <w:szCs w:val="24"/>
        </w:rPr>
        <w:t xml:space="preserve">TOTAL </w:t>
      </w:r>
      <w:r w:rsidRPr="00623E87">
        <w:rPr>
          <w:sz w:val="24"/>
          <w:szCs w:val="24"/>
        </w:rPr>
        <w:tab/>
      </w:r>
      <w:r w:rsidRPr="00623E87" w:rsidR="00D26D96">
        <w:rPr>
          <w:sz w:val="24"/>
          <w:szCs w:val="24"/>
        </w:rPr>
        <w:t>2</w:t>
      </w:r>
      <w:r w:rsidRPr="00623E87">
        <w:rPr>
          <w:sz w:val="24"/>
          <w:szCs w:val="24"/>
        </w:rPr>
        <w:t>,</w:t>
      </w:r>
      <w:r w:rsidRPr="00623E87" w:rsidR="006A300B">
        <w:rPr>
          <w:sz w:val="24"/>
          <w:szCs w:val="24"/>
        </w:rPr>
        <w:t>885</w:t>
      </w:r>
      <w:r w:rsidRPr="00623E87" w:rsidR="006A300B">
        <w:rPr>
          <w:sz w:val="24"/>
          <w:szCs w:val="24"/>
        </w:rPr>
        <w:tab/>
        <w:t xml:space="preserve">                                         </w:t>
      </w:r>
      <w:r w:rsidRPr="00623E87" w:rsidR="00D26D96">
        <w:rPr>
          <w:sz w:val="24"/>
          <w:szCs w:val="24"/>
        </w:rPr>
        <w:t>5</w:t>
      </w:r>
      <w:r w:rsidRPr="00623E87" w:rsidR="001415E5">
        <w:rPr>
          <w:sz w:val="24"/>
          <w:szCs w:val="24"/>
        </w:rPr>
        <w:t>31</w:t>
      </w:r>
    </w:p>
    <w:p w:rsidRPr="00623E87" w:rsidR="00DE408B" w:rsidRDefault="00DE408B" w14:paraId="65A66F8C" w14:textId="77777777">
      <w:pPr>
        <w:ind w:left="2880" w:firstLine="720"/>
        <w:rPr>
          <w:sz w:val="24"/>
          <w:szCs w:val="24"/>
        </w:rPr>
      </w:pPr>
    </w:p>
    <w:p w:rsidRPr="00623E87" w:rsidR="00DE408B" w:rsidRDefault="00114457" w14:paraId="3D1230B1" w14:textId="77777777">
      <w:pPr>
        <w:rPr>
          <w:b/>
          <w:sz w:val="24"/>
          <w:szCs w:val="24"/>
        </w:rPr>
      </w:pPr>
      <w:r w:rsidRPr="00623E87">
        <w:rPr>
          <w:b/>
          <w:sz w:val="24"/>
          <w:szCs w:val="24"/>
        </w:rPr>
        <w:t>13. Estimate of Cost Burden</w:t>
      </w:r>
    </w:p>
    <w:p w:rsidRPr="00623E87" w:rsidR="00DE408B" w:rsidRDefault="00DE408B" w14:paraId="7DE2C02D" w14:textId="77777777">
      <w:pPr>
        <w:rPr>
          <w:sz w:val="24"/>
          <w:szCs w:val="24"/>
        </w:rPr>
      </w:pPr>
    </w:p>
    <w:p w:rsidRPr="00623E87" w:rsidR="00DE408B" w:rsidRDefault="00114457" w14:paraId="7EF3824B" w14:textId="4894B20D">
      <w:pPr>
        <w:rPr>
          <w:sz w:val="24"/>
          <w:szCs w:val="24"/>
        </w:rPr>
      </w:pPr>
      <w:r w:rsidRPr="00623E87">
        <w:rPr>
          <w:sz w:val="24"/>
          <w:szCs w:val="24"/>
        </w:rPr>
        <w:t>The respondent requesting a census search is required to pay a Congressionally</w:t>
      </w:r>
      <w:r w:rsidR="007B6351">
        <w:rPr>
          <w:sz w:val="24"/>
          <w:szCs w:val="24"/>
        </w:rPr>
        <w:t>-</w:t>
      </w:r>
      <w:r w:rsidRPr="00623E87">
        <w:rPr>
          <w:sz w:val="24"/>
          <w:szCs w:val="24"/>
        </w:rPr>
        <w:t>mandated fee.  Our current fee is $65 per search. The total annual cost burden would be $1</w:t>
      </w:r>
      <w:r w:rsidRPr="00623E87" w:rsidR="001415E5">
        <w:rPr>
          <w:sz w:val="24"/>
          <w:szCs w:val="24"/>
        </w:rPr>
        <w:t>67,394</w:t>
      </w:r>
      <w:r w:rsidRPr="00623E87">
        <w:rPr>
          <w:sz w:val="24"/>
          <w:szCs w:val="24"/>
        </w:rPr>
        <w:t>.</w:t>
      </w:r>
      <w:r w:rsidRPr="00623E87" w:rsidR="00CC6BEA">
        <w:rPr>
          <w:sz w:val="24"/>
          <w:szCs w:val="24"/>
        </w:rPr>
        <w:t xml:space="preserve">  Respondents have the option of </w:t>
      </w:r>
      <w:r w:rsidRPr="00623E87" w:rsidR="000332A5">
        <w:rPr>
          <w:sz w:val="24"/>
          <w:szCs w:val="24"/>
        </w:rPr>
        <w:t>paying an additional fee of $20 to have their request expedit</w:t>
      </w:r>
      <w:r w:rsidRPr="00623E87" w:rsidR="00CC6BEA">
        <w:rPr>
          <w:sz w:val="24"/>
          <w:szCs w:val="24"/>
        </w:rPr>
        <w:t>ed.</w:t>
      </w:r>
    </w:p>
    <w:p w:rsidRPr="00623E87" w:rsidR="00DE408B" w:rsidRDefault="00DE408B" w14:paraId="5EDA7280" w14:textId="77777777">
      <w:pPr>
        <w:rPr>
          <w:sz w:val="24"/>
          <w:szCs w:val="24"/>
        </w:rPr>
      </w:pPr>
    </w:p>
    <w:p w:rsidR="00DE408B" w:rsidRDefault="00114457" w14:paraId="7D67910E" w14:textId="77777777">
      <w:pPr>
        <w:rPr>
          <w:b/>
          <w:sz w:val="24"/>
          <w:szCs w:val="24"/>
        </w:rPr>
      </w:pPr>
      <w:r w:rsidRPr="00623E87">
        <w:rPr>
          <w:b/>
          <w:sz w:val="24"/>
          <w:szCs w:val="24"/>
        </w:rPr>
        <w:t>14. Cost to Federal Government</w:t>
      </w:r>
    </w:p>
    <w:p w:rsidRPr="00623E87" w:rsidR="00FC45F2" w:rsidRDefault="00FC45F2" w14:paraId="0934D042" w14:textId="77777777">
      <w:pPr>
        <w:rPr>
          <w:b/>
          <w:sz w:val="24"/>
          <w:szCs w:val="24"/>
        </w:rPr>
      </w:pPr>
    </w:p>
    <w:p w:rsidRPr="00623E87" w:rsidR="00DE408B" w:rsidRDefault="00114457" w14:paraId="4A26255B" w14:textId="77777777">
      <w:pPr>
        <w:rPr>
          <w:sz w:val="24"/>
          <w:szCs w:val="24"/>
        </w:rPr>
      </w:pPr>
      <w:r w:rsidRPr="00623E87">
        <w:rPr>
          <w:sz w:val="24"/>
          <w:szCs w:val="24"/>
        </w:rPr>
        <w:t>There are no costs to the Federal Government. All fees are paid by the applicants.</w:t>
      </w:r>
    </w:p>
    <w:p w:rsidRPr="00623E87" w:rsidR="00DE408B" w:rsidRDefault="00DE408B" w14:paraId="3473E26F" w14:textId="77777777">
      <w:pPr>
        <w:rPr>
          <w:sz w:val="24"/>
          <w:szCs w:val="24"/>
        </w:rPr>
      </w:pPr>
    </w:p>
    <w:p w:rsidRPr="00623E87" w:rsidR="00DE408B" w:rsidRDefault="00114457" w14:paraId="5CC29603" w14:textId="77777777">
      <w:pPr>
        <w:rPr>
          <w:b/>
          <w:sz w:val="24"/>
          <w:szCs w:val="24"/>
        </w:rPr>
      </w:pPr>
      <w:r w:rsidRPr="00623E87">
        <w:rPr>
          <w:b/>
          <w:sz w:val="24"/>
          <w:szCs w:val="24"/>
        </w:rPr>
        <w:t>15. Reason for Change in Burden</w:t>
      </w:r>
    </w:p>
    <w:p w:rsidRPr="00623E87" w:rsidR="00DE408B" w:rsidRDefault="00DE408B" w14:paraId="3001DB31" w14:textId="77777777">
      <w:pPr>
        <w:rPr>
          <w:sz w:val="24"/>
          <w:szCs w:val="24"/>
        </w:rPr>
      </w:pPr>
    </w:p>
    <w:p w:rsidRPr="00623E87" w:rsidR="00DE408B" w:rsidRDefault="00B023FF" w14:paraId="5242A211" w14:textId="38D956A4">
      <w:pPr>
        <w:rPr>
          <w:sz w:val="24"/>
          <w:szCs w:val="24"/>
        </w:rPr>
      </w:pPr>
      <w:r>
        <w:rPr>
          <w:sz w:val="24"/>
          <w:szCs w:val="24"/>
        </w:rPr>
        <w:t>There has been no change to the annual burden.</w:t>
      </w:r>
    </w:p>
    <w:p w:rsidRPr="00623E87" w:rsidR="00DE408B" w:rsidRDefault="00DE408B" w14:paraId="61505A03" w14:textId="77777777">
      <w:pPr>
        <w:rPr>
          <w:sz w:val="24"/>
          <w:szCs w:val="24"/>
        </w:rPr>
      </w:pPr>
    </w:p>
    <w:p w:rsidRPr="00623E87" w:rsidR="00DE408B" w:rsidRDefault="00114457" w14:paraId="629A1E3F" w14:textId="77777777">
      <w:pPr>
        <w:rPr>
          <w:b/>
          <w:sz w:val="24"/>
          <w:szCs w:val="24"/>
        </w:rPr>
      </w:pPr>
      <w:r w:rsidRPr="00623E87">
        <w:rPr>
          <w:b/>
          <w:sz w:val="24"/>
          <w:szCs w:val="24"/>
        </w:rPr>
        <w:t>16. Project Schedule</w:t>
      </w:r>
    </w:p>
    <w:p w:rsidRPr="00623E87" w:rsidR="00DE408B" w:rsidRDefault="00DE408B" w14:paraId="4D874C13" w14:textId="77777777">
      <w:pPr>
        <w:rPr>
          <w:sz w:val="24"/>
          <w:szCs w:val="24"/>
        </w:rPr>
      </w:pPr>
    </w:p>
    <w:p w:rsidRPr="00623E87" w:rsidR="00DE408B" w:rsidRDefault="00114457" w14:paraId="5A7E5209" w14:textId="77777777">
      <w:pPr>
        <w:rPr>
          <w:sz w:val="24"/>
          <w:szCs w:val="24"/>
        </w:rPr>
      </w:pPr>
      <w:r w:rsidRPr="00623E87">
        <w:rPr>
          <w:sz w:val="24"/>
          <w:szCs w:val="24"/>
        </w:rPr>
        <w:t>Collection is not done on any schedule. Individuals may submit applications at any time. Results are not published or tabulated.</w:t>
      </w:r>
    </w:p>
    <w:p w:rsidRPr="00623E87" w:rsidR="00DE408B" w:rsidRDefault="00DE408B" w14:paraId="3B1E1B01" w14:textId="77777777">
      <w:pPr>
        <w:rPr>
          <w:sz w:val="24"/>
          <w:szCs w:val="24"/>
        </w:rPr>
      </w:pPr>
    </w:p>
    <w:p w:rsidRPr="00623E87" w:rsidR="00DE408B" w:rsidRDefault="00114457" w14:paraId="0CFED93F" w14:textId="77777777">
      <w:pPr>
        <w:rPr>
          <w:b/>
          <w:sz w:val="24"/>
          <w:szCs w:val="24"/>
        </w:rPr>
      </w:pPr>
      <w:r w:rsidRPr="00623E87">
        <w:rPr>
          <w:b/>
          <w:sz w:val="24"/>
          <w:szCs w:val="24"/>
        </w:rPr>
        <w:t>17. Request to Not Display Expiration Date</w:t>
      </w:r>
    </w:p>
    <w:p w:rsidRPr="00623E87" w:rsidR="00DE408B" w:rsidRDefault="00DE408B" w14:paraId="27E0FE3C" w14:textId="77777777">
      <w:pPr>
        <w:rPr>
          <w:sz w:val="24"/>
          <w:szCs w:val="24"/>
        </w:rPr>
      </w:pPr>
    </w:p>
    <w:p w:rsidRPr="00623E87" w:rsidR="00DE408B" w:rsidRDefault="00114457" w14:paraId="7D860E0C" w14:textId="77777777">
      <w:pPr>
        <w:rPr>
          <w:sz w:val="24"/>
          <w:szCs w:val="24"/>
        </w:rPr>
      </w:pPr>
      <w:r w:rsidRPr="00623E87">
        <w:rPr>
          <w:sz w:val="24"/>
          <w:szCs w:val="24"/>
        </w:rPr>
        <w:t xml:space="preserve">The Age Search forms have been in existence for many years with few changes. </w:t>
      </w:r>
      <w:r w:rsidRPr="00623E87" w:rsidR="00AD700D">
        <w:rPr>
          <w:sz w:val="24"/>
          <w:szCs w:val="24"/>
        </w:rPr>
        <w:t xml:space="preserve">Stock of Age Search applications can be found outside of the </w:t>
      </w:r>
      <w:r w:rsidRPr="00623E87" w:rsidR="0043470F">
        <w:rPr>
          <w:sz w:val="24"/>
          <w:szCs w:val="24"/>
        </w:rPr>
        <w:t xml:space="preserve">Census </w:t>
      </w:r>
      <w:r w:rsidRPr="00623E87" w:rsidR="00B50EE4">
        <w:rPr>
          <w:sz w:val="24"/>
          <w:szCs w:val="24"/>
        </w:rPr>
        <w:t>Bureau,</w:t>
      </w:r>
      <w:r w:rsidRPr="00623E87" w:rsidR="00AD700D">
        <w:rPr>
          <w:sz w:val="24"/>
          <w:szCs w:val="24"/>
        </w:rPr>
        <w:t xml:space="preserve"> for example, libraries, </w:t>
      </w:r>
      <w:r w:rsidRPr="00623E87" w:rsidR="00B50EE4">
        <w:rPr>
          <w:sz w:val="24"/>
          <w:szCs w:val="24"/>
        </w:rPr>
        <w:t>genealogical</w:t>
      </w:r>
      <w:r w:rsidRPr="00623E87" w:rsidR="00AD700D">
        <w:rPr>
          <w:sz w:val="24"/>
          <w:szCs w:val="24"/>
        </w:rPr>
        <w:t xml:space="preserve"> institutes, and passport </w:t>
      </w:r>
      <w:r w:rsidRPr="00623E87" w:rsidR="00B50EE4">
        <w:rPr>
          <w:sz w:val="24"/>
          <w:szCs w:val="24"/>
        </w:rPr>
        <w:t>agencies</w:t>
      </w:r>
      <w:r w:rsidRPr="00623E87" w:rsidR="00AD700D">
        <w:rPr>
          <w:sz w:val="24"/>
          <w:szCs w:val="24"/>
        </w:rPr>
        <w:t xml:space="preserve">.  </w:t>
      </w:r>
      <w:r w:rsidRPr="00623E87" w:rsidR="000332A5">
        <w:rPr>
          <w:sz w:val="24"/>
          <w:szCs w:val="24"/>
        </w:rPr>
        <w:t xml:space="preserve">Display of the expiration date on </w:t>
      </w:r>
      <w:r w:rsidRPr="00623E87" w:rsidR="000332A5">
        <w:rPr>
          <w:sz w:val="24"/>
          <w:szCs w:val="24"/>
        </w:rPr>
        <w:lastRenderedPageBreak/>
        <w:t xml:space="preserve">the forms would require these institutes to </w:t>
      </w:r>
      <w:r w:rsidRPr="00623E87" w:rsidR="0043470F">
        <w:rPr>
          <w:sz w:val="24"/>
          <w:szCs w:val="24"/>
        </w:rPr>
        <w:t xml:space="preserve">needlessly replenish the supply of forms </w:t>
      </w:r>
      <w:r w:rsidRPr="00623E87" w:rsidR="000332A5">
        <w:rPr>
          <w:sz w:val="24"/>
          <w:szCs w:val="24"/>
        </w:rPr>
        <w:t>when the date expires</w:t>
      </w:r>
      <w:r w:rsidR="00E20D22">
        <w:rPr>
          <w:sz w:val="24"/>
          <w:szCs w:val="24"/>
        </w:rPr>
        <w:t xml:space="preserve">. </w:t>
      </w:r>
      <w:r w:rsidRPr="00623E87">
        <w:rPr>
          <w:sz w:val="24"/>
          <w:szCs w:val="24"/>
        </w:rPr>
        <w:t>Therefore, we request that the expiration date not appear on the forms.</w:t>
      </w:r>
    </w:p>
    <w:p w:rsidRPr="00623E87" w:rsidR="00DE408B" w:rsidRDefault="00DE408B" w14:paraId="1AD5E2CA" w14:textId="77777777">
      <w:pPr>
        <w:rPr>
          <w:sz w:val="24"/>
          <w:szCs w:val="24"/>
        </w:rPr>
      </w:pPr>
    </w:p>
    <w:p w:rsidRPr="00623E87" w:rsidR="00DE408B" w:rsidRDefault="00114457" w14:paraId="1A6A1FC0" w14:textId="77777777">
      <w:pPr>
        <w:rPr>
          <w:b/>
          <w:sz w:val="24"/>
          <w:szCs w:val="24"/>
        </w:rPr>
      </w:pPr>
      <w:r w:rsidRPr="00623E87">
        <w:rPr>
          <w:b/>
          <w:sz w:val="24"/>
          <w:szCs w:val="24"/>
        </w:rPr>
        <w:t>18. Exceptions to the Certification</w:t>
      </w:r>
    </w:p>
    <w:p w:rsidRPr="00623E87" w:rsidR="00DE408B" w:rsidRDefault="00DE408B" w14:paraId="7450BD59" w14:textId="77777777">
      <w:pPr>
        <w:rPr>
          <w:sz w:val="24"/>
          <w:szCs w:val="24"/>
        </w:rPr>
      </w:pPr>
    </w:p>
    <w:p w:rsidRPr="00623E87" w:rsidR="00DE408B" w:rsidRDefault="00114457" w14:paraId="587CECCD" w14:textId="77777777">
      <w:pPr>
        <w:rPr>
          <w:sz w:val="24"/>
          <w:szCs w:val="24"/>
        </w:rPr>
      </w:pPr>
      <w:r w:rsidRPr="00623E87">
        <w:rPr>
          <w:sz w:val="24"/>
          <w:szCs w:val="24"/>
        </w:rPr>
        <w:t>There are no exceptions.</w:t>
      </w:r>
    </w:p>
    <w:p w:rsidRPr="00623E87" w:rsidR="00DE408B" w:rsidRDefault="00DE408B" w14:paraId="4B955CD9" w14:textId="77777777">
      <w:pPr>
        <w:rPr>
          <w:sz w:val="24"/>
          <w:szCs w:val="24"/>
        </w:rPr>
      </w:pPr>
    </w:p>
    <w:p w:rsidRPr="00623E87" w:rsidR="00DE408B" w:rsidRDefault="00DE408B" w14:paraId="3C17CBA5" w14:textId="77777777">
      <w:pPr>
        <w:rPr>
          <w:sz w:val="24"/>
          <w:szCs w:val="24"/>
        </w:rPr>
      </w:pPr>
    </w:p>
    <w:p w:rsidRPr="00623E87" w:rsidR="00DE408B" w:rsidRDefault="00114457" w14:paraId="77EC5879" w14:textId="77777777">
      <w:pPr>
        <w:rPr>
          <w:sz w:val="24"/>
          <w:szCs w:val="24"/>
        </w:rPr>
      </w:pPr>
      <w:r w:rsidRPr="00623E87">
        <w:rPr>
          <w:sz w:val="24"/>
          <w:szCs w:val="24"/>
        </w:rPr>
        <w:t>List of Attachments</w:t>
      </w:r>
    </w:p>
    <w:p w:rsidRPr="00623E87" w:rsidR="00DE408B" w:rsidP="00114457" w:rsidRDefault="00867EEA" w14:paraId="410B0A80" w14:textId="77777777">
      <w:pPr>
        <w:numPr>
          <w:ilvl w:val="0"/>
          <w:numId w:val="2"/>
        </w:numPr>
        <w:tabs>
          <w:tab w:val="left" w:pos="720"/>
        </w:tabs>
        <w:rPr>
          <w:sz w:val="24"/>
          <w:szCs w:val="24"/>
        </w:rPr>
      </w:pPr>
      <w:r>
        <w:rPr>
          <w:sz w:val="24"/>
          <w:szCs w:val="24"/>
        </w:rPr>
        <w:t xml:space="preserve">BC-600 </w:t>
      </w:r>
      <w:r>
        <w:rPr>
          <w:sz w:val="24"/>
          <w:szCs w:val="24"/>
        </w:rPr>
        <w:tab/>
        <w:t>“</w:t>
      </w:r>
      <w:r w:rsidRPr="00623E87" w:rsidR="00114457">
        <w:rPr>
          <w:sz w:val="24"/>
          <w:szCs w:val="24"/>
        </w:rPr>
        <w:t>Applicati</w:t>
      </w:r>
      <w:r>
        <w:rPr>
          <w:sz w:val="24"/>
          <w:szCs w:val="24"/>
        </w:rPr>
        <w:t>on for Search of Census Records”</w:t>
      </w:r>
    </w:p>
    <w:p w:rsidR="00E20D22" w:rsidP="00E20D22" w:rsidRDefault="00114457" w14:paraId="5F9EA3BE" w14:textId="77777777">
      <w:pPr>
        <w:numPr>
          <w:ilvl w:val="0"/>
          <w:numId w:val="2"/>
        </w:numPr>
        <w:tabs>
          <w:tab w:val="left" w:pos="720"/>
        </w:tabs>
        <w:rPr>
          <w:sz w:val="24"/>
          <w:szCs w:val="24"/>
        </w:rPr>
      </w:pPr>
      <w:r w:rsidRPr="00623E87">
        <w:rPr>
          <w:sz w:val="24"/>
          <w:szCs w:val="24"/>
        </w:rPr>
        <w:t xml:space="preserve">BC-600(SP) </w:t>
      </w:r>
      <w:r w:rsidRPr="00623E87">
        <w:rPr>
          <w:sz w:val="24"/>
          <w:szCs w:val="24"/>
        </w:rPr>
        <w:tab/>
        <w:t>“Application for Search of Census Records”</w:t>
      </w:r>
    </w:p>
    <w:p w:rsidR="00E20D22" w:rsidP="00867EEA" w:rsidRDefault="00867EEA" w14:paraId="63FCA8A8" w14:textId="77777777">
      <w:pPr>
        <w:numPr>
          <w:ilvl w:val="0"/>
          <w:numId w:val="2"/>
        </w:numPr>
        <w:rPr>
          <w:sz w:val="24"/>
          <w:szCs w:val="24"/>
        </w:rPr>
      </w:pPr>
      <w:r>
        <w:rPr>
          <w:sz w:val="24"/>
          <w:szCs w:val="24"/>
        </w:rPr>
        <w:t xml:space="preserve">BC-649(L) </w:t>
      </w:r>
      <w:r>
        <w:rPr>
          <w:sz w:val="24"/>
          <w:szCs w:val="24"/>
        </w:rPr>
        <w:tab/>
        <w:t>“Not Found Form”</w:t>
      </w:r>
    </w:p>
    <w:p w:rsidRPr="009A0E57" w:rsidR="007E2A3F" w:rsidP="009A0E57" w:rsidRDefault="00114457" w14:paraId="6EDF1FCD" w14:textId="77777777">
      <w:pPr>
        <w:numPr>
          <w:ilvl w:val="0"/>
          <w:numId w:val="2"/>
        </w:numPr>
        <w:rPr>
          <w:sz w:val="24"/>
          <w:szCs w:val="24"/>
        </w:rPr>
      </w:pPr>
      <w:r w:rsidRPr="00E20D22">
        <w:rPr>
          <w:sz w:val="24"/>
          <w:szCs w:val="24"/>
        </w:rPr>
        <w:t xml:space="preserve">BC-658(L)   </w:t>
      </w:r>
      <w:r w:rsidR="00867EEA">
        <w:rPr>
          <w:sz w:val="24"/>
          <w:szCs w:val="24"/>
        </w:rPr>
        <w:tab/>
        <w:t>“</w:t>
      </w:r>
      <w:r w:rsidRPr="00E20D22">
        <w:rPr>
          <w:sz w:val="24"/>
          <w:szCs w:val="24"/>
        </w:rPr>
        <w:t>Insufficient Information Received to Proceed with Search Form”</w:t>
      </w:r>
    </w:p>
    <w:p w:rsidRPr="001A0C24" w:rsidR="00DE408B" w:rsidRDefault="00DE408B" w14:paraId="00D3F576" w14:textId="77777777">
      <w:pPr>
        <w:rPr>
          <w:sz w:val="24"/>
          <w:szCs w:val="24"/>
        </w:rPr>
      </w:pPr>
    </w:p>
    <w:sectPr w:rsidRPr="001A0C24" w:rsidR="00DE408B" w:rsidSect="00DE408B">
      <w:endnotePr>
        <w:numFmt w:val="decimal"/>
        <w:numStart w:val="0"/>
      </w:end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34D2"/>
    <w:multiLevelType w:val="singleLevel"/>
    <w:tmpl w:val="4A24BE92"/>
    <w:lvl w:ilvl="0">
      <w:start w:val="1"/>
      <w:numFmt w:val="upperLetter"/>
      <w:lvlText w:val="%1."/>
      <w:legacy w:legacy="1" w:legacySpace="120" w:legacyIndent="360"/>
      <w:lvlJc w:val="left"/>
      <w:pPr>
        <w:ind w:left="720" w:hanging="360"/>
      </w:pPr>
    </w:lvl>
  </w:abstractNum>
  <w:abstractNum w:abstractNumId="1" w15:restartNumberingAfterBreak="0">
    <w:nsid w:val="284F2762"/>
    <w:multiLevelType w:val="singleLevel"/>
    <w:tmpl w:val="C11E48A8"/>
    <w:lvl w:ilvl="0">
      <w:start w:val="1"/>
      <w:numFmt w:val="decimal"/>
      <w:lvlText w:val="%1."/>
      <w:legacy w:legacy="1" w:legacySpace="120" w:legacyIndent="360"/>
      <w:lvlJc w:val="left"/>
      <w:pPr>
        <w:ind w:left="7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57"/>
    <w:rsid w:val="00022FE7"/>
    <w:rsid w:val="000332A5"/>
    <w:rsid w:val="000E237C"/>
    <w:rsid w:val="000F20D0"/>
    <w:rsid w:val="00114457"/>
    <w:rsid w:val="001308F5"/>
    <w:rsid w:val="001415E5"/>
    <w:rsid w:val="0015206D"/>
    <w:rsid w:val="001565D6"/>
    <w:rsid w:val="001A0C24"/>
    <w:rsid w:val="00230F2F"/>
    <w:rsid w:val="00273830"/>
    <w:rsid w:val="00284CBE"/>
    <w:rsid w:val="0043470F"/>
    <w:rsid w:val="00485994"/>
    <w:rsid w:val="00511536"/>
    <w:rsid w:val="00527AF3"/>
    <w:rsid w:val="0054778F"/>
    <w:rsid w:val="005D6547"/>
    <w:rsid w:val="005F3F16"/>
    <w:rsid w:val="00623E87"/>
    <w:rsid w:val="0066622B"/>
    <w:rsid w:val="006913A9"/>
    <w:rsid w:val="00691AE1"/>
    <w:rsid w:val="006A300B"/>
    <w:rsid w:val="006A39F6"/>
    <w:rsid w:val="00712464"/>
    <w:rsid w:val="00731162"/>
    <w:rsid w:val="00737641"/>
    <w:rsid w:val="007414F4"/>
    <w:rsid w:val="007A5112"/>
    <w:rsid w:val="007B2D92"/>
    <w:rsid w:val="007B6351"/>
    <w:rsid w:val="007C69E2"/>
    <w:rsid w:val="007E2A3F"/>
    <w:rsid w:val="007E4554"/>
    <w:rsid w:val="008340E3"/>
    <w:rsid w:val="00834D05"/>
    <w:rsid w:val="008629F8"/>
    <w:rsid w:val="00867EEA"/>
    <w:rsid w:val="0088109F"/>
    <w:rsid w:val="0091178D"/>
    <w:rsid w:val="0097326A"/>
    <w:rsid w:val="009A0E57"/>
    <w:rsid w:val="009F012A"/>
    <w:rsid w:val="00A21756"/>
    <w:rsid w:val="00A6724D"/>
    <w:rsid w:val="00A77F03"/>
    <w:rsid w:val="00A84803"/>
    <w:rsid w:val="00AB484B"/>
    <w:rsid w:val="00AB66B9"/>
    <w:rsid w:val="00AD700D"/>
    <w:rsid w:val="00AF00B3"/>
    <w:rsid w:val="00AF4812"/>
    <w:rsid w:val="00AF5A8D"/>
    <w:rsid w:val="00B023FF"/>
    <w:rsid w:val="00B50EE4"/>
    <w:rsid w:val="00B71FF2"/>
    <w:rsid w:val="00B951B6"/>
    <w:rsid w:val="00BF0F31"/>
    <w:rsid w:val="00C7154C"/>
    <w:rsid w:val="00C91C9C"/>
    <w:rsid w:val="00CC6BEA"/>
    <w:rsid w:val="00CE7E01"/>
    <w:rsid w:val="00D05E8B"/>
    <w:rsid w:val="00D26D96"/>
    <w:rsid w:val="00D46994"/>
    <w:rsid w:val="00D66B28"/>
    <w:rsid w:val="00D70F00"/>
    <w:rsid w:val="00D75DB7"/>
    <w:rsid w:val="00DA65DE"/>
    <w:rsid w:val="00DB75F5"/>
    <w:rsid w:val="00DE408B"/>
    <w:rsid w:val="00E20D22"/>
    <w:rsid w:val="00EC0235"/>
    <w:rsid w:val="00EE5901"/>
    <w:rsid w:val="00EF38B6"/>
    <w:rsid w:val="00EF44F5"/>
    <w:rsid w:val="00EF6BD6"/>
    <w:rsid w:val="00F2256C"/>
    <w:rsid w:val="00FB00F8"/>
    <w:rsid w:val="00FC45F2"/>
    <w:rsid w:val="00FD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0F502"/>
  <w15:docId w15:val="{CB9B0708-7F3D-4629-A8CB-141DB213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08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464"/>
    <w:rPr>
      <w:rFonts w:ascii="Tahoma" w:hAnsi="Tahoma" w:cs="Tahoma"/>
      <w:sz w:val="16"/>
      <w:szCs w:val="16"/>
    </w:rPr>
  </w:style>
  <w:style w:type="character" w:customStyle="1" w:styleId="BalloonTextChar">
    <w:name w:val="Balloon Text Char"/>
    <w:basedOn w:val="DefaultParagraphFont"/>
    <w:link w:val="BalloonText"/>
    <w:uiPriority w:val="99"/>
    <w:semiHidden/>
    <w:rsid w:val="00712464"/>
    <w:rPr>
      <w:rFonts w:ascii="Tahoma" w:hAnsi="Tahoma" w:cs="Tahoma"/>
      <w:sz w:val="16"/>
      <w:szCs w:val="16"/>
    </w:rPr>
  </w:style>
  <w:style w:type="paragraph" w:styleId="NormalWeb">
    <w:name w:val="Normal (Web)"/>
    <w:basedOn w:val="Normal"/>
    <w:unhideWhenUsed/>
    <w:rsid w:val="007E2A3F"/>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uiPriority w:val="99"/>
    <w:semiHidden/>
    <w:unhideWhenUsed/>
    <w:rsid w:val="00A21756"/>
    <w:rPr>
      <w:sz w:val="16"/>
      <w:szCs w:val="16"/>
    </w:rPr>
  </w:style>
  <w:style w:type="paragraph" w:styleId="CommentText">
    <w:name w:val="annotation text"/>
    <w:basedOn w:val="Normal"/>
    <w:link w:val="CommentTextChar"/>
    <w:uiPriority w:val="99"/>
    <w:semiHidden/>
    <w:unhideWhenUsed/>
    <w:rsid w:val="00A21756"/>
  </w:style>
  <w:style w:type="character" w:customStyle="1" w:styleId="CommentTextChar">
    <w:name w:val="Comment Text Char"/>
    <w:basedOn w:val="DefaultParagraphFont"/>
    <w:link w:val="CommentText"/>
    <w:uiPriority w:val="99"/>
    <w:semiHidden/>
    <w:rsid w:val="00A21756"/>
  </w:style>
  <w:style w:type="paragraph" w:styleId="CommentSubject">
    <w:name w:val="annotation subject"/>
    <w:basedOn w:val="CommentText"/>
    <w:next w:val="CommentText"/>
    <w:link w:val="CommentSubjectChar"/>
    <w:uiPriority w:val="99"/>
    <w:semiHidden/>
    <w:unhideWhenUsed/>
    <w:rsid w:val="00A21756"/>
    <w:rPr>
      <w:b/>
      <w:bCs/>
    </w:rPr>
  </w:style>
  <w:style w:type="character" w:customStyle="1" w:styleId="CommentSubjectChar">
    <w:name w:val="Comment Subject Char"/>
    <w:basedOn w:val="CommentTextChar"/>
    <w:link w:val="CommentSubject"/>
    <w:uiPriority w:val="99"/>
    <w:semiHidden/>
    <w:rsid w:val="00A21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24</OMB_Number>
    <Category xmlns="bc81d890-df9a-4703-9f1a-31bba1566e81">Supporting Statement</Category>
    <OMB_x0020_Number xmlns="d7966763-30b1-4124-8d93-fd39007d7f79">0607-0117</OMB_x0020_Number>
    <_dlc_DocId xmlns="683294c6-37a3-4ef1-8fc0-8d465748c9d6">TJJP2XWZRXXJ-1797100753-78</_dlc_DocId>
    <_dlc_DocIdUrl xmlns="683294c6-37a3-4ef1-8fc0-8d465748c9d6">
      <Url>https://share.census.gov/div/pco/_layouts/DocIdRedir.aspx?ID=TJJP2XWZRXXJ-1797100753-78</Url>
      <Description>TJJP2XWZRXXJ-1797100753-78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98f0e388b1a443adb16444cd4ac149a9">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732d7e4174d9c1e9775c73bb3e6d83d5"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CDA95-B83C-4F4C-AFEE-47C572C6914D}">
  <ds:schemaRefs>
    <ds:schemaRef ds:uri="http://schemas.microsoft.com/office/2006/metadata/properties"/>
    <ds:schemaRef ds:uri="http://schemas.microsoft.com/office/infopath/2007/PartnerControls"/>
    <ds:schemaRef ds:uri="http://schemas.microsoft.com/sharepoint/v4"/>
    <ds:schemaRef ds:uri="bc81d890-df9a-4703-9f1a-31bba1566e81"/>
    <ds:schemaRef ds:uri="d7966763-30b1-4124-8d93-fd39007d7f79"/>
    <ds:schemaRef ds:uri="683294c6-37a3-4ef1-8fc0-8d465748c9d6"/>
  </ds:schemaRefs>
</ds:datastoreItem>
</file>

<file path=customXml/itemProps2.xml><?xml version="1.0" encoding="utf-8"?>
<ds:datastoreItem xmlns:ds="http://schemas.openxmlformats.org/officeDocument/2006/customXml" ds:itemID="{32A64F89-4BA6-4448-93AE-005271344D3C}">
  <ds:schemaRefs>
    <ds:schemaRef ds:uri="http://schemas.microsoft.com/sharepoint/v3/contenttype/forms"/>
  </ds:schemaRefs>
</ds:datastoreItem>
</file>

<file path=customXml/itemProps3.xml><?xml version="1.0" encoding="utf-8"?>
<ds:datastoreItem xmlns:ds="http://schemas.openxmlformats.org/officeDocument/2006/customXml" ds:itemID="{E17737E7-AFB5-4262-9721-4267F6EA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2555D-CCA0-4C60-A9F9-AC5A9D5022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6610</Characters>
  <Application>Microsoft Office Word</Application>
  <DocSecurity>0</DocSecurity>
  <Lines>55</Lines>
  <Paragraphs>15</Paragraphs>
  <ScaleCrop>false</ScaleCrop>
  <HeadingPairs>
    <vt:vector size="4" baseType="variant">
      <vt:variant>
        <vt:lpstr>Title</vt:lpstr>
      </vt:variant>
      <vt:variant>
        <vt:i4>1</vt:i4>
      </vt:variant>
      <vt:variant>
        <vt:lpstr/>
      </vt:variant>
      <vt:variant>
        <vt:i4>0</vt:i4>
      </vt:variant>
    </vt:vector>
  </HeadingPairs>
  <TitlesOfParts>
    <vt:vector size="1" baseType="lpstr">
      <vt:lpstr>Age Search Statement A</vt:lpstr>
    </vt:vector>
  </TitlesOfParts>
  <Company>NPC</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Search Statement A</dc:title>
  <dc:creator>banet002</dc:creator>
  <cp:lastModifiedBy>Tia A Sanders Smith (CENSUS/FLD FED)</cp:lastModifiedBy>
  <cp:revision>2</cp:revision>
  <cp:lastPrinted>2015-10-05T14:06:00Z</cp:lastPrinted>
  <dcterms:created xsi:type="dcterms:W3CDTF">2022-04-27T12:09:00Z</dcterms:created>
  <dcterms:modified xsi:type="dcterms:W3CDTF">2022-04-27T12:09:00Z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f379722b-a604-4ab1-93eb-d7562cc06c86</vt:lpwstr>
  </property>
</Properties>
</file>