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32" w:type="dxa"/>
        <w:tblInd w:w="-108" w:type="dxa"/>
        <w:tblLayout w:type="fixed"/>
        <w:tblLook w:val="04A0" w:firstRow="1" w:lastRow="0" w:firstColumn="1" w:lastColumn="0" w:noHBand="0" w:noVBand="1"/>
        <w:tblCaption w:val="SBM data collection template for open enrollment period weekly and monthly reporting"/>
        <w:tblDescription w:val="Table lists 204 metrics that each Marketplace will report. Metrics are grouped into nine subcategories, sorted from general data to detailed BHP Group data. The template numbers each metric for ease of reference, lists the data to be reported, and includes a column with instructions on how to count and report the data. This final column also includes &quot;instant checks&quot; for Marketplace reporters to confirm/error check the data before submission."/>
      </w:tblPr>
      <w:tblGrid>
        <w:gridCol w:w="133"/>
        <w:gridCol w:w="624"/>
        <w:gridCol w:w="2453"/>
        <w:gridCol w:w="11208"/>
        <w:gridCol w:w="14"/>
      </w:tblGrid>
      <w:tr w:rsidRPr="00AE26A4" w:rsidR="005C5340" w:rsidTr="00A02427" w14:paraId="18D5960B" w14:textId="77777777">
        <w:trPr>
          <w:gridBefore w:val="1"/>
          <w:gridAfter w:val="1"/>
          <w:wBefore w:w="133" w:type="dxa"/>
          <w:wAfter w:w="14" w:type="dxa"/>
          <w:trHeight w:val="915"/>
        </w:trPr>
        <w:tc>
          <w:tcPr>
            <w:tcW w:w="14285" w:type="dxa"/>
            <w:gridSpan w:val="3"/>
            <w:tcBorders>
              <w:top w:val="nil"/>
              <w:left w:val="nil"/>
              <w:bottom w:val="single" w:color="auto" w:sz="4" w:space="0"/>
              <w:right w:val="nil"/>
            </w:tcBorders>
          </w:tcPr>
          <w:p w:rsidRPr="005C5340" w:rsidR="005C5340" w:rsidP="00901F83" w:rsidRDefault="005C5340" w14:paraId="679D4E66" w14:textId="1F8F0C2E">
            <w:pPr>
              <w:pStyle w:val="Title"/>
              <w:rPr>
                <w:rFonts w:eastAsia="Times New Roman"/>
              </w:rPr>
            </w:pPr>
            <w:r w:rsidRPr="005C5340">
              <w:rPr>
                <w:rFonts w:eastAsia="Times New Roman"/>
              </w:rPr>
              <w:t xml:space="preserve">State Based Marketplace Data Collection Template:  Open Enrollment Period Weekly and </w:t>
            </w:r>
            <w:r w:rsidR="004978E9">
              <w:rPr>
                <w:rFonts w:eastAsia="Times New Roman"/>
              </w:rPr>
              <w:t>Expanded End of O</w:t>
            </w:r>
            <w:r w:rsidR="00901F83">
              <w:rPr>
                <w:rFonts w:eastAsia="Times New Roman"/>
              </w:rPr>
              <w:t>pen Enrollment</w:t>
            </w:r>
            <w:r w:rsidRPr="005C5340" w:rsidR="004978E9">
              <w:rPr>
                <w:rFonts w:eastAsia="Times New Roman"/>
              </w:rPr>
              <w:t xml:space="preserve"> </w:t>
            </w:r>
            <w:r w:rsidRPr="005C5340">
              <w:rPr>
                <w:rFonts w:eastAsia="Times New Roman"/>
              </w:rPr>
              <w:t>Reporting</w:t>
            </w:r>
          </w:p>
        </w:tc>
      </w:tr>
      <w:tr w:rsidRPr="00AE26A4" w:rsidR="005C5340" w:rsidTr="00A02427" w14:paraId="2C8B7125" w14:textId="77777777">
        <w:trPr>
          <w:trHeight w:val="323"/>
        </w:trPr>
        <w:tc>
          <w:tcPr>
            <w:tcW w:w="14432" w:type="dxa"/>
            <w:gridSpan w:val="5"/>
            <w:tcBorders>
              <w:top w:val="single" w:color="auto" w:sz="4" w:space="0"/>
            </w:tcBorders>
            <w:shd w:val="clear" w:color="auto" w:fill="E7E6E6" w:themeFill="background2"/>
          </w:tcPr>
          <w:p w:rsidRPr="005C5340" w:rsidR="005C5340" w:rsidP="00AE26A4" w:rsidRDefault="005C5340" w14:paraId="54E9E88E" w14:textId="77777777">
            <w:pPr>
              <w:rPr>
                <w:rFonts w:ascii="Calibri" w:hAnsi="Calibri" w:eastAsia="Times New Roman" w:cs="Times New Roman"/>
                <w:b/>
                <w:color w:val="000000"/>
              </w:rPr>
            </w:pPr>
            <w:r w:rsidRPr="005C5340">
              <w:rPr>
                <w:rFonts w:ascii="Calibri" w:hAnsi="Calibri" w:eastAsia="Times New Roman" w:cs="Times New Roman"/>
                <w:b/>
                <w:color w:val="000000"/>
              </w:rPr>
              <w:t>General</w:t>
            </w:r>
          </w:p>
        </w:tc>
      </w:tr>
      <w:tr w:rsidRPr="00AE26A4" w:rsidR="008B3E44" w:rsidTr="00A02427" w14:paraId="5C66E2B1" w14:textId="77777777">
        <w:trPr>
          <w:gridAfter w:val="1"/>
          <w:wAfter w:w="14" w:type="dxa"/>
          <w:trHeight w:val="915"/>
        </w:trPr>
        <w:tc>
          <w:tcPr>
            <w:tcW w:w="757" w:type="dxa"/>
            <w:gridSpan w:val="2"/>
            <w:tcBorders>
              <w:top w:val="single" w:color="auto" w:sz="4" w:space="0"/>
            </w:tcBorders>
            <w:hideMark/>
          </w:tcPr>
          <w:p w:rsidRPr="00AE26A4" w:rsidR="00AE26A4" w:rsidP="00AE26A4" w:rsidRDefault="00AE26A4" w14:paraId="7C805EF2"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p>
        </w:tc>
        <w:tc>
          <w:tcPr>
            <w:tcW w:w="2453" w:type="dxa"/>
            <w:tcBorders>
              <w:top w:val="single" w:color="auto" w:sz="4" w:space="0"/>
            </w:tcBorders>
            <w:hideMark/>
          </w:tcPr>
          <w:p w:rsidRPr="00AE26A4" w:rsidR="00AE26A4" w:rsidP="005C5340" w:rsidRDefault="00AE26A4" w14:paraId="63C76731"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Total Plan Selections (net)</w:t>
            </w:r>
          </w:p>
        </w:tc>
        <w:tc>
          <w:tcPr>
            <w:tcW w:w="11208" w:type="dxa"/>
            <w:tcBorders>
              <w:top w:val="single" w:color="auto" w:sz="4" w:space="0"/>
            </w:tcBorders>
            <w:hideMark/>
          </w:tcPr>
          <w:p w:rsidRPr="00AE26A4" w:rsidR="00AE26A4" w:rsidP="00AE26A4" w:rsidRDefault="00AE26A4" w14:paraId="73CEB79C" w14:textId="247CC67A">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Plan Year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plan. Count includes all new and re-enrolling consumers (defined in indicators 2 and 3), regardless of whether the consumer has paid the first month premium. Count does not include plans that were canceled or terminated. </w:t>
            </w:r>
            <w:r w:rsidRPr="00AE26A4">
              <w:rPr>
                <w:rFonts w:ascii="Calibri" w:hAnsi="Calibri" w:eastAsia="Times New Roman" w:cs="Times New Roman"/>
                <w:b/>
                <w:bCs/>
                <w:color w:val="000000"/>
              </w:rPr>
              <w:t xml:space="preserve">Instant check: </w:t>
            </w:r>
            <w:r w:rsidRPr="00AE26A4">
              <w:rPr>
                <w:rFonts w:ascii="Calibri" w:hAnsi="Calibri" w:eastAsia="Times New Roman" w:cs="Times New Roman"/>
                <w:color w:val="000000"/>
              </w:rPr>
              <w:t xml:space="preserve"> This metric should total the sum of new consumers (2) and total re-enrollees (3). </w:t>
            </w:r>
          </w:p>
        </w:tc>
      </w:tr>
      <w:tr w:rsidRPr="00AE26A4" w:rsidR="008B3E44" w:rsidTr="00A02427" w14:paraId="408FDF60" w14:textId="77777777">
        <w:trPr>
          <w:gridAfter w:val="1"/>
          <w:wAfter w:w="14" w:type="dxa"/>
          <w:trHeight w:val="615"/>
        </w:trPr>
        <w:tc>
          <w:tcPr>
            <w:tcW w:w="757" w:type="dxa"/>
            <w:gridSpan w:val="2"/>
            <w:hideMark/>
          </w:tcPr>
          <w:p w:rsidRPr="00AE26A4" w:rsidR="00AE26A4" w:rsidP="00AE26A4" w:rsidRDefault="00AE26A4" w14:paraId="7213866D"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2</w:t>
            </w:r>
          </w:p>
        </w:tc>
        <w:tc>
          <w:tcPr>
            <w:tcW w:w="2453" w:type="dxa"/>
            <w:hideMark/>
          </w:tcPr>
          <w:p w:rsidRPr="00AE26A4" w:rsidR="00AE26A4" w:rsidP="005C5340" w:rsidRDefault="00AE26A4" w14:paraId="7218F38A"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New Consumers (net)</w:t>
            </w:r>
          </w:p>
        </w:tc>
        <w:tc>
          <w:tcPr>
            <w:tcW w:w="11208" w:type="dxa"/>
            <w:hideMark/>
          </w:tcPr>
          <w:p w:rsidRPr="00AE26A4" w:rsidR="00AE26A4" w:rsidRDefault="00AE26A4" w14:paraId="4243DD5C" w14:textId="6FF910EB">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plan, where the consumer </w:t>
            </w:r>
            <w:r w:rsidR="004978E9">
              <w:rPr>
                <w:rFonts w:ascii="Calibri" w:hAnsi="Calibri" w:eastAsia="Times New Roman" w:cs="Times New Roman"/>
                <w:color w:val="000000"/>
              </w:rPr>
              <w:t>had non-canceled</w:t>
            </w:r>
            <w:r w:rsidRPr="00AE26A4">
              <w:rPr>
                <w:rFonts w:ascii="Calibri" w:hAnsi="Calibri" w:eastAsia="Times New Roman" w:cs="Times New Roman"/>
                <w:color w:val="000000"/>
              </w:rPr>
              <w:t xml:space="preserve">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w:t>
            </w:r>
            <w:r w:rsidR="004978E9">
              <w:rPr>
                <w:rFonts w:ascii="Calibri" w:hAnsi="Calibri" w:eastAsia="Times New Roman" w:cs="Times New Roman"/>
                <w:color w:val="000000"/>
              </w:rPr>
              <w:t xml:space="preserve">Marketplace medical </w:t>
            </w:r>
            <w:r w:rsidRPr="00AE26A4">
              <w:rPr>
                <w:rFonts w:ascii="Calibri" w:hAnsi="Calibri" w:eastAsia="Times New Roman" w:cs="Times New Roman"/>
                <w:color w:val="000000"/>
              </w:rPr>
              <w:t>coverage on or after 11/1/</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w:t>
            </w:r>
            <w:r w:rsidRPr="007B2CA2" w:rsidR="004978E9">
              <w:rPr>
                <w:rFonts w:eastAsia="Times New Roman"/>
              </w:rPr>
              <w:t xml:space="preserve">Count includes consumers who either returned to the Marketplace and actively selected a (PY) </w:t>
            </w:r>
            <w:r w:rsidR="00C54988">
              <w:rPr>
                <w:rFonts w:eastAsia="Times New Roman"/>
              </w:rPr>
              <w:t>20XX</w:t>
            </w:r>
            <w:r w:rsidRPr="007B2CA2" w:rsidR="004978E9">
              <w:rPr>
                <w:rFonts w:eastAsia="Times New Roman"/>
              </w:rPr>
              <w:t xml:space="preserve"> Marketplace medical coverage or were automatically enrolled into a (PY) </w:t>
            </w:r>
            <w:r w:rsidR="00C54988">
              <w:rPr>
                <w:rFonts w:eastAsia="Times New Roman"/>
              </w:rPr>
              <w:t>20XX</w:t>
            </w:r>
            <w:r w:rsidRPr="007B2CA2" w:rsidR="004978E9">
              <w:rPr>
                <w:rFonts w:eastAsia="Times New Roman"/>
              </w:rPr>
              <w:t xml:space="preserve"> Marketplace medical coverage. </w:t>
            </w:r>
            <w:r w:rsidRPr="00AE26A4">
              <w:rPr>
                <w:rFonts w:ascii="Calibri" w:hAnsi="Calibri" w:eastAsia="Times New Roman" w:cs="Times New Roman"/>
                <w:color w:val="000000"/>
              </w:rPr>
              <w:t>Count does not include plans that were canceled or terminated.</w:t>
            </w:r>
          </w:p>
        </w:tc>
      </w:tr>
      <w:tr w:rsidRPr="00AE26A4" w:rsidR="008B3E44" w:rsidTr="00A02427" w14:paraId="3BB272EE" w14:textId="77777777">
        <w:trPr>
          <w:gridAfter w:val="1"/>
          <w:wAfter w:w="14" w:type="dxa"/>
          <w:trHeight w:val="1515"/>
        </w:trPr>
        <w:tc>
          <w:tcPr>
            <w:tcW w:w="757" w:type="dxa"/>
            <w:gridSpan w:val="2"/>
            <w:hideMark/>
          </w:tcPr>
          <w:p w:rsidRPr="00AE26A4" w:rsidR="00AE26A4" w:rsidP="00AE26A4" w:rsidRDefault="00AE26A4" w14:paraId="6A792E41"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3</w:t>
            </w:r>
          </w:p>
        </w:tc>
        <w:tc>
          <w:tcPr>
            <w:tcW w:w="2453" w:type="dxa"/>
            <w:hideMark/>
          </w:tcPr>
          <w:p w:rsidRPr="00AE26A4" w:rsidR="00AE26A4" w:rsidP="005C5340" w:rsidRDefault="00AE26A4" w14:paraId="45F05F49"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Total Re-enrollees (net)</w:t>
            </w:r>
          </w:p>
        </w:tc>
        <w:tc>
          <w:tcPr>
            <w:tcW w:w="11208" w:type="dxa"/>
            <w:hideMark/>
          </w:tcPr>
          <w:p w:rsidRPr="00AE26A4" w:rsidR="00AE26A4" w:rsidP="00AE26A4" w:rsidRDefault="00AE26A4" w14:paraId="31844E09" w14:textId="3B1D4F5A">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plan, where the consumer had non-canceled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coverage on 11/1/</w:t>
            </w:r>
            <w:r w:rsidR="003E4DDB">
              <w:rPr>
                <w:rFonts w:ascii="Calibri" w:hAnsi="Calibri" w:eastAsia="Times New Roman" w:cs="Times New Roman"/>
                <w:color w:val="000000"/>
              </w:rPr>
              <w:t>20XX</w:t>
            </w:r>
            <w:r w:rsidRPr="00AE26A4">
              <w:rPr>
                <w:rFonts w:ascii="Calibri" w:hAnsi="Calibri" w:eastAsia="Times New Roman" w:cs="Times New Roman"/>
                <w:color w:val="000000"/>
              </w:rPr>
              <w:t>. Count includes consumers who either returned to the Marketplace and actively selected</w:t>
            </w:r>
            <w:r w:rsidR="00852D70">
              <w:rPr>
                <w:rFonts w:ascii="Calibri" w:hAnsi="Calibri" w:eastAsia="Times New Roman" w:cs="Times New Roman"/>
                <w:color w:val="000000"/>
              </w:rPr>
              <w:t xml:space="preserve"> a </w:t>
            </w:r>
            <w:r w:rsidRPr="00AE26A4">
              <w:rPr>
                <w:rFonts w:ascii="Calibri" w:hAnsi="Calibri" w:eastAsia="Times New Roman" w:cs="Times New Roman"/>
                <w:color w:val="000000"/>
              </w:rPr>
              <w:t xml:space="preserve">(PY)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coverage or were automatically enrolled into </w:t>
            </w:r>
            <w:r w:rsidR="00852D70">
              <w:rPr>
                <w:rFonts w:ascii="Calibri" w:hAnsi="Calibri" w:eastAsia="Times New Roman" w:cs="Times New Roman"/>
                <w:color w:val="000000"/>
              </w:rPr>
              <w:t xml:space="preserve">a </w:t>
            </w:r>
            <w:r w:rsidRPr="00AE26A4">
              <w:rPr>
                <w:rFonts w:ascii="Calibri" w:hAnsi="Calibri" w:eastAsia="Times New Roman" w:cs="Times New Roman"/>
                <w:color w:val="000000"/>
              </w:rPr>
              <w:t xml:space="preserve">(PY)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w:t>
            </w:r>
            <w:r>
              <w:rPr>
                <w:rFonts w:ascii="Calibri" w:hAnsi="Calibri" w:eastAsia="Times New Roman" w:cs="Times New Roman"/>
                <w:color w:val="000000"/>
              </w:rPr>
              <w:t>r</w:t>
            </w:r>
            <w:r w:rsidRPr="00AE26A4">
              <w:rPr>
                <w:rFonts w:ascii="Calibri" w:hAnsi="Calibri" w:eastAsia="Times New Roman" w:cs="Times New Roman"/>
                <w:color w:val="000000"/>
              </w:rPr>
              <w:t xml:space="preserve">ketplace medical coverage. Count does not include plans that were canceled or terminated. </w:t>
            </w:r>
            <w:r w:rsidRPr="00AE26A4">
              <w:rPr>
                <w:rFonts w:ascii="Calibri" w:hAnsi="Calibri" w:eastAsia="Times New Roman" w:cs="Times New Roman"/>
                <w:b/>
                <w:bCs/>
                <w:color w:val="000000"/>
              </w:rPr>
              <w:t>Instant check:</w:t>
            </w:r>
            <w:r w:rsidRPr="00AE26A4">
              <w:rPr>
                <w:rFonts w:ascii="Calibri" w:hAnsi="Calibri" w:eastAsia="Times New Roman" w:cs="Times New Roman"/>
                <w:color w:val="000000"/>
              </w:rPr>
              <w:t xml:space="preserve"> This metric should total the sum of active re-enrollees (4) and automatic re-enrollees (5). </w:t>
            </w:r>
          </w:p>
        </w:tc>
      </w:tr>
      <w:tr w:rsidRPr="00AE26A4" w:rsidR="008B3E44" w:rsidTr="00A02427" w14:paraId="59C77D55" w14:textId="77777777">
        <w:trPr>
          <w:gridAfter w:val="1"/>
          <w:wAfter w:w="14" w:type="dxa"/>
          <w:trHeight w:val="1065"/>
        </w:trPr>
        <w:tc>
          <w:tcPr>
            <w:tcW w:w="757" w:type="dxa"/>
            <w:gridSpan w:val="2"/>
            <w:hideMark/>
          </w:tcPr>
          <w:p w:rsidRPr="00AE26A4" w:rsidR="00AE26A4" w:rsidP="00AE26A4" w:rsidRDefault="00AE26A4" w14:paraId="47EFEF20"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4</w:t>
            </w:r>
          </w:p>
        </w:tc>
        <w:tc>
          <w:tcPr>
            <w:tcW w:w="2453" w:type="dxa"/>
            <w:hideMark/>
          </w:tcPr>
          <w:p w:rsidRPr="00AE26A4" w:rsidR="00AE26A4" w:rsidP="005C5340" w:rsidRDefault="00AE26A4" w14:paraId="5AB57038"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Active Re-enrollees (net)</w:t>
            </w:r>
          </w:p>
        </w:tc>
        <w:tc>
          <w:tcPr>
            <w:tcW w:w="11208" w:type="dxa"/>
            <w:hideMark/>
          </w:tcPr>
          <w:p w:rsidRPr="00AE26A4" w:rsidR="00AE26A4" w:rsidP="00AE26A4" w:rsidRDefault="00AE26A4" w14:paraId="7D9F0D20" w14:textId="61554F8A">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returned to the Marketplace to actively select a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plan, where the consumer had non-canceled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coverage on</w:t>
            </w:r>
            <w:r w:rsidR="004C528B">
              <w:rPr>
                <w:rFonts w:ascii="Calibri" w:hAnsi="Calibri" w:eastAsia="Times New Roman" w:cs="Times New Roman"/>
                <w:color w:val="000000"/>
              </w:rPr>
              <w:t xml:space="preserve"> or after</w:t>
            </w:r>
            <w:r w:rsidRPr="00AE26A4">
              <w:rPr>
                <w:rFonts w:ascii="Calibri" w:hAnsi="Calibri" w:eastAsia="Times New Roman" w:cs="Times New Roman"/>
                <w:color w:val="000000"/>
              </w:rPr>
              <w:t xml:space="preserve"> 11/1/</w:t>
            </w:r>
            <w:r w:rsidR="003E4DDB">
              <w:rPr>
                <w:rFonts w:ascii="Calibri" w:hAnsi="Calibri" w:eastAsia="Times New Roman" w:cs="Times New Roman"/>
                <w:color w:val="000000"/>
              </w:rPr>
              <w:t>20XX</w:t>
            </w:r>
            <w:r w:rsidRPr="00AE26A4">
              <w:rPr>
                <w:rFonts w:ascii="Calibri" w:hAnsi="Calibri" w:eastAsia="Times New Roman" w:cs="Times New Roman"/>
                <w:color w:val="000000"/>
              </w:rPr>
              <w:t>. Count does not include plans that were canceled or terminated.</w:t>
            </w:r>
          </w:p>
        </w:tc>
      </w:tr>
      <w:tr w:rsidRPr="00AE26A4" w:rsidR="008B3E44" w:rsidTr="00A02427" w14:paraId="03A13B15" w14:textId="77777777">
        <w:trPr>
          <w:gridAfter w:val="1"/>
          <w:wAfter w:w="14" w:type="dxa"/>
          <w:trHeight w:val="930"/>
        </w:trPr>
        <w:tc>
          <w:tcPr>
            <w:tcW w:w="757" w:type="dxa"/>
            <w:gridSpan w:val="2"/>
            <w:hideMark/>
          </w:tcPr>
          <w:p w:rsidRPr="00AE26A4" w:rsidR="00AE26A4" w:rsidP="00AE26A4" w:rsidRDefault="00AE26A4" w14:paraId="552017B2"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5</w:t>
            </w:r>
          </w:p>
        </w:tc>
        <w:tc>
          <w:tcPr>
            <w:tcW w:w="2453" w:type="dxa"/>
            <w:hideMark/>
          </w:tcPr>
          <w:p w:rsidRPr="00AE26A4" w:rsidR="00AE26A4" w:rsidP="005C5340" w:rsidRDefault="00AE26A4" w14:paraId="4B39DE22"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Automatic Re-enrollees (net)</w:t>
            </w:r>
          </w:p>
        </w:tc>
        <w:tc>
          <w:tcPr>
            <w:tcW w:w="11208" w:type="dxa"/>
            <w:hideMark/>
          </w:tcPr>
          <w:p w:rsidRPr="00AE26A4" w:rsidR="00AE26A4" w:rsidP="00AE26A4" w:rsidRDefault="00AE26A4" w14:paraId="060B895C" w14:textId="6CBAC05D">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were automatically re-enrolled into a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plan, where the consumer had non-canceled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coverage on </w:t>
            </w:r>
            <w:r w:rsidR="004C528B">
              <w:rPr>
                <w:rFonts w:ascii="Calibri" w:hAnsi="Calibri" w:eastAsia="Times New Roman" w:cs="Times New Roman"/>
                <w:color w:val="000000"/>
              </w:rPr>
              <w:t xml:space="preserve">or after </w:t>
            </w:r>
            <w:r w:rsidRPr="00AE26A4">
              <w:rPr>
                <w:rFonts w:ascii="Calibri" w:hAnsi="Calibri" w:eastAsia="Times New Roman" w:cs="Times New Roman"/>
                <w:color w:val="000000"/>
              </w:rPr>
              <w:t>11/1/</w:t>
            </w:r>
            <w:r w:rsidR="003E4DDB">
              <w:rPr>
                <w:rFonts w:ascii="Calibri" w:hAnsi="Calibri" w:eastAsia="Times New Roman" w:cs="Times New Roman"/>
                <w:color w:val="000000"/>
              </w:rPr>
              <w:t>20XX</w:t>
            </w:r>
            <w:r w:rsidRPr="00AE26A4">
              <w:rPr>
                <w:rFonts w:ascii="Calibri" w:hAnsi="Calibri" w:eastAsia="Times New Roman" w:cs="Times New Roman"/>
                <w:color w:val="000000"/>
              </w:rPr>
              <w:t>. Count does not include plans that were canceled or terminated.</w:t>
            </w:r>
          </w:p>
        </w:tc>
      </w:tr>
      <w:tr w:rsidRPr="00AE26A4" w:rsidR="008B3E44" w:rsidTr="00A02427" w14:paraId="5D1216E4" w14:textId="77777777">
        <w:trPr>
          <w:trHeight w:val="1365"/>
        </w:trPr>
        <w:tc>
          <w:tcPr>
            <w:tcW w:w="757" w:type="dxa"/>
            <w:gridSpan w:val="2"/>
            <w:hideMark/>
          </w:tcPr>
          <w:p w:rsidRPr="00AE26A4" w:rsidR="00AE26A4" w:rsidP="00AE26A4" w:rsidRDefault="00AE26A4" w14:paraId="5B6451FE"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6</w:t>
            </w:r>
          </w:p>
        </w:tc>
        <w:tc>
          <w:tcPr>
            <w:tcW w:w="2453" w:type="dxa"/>
            <w:hideMark/>
          </w:tcPr>
          <w:p w:rsidRPr="00AE26A4" w:rsidR="00AE26A4" w:rsidP="005C5340" w:rsidRDefault="00AE26A4" w14:paraId="32AA7469" w14:textId="252C7A41">
            <w:pPr>
              <w:rPr>
                <w:rFonts w:ascii="Calibri" w:hAnsi="Calibri" w:eastAsia="Times New Roman" w:cs="Times New Roman"/>
                <w:b/>
                <w:bCs/>
              </w:rPr>
            </w:pPr>
            <w:r w:rsidRPr="00AE26A4">
              <w:rPr>
                <w:rFonts w:ascii="Calibri" w:hAnsi="Calibri" w:eastAsia="Times New Roman" w:cs="Times New Roman"/>
                <w:b/>
                <w:bCs/>
              </w:rPr>
              <w:t xml:space="preserve">Number of Submitted Applications </w:t>
            </w:r>
            <w:r w:rsidR="004C528B">
              <w:rPr>
                <w:rFonts w:ascii="Calibri" w:hAnsi="Calibri" w:eastAsia="Times New Roman" w:cs="Times New Roman"/>
                <w:b/>
                <w:bCs/>
              </w:rPr>
              <w:t>(gross)</w:t>
            </w:r>
          </w:p>
        </w:tc>
        <w:tc>
          <w:tcPr>
            <w:tcW w:w="11222" w:type="dxa"/>
            <w:gridSpan w:val="2"/>
            <w:hideMark/>
          </w:tcPr>
          <w:p w:rsidRPr="00AE26A4" w:rsidR="00AE26A4" w:rsidRDefault="00AE26A4" w14:paraId="5040B2A4" w14:textId="54ED6FCF">
            <w:pPr>
              <w:rPr>
                <w:rFonts w:ascii="Calibri" w:hAnsi="Calibri" w:eastAsia="Times New Roman" w:cs="Times New Roman"/>
                <w:color w:val="000000"/>
              </w:rPr>
            </w:pPr>
            <w:r w:rsidRPr="00AE26A4">
              <w:rPr>
                <w:rFonts w:ascii="Calibri" w:hAnsi="Calibri" w:eastAsia="Times New Roman" w:cs="Times New Roman"/>
                <w:color w:val="000000"/>
              </w:rPr>
              <w:t xml:space="preserve">Total count of submitted electronic and paper applications. When a consumer is renewed into a plan, whether automatic or active, that should be counted as an application submission. Updated applications should not be counted as an additional application. </w:t>
            </w:r>
          </w:p>
        </w:tc>
      </w:tr>
      <w:tr w:rsidRPr="00AE26A4" w:rsidR="008B3E44" w:rsidTr="00A02427" w14:paraId="5FFF9678" w14:textId="77777777">
        <w:trPr>
          <w:trHeight w:val="1005"/>
        </w:trPr>
        <w:tc>
          <w:tcPr>
            <w:tcW w:w="757" w:type="dxa"/>
            <w:gridSpan w:val="2"/>
            <w:hideMark/>
          </w:tcPr>
          <w:p w:rsidRPr="00AE26A4" w:rsidR="00AE26A4" w:rsidP="00AE26A4" w:rsidRDefault="00AE26A4" w14:paraId="1A051673"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lastRenderedPageBreak/>
              <w:t>7</w:t>
            </w:r>
          </w:p>
        </w:tc>
        <w:tc>
          <w:tcPr>
            <w:tcW w:w="2453" w:type="dxa"/>
            <w:hideMark/>
          </w:tcPr>
          <w:p w:rsidRPr="00AE26A4" w:rsidR="00AE26A4" w:rsidP="005C5340" w:rsidRDefault="00AE26A4" w14:paraId="503B09A6" w14:textId="356478D6">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Consumers on Applications Submitted </w:t>
            </w:r>
            <w:r w:rsidR="004C528B">
              <w:rPr>
                <w:rFonts w:ascii="Calibri" w:hAnsi="Calibri" w:eastAsia="Times New Roman" w:cs="Times New Roman"/>
                <w:b/>
                <w:bCs/>
                <w:color w:val="000000"/>
              </w:rPr>
              <w:t>(gross)</w:t>
            </w:r>
          </w:p>
        </w:tc>
        <w:tc>
          <w:tcPr>
            <w:tcW w:w="11222" w:type="dxa"/>
            <w:gridSpan w:val="2"/>
            <w:hideMark/>
          </w:tcPr>
          <w:p w:rsidRPr="00AE26A4" w:rsidR="00AE26A4" w:rsidP="00AE26A4" w:rsidRDefault="00AE26A4" w14:paraId="03EE1746" w14:textId="77777777">
            <w:pPr>
              <w:rPr>
                <w:rFonts w:ascii="Calibri" w:hAnsi="Calibri" w:eastAsia="Times New Roman" w:cs="Times New Roman"/>
              </w:rPr>
            </w:pPr>
            <w:r w:rsidRPr="00AE26A4">
              <w:rPr>
                <w:rFonts w:ascii="Calibri" w:hAnsi="Calibri" w:eastAsia="Times New Roman" w:cs="Times New Roman"/>
              </w:rPr>
              <w:t xml:space="preserve">Total count of individuals requesting coverage on submitted applications. Both new consumers and consumers re-enrolling (automatic and active) in coverage should be counted. </w:t>
            </w:r>
          </w:p>
        </w:tc>
      </w:tr>
      <w:tr w:rsidRPr="00AE26A4" w:rsidR="008B3E44" w:rsidTr="00A02427" w14:paraId="28DC3DE0" w14:textId="77777777">
        <w:trPr>
          <w:trHeight w:val="1095"/>
        </w:trPr>
        <w:tc>
          <w:tcPr>
            <w:tcW w:w="757" w:type="dxa"/>
            <w:gridSpan w:val="2"/>
            <w:hideMark/>
          </w:tcPr>
          <w:p w:rsidRPr="00AE26A4" w:rsidR="00AE26A4" w:rsidP="00AE26A4" w:rsidRDefault="00AE26A4" w14:paraId="6B3C62B7"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8</w:t>
            </w:r>
          </w:p>
        </w:tc>
        <w:tc>
          <w:tcPr>
            <w:tcW w:w="2453" w:type="dxa"/>
            <w:hideMark/>
          </w:tcPr>
          <w:p w:rsidRPr="00AE26A4" w:rsidR="00AE26A4" w:rsidP="00A167C4" w:rsidRDefault="00AE26A4" w14:paraId="06A4009E" w14:textId="5481C645">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Consumers Determined Eligible for Medicaid/CHIP </w:t>
            </w:r>
            <w:r w:rsidR="00344CB6">
              <w:rPr>
                <w:rFonts w:ascii="Calibri" w:hAnsi="Calibri" w:eastAsia="Times New Roman" w:cs="Times New Roman"/>
                <w:b/>
                <w:bCs/>
                <w:color w:val="000000"/>
              </w:rPr>
              <w:t>(gross)</w:t>
            </w:r>
          </w:p>
        </w:tc>
        <w:tc>
          <w:tcPr>
            <w:tcW w:w="11222" w:type="dxa"/>
            <w:gridSpan w:val="2"/>
            <w:hideMark/>
          </w:tcPr>
          <w:p w:rsidRPr="00AE26A4" w:rsidR="00AE26A4" w:rsidP="00AE26A4" w:rsidRDefault="00AE26A4" w14:paraId="5CB863DF" w14:textId="76FD964C">
            <w:pPr>
              <w:rPr>
                <w:rFonts w:ascii="Calibri" w:hAnsi="Calibri" w:eastAsia="Times New Roman" w:cs="Times New Roman"/>
              </w:rPr>
            </w:pPr>
            <w:r w:rsidRPr="00AE26A4">
              <w:rPr>
                <w:rFonts w:ascii="Calibri" w:hAnsi="Calibri" w:eastAsia="Times New Roman" w:cs="Times New Roman"/>
              </w:rPr>
              <w:t xml:space="preserve">Count of individuals on submitted applications who are determined or assessed eligible for enrollment in Medicaid or CHIP. Both new consumers and consumers re-enrolling (automatic and active) in coverage should be counted. </w:t>
            </w:r>
            <w:r w:rsidRPr="00026429" w:rsidR="00344CB6">
              <w:rPr>
                <w:rFonts w:eastAsia="Times New Roman"/>
              </w:rPr>
              <w:t>This count is a subset of Consumers on Applications Submitted (Indicator 7). Eligibility for Medicaid/CHIP takes precedence over eligibility for a QHP without financial assistance. Individuals determined eligible for both Medicaid/CHIP and a non-financial QHP should be counted, but should not be counted in Indicator 9.</w:t>
            </w:r>
          </w:p>
        </w:tc>
      </w:tr>
      <w:tr w:rsidRPr="00AE26A4" w:rsidR="008B3E44" w:rsidTr="00A02427" w14:paraId="236C98A4" w14:textId="77777777">
        <w:trPr>
          <w:trHeight w:val="1320"/>
        </w:trPr>
        <w:tc>
          <w:tcPr>
            <w:tcW w:w="757" w:type="dxa"/>
            <w:gridSpan w:val="2"/>
            <w:hideMark/>
          </w:tcPr>
          <w:p w:rsidRPr="00AE26A4" w:rsidR="00AE26A4" w:rsidP="00AE26A4" w:rsidRDefault="00AE26A4" w14:paraId="243E8861"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9</w:t>
            </w:r>
          </w:p>
        </w:tc>
        <w:tc>
          <w:tcPr>
            <w:tcW w:w="2453" w:type="dxa"/>
            <w:hideMark/>
          </w:tcPr>
          <w:p w:rsidRPr="00AE26A4" w:rsidR="00AE26A4" w:rsidP="00A167C4" w:rsidRDefault="00AE26A4" w14:paraId="0E02A817" w14:textId="16E27EB6">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Consumers Eligible for QHP </w:t>
            </w:r>
            <w:r w:rsidR="00344CB6">
              <w:rPr>
                <w:rFonts w:ascii="Calibri" w:hAnsi="Calibri" w:eastAsia="Times New Roman" w:cs="Times New Roman"/>
                <w:b/>
                <w:bCs/>
                <w:color w:val="000000"/>
              </w:rPr>
              <w:t>(gross)</w:t>
            </w:r>
          </w:p>
        </w:tc>
        <w:tc>
          <w:tcPr>
            <w:tcW w:w="11222" w:type="dxa"/>
            <w:gridSpan w:val="2"/>
            <w:hideMark/>
          </w:tcPr>
          <w:p w:rsidRPr="00AE26A4" w:rsidR="00AE26A4" w:rsidP="00AE26A4" w:rsidRDefault="00AE26A4" w14:paraId="16F72C56" w14:textId="45CEFA02">
            <w:pPr>
              <w:rPr>
                <w:rFonts w:ascii="Calibri" w:hAnsi="Calibri" w:eastAsia="Times New Roman" w:cs="Times New Roman"/>
              </w:rPr>
            </w:pPr>
            <w:r w:rsidRPr="00AE26A4">
              <w:rPr>
                <w:rFonts w:ascii="Calibri" w:hAnsi="Calibri" w:eastAsia="Times New Roman" w:cs="Times New Roman"/>
              </w:rPr>
              <w:t xml:space="preserve">Count of individuals on submitted applications who were determined eligible for enrollment in a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regardless of whether they applied for or are eligible for financial assistance. Both new consumers and consumers re-enrolling (automatic and active) in coverage should be counted. </w:t>
            </w:r>
            <w:r w:rsidR="00344CB6">
              <w:rPr>
                <w:rFonts w:eastAsia="Times New Roman"/>
              </w:rPr>
              <w:t xml:space="preserve">This count is a subset of Consumers </w:t>
            </w:r>
            <w:r w:rsidRPr="00026429" w:rsidR="00344CB6">
              <w:rPr>
                <w:rFonts w:eastAsia="Times New Roman"/>
              </w:rPr>
              <w:t>on Applications Submitted (Indicator 7). Eligibility for Medicaid/CHIP takes precedence over eligibility for a QHP without financial assistance. Individuals determined eligible for both Medicaid/CHIP and a non-financial QHP should not be counted.</w:t>
            </w:r>
          </w:p>
        </w:tc>
      </w:tr>
      <w:tr w:rsidRPr="00AE26A4" w:rsidR="008B3E44" w:rsidTr="00A02427" w14:paraId="2659D494" w14:textId="77777777">
        <w:trPr>
          <w:trHeight w:val="720"/>
        </w:trPr>
        <w:tc>
          <w:tcPr>
            <w:tcW w:w="757" w:type="dxa"/>
            <w:gridSpan w:val="2"/>
            <w:hideMark/>
          </w:tcPr>
          <w:p w:rsidRPr="00AE26A4" w:rsidR="00AE26A4" w:rsidP="00AE26A4" w:rsidRDefault="00AE26A4" w14:paraId="2D3D8F1C"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11</w:t>
            </w:r>
          </w:p>
        </w:tc>
        <w:tc>
          <w:tcPr>
            <w:tcW w:w="2453" w:type="dxa"/>
            <w:hideMark/>
          </w:tcPr>
          <w:p w:rsidRPr="00AE26A4" w:rsidR="00AE26A4" w:rsidP="005C5340" w:rsidRDefault="00AE26A4" w14:paraId="2DA7E829" w14:textId="77777777">
            <w:pPr>
              <w:rPr>
                <w:rFonts w:ascii="Calibri" w:hAnsi="Calibri" w:eastAsia="Times New Roman" w:cs="Times New Roman"/>
                <w:b/>
                <w:bCs/>
              </w:rPr>
            </w:pPr>
            <w:r w:rsidRPr="00AE26A4">
              <w:rPr>
                <w:rFonts w:ascii="Calibri" w:hAnsi="Calibri" w:eastAsia="Times New Roman" w:cs="Times New Roman"/>
                <w:b/>
                <w:bCs/>
              </w:rPr>
              <w:t xml:space="preserve">Consumers with a </w:t>
            </w:r>
            <w:r w:rsidR="003E4DDB">
              <w:rPr>
                <w:rFonts w:ascii="Calibri" w:hAnsi="Calibri" w:eastAsia="Times New Roman" w:cs="Times New Roman"/>
                <w:b/>
                <w:bCs/>
              </w:rPr>
              <w:t>20XX</w:t>
            </w:r>
            <w:r w:rsidRPr="00AE26A4">
              <w:rPr>
                <w:rFonts w:ascii="Calibri" w:hAnsi="Calibri" w:eastAsia="Times New Roman" w:cs="Times New Roman"/>
                <w:b/>
                <w:bCs/>
              </w:rPr>
              <w:t xml:space="preserve"> Plan Selection as of 11/1/</w:t>
            </w:r>
            <w:r w:rsidR="003E4DDB">
              <w:rPr>
                <w:rFonts w:ascii="Calibri" w:hAnsi="Calibri" w:eastAsia="Times New Roman" w:cs="Times New Roman"/>
                <w:b/>
                <w:bCs/>
              </w:rPr>
              <w:t>20XX</w:t>
            </w:r>
            <w:r w:rsidRPr="00AE26A4">
              <w:rPr>
                <w:rFonts w:ascii="Calibri" w:hAnsi="Calibri" w:eastAsia="Times New Roman" w:cs="Times New Roman"/>
                <w:b/>
                <w:bCs/>
              </w:rPr>
              <w:t xml:space="preserve"> (ONE TIME)</w:t>
            </w:r>
          </w:p>
        </w:tc>
        <w:tc>
          <w:tcPr>
            <w:tcW w:w="11222" w:type="dxa"/>
            <w:gridSpan w:val="2"/>
            <w:hideMark/>
          </w:tcPr>
          <w:p w:rsidRPr="00AE26A4" w:rsidR="00AE26A4" w:rsidP="00AE26A4" w:rsidRDefault="00AE26A4" w14:paraId="1D822F35" w14:textId="77777777">
            <w:pPr>
              <w:rPr>
                <w:rFonts w:ascii="Calibri" w:hAnsi="Calibri" w:eastAsia="Times New Roman" w:cs="Times New Roman"/>
              </w:rPr>
            </w:pPr>
            <w:r w:rsidRPr="00AE26A4">
              <w:rPr>
                <w:rFonts w:ascii="Calibri" w:hAnsi="Calibri" w:eastAsia="Times New Roman" w:cs="Times New Roman"/>
              </w:rPr>
              <w:t xml:space="preserve">Count of unique individuals with non-canceled (PY) </w:t>
            </w:r>
            <w:r w:rsidR="003E4DDB">
              <w:rPr>
                <w:rFonts w:ascii="Calibri" w:hAnsi="Calibri" w:eastAsia="Times New Roman" w:cs="Times New Roman"/>
              </w:rPr>
              <w:t>20XX</w:t>
            </w:r>
            <w:r w:rsidRPr="00AE26A4">
              <w:rPr>
                <w:rFonts w:ascii="Calibri" w:hAnsi="Calibri" w:eastAsia="Times New Roman" w:cs="Times New Roman"/>
              </w:rPr>
              <w:t xml:space="preserve"> coverage ending on or after November 1, </w:t>
            </w:r>
            <w:r w:rsidR="003E4DDB">
              <w:rPr>
                <w:rFonts w:ascii="Calibri" w:hAnsi="Calibri" w:eastAsia="Times New Roman" w:cs="Times New Roman"/>
              </w:rPr>
              <w:t>20XX</w:t>
            </w:r>
            <w:r w:rsidRPr="00AE26A4">
              <w:rPr>
                <w:rFonts w:ascii="Calibri" w:hAnsi="Calibri" w:eastAsia="Times New Roman" w:cs="Times New Roman"/>
              </w:rPr>
              <w:t>.</w:t>
            </w:r>
          </w:p>
        </w:tc>
      </w:tr>
      <w:tr w:rsidRPr="00AE26A4" w:rsidR="008B3E44" w:rsidTr="00A02427" w14:paraId="5D43706D" w14:textId="77777777">
        <w:trPr>
          <w:trHeight w:val="900"/>
        </w:trPr>
        <w:tc>
          <w:tcPr>
            <w:tcW w:w="757" w:type="dxa"/>
            <w:gridSpan w:val="2"/>
            <w:hideMark/>
          </w:tcPr>
          <w:p w:rsidRPr="00AE26A4" w:rsidR="00AE26A4" w:rsidP="00AE26A4" w:rsidRDefault="00AE26A4" w14:paraId="5F3D00D0"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12</w:t>
            </w:r>
          </w:p>
        </w:tc>
        <w:tc>
          <w:tcPr>
            <w:tcW w:w="2453" w:type="dxa"/>
            <w:hideMark/>
          </w:tcPr>
          <w:p w:rsidRPr="00AE26A4" w:rsidR="00AE26A4" w:rsidP="005C5340" w:rsidRDefault="00AE26A4" w14:paraId="42551D9B"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New Consumers without a Previous Marketplace Application (net)</w:t>
            </w:r>
          </w:p>
        </w:tc>
        <w:tc>
          <w:tcPr>
            <w:tcW w:w="11222" w:type="dxa"/>
            <w:gridSpan w:val="2"/>
            <w:hideMark/>
          </w:tcPr>
          <w:p w:rsidRPr="00AE26A4" w:rsidR="00AE26A4" w:rsidRDefault="00AE26A4" w14:paraId="565D8851" w14:textId="2EF2F380">
            <w:pPr>
              <w:rPr>
                <w:rFonts w:ascii="Calibri" w:hAnsi="Calibri" w:eastAsia="Times New Roman" w:cs="Times New Roman"/>
              </w:rPr>
            </w:pPr>
            <w:r w:rsidRPr="00AE26A4">
              <w:rPr>
                <w:rFonts w:ascii="Calibri" w:hAnsi="Calibri" w:eastAsia="Times New Roman" w:cs="Times New Roman"/>
              </w:rPr>
              <w:t xml:space="preserve">Count of unique individuals with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selection, where the </w:t>
            </w:r>
            <w:r w:rsidR="00344CB6">
              <w:rPr>
                <w:rFonts w:ascii="Calibri" w:hAnsi="Calibri" w:eastAsia="Times New Roman" w:cs="Times New Roman"/>
              </w:rPr>
              <w:t>consumer</w:t>
            </w:r>
            <w:r w:rsidRPr="00AE26A4">
              <w:rPr>
                <w:rFonts w:ascii="Calibri" w:hAnsi="Calibri" w:eastAsia="Times New Roman" w:cs="Times New Roman"/>
              </w:rPr>
              <w:t xml:space="preserve"> </w:t>
            </w:r>
            <w:r w:rsidR="00344CB6">
              <w:rPr>
                <w:rFonts w:ascii="Calibri" w:hAnsi="Calibri" w:eastAsia="Times New Roman" w:cs="Times New Roman"/>
              </w:rPr>
              <w:t>did not</w:t>
            </w:r>
            <w:r w:rsidRPr="00AE26A4" w:rsidR="00344CB6">
              <w:rPr>
                <w:rFonts w:ascii="Calibri" w:hAnsi="Calibri" w:eastAsia="Times New Roman" w:cs="Times New Roman"/>
              </w:rPr>
              <w:t xml:space="preserve"> </w:t>
            </w:r>
            <w:r w:rsidRPr="00AE26A4">
              <w:rPr>
                <w:rFonts w:ascii="Calibri" w:hAnsi="Calibri" w:eastAsia="Times New Roman" w:cs="Times New Roman"/>
              </w:rPr>
              <w:t>submit a</w:t>
            </w:r>
            <w:r w:rsidR="00344CB6">
              <w:rPr>
                <w:rFonts w:ascii="Calibri" w:hAnsi="Calibri" w:eastAsia="Times New Roman" w:cs="Times New Roman"/>
              </w:rPr>
              <w:t xml:space="preserve"> (PY) 20XX</w:t>
            </w:r>
            <w:r w:rsidRPr="00AE26A4">
              <w:rPr>
                <w:rFonts w:ascii="Calibri" w:hAnsi="Calibri" w:eastAsia="Times New Roman" w:cs="Times New Roman"/>
              </w:rPr>
              <w:t xml:space="preserve"> Marketplace application.</w:t>
            </w:r>
          </w:p>
        </w:tc>
      </w:tr>
      <w:tr w:rsidRPr="00AE26A4" w:rsidR="008B3E44" w:rsidTr="00A02427" w14:paraId="683B70EF" w14:textId="77777777">
        <w:trPr>
          <w:trHeight w:val="859"/>
        </w:trPr>
        <w:tc>
          <w:tcPr>
            <w:tcW w:w="757" w:type="dxa"/>
            <w:gridSpan w:val="2"/>
            <w:hideMark/>
          </w:tcPr>
          <w:p w:rsidRPr="00AE26A4" w:rsidR="00AE26A4" w:rsidP="00AE26A4" w:rsidRDefault="00AE26A4" w14:paraId="7F3D001A"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13</w:t>
            </w:r>
          </w:p>
        </w:tc>
        <w:tc>
          <w:tcPr>
            <w:tcW w:w="2453" w:type="dxa"/>
            <w:hideMark/>
          </w:tcPr>
          <w:p w:rsidRPr="00AE26A4" w:rsidR="00AE26A4" w:rsidP="005C5340" w:rsidRDefault="00AE26A4" w14:paraId="6239E4F9"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New Consumers with a Prior Application but No Plan Selection (net)</w:t>
            </w:r>
          </w:p>
        </w:tc>
        <w:tc>
          <w:tcPr>
            <w:tcW w:w="11222" w:type="dxa"/>
            <w:gridSpan w:val="2"/>
            <w:hideMark/>
          </w:tcPr>
          <w:p w:rsidRPr="00AE26A4" w:rsidR="00AE26A4" w:rsidRDefault="00AE26A4" w14:paraId="6212044A" w14:textId="412B785C">
            <w:pPr>
              <w:rPr>
                <w:rFonts w:ascii="Calibri" w:hAnsi="Calibri" w:eastAsia="Times New Roman" w:cs="Times New Roman"/>
              </w:rPr>
            </w:pPr>
            <w:r w:rsidRPr="00AE26A4">
              <w:rPr>
                <w:rFonts w:ascii="Calibri" w:hAnsi="Calibri" w:eastAsia="Times New Roman" w:cs="Times New Roman"/>
              </w:rPr>
              <w:t xml:space="preserve">Count of unique individuals with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selection, where the </w:t>
            </w:r>
            <w:r w:rsidR="00344CB6">
              <w:rPr>
                <w:rFonts w:ascii="Calibri" w:hAnsi="Calibri" w:eastAsia="Times New Roman" w:cs="Times New Roman"/>
              </w:rPr>
              <w:t>consumer</w:t>
            </w:r>
            <w:r w:rsidRPr="00AE26A4">
              <w:rPr>
                <w:rFonts w:ascii="Calibri" w:hAnsi="Calibri" w:eastAsia="Times New Roman" w:cs="Times New Roman"/>
              </w:rPr>
              <w:t xml:space="preserve"> submitted a </w:t>
            </w:r>
            <w:r w:rsidR="00344CB6">
              <w:rPr>
                <w:rFonts w:ascii="Calibri" w:hAnsi="Calibri" w:eastAsia="Times New Roman" w:cs="Times New Roman"/>
              </w:rPr>
              <w:t xml:space="preserve">(PY) 20XX </w:t>
            </w:r>
            <w:r w:rsidRPr="00AE26A4">
              <w:rPr>
                <w:rFonts w:ascii="Calibri" w:hAnsi="Calibri" w:eastAsia="Times New Roman" w:cs="Times New Roman"/>
              </w:rPr>
              <w:t xml:space="preserve">Marketplace but did not make a plan selection </w:t>
            </w:r>
            <w:r w:rsidR="00344CB6">
              <w:rPr>
                <w:rFonts w:ascii="Calibri" w:hAnsi="Calibri" w:eastAsia="Times New Roman" w:cs="Times New Roman"/>
              </w:rPr>
              <w:t xml:space="preserve">for (PY) 20XX </w:t>
            </w:r>
            <w:r w:rsidRPr="007B2CA2" w:rsidR="00344CB6">
              <w:rPr>
                <w:rFonts w:eastAsia="Times New Roman"/>
              </w:rPr>
              <w:t>Marketplace medical coverage.</w:t>
            </w:r>
          </w:p>
        </w:tc>
      </w:tr>
      <w:tr w:rsidRPr="00AE26A4" w:rsidR="008B3E44" w:rsidTr="00A02427" w14:paraId="226119F5" w14:textId="77777777">
        <w:trPr>
          <w:trHeight w:val="615"/>
        </w:trPr>
        <w:tc>
          <w:tcPr>
            <w:tcW w:w="757" w:type="dxa"/>
            <w:gridSpan w:val="2"/>
            <w:hideMark/>
          </w:tcPr>
          <w:p w:rsidRPr="00AE26A4" w:rsidR="00AE26A4" w:rsidP="00AE26A4" w:rsidRDefault="00AE26A4" w14:paraId="4B6869CC"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14</w:t>
            </w:r>
          </w:p>
        </w:tc>
        <w:tc>
          <w:tcPr>
            <w:tcW w:w="2453" w:type="dxa"/>
            <w:hideMark/>
          </w:tcPr>
          <w:p w:rsidRPr="00AE26A4" w:rsidR="00AE26A4" w:rsidP="005C5340" w:rsidRDefault="00AE26A4" w14:paraId="7FAFA34D" w14:textId="77777777">
            <w:pPr>
              <w:rPr>
                <w:rFonts w:ascii="Calibri" w:hAnsi="Calibri" w:eastAsia="Times New Roman" w:cs="Times New Roman"/>
                <w:b/>
                <w:bCs/>
              </w:rPr>
            </w:pPr>
            <w:r w:rsidRPr="00AE26A4">
              <w:rPr>
                <w:rFonts w:ascii="Calibri" w:hAnsi="Calibri" w:eastAsia="Times New Roman" w:cs="Times New Roman"/>
                <w:b/>
                <w:bCs/>
              </w:rPr>
              <w:t xml:space="preserve">New Consumers with a Prior Plan Selection but No Coverage on November 1, </w:t>
            </w:r>
            <w:r w:rsidR="003E4DDB">
              <w:rPr>
                <w:rFonts w:ascii="Calibri" w:hAnsi="Calibri" w:eastAsia="Times New Roman" w:cs="Times New Roman"/>
                <w:b/>
                <w:bCs/>
              </w:rPr>
              <w:t>20XX</w:t>
            </w:r>
            <w:r w:rsidRPr="00AE26A4">
              <w:rPr>
                <w:rFonts w:ascii="Calibri" w:hAnsi="Calibri" w:eastAsia="Times New Roman" w:cs="Times New Roman"/>
                <w:b/>
                <w:bCs/>
              </w:rPr>
              <w:t xml:space="preserve"> (net)</w:t>
            </w:r>
          </w:p>
        </w:tc>
        <w:tc>
          <w:tcPr>
            <w:tcW w:w="11222" w:type="dxa"/>
            <w:gridSpan w:val="2"/>
            <w:hideMark/>
          </w:tcPr>
          <w:p w:rsidRPr="00AE26A4" w:rsidR="00AE26A4" w:rsidRDefault="00AE26A4" w14:paraId="1018CC45" w14:textId="2E8903DF">
            <w:pPr>
              <w:rPr>
                <w:rFonts w:ascii="Calibri" w:hAnsi="Calibri" w:eastAsia="Times New Roman" w:cs="Times New Roman"/>
              </w:rPr>
            </w:pPr>
            <w:r w:rsidRPr="00AE26A4">
              <w:rPr>
                <w:rFonts w:ascii="Calibri" w:hAnsi="Calibri" w:eastAsia="Times New Roman" w:cs="Times New Roman"/>
              </w:rPr>
              <w:t xml:space="preserve">Count of unique individual with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selection, where the </w:t>
            </w:r>
            <w:r w:rsidR="00822A99">
              <w:rPr>
                <w:rFonts w:ascii="Calibri" w:hAnsi="Calibri" w:eastAsia="Times New Roman" w:cs="Times New Roman"/>
              </w:rPr>
              <w:t>consumer</w:t>
            </w:r>
            <w:r w:rsidRPr="00AE26A4">
              <w:rPr>
                <w:rFonts w:ascii="Calibri" w:hAnsi="Calibri" w:eastAsia="Times New Roman" w:cs="Times New Roman"/>
              </w:rPr>
              <w:t xml:space="preserve"> </w:t>
            </w:r>
            <w:r w:rsidRPr="007B2CA2" w:rsidR="00822A99">
              <w:rPr>
                <w:rFonts w:eastAsia="Times New Roman"/>
              </w:rPr>
              <w:t xml:space="preserve">made a (PY) </w:t>
            </w:r>
            <w:r w:rsidR="00822A99">
              <w:rPr>
                <w:rFonts w:eastAsia="Times New Roman"/>
              </w:rPr>
              <w:t>20XX</w:t>
            </w:r>
            <w:r w:rsidRPr="007B2CA2" w:rsidR="00822A99">
              <w:rPr>
                <w:rFonts w:eastAsia="Times New Roman"/>
              </w:rPr>
              <w:t xml:space="preserve"> Marketplace medical plan selection but did not have (PY) </w:t>
            </w:r>
            <w:r w:rsidR="00C54988">
              <w:rPr>
                <w:rFonts w:eastAsia="Times New Roman"/>
              </w:rPr>
              <w:t>20XX</w:t>
            </w:r>
            <w:r w:rsidRPr="007B2CA2" w:rsidR="00822A99">
              <w:rPr>
                <w:rFonts w:eastAsia="Times New Roman"/>
              </w:rPr>
              <w:t xml:space="preserve"> Marketplace medical coverage on or after 11/1/</w:t>
            </w:r>
            <w:r w:rsidR="00822A99">
              <w:rPr>
                <w:rFonts w:eastAsia="Times New Roman"/>
              </w:rPr>
              <w:t>20XX</w:t>
            </w:r>
            <w:r w:rsidRPr="007B2CA2" w:rsidR="00822A99">
              <w:rPr>
                <w:rFonts w:eastAsia="Times New Roman"/>
              </w:rPr>
              <w:t>.</w:t>
            </w:r>
          </w:p>
        </w:tc>
      </w:tr>
      <w:tr w:rsidRPr="00AE26A4" w:rsidR="008B3E44" w:rsidTr="00A02427" w14:paraId="5704D449" w14:textId="77777777">
        <w:trPr>
          <w:gridAfter w:val="1"/>
          <w:wAfter w:w="14" w:type="dxa"/>
          <w:trHeight w:val="1290"/>
        </w:trPr>
        <w:tc>
          <w:tcPr>
            <w:tcW w:w="757" w:type="dxa"/>
            <w:gridSpan w:val="2"/>
            <w:hideMark/>
          </w:tcPr>
          <w:p w:rsidRPr="00AE26A4" w:rsidR="00AE26A4" w:rsidP="00AE26A4" w:rsidRDefault="00AE26A4" w14:paraId="26E5FF2A"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20</w:t>
            </w:r>
          </w:p>
        </w:tc>
        <w:tc>
          <w:tcPr>
            <w:tcW w:w="2453" w:type="dxa"/>
            <w:hideMark/>
          </w:tcPr>
          <w:p w:rsidRPr="00AE26A4" w:rsidR="00AE26A4" w:rsidP="005C5340" w:rsidRDefault="00AE26A4" w14:paraId="607AAC26"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Cancellations and Terminations (gross)</w:t>
            </w:r>
          </w:p>
        </w:tc>
        <w:tc>
          <w:tcPr>
            <w:tcW w:w="11208" w:type="dxa"/>
            <w:hideMark/>
          </w:tcPr>
          <w:p w:rsidRPr="00AE26A4" w:rsidR="00AE26A4" w:rsidP="00AE26A4" w:rsidRDefault="00AE26A4" w14:paraId="5D2B08FE" w14:textId="79F58AD3">
            <w:pPr>
              <w:rPr>
                <w:rFonts w:ascii="Calibri" w:hAnsi="Calibri" w:eastAsia="Times New Roman" w:cs="Times New Roman"/>
              </w:rPr>
            </w:pPr>
            <w:r w:rsidRPr="00AE26A4">
              <w:rPr>
                <w:rFonts w:ascii="Calibri" w:hAnsi="Calibri" w:eastAsia="Times New Roman" w:cs="Times New Roman"/>
              </w:rPr>
              <w:t xml:space="preserve">Count of individuals who have canceled their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or had their </w:t>
            </w:r>
            <w:r w:rsidR="00D61568">
              <w:rPr>
                <w:rFonts w:ascii="Calibri" w:hAnsi="Calibri" w:eastAsia="Times New Roman" w:cs="Times New Roman"/>
              </w:rPr>
              <w:t xml:space="preserve">(PY) 20XX </w:t>
            </w:r>
            <w:r w:rsidRPr="00AE26A4">
              <w:rPr>
                <w:rFonts w:ascii="Calibri" w:hAnsi="Calibri" w:eastAsia="Times New Roman" w:cs="Times New Roman"/>
              </w:rPr>
              <w:t xml:space="preserve">Marketplace medical plan terminated by the issuer or Exchange during Open Enrollment. All cancellations and terminations should be counted. For example, if an individual selects a plan in November and immediately cancels it, then selects another plan in December and again immediately cancels it, both cancellations should be counted.  </w:t>
            </w:r>
          </w:p>
        </w:tc>
      </w:tr>
      <w:tr w:rsidRPr="00AE26A4" w:rsidR="005C5340" w:rsidTr="00A02427" w14:paraId="0A59ED7A" w14:textId="77777777">
        <w:trPr>
          <w:trHeight w:val="368"/>
        </w:trPr>
        <w:tc>
          <w:tcPr>
            <w:tcW w:w="14432" w:type="dxa"/>
            <w:gridSpan w:val="5"/>
            <w:shd w:val="clear" w:color="auto" w:fill="E7E6E6" w:themeFill="background2"/>
          </w:tcPr>
          <w:p w:rsidRPr="002E0AF8" w:rsidR="005C5340" w:rsidP="00AE26A4" w:rsidRDefault="002E0AF8" w14:paraId="6F50D074" w14:textId="77777777">
            <w:pPr>
              <w:rPr>
                <w:rFonts w:ascii="Calibri" w:hAnsi="Calibri" w:eastAsia="Times New Roman" w:cs="Times New Roman"/>
                <w:b/>
              </w:rPr>
            </w:pPr>
            <w:r w:rsidRPr="002E0AF8">
              <w:rPr>
                <w:rFonts w:ascii="Calibri" w:hAnsi="Calibri" w:eastAsia="Times New Roman" w:cs="Times New Roman"/>
                <w:b/>
              </w:rPr>
              <w:t>Financial Assistance/Premiums</w:t>
            </w:r>
          </w:p>
        </w:tc>
      </w:tr>
      <w:tr w:rsidRPr="00AE26A4" w:rsidR="008B3E44" w:rsidTr="00A02427" w14:paraId="530681F6" w14:textId="77777777">
        <w:trPr>
          <w:trHeight w:val="615"/>
        </w:trPr>
        <w:tc>
          <w:tcPr>
            <w:tcW w:w="757" w:type="dxa"/>
            <w:gridSpan w:val="2"/>
            <w:hideMark/>
          </w:tcPr>
          <w:p w:rsidRPr="00AE26A4" w:rsidR="00AE26A4" w:rsidP="00AE26A4" w:rsidRDefault="00AE26A4" w14:paraId="36F81433"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lastRenderedPageBreak/>
              <w:t>21</w:t>
            </w:r>
          </w:p>
        </w:tc>
        <w:tc>
          <w:tcPr>
            <w:tcW w:w="2453" w:type="dxa"/>
            <w:hideMark/>
          </w:tcPr>
          <w:p w:rsidRPr="00AE26A4" w:rsidR="00AE26A4" w:rsidP="005C5340" w:rsidRDefault="00AE26A4" w14:paraId="662BA8D0" w14:textId="77777777">
            <w:pPr>
              <w:rPr>
                <w:rFonts w:ascii="Calibri" w:hAnsi="Calibri" w:eastAsia="Times New Roman" w:cs="Times New Roman"/>
                <w:b/>
                <w:bCs/>
              </w:rPr>
            </w:pPr>
            <w:r w:rsidRPr="00AE26A4">
              <w:rPr>
                <w:rFonts w:ascii="Calibri" w:hAnsi="Calibri" w:eastAsia="Times New Roman" w:cs="Times New Roman"/>
                <w:b/>
                <w:bCs/>
              </w:rPr>
              <w:t>Number of Plan Selections with Financial Assistance (net)</w:t>
            </w:r>
          </w:p>
        </w:tc>
        <w:tc>
          <w:tcPr>
            <w:tcW w:w="11222" w:type="dxa"/>
            <w:gridSpan w:val="2"/>
            <w:hideMark/>
          </w:tcPr>
          <w:p w:rsidRPr="00AE26A4" w:rsidR="00AE26A4" w:rsidP="005D1FDA" w:rsidRDefault="00AE26A4" w14:paraId="33F82DEC" w14:textId="269A8AE4">
            <w:pPr>
              <w:rPr>
                <w:rFonts w:ascii="Calibri" w:hAnsi="Calibri" w:eastAsia="Times New Roman" w:cs="Times New Roman"/>
              </w:rPr>
            </w:pPr>
            <w:r w:rsidRPr="00AE26A4">
              <w:rPr>
                <w:rFonts w:ascii="Calibri" w:hAnsi="Calibri" w:eastAsia="Times New Roman" w:cs="Times New Roman"/>
              </w:rPr>
              <w:t xml:space="preserve">Count of unique individuals with a </w:t>
            </w:r>
            <w:r w:rsidR="005D1FDA">
              <w:rPr>
                <w:rFonts w:ascii="Calibri" w:hAnsi="Calibri" w:eastAsia="Times New Roman" w:cs="Times New Roman"/>
              </w:rPr>
              <w:t xml:space="preserve">non-canceled </w:t>
            </w:r>
            <w:r w:rsidRPr="00AE26A4">
              <w:rPr>
                <w:rFonts w:ascii="Calibri" w:hAnsi="Calibri" w:eastAsia="Times New Roman" w:cs="Times New Roman"/>
              </w:rPr>
              <w:t xml:space="preserve">(PY)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selection</w:t>
            </w:r>
            <w:r w:rsidR="005D1FDA">
              <w:rPr>
                <w:rFonts w:ascii="Calibri" w:hAnsi="Calibri" w:eastAsia="Times New Roman" w:cs="Times New Roman"/>
              </w:rPr>
              <w:t>, where the consumer has elected to receive</w:t>
            </w:r>
            <w:r w:rsidRPr="00AE26A4">
              <w:rPr>
                <w:rFonts w:ascii="Calibri" w:hAnsi="Calibri" w:eastAsia="Times New Roman" w:cs="Times New Roman"/>
              </w:rPr>
              <w:t xml:space="preserve"> APTC </w:t>
            </w:r>
            <w:r w:rsidR="005D1FDA">
              <w:rPr>
                <w:rFonts w:ascii="Calibri" w:hAnsi="Calibri" w:eastAsia="Times New Roman" w:cs="Times New Roman"/>
              </w:rPr>
              <w:t xml:space="preserve">in an </w:t>
            </w:r>
            <w:r w:rsidRPr="00AE26A4">
              <w:rPr>
                <w:rFonts w:ascii="Calibri" w:hAnsi="Calibri" w:eastAsia="Times New Roman" w:cs="Times New Roman"/>
              </w:rPr>
              <w:t xml:space="preserve">amount greater than $0 and/or </w:t>
            </w:r>
            <w:r w:rsidR="005D1FDA">
              <w:rPr>
                <w:rFonts w:ascii="Calibri" w:hAnsi="Calibri" w:eastAsia="Times New Roman" w:cs="Times New Roman"/>
              </w:rPr>
              <w:t>receives</w:t>
            </w:r>
            <w:r w:rsidRPr="00AE26A4">
              <w:rPr>
                <w:rFonts w:ascii="Calibri" w:hAnsi="Calibri" w:eastAsia="Times New Roman" w:cs="Times New Roman"/>
              </w:rPr>
              <w:t xml:space="preserve"> CSRs. This</w:t>
            </w:r>
            <w:r w:rsidR="005D1FDA">
              <w:rPr>
                <w:rFonts w:ascii="Calibri" w:hAnsi="Calibri" w:eastAsia="Times New Roman" w:cs="Times New Roman"/>
              </w:rPr>
              <w:t xml:space="preserve"> count</w:t>
            </w:r>
            <w:r w:rsidRPr="00AE26A4">
              <w:rPr>
                <w:rFonts w:ascii="Calibri" w:hAnsi="Calibri" w:eastAsia="Times New Roman" w:cs="Times New Roman"/>
              </w:rPr>
              <w:t xml:space="preserve"> includes consumers with APTC and CSRs</w:t>
            </w:r>
            <w:r w:rsidR="005D1FDA">
              <w:rPr>
                <w:rFonts w:ascii="Calibri" w:hAnsi="Calibri" w:eastAsia="Times New Roman" w:cs="Times New Roman"/>
              </w:rPr>
              <w:t xml:space="preserve"> (22</w:t>
            </w:r>
            <w:proofErr w:type="gramStart"/>
            <w:r w:rsidR="005D1FDA">
              <w:rPr>
                <w:rFonts w:ascii="Calibri" w:hAnsi="Calibri" w:eastAsia="Times New Roman" w:cs="Times New Roman"/>
              </w:rPr>
              <w:t xml:space="preserve">) </w:t>
            </w:r>
            <w:r w:rsidRPr="00AE26A4">
              <w:rPr>
                <w:rFonts w:ascii="Calibri" w:hAnsi="Calibri" w:eastAsia="Times New Roman" w:cs="Times New Roman"/>
              </w:rPr>
              <w:t>,</w:t>
            </w:r>
            <w:proofErr w:type="gramEnd"/>
            <w:r w:rsidRPr="00AE26A4">
              <w:rPr>
                <w:rFonts w:ascii="Calibri" w:hAnsi="Calibri" w:eastAsia="Times New Roman" w:cs="Times New Roman"/>
              </w:rPr>
              <w:t xml:space="preserve"> consumers with only APTC</w:t>
            </w:r>
            <w:r w:rsidR="00CA0E64">
              <w:rPr>
                <w:rFonts w:ascii="Calibri" w:hAnsi="Calibri" w:eastAsia="Times New Roman" w:cs="Times New Roman"/>
              </w:rPr>
              <w:t xml:space="preserve"> (23)</w:t>
            </w:r>
            <w:r w:rsidRPr="00AE26A4">
              <w:rPr>
                <w:rFonts w:ascii="Calibri" w:hAnsi="Calibri" w:eastAsia="Times New Roman" w:cs="Times New Roman"/>
              </w:rPr>
              <w:t>, and consumers with only CSRs</w:t>
            </w:r>
            <w:r w:rsidR="00CA0E64">
              <w:rPr>
                <w:rFonts w:ascii="Calibri" w:hAnsi="Calibri" w:eastAsia="Times New Roman" w:cs="Times New Roman"/>
              </w:rPr>
              <w:t xml:space="preserve"> (24)</w:t>
            </w:r>
            <w:r w:rsidRPr="00AE26A4">
              <w:rPr>
                <w:rFonts w:ascii="Calibri" w:hAnsi="Calibri" w:eastAsia="Times New Roman" w:cs="Times New Roman"/>
              </w:rPr>
              <w:t>.</w:t>
            </w:r>
          </w:p>
        </w:tc>
      </w:tr>
      <w:tr w:rsidRPr="00AE26A4" w:rsidR="008B3E44" w:rsidTr="00A02427" w14:paraId="24376EC2" w14:textId="77777777">
        <w:trPr>
          <w:trHeight w:val="615"/>
        </w:trPr>
        <w:tc>
          <w:tcPr>
            <w:tcW w:w="757" w:type="dxa"/>
            <w:gridSpan w:val="2"/>
            <w:hideMark/>
          </w:tcPr>
          <w:p w:rsidRPr="00AE26A4" w:rsidR="00AE26A4" w:rsidP="00AE26A4" w:rsidRDefault="00AE26A4" w14:paraId="3BB4A24B"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22</w:t>
            </w:r>
          </w:p>
        </w:tc>
        <w:tc>
          <w:tcPr>
            <w:tcW w:w="2453" w:type="dxa"/>
            <w:hideMark/>
          </w:tcPr>
          <w:p w:rsidRPr="00AE26A4" w:rsidR="00AE26A4" w:rsidP="005C5340" w:rsidRDefault="00AE26A4" w14:paraId="1BC2EE9D"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with both CSR and APTC (net)</w:t>
            </w:r>
          </w:p>
        </w:tc>
        <w:tc>
          <w:tcPr>
            <w:tcW w:w="11222" w:type="dxa"/>
            <w:gridSpan w:val="2"/>
            <w:hideMark/>
          </w:tcPr>
          <w:p w:rsidRPr="00AE26A4" w:rsidR="00AE26A4" w:rsidP="00CA0E64" w:rsidRDefault="00AE26A4" w14:paraId="2048CEEF" w14:textId="50650AC7">
            <w:pPr>
              <w:rPr>
                <w:rFonts w:ascii="Calibri" w:hAnsi="Calibri" w:eastAsia="Times New Roman" w:cs="Times New Roman"/>
              </w:rPr>
            </w:pPr>
            <w:r w:rsidRPr="00AE26A4">
              <w:rPr>
                <w:rFonts w:ascii="Calibri" w:hAnsi="Calibri" w:eastAsia="Times New Roman" w:cs="Times New Roman"/>
              </w:rPr>
              <w:t xml:space="preserve">Count of unique individuals with a </w:t>
            </w:r>
            <w:r w:rsidR="00CA0E64">
              <w:rPr>
                <w:rFonts w:ascii="Calibri" w:hAnsi="Calibri" w:eastAsia="Times New Roman" w:cs="Times New Roman"/>
              </w:rPr>
              <w:t xml:space="preserve">non-canceled </w:t>
            </w:r>
            <w:r w:rsidRPr="00AE26A4">
              <w:rPr>
                <w:rFonts w:ascii="Calibri" w:hAnsi="Calibri" w:eastAsia="Times New Roman" w:cs="Times New Roman"/>
              </w:rPr>
              <w:t xml:space="preserve">(PY)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selection</w:t>
            </w:r>
            <w:r w:rsidR="00CA0E64">
              <w:rPr>
                <w:rFonts w:ascii="Calibri" w:hAnsi="Calibri" w:eastAsia="Times New Roman" w:cs="Times New Roman"/>
              </w:rPr>
              <w:t>, where the consumer has elected to receive</w:t>
            </w:r>
            <w:r w:rsidRPr="00AE26A4">
              <w:rPr>
                <w:rFonts w:ascii="Calibri" w:hAnsi="Calibri" w:eastAsia="Times New Roman" w:cs="Times New Roman"/>
              </w:rPr>
              <w:t xml:space="preserve"> APTC</w:t>
            </w:r>
            <w:r w:rsidR="00CA0E64">
              <w:rPr>
                <w:rFonts w:ascii="Calibri" w:hAnsi="Calibri" w:eastAsia="Times New Roman" w:cs="Times New Roman"/>
              </w:rPr>
              <w:t xml:space="preserve"> in an</w:t>
            </w:r>
            <w:r w:rsidRPr="00AE26A4">
              <w:rPr>
                <w:rFonts w:ascii="Calibri" w:hAnsi="Calibri" w:eastAsia="Times New Roman" w:cs="Times New Roman"/>
              </w:rPr>
              <w:t xml:space="preserve"> amount greater than $0 and/or </w:t>
            </w:r>
            <w:r w:rsidR="00CA0E64">
              <w:rPr>
                <w:rFonts w:ascii="Calibri" w:hAnsi="Calibri" w:eastAsia="Times New Roman" w:cs="Times New Roman"/>
              </w:rPr>
              <w:t>receives</w:t>
            </w:r>
            <w:r w:rsidRPr="00AE26A4">
              <w:rPr>
                <w:rFonts w:ascii="Calibri" w:hAnsi="Calibri" w:eastAsia="Times New Roman" w:cs="Times New Roman"/>
              </w:rPr>
              <w:t xml:space="preserve"> CSRs. Count includes consumers with APTC and CSRs. Consumers with only APTC or with only CSRs should not be counted. </w:t>
            </w:r>
          </w:p>
        </w:tc>
      </w:tr>
      <w:tr w:rsidRPr="00AE26A4" w:rsidR="008B3E44" w:rsidTr="00A02427" w14:paraId="30856E0A" w14:textId="77777777">
        <w:trPr>
          <w:trHeight w:val="315"/>
        </w:trPr>
        <w:tc>
          <w:tcPr>
            <w:tcW w:w="757" w:type="dxa"/>
            <w:gridSpan w:val="2"/>
            <w:hideMark/>
          </w:tcPr>
          <w:p w:rsidRPr="00AE26A4" w:rsidR="00AE26A4" w:rsidP="00AE26A4" w:rsidRDefault="00AE26A4" w14:paraId="7DA0CA56"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23</w:t>
            </w:r>
          </w:p>
        </w:tc>
        <w:tc>
          <w:tcPr>
            <w:tcW w:w="2453" w:type="dxa"/>
            <w:hideMark/>
          </w:tcPr>
          <w:p w:rsidRPr="00AE26A4" w:rsidR="00AE26A4" w:rsidP="005C5340" w:rsidRDefault="00AE26A4" w14:paraId="1C7F387C"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with APTC only (net)</w:t>
            </w:r>
          </w:p>
        </w:tc>
        <w:tc>
          <w:tcPr>
            <w:tcW w:w="11222" w:type="dxa"/>
            <w:gridSpan w:val="2"/>
            <w:hideMark/>
          </w:tcPr>
          <w:p w:rsidRPr="00AE26A4" w:rsidR="00AE26A4" w:rsidP="00CA0E64" w:rsidRDefault="00CA0E64" w14:paraId="57A6AE9C" w14:textId="769CC0B0">
            <w:pPr>
              <w:rPr>
                <w:rFonts w:ascii="Calibri" w:hAnsi="Calibri" w:eastAsia="Times New Roman" w:cs="Times New Roman"/>
                <w:color w:val="000000"/>
              </w:rPr>
            </w:pPr>
            <w:r>
              <w:rPr>
                <w:rFonts w:ascii="Calibri" w:hAnsi="Calibri" w:eastAsia="Times New Roman" w:cs="Times New Roman"/>
                <w:color w:val="000000"/>
              </w:rPr>
              <w:t>Count</w:t>
            </w:r>
            <w:r w:rsidRPr="00AE26A4">
              <w:rPr>
                <w:rFonts w:ascii="Calibri" w:hAnsi="Calibri" w:eastAsia="Times New Roman" w:cs="Times New Roman"/>
                <w:color w:val="000000"/>
              </w:rPr>
              <w:t xml:space="preserve"> </w:t>
            </w:r>
            <w:r w:rsidRPr="00AE26A4" w:rsidR="00AE26A4">
              <w:rPr>
                <w:rFonts w:ascii="Calibri" w:hAnsi="Calibri" w:eastAsia="Times New Roman" w:cs="Times New Roman"/>
                <w:color w:val="000000"/>
              </w:rPr>
              <w:t xml:space="preserve">of unique individuals </w:t>
            </w:r>
            <w:r>
              <w:rPr>
                <w:rFonts w:ascii="Calibri" w:hAnsi="Calibri" w:eastAsia="Times New Roman" w:cs="Times New Roman"/>
                <w:color w:val="000000"/>
              </w:rPr>
              <w:t>with</w:t>
            </w:r>
            <w:r w:rsidRPr="00AE26A4" w:rsidR="00AE26A4">
              <w:rPr>
                <w:rFonts w:ascii="Calibri" w:hAnsi="Calibri" w:eastAsia="Times New Roman" w:cs="Times New Roman"/>
                <w:color w:val="000000"/>
              </w:rPr>
              <w:t xml:space="preserve"> a</w:t>
            </w:r>
            <w:r>
              <w:rPr>
                <w:rFonts w:ascii="Calibri" w:hAnsi="Calibri" w:eastAsia="Times New Roman" w:cs="Times New Roman"/>
                <w:color w:val="000000"/>
              </w:rPr>
              <w:t xml:space="preserve"> non-canceled</w:t>
            </w:r>
            <w:r w:rsidRPr="00AE26A4" w:rsidR="00AE26A4">
              <w:rPr>
                <w:rFonts w:ascii="Calibri" w:hAnsi="Calibri" w:eastAsia="Times New Roman" w:cs="Times New Roman"/>
                <w:color w:val="000000"/>
              </w:rPr>
              <w:t xml:space="preserve"> (PY) </w:t>
            </w:r>
            <w:r w:rsidR="003E4DDB">
              <w:rPr>
                <w:rFonts w:ascii="Calibri" w:hAnsi="Calibri" w:eastAsia="Times New Roman" w:cs="Times New Roman"/>
                <w:color w:val="000000"/>
              </w:rPr>
              <w:t>20XX</w:t>
            </w:r>
            <w:r w:rsidRPr="00AE26A4" w:rsidR="00AE26A4">
              <w:rPr>
                <w:rFonts w:ascii="Calibri" w:hAnsi="Calibri" w:eastAsia="Times New Roman" w:cs="Times New Roman"/>
                <w:color w:val="000000"/>
              </w:rPr>
              <w:t xml:space="preserve"> Marketplace medical plan selection</w:t>
            </w:r>
            <w:r>
              <w:rPr>
                <w:rFonts w:ascii="Calibri" w:hAnsi="Calibri" w:eastAsia="Times New Roman" w:cs="Times New Roman"/>
                <w:color w:val="000000"/>
              </w:rPr>
              <w:t>, where the consumer has elected to receive</w:t>
            </w:r>
            <w:r w:rsidRPr="00AE26A4" w:rsidR="00AE26A4">
              <w:rPr>
                <w:rFonts w:ascii="Calibri" w:hAnsi="Calibri" w:eastAsia="Times New Roman" w:cs="Times New Roman"/>
                <w:color w:val="000000"/>
              </w:rPr>
              <w:t xml:space="preserve"> APTC in an amount greater than $0. </w:t>
            </w:r>
            <w:r>
              <w:rPr>
                <w:rFonts w:ascii="Calibri" w:hAnsi="Calibri" w:eastAsia="Times New Roman" w:cs="Times New Roman"/>
                <w:color w:val="000000"/>
              </w:rPr>
              <w:t>Consumers with CSRs should not be counted.</w:t>
            </w:r>
            <w:r w:rsidRPr="00AE26A4" w:rsidR="00AE26A4">
              <w:rPr>
                <w:rFonts w:ascii="Calibri" w:hAnsi="Calibri" w:eastAsia="Times New Roman" w:cs="Times New Roman"/>
                <w:color w:val="000000"/>
              </w:rPr>
              <w:t xml:space="preserve">                                               </w:t>
            </w:r>
          </w:p>
        </w:tc>
      </w:tr>
      <w:tr w:rsidRPr="00AE26A4" w:rsidR="008B3E44" w:rsidTr="00A02427" w14:paraId="2CAE1B79" w14:textId="77777777">
        <w:trPr>
          <w:trHeight w:val="315"/>
        </w:trPr>
        <w:tc>
          <w:tcPr>
            <w:tcW w:w="757" w:type="dxa"/>
            <w:gridSpan w:val="2"/>
            <w:hideMark/>
          </w:tcPr>
          <w:p w:rsidRPr="00AE26A4" w:rsidR="00AE26A4" w:rsidP="00AE26A4" w:rsidRDefault="00AE26A4" w14:paraId="09DB4788"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24</w:t>
            </w:r>
          </w:p>
        </w:tc>
        <w:tc>
          <w:tcPr>
            <w:tcW w:w="2453" w:type="dxa"/>
            <w:hideMark/>
          </w:tcPr>
          <w:p w:rsidRPr="00AE26A4" w:rsidR="00AE26A4" w:rsidP="005C5340" w:rsidRDefault="00AE26A4" w14:paraId="3C53F457"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with CSR only (net)</w:t>
            </w:r>
          </w:p>
        </w:tc>
        <w:tc>
          <w:tcPr>
            <w:tcW w:w="11222" w:type="dxa"/>
            <w:gridSpan w:val="2"/>
            <w:hideMark/>
          </w:tcPr>
          <w:p w:rsidRPr="00AE26A4" w:rsidR="00AE26A4" w:rsidP="00CA0E64" w:rsidRDefault="00CA0E64" w14:paraId="7BD16F77" w14:textId="4492C879">
            <w:pPr>
              <w:rPr>
                <w:rFonts w:ascii="Calibri" w:hAnsi="Calibri" w:eastAsia="Times New Roman" w:cs="Times New Roman"/>
                <w:color w:val="000000"/>
              </w:rPr>
            </w:pPr>
            <w:r>
              <w:rPr>
                <w:rFonts w:ascii="Calibri" w:hAnsi="Calibri" w:eastAsia="Times New Roman" w:cs="Times New Roman"/>
                <w:color w:val="000000"/>
              </w:rPr>
              <w:t>Count</w:t>
            </w:r>
            <w:r w:rsidRPr="00AE26A4" w:rsidR="00AE26A4">
              <w:rPr>
                <w:rFonts w:ascii="Calibri" w:hAnsi="Calibri" w:eastAsia="Times New Roman" w:cs="Times New Roman"/>
                <w:color w:val="000000"/>
              </w:rPr>
              <w:t xml:space="preserve"> of unique individuals </w:t>
            </w:r>
            <w:r>
              <w:rPr>
                <w:rFonts w:ascii="Calibri" w:hAnsi="Calibri" w:eastAsia="Times New Roman" w:cs="Times New Roman"/>
                <w:color w:val="000000"/>
              </w:rPr>
              <w:t>with</w:t>
            </w:r>
            <w:r w:rsidRPr="00AE26A4" w:rsidR="00AE26A4">
              <w:rPr>
                <w:rFonts w:ascii="Calibri" w:hAnsi="Calibri" w:eastAsia="Times New Roman" w:cs="Times New Roman"/>
                <w:color w:val="000000"/>
              </w:rPr>
              <w:t xml:space="preserve"> a</w:t>
            </w:r>
            <w:r>
              <w:rPr>
                <w:rFonts w:ascii="Calibri" w:hAnsi="Calibri" w:eastAsia="Times New Roman" w:cs="Times New Roman"/>
                <w:color w:val="000000"/>
              </w:rPr>
              <w:t xml:space="preserve"> non-canceled</w:t>
            </w:r>
            <w:r w:rsidRPr="00AE26A4" w:rsidR="00AE26A4">
              <w:rPr>
                <w:rFonts w:ascii="Calibri" w:hAnsi="Calibri" w:eastAsia="Times New Roman" w:cs="Times New Roman"/>
                <w:color w:val="000000"/>
              </w:rPr>
              <w:t xml:space="preserve"> (PY) </w:t>
            </w:r>
            <w:r w:rsidR="003E4DDB">
              <w:rPr>
                <w:rFonts w:ascii="Calibri" w:hAnsi="Calibri" w:eastAsia="Times New Roman" w:cs="Times New Roman"/>
                <w:color w:val="000000"/>
              </w:rPr>
              <w:t>20XX</w:t>
            </w:r>
            <w:r w:rsidRPr="00AE26A4" w:rsidR="00AE26A4">
              <w:rPr>
                <w:rFonts w:ascii="Calibri" w:hAnsi="Calibri" w:eastAsia="Times New Roman" w:cs="Times New Roman"/>
                <w:color w:val="000000"/>
              </w:rPr>
              <w:t xml:space="preserve"> Marketplace medical plan selection</w:t>
            </w:r>
            <w:r>
              <w:rPr>
                <w:rFonts w:ascii="Calibri" w:hAnsi="Calibri" w:eastAsia="Times New Roman" w:cs="Times New Roman"/>
                <w:color w:val="000000"/>
              </w:rPr>
              <w:t>, where the</w:t>
            </w:r>
            <w:r w:rsidRPr="00AE26A4" w:rsidR="00AE26A4">
              <w:rPr>
                <w:rFonts w:ascii="Calibri" w:hAnsi="Calibri" w:eastAsia="Times New Roman" w:cs="Times New Roman"/>
                <w:color w:val="000000"/>
              </w:rPr>
              <w:t xml:space="preserve"> </w:t>
            </w:r>
            <w:r>
              <w:rPr>
                <w:rFonts w:ascii="Calibri" w:hAnsi="Calibri" w:eastAsia="Times New Roman" w:cs="Times New Roman"/>
                <w:color w:val="000000"/>
              </w:rPr>
              <w:t xml:space="preserve">consumer receives </w:t>
            </w:r>
            <w:r w:rsidRPr="00AE26A4" w:rsidR="00AE26A4">
              <w:rPr>
                <w:rFonts w:ascii="Calibri" w:hAnsi="Calibri" w:eastAsia="Times New Roman" w:cs="Times New Roman"/>
                <w:color w:val="000000"/>
              </w:rPr>
              <w:t xml:space="preserve">CSR in an amount greater than $0. </w:t>
            </w:r>
            <w:r>
              <w:rPr>
                <w:rFonts w:ascii="Calibri" w:hAnsi="Calibri" w:eastAsia="Times New Roman" w:cs="Times New Roman"/>
                <w:color w:val="000000"/>
              </w:rPr>
              <w:t>Count may include consumers who are eligible to receive APTC but have elected not to receive APTC.</w:t>
            </w:r>
            <w:r w:rsidRPr="00AE26A4" w:rsidR="00AE26A4">
              <w:rPr>
                <w:rFonts w:ascii="Calibri" w:hAnsi="Calibri" w:eastAsia="Times New Roman" w:cs="Times New Roman"/>
                <w:color w:val="000000"/>
              </w:rPr>
              <w:t xml:space="preserve">                                     </w:t>
            </w:r>
          </w:p>
        </w:tc>
      </w:tr>
      <w:tr w:rsidRPr="00AE26A4" w:rsidR="008B3E44" w:rsidTr="00A02427" w14:paraId="660F0FE3" w14:textId="77777777">
        <w:trPr>
          <w:trHeight w:val="615"/>
        </w:trPr>
        <w:tc>
          <w:tcPr>
            <w:tcW w:w="757" w:type="dxa"/>
            <w:gridSpan w:val="2"/>
            <w:hideMark/>
          </w:tcPr>
          <w:p w:rsidRPr="00AE26A4" w:rsidR="00AE26A4" w:rsidP="00AE26A4" w:rsidRDefault="00AE26A4" w14:paraId="2E60B285"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25</w:t>
            </w:r>
          </w:p>
        </w:tc>
        <w:tc>
          <w:tcPr>
            <w:tcW w:w="2453" w:type="dxa"/>
            <w:hideMark/>
          </w:tcPr>
          <w:p w:rsidRPr="00AE26A4" w:rsidR="00AE26A4" w:rsidP="005C5340" w:rsidRDefault="00AE26A4" w14:paraId="4EAD6FAF" w14:textId="77777777">
            <w:pPr>
              <w:rPr>
                <w:rFonts w:ascii="Calibri" w:hAnsi="Calibri" w:eastAsia="Times New Roman" w:cs="Times New Roman"/>
                <w:b/>
                <w:bCs/>
              </w:rPr>
            </w:pPr>
            <w:r w:rsidRPr="00AE26A4">
              <w:rPr>
                <w:rFonts w:ascii="Calibri" w:hAnsi="Calibri" w:eastAsia="Times New Roman" w:cs="Times New Roman"/>
                <w:b/>
                <w:bCs/>
              </w:rPr>
              <w:t>Number of Plan Selections without Financial Assistance (net)</w:t>
            </w:r>
          </w:p>
        </w:tc>
        <w:tc>
          <w:tcPr>
            <w:tcW w:w="11222" w:type="dxa"/>
            <w:gridSpan w:val="2"/>
            <w:hideMark/>
          </w:tcPr>
          <w:p w:rsidRPr="00AE26A4" w:rsidR="00AE26A4" w:rsidP="00CA0E64" w:rsidRDefault="00AE26A4" w14:paraId="6EA25E78" w14:textId="27B19FD5">
            <w:pPr>
              <w:rPr>
                <w:rFonts w:ascii="Calibri" w:hAnsi="Calibri" w:eastAsia="Times New Roman" w:cs="Times New Roman"/>
              </w:rPr>
            </w:pPr>
            <w:r w:rsidRPr="00AE26A4">
              <w:rPr>
                <w:rFonts w:ascii="Calibri" w:hAnsi="Calibri" w:eastAsia="Times New Roman" w:cs="Times New Roman"/>
              </w:rPr>
              <w:t>Count of unique individuals with a</w:t>
            </w:r>
            <w:r w:rsidR="00CA0E64">
              <w:rPr>
                <w:rFonts w:ascii="Calibri" w:hAnsi="Calibri" w:eastAsia="Times New Roman" w:cs="Times New Roman"/>
              </w:rPr>
              <w:t xml:space="preserve"> non-canceled</w:t>
            </w:r>
            <w:r w:rsidRPr="00AE26A4">
              <w:rPr>
                <w:rFonts w:ascii="Calibri" w:hAnsi="Calibri" w:eastAsia="Times New Roman" w:cs="Times New Roman"/>
              </w:rPr>
              <w:t xml:space="preserve">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selection</w:t>
            </w:r>
            <w:r w:rsidR="00CA0E64">
              <w:rPr>
                <w:rFonts w:ascii="Calibri" w:hAnsi="Calibri" w:eastAsia="Times New Roman" w:cs="Times New Roman"/>
              </w:rPr>
              <w:t>, where the consumer is not eligible to receive</w:t>
            </w:r>
            <w:r w:rsidRPr="00AE26A4">
              <w:rPr>
                <w:rFonts w:ascii="Calibri" w:hAnsi="Calibri" w:eastAsia="Times New Roman" w:cs="Times New Roman"/>
              </w:rPr>
              <w:t xml:space="preserve"> APTC</w:t>
            </w:r>
            <w:r w:rsidR="00CA0E64">
              <w:rPr>
                <w:rFonts w:ascii="Calibri" w:hAnsi="Calibri" w:eastAsia="Times New Roman" w:cs="Times New Roman"/>
              </w:rPr>
              <w:t>, is eligible but elects not to receive</w:t>
            </w:r>
            <w:r w:rsidRPr="00AE26A4">
              <w:rPr>
                <w:rFonts w:ascii="Calibri" w:hAnsi="Calibri" w:eastAsia="Times New Roman" w:cs="Times New Roman"/>
              </w:rPr>
              <w:t xml:space="preserve"> APTC, and/or does not receive CSRs. </w:t>
            </w:r>
          </w:p>
        </w:tc>
      </w:tr>
      <w:tr w:rsidRPr="00AE26A4" w:rsidR="008B3E44" w:rsidTr="00A02427" w14:paraId="18A4A8CC" w14:textId="77777777">
        <w:trPr>
          <w:trHeight w:val="615"/>
        </w:trPr>
        <w:tc>
          <w:tcPr>
            <w:tcW w:w="757" w:type="dxa"/>
            <w:gridSpan w:val="2"/>
            <w:hideMark/>
          </w:tcPr>
          <w:p w:rsidRPr="00AE26A4" w:rsidR="00AE26A4" w:rsidP="00AE26A4" w:rsidRDefault="00AE26A4" w14:paraId="6AE15FB0"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26</w:t>
            </w:r>
          </w:p>
        </w:tc>
        <w:tc>
          <w:tcPr>
            <w:tcW w:w="2453" w:type="dxa"/>
            <w:hideMark/>
          </w:tcPr>
          <w:p w:rsidRPr="00AE26A4" w:rsidR="00AE26A4" w:rsidP="005C5340" w:rsidRDefault="00AE26A4" w14:paraId="6320D62D"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Average Premium for All Consumers with a Plan Selection (net)</w:t>
            </w:r>
          </w:p>
        </w:tc>
        <w:tc>
          <w:tcPr>
            <w:tcW w:w="11222" w:type="dxa"/>
            <w:gridSpan w:val="2"/>
            <w:hideMark/>
          </w:tcPr>
          <w:p w:rsidRPr="00AE26A4" w:rsidR="00AE26A4" w:rsidP="00AE26A4" w:rsidRDefault="00AE26A4" w14:paraId="7DC56445" w14:textId="56396443">
            <w:pPr>
              <w:rPr>
                <w:rFonts w:ascii="Calibri" w:hAnsi="Calibri" w:eastAsia="Times New Roman" w:cs="Times New Roman"/>
              </w:rPr>
            </w:pPr>
            <w:r w:rsidRPr="00AE26A4">
              <w:rPr>
                <w:rFonts w:ascii="Calibri" w:hAnsi="Calibri" w:eastAsia="Times New Roman" w:cs="Times New Roman"/>
              </w:rPr>
              <w:t xml:space="preserve"> The average per person </w:t>
            </w:r>
            <w:r w:rsidR="00CA0E64">
              <w:rPr>
                <w:rFonts w:ascii="Calibri" w:hAnsi="Calibri" w:eastAsia="Times New Roman" w:cs="Times New Roman"/>
              </w:rPr>
              <w:t xml:space="preserve">monthly </w:t>
            </w:r>
            <w:r w:rsidRPr="00AE26A4">
              <w:rPr>
                <w:rFonts w:ascii="Calibri" w:hAnsi="Calibri" w:eastAsia="Times New Roman" w:cs="Times New Roman"/>
              </w:rPr>
              <w:t>premium for all consumers</w:t>
            </w:r>
            <w:r w:rsidR="00CA0E64">
              <w:rPr>
                <w:rFonts w:ascii="Calibri" w:hAnsi="Calibri" w:eastAsia="Times New Roman" w:cs="Times New Roman"/>
              </w:rPr>
              <w:t xml:space="preserve"> with a non-canceled (PY) 20XX </w:t>
            </w:r>
            <w:r w:rsidR="00080EAA">
              <w:rPr>
                <w:rFonts w:ascii="Calibri" w:hAnsi="Calibri" w:eastAsia="Times New Roman" w:cs="Times New Roman"/>
              </w:rPr>
              <w:t>Marketplace</w:t>
            </w:r>
            <w:r w:rsidR="00A700B6">
              <w:rPr>
                <w:rFonts w:ascii="Calibri" w:hAnsi="Calibri" w:eastAsia="Times New Roman" w:cs="Times New Roman"/>
              </w:rPr>
              <w:t xml:space="preserve"> medical plan selection</w:t>
            </w:r>
            <w:r w:rsidRPr="00AE26A4">
              <w:rPr>
                <w:rFonts w:ascii="Calibri" w:hAnsi="Calibri" w:eastAsia="Times New Roman" w:cs="Times New Roman"/>
              </w:rPr>
              <w:t xml:space="preserve">, before the application of any APTC.  </w:t>
            </w:r>
          </w:p>
        </w:tc>
      </w:tr>
      <w:tr w:rsidRPr="00AE26A4" w:rsidR="008B3E44" w:rsidTr="00A02427" w14:paraId="2EAF8200" w14:textId="77777777">
        <w:trPr>
          <w:trHeight w:val="915"/>
        </w:trPr>
        <w:tc>
          <w:tcPr>
            <w:tcW w:w="757" w:type="dxa"/>
            <w:gridSpan w:val="2"/>
            <w:hideMark/>
          </w:tcPr>
          <w:p w:rsidRPr="00AE26A4" w:rsidR="00AE26A4" w:rsidP="00AE26A4" w:rsidRDefault="00AE26A4" w14:paraId="7FEC6C27"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27</w:t>
            </w:r>
          </w:p>
        </w:tc>
        <w:tc>
          <w:tcPr>
            <w:tcW w:w="2453" w:type="dxa"/>
            <w:hideMark/>
          </w:tcPr>
          <w:p w:rsidRPr="00AE26A4" w:rsidR="00AE26A4" w:rsidP="005C5340" w:rsidRDefault="00AE26A4" w14:paraId="2BFE1067" w14:textId="5212526B">
            <w:pPr>
              <w:rPr>
                <w:rFonts w:ascii="Calibri" w:hAnsi="Calibri" w:eastAsia="Times New Roman" w:cs="Times New Roman"/>
                <w:b/>
                <w:bCs/>
                <w:color w:val="000000"/>
              </w:rPr>
            </w:pPr>
            <w:r w:rsidRPr="00AE26A4">
              <w:rPr>
                <w:rFonts w:ascii="Calibri" w:hAnsi="Calibri" w:eastAsia="Times New Roman" w:cs="Times New Roman"/>
                <w:b/>
                <w:bCs/>
                <w:color w:val="000000"/>
              </w:rPr>
              <w:t>Average Premium</w:t>
            </w:r>
            <w:r w:rsidR="00A700B6">
              <w:rPr>
                <w:rFonts w:ascii="Calibri" w:hAnsi="Calibri" w:eastAsia="Times New Roman" w:cs="Times New Roman"/>
                <w:b/>
                <w:bCs/>
                <w:color w:val="000000"/>
              </w:rPr>
              <w:t xml:space="preserve"> for all Consumers with a Plan Selection</w:t>
            </w:r>
            <w:r w:rsidRPr="00AE26A4">
              <w:rPr>
                <w:rFonts w:ascii="Calibri" w:hAnsi="Calibri" w:eastAsia="Times New Roman" w:cs="Times New Roman"/>
                <w:b/>
                <w:bCs/>
                <w:color w:val="000000"/>
              </w:rPr>
              <w:t xml:space="preserve"> after APTC (net)</w:t>
            </w:r>
          </w:p>
        </w:tc>
        <w:tc>
          <w:tcPr>
            <w:tcW w:w="11222" w:type="dxa"/>
            <w:gridSpan w:val="2"/>
            <w:hideMark/>
          </w:tcPr>
          <w:p w:rsidRPr="00AE26A4" w:rsidR="00AE26A4" w:rsidP="00A700B6" w:rsidRDefault="00AE26A4" w14:paraId="4CC7F930" w14:textId="15C3C3CD">
            <w:pPr>
              <w:rPr>
                <w:rFonts w:ascii="Calibri" w:hAnsi="Calibri" w:eastAsia="Times New Roman" w:cs="Times New Roman"/>
              </w:rPr>
            </w:pPr>
            <w:r w:rsidRPr="00AE26A4">
              <w:rPr>
                <w:rFonts w:ascii="Calibri" w:hAnsi="Calibri" w:eastAsia="Times New Roman" w:cs="Times New Roman"/>
              </w:rPr>
              <w:t xml:space="preserve">The average per person monthly premium for all consumers with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selection, after the application of APTC. That is, where the consumer receives APTC, the policy premium should be reduced by the APTC amount before being included in the numerator. The denominator should be the total covered lives. </w:t>
            </w:r>
          </w:p>
        </w:tc>
      </w:tr>
      <w:tr w:rsidRPr="00AE26A4" w:rsidR="008B3E44" w:rsidTr="00A02427" w14:paraId="470BF326" w14:textId="77777777">
        <w:trPr>
          <w:trHeight w:val="915"/>
        </w:trPr>
        <w:tc>
          <w:tcPr>
            <w:tcW w:w="757" w:type="dxa"/>
            <w:gridSpan w:val="2"/>
            <w:hideMark/>
          </w:tcPr>
          <w:p w:rsidRPr="00AE26A4" w:rsidR="00AE26A4" w:rsidP="00AE26A4" w:rsidRDefault="00AE26A4" w14:paraId="1E1B127E"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28</w:t>
            </w:r>
          </w:p>
        </w:tc>
        <w:tc>
          <w:tcPr>
            <w:tcW w:w="2453" w:type="dxa"/>
            <w:hideMark/>
          </w:tcPr>
          <w:p w:rsidRPr="00AE26A4" w:rsidR="00AE26A4" w:rsidP="005C5340" w:rsidRDefault="00AE26A4" w14:paraId="0FA1331C" w14:textId="044F188E">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Average APTC Amount for </w:t>
            </w:r>
            <w:r w:rsidR="00A700B6">
              <w:rPr>
                <w:rFonts w:ascii="Calibri" w:hAnsi="Calibri" w:eastAsia="Times New Roman" w:cs="Times New Roman"/>
                <w:b/>
                <w:bCs/>
                <w:color w:val="000000"/>
              </w:rPr>
              <w:t xml:space="preserve">All </w:t>
            </w:r>
            <w:r w:rsidRPr="00AE26A4">
              <w:rPr>
                <w:rFonts w:ascii="Calibri" w:hAnsi="Calibri" w:eastAsia="Times New Roman" w:cs="Times New Roman"/>
                <w:b/>
                <w:bCs/>
                <w:color w:val="000000"/>
              </w:rPr>
              <w:t>Consumers</w:t>
            </w:r>
            <w:r w:rsidR="00A700B6">
              <w:rPr>
                <w:rFonts w:ascii="Calibri" w:hAnsi="Calibri" w:eastAsia="Times New Roman" w:cs="Times New Roman"/>
                <w:b/>
                <w:bCs/>
                <w:color w:val="000000"/>
              </w:rPr>
              <w:t xml:space="preserve"> with a Plan Selection</w:t>
            </w:r>
            <w:r w:rsidRPr="00AE26A4">
              <w:rPr>
                <w:rFonts w:ascii="Calibri" w:hAnsi="Calibri" w:eastAsia="Times New Roman" w:cs="Times New Roman"/>
                <w:b/>
                <w:bCs/>
                <w:color w:val="000000"/>
              </w:rPr>
              <w:t xml:space="preserve"> Receiving APTC (net)</w:t>
            </w:r>
          </w:p>
        </w:tc>
        <w:tc>
          <w:tcPr>
            <w:tcW w:w="11222" w:type="dxa"/>
            <w:gridSpan w:val="2"/>
            <w:hideMark/>
          </w:tcPr>
          <w:p w:rsidRPr="00AE26A4" w:rsidR="00AE26A4" w:rsidP="00A700B6" w:rsidRDefault="00A700B6" w14:paraId="363269A7" w14:textId="6FD3340D">
            <w:pPr>
              <w:rPr>
                <w:rFonts w:ascii="Calibri" w:hAnsi="Calibri" w:eastAsia="Times New Roman" w:cs="Times New Roman"/>
              </w:rPr>
            </w:pPr>
            <w:r>
              <w:rPr>
                <w:rFonts w:ascii="Calibri" w:hAnsi="Calibri" w:eastAsia="Times New Roman" w:cs="Times New Roman"/>
              </w:rPr>
              <w:t>The a</w:t>
            </w:r>
            <w:r w:rsidRPr="00AE26A4" w:rsidR="00AE26A4">
              <w:rPr>
                <w:rFonts w:ascii="Calibri" w:hAnsi="Calibri" w:eastAsia="Times New Roman" w:cs="Times New Roman"/>
              </w:rPr>
              <w:t>verage</w:t>
            </w:r>
            <w:r>
              <w:rPr>
                <w:rFonts w:ascii="Calibri" w:hAnsi="Calibri" w:eastAsia="Times New Roman" w:cs="Times New Roman"/>
              </w:rPr>
              <w:t xml:space="preserve"> per person</w:t>
            </w:r>
            <w:r w:rsidRPr="00AE26A4" w:rsidR="00AE26A4">
              <w:rPr>
                <w:rFonts w:ascii="Calibri" w:hAnsi="Calibri" w:eastAsia="Times New Roman" w:cs="Times New Roman"/>
              </w:rPr>
              <w:t xml:space="preserve"> monthly APTC for </w:t>
            </w:r>
            <w:r>
              <w:rPr>
                <w:rFonts w:ascii="Calibri" w:hAnsi="Calibri" w:eastAsia="Times New Roman" w:cs="Times New Roman"/>
              </w:rPr>
              <w:t>all consumers with</w:t>
            </w:r>
            <w:r w:rsidRPr="00AE26A4" w:rsidR="00AE26A4">
              <w:rPr>
                <w:rFonts w:ascii="Calibri" w:hAnsi="Calibri" w:eastAsia="Times New Roman" w:cs="Times New Roman"/>
              </w:rPr>
              <w:t xml:space="preserve"> a non-canceled (PY) </w:t>
            </w:r>
            <w:r w:rsidR="003E4DDB">
              <w:rPr>
                <w:rFonts w:ascii="Calibri" w:hAnsi="Calibri" w:eastAsia="Times New Roman" w:cs="Times New Roman"/>
              </w:rPr>
              <w:t>20XX</w:t>
            </w:r>
            <w:r w:rsidRPr="00AE26A4" w:rsidR="00AE26A4">
              <w:rPr>
                <w:rFonts w:ascii="Calibri" w:hAnsi="Calibri" w:eastAsia="Times New Roman" w:cs="Times New Roman"/>
              </w:rPr>
              <w:t xml:space="preserve"> Marketplace medical plan</w:t>
            </w:r>
            <w:r>
              <w:rPr>
                <w:rFonts w:ascii="Calibri" w:hAnsi="Calibri" w:eastAsia="Times New Roman" w:cs="Times New Roman"/>
              </w:rPr>
              <w:t xml:space="preserve"> selection,</w:t>
            </w:r>
            <w:r w:rsidRPr="00AE26A4" w:rsidR="00AE26A4">
              <w:rPr>
                <w:rFonts w:ascii="Calibri" w:hAnsi="Calibri" w:eastAsia="Times New Roman" w:cs="Times New Roman"/>
              </w:rPr>
              <w:t xml:space="preserve"> who have elected to receive an APTC amount greater than $0. </w:t>
            </w:r>
          </w:p>
        </w:tc>
      </w:tr>
      <w:tr w:rsidRPr="00AE26A4" w:rsidR="008B3E44" w:rsidTr="00A02427" w14:paraId="40ADFE6D" w14:textId="77777777">
        <w:trPr>
          <w:trHeight w:val="615"/>
        </w:trPr>
        <w:tc>
          <w:tcPr>
            <w:tcW w:w="757" w:type="dxa"/>
            <w:gridSpan w:val="2"/>
            <w:hideMark/>
          </w:tcPr>
          <w:p w:rsidRPr="00AE26A4" w:rsidR="00AE26A4" w:rsidP="00AE26A4" w:rsidRDefault="00AE26A4" w14:paraId="307BDD96"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29</w:t>
            </w:r>
          </w:p>
        </w:tc>
        <w:tc>
          <w:tcPr>
            <w:tcW w:w="2453" w:type="dxa"/>
            <w:hideMark/>
          </w:tcPr>
          <w:p w:rsidRPr="00AE26A4" w:rsidR="00AE26A4" w:rsidP="005C5340" w:rsidRDefault="00AE26A4" w14:paraId="1AF082BC" w14:textId="101B1C39">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Average Premium after APTC for </w:t>
            </w:r>
            <w:r w:rsidR="00A700B6">
              <w:rPr>
                <w:rFonts w:ascii="Calibri" w:hAnsi="Calibri" w:eastAsia="Times New Roman" w:cs="Times New Roman"/>
                <w:b/>
                <w:bCs/>
                <w:color w:val="000000"/>
              </w:rPr>
              <w:t xml:space="preserve">All </w:t>
            </w:r>
            <w:r w:rsidRPr="00AE26A4">
              <w:rPr>
                <w:rFonts w:ascii="Calibri" w:hAnsi="Calibri" w:eastAsia="Times New Roman" w:cs="Times New Roman"/>
                <w:b/>
                <w:bCs/>
                <w:color w:val="000000"/>
              </w:rPr>
              <w:t>Consumers</w:t>
            </w:r>
            <w:r w:rsidR="00A700B6">
              <w:rPr>
                <w:rFonts w:ascii="Calibri" w:hAnsi="Calibri" w:eastAsia="Times New Roman" w:cs="Times New Roman"/>
                <w:b/>
                <w:bCs/>
                <w:color w:val="000000"/>
              </w:rPr>
              <w:t xml:space="preserve"> with a Plan Selection</w:t>
            </w:r>
            <w:r w:rsidRPr="00AE26A4">
              <w:rPr>
                <w:rFonts w:ascii="Calibri" w:hAnsi="Calibri" w:eastAsia="Times New Roman" w:cs="Times New Roman"/>
                <w:b/>
                <w:bCs/>
                <w:color w:val="000000"/>
              </w:rPr>
              <w:t xml:space="preserve"> Receiving APTC (net)</w:t>
            </w:r>
          </w:p>
        </w:tc>
        <w:tc>
          <w:tcPr>
            <w:tcW w:w="11222" w:type="dxa"/>
            <w:gridSpan w:val="2"/>
            <w:hideMark/>
          </w:tcPr>
          <w:p w:rsidRPr="00AE26A4" w:rsidR="00AE26A4" w:rsidP="00A700B6" w:rsidRDefault="00AE26A4" w14:paraId="17D42577" w14:textId="41A643C8">
            <w:pPr>
              <w:rPr>
                <w:rFonts w:ascii="Calibri" w:hAnsi="Calibri" w:eastAsia="Times New Roman" w:cs="Times New Roman"/>
              </w:rPr>
            </w:pPr>
            <w:r w:rsidRPr="00AE26A4">
              <w:rPr>
                <w:rFonts w:ascii="Calibri" w:hAnsi="Calibri" w:eastAsia="Times New Roman" w:cs="Times New Roman"/>
              </w:rPr>
              <w:t>The average per person</w:t>
            </w:r>
            <w:r w:rsidR="00A700B6">
              <w:rPr>
                <w:rFonts w:ascii="Calibri" w:hAnsi="Calibri" w:eastAsia="Times New Roman" w:cs="Times New Roman"/>
              </w:rPr>
              <w:t xml:space="preserve"> monthly</w:t>
            </w:r>
            <w:r w:rsidRPr="00AE26A4">
              <w:rPr>
                <w:rFonts w:ascii="Calibri" w:hAnsi="Calibri" w:eastAsia="Times New Roman" w:cs="Times New Roman"/>
              </w:rPr>
              <w:t xml:space="preserve"> premium for </w:t>
            </w:r>
            <w:r w:rsidR="00A700B6">
              <w:rPr>
                <w:rFonts w:ascii="Calibri" w:hAnsi="Calibri" w:eastAsia="Times New Roman" w:cs="Times New Roman"/>
              </w:rPr>
              <w:t xml:space="preserve">all </w:t>
            </w:r>
            <w:r w:rsidRPr="00AE26A4">
              <w:rPr>
                <w:rFonts w:ascii="Calibri" w:hAnsi="Calibri" w:eastAsia="Times New Roman" w:cs="Times New Roman"/>
              </w:rPr>
              <w:t xml:space="preserve">consumers with </w:t>
            </w:r>
            <w:r w:rsidR="00A700B6">
              <w:rPr>
                <w:rFonts w:ascii="Calibri" w:hAnsi="Calibri" w:eastAsia="Times New Roman" w:cs="Times New Roman"/>
              </w:rPr>
              <w:t xml:space="preserve">a </w:t>
            </w:r>
            <w:r w:rsidRPr="00AE26A4">
              <w:rPr>
                <w:rFonts w:ascii="Calibri" w:hAnsi="Calibri" w:eastAsia="Times New Roman" w:cs="Times New Roman"/>
              </w:rPr>
              <w:t xml:space="preserve">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w:t>
            </w:r>
            <w:r w:rsidRPr="00AE26A4" w:rsidR="00A700B6">
              <w:rPr>
                <w:rFonts w:ascii="Calibri" w:hAnsi="Calibri" w:eastAsia="Times New Roman" w:cs="Times New Roman"/>
              </w:rPr>
              <w:t>selection</w:t>
            </w:r>
            <w:r w:rsidR="00A700B6">
              <w:rPr>
                <w:rFonts w:ascii="Calibri" w:hAnsi="Calibri" w:eastAsia="Times New Roman" w:cs="Times New Roman"/>
              </w:rPr>
              <w:t>, who</w:t>
            </w:r>
            <w:r w:rsidRPr="00AE26A4" w:rsidR="00A700B6">
              <w:rPr>
                <w:rFonts w:ascii="Calibri" w:hAnsi="Calibri" w:eastAsia="Times New Roman" w:cs="Times New Roman"/>
              </w:rPr>
              <w:t xml:space="preserve"> </w:t>
            </w:r>
            <w:r w:rsidRPr="00AE26A4">
              <w:rPr>
                <w:rFonts w:ascii="Calibri" w:hAnsi="Calibri" w:eastAsia="Times New Roman" w:cs="Times New Roman"/>
              </w:rPr>
              <w:t xml:space="preserve">have </w:t>
            </w:r>
            <w:r w:rsidR="00A700B6">
              <w:rPr>
                <w:rFonts w:ascii="Calibri" w:hAnsi="Calibri" w:eastAsia="Times New Roman" w:cs="Times New Roman"/>
              </w:rPr>
              <w:t xml:space="preserve">elected to receive </w:t>
            </w:r>
            <w:r w:rsidRPr="00AE26A4">
              <w:rPr>
                <w:rFonts w:ascii="Calibri" w:hAnsi="Calibri" w:eastAsia="Times New Roman" w:cs="Times New Roman"/>
              </w:rPr>
              <w:t xml:space="preserve">an APTC </w:t>
            </w:r>
            <w:r w:rsidR="00A700B6">
              <w:rPr>
                <w:rFonts w:ascii="Calibri" w:hAnsi="Calibri" w:eastAsia="Times New Roman" w:cs="Times New Roman"/>
              </w:rPr>
              <w:t xml:space="preserve">amount </w:t>
            </w:r>
            <w:r w:rsidRPr="00AE26A4">
              <w:rPr>
                <w:rFonts w:ascii="Calibri" w:hAnsi="Calibri" w:eastAsia="Times New Roman" w:cs="Times New Roman"/>
              </w:rPr>
              <w:t>great</w:t>
            </w:r>
            <w:r w:rsidR="00A700B6">
              <w:rPr>
                <w:rFonts w:ascii="Calibri" w:hAnsi="Calibri" w:eastAsia="Times New Roman" w:cs="Times New Roman"/>
              </w:rPr>
              <w:t>er</w:t>
            </w:r>
            <w:r w:rsidRPr="00AE26A4">
              <w:rPr>
                <w:rFonts w:ascii="Calibri" w:hAnsi="Calibri" w:eastAsia="Times New Roman" w:cs="Times New Roman"/>
              </w:rPr>
              <w:t xml:space="preserve"> than $0, after the application of APTC.</w:t>
            </w:r>
          </w:p>
        </w:tc>
      </w:tr>
      <w:tr w:rsidRPr="00AE26A4" w:rsidR="002E0AF8" w:rsidTr="00A02427" w14:paraId="0A274C1A" w14:textId="77777777">
        <w:trPr>
          <w:trHeight w:val="395"/>
        </w:trPr>
        <w:tc>
          <w:tcPr>
            <w:tcW w:w="14432" w:type="dxa"/>
            <w:gridSpan w:val="5"/>
            <w:shd w:val="clear" w:color="auto" w:fill="E7E6E6" w:themeFill="background2"/>
          </w:tcPr>
          <w:p w:rsidRPr="002E0AF8" w:rsidR="002E0AF8" w:rsidP="00AE26A4" w:rsidRDefault="002E0AF8" w14:paraId="6E067E47" w14:textId="77777777">
            <w:pPr>
              <w:rPr>
                <w:rFonts w:ascii="Calibri" w:hAnsi="Calibri" w:eastAsia="Times New Roman" w:cs="Times New Roman"/>
                <w:b/>
              </w:rPr>
            </w:pPr>
            <w:r w:rsidRPr="002E0AF8">
              <w:rPr>
                <w:rFonts w:ascii="Calibri" w:hAnsi="Calibri" w:eastAsia="Times New Roman" w:cs="Times New Roman"/>
                <w:b/>
              </w:rPr>
              <w:t>Demographics</w:t>
            </w:r>
          </w:p>
        </w:tc>
      </w:tr>
      <w:tr w:rsidRPr="00AE26A4" w:rsidR="008B3E44" w:rsidTr="00A02427" w14:paraId="18D7C4A8" w14:textId="77777777">
        <w:trPr>
          <w:trHeight w:val="735"/>
        </w:trPr>
        <w:tc>
          <w:tcPr>
            <w:tcW w:w="757" w:type="dxa"/>
            <w:gridSpan w:val="2"/>
            <w:hideMark/>
          </w:tcPr>
          <w:p w:rsidRPr="00AE26A4" w:rsidR="00AE26A4" w:rsidP="00AE26A4" w:rsidRDefault="00AE26A4" w14:paraId="209F40E9"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30</w:t>
            </w:r>
          </w:p>
        </w:tc>
        <w:tc>
          <w:tcPr>
            <w:tcW w:w="2453" w:type="dxa"/>
            <w:hideMark/>
          </w:tcPr>
          <w:p w:rsidRPr="00AE26A4" w:rsidR="00AE26A4" w:rsidP="00984D7E" w:rsidRDefault="00AE26A4" w14:paraId="1889FEB8" w14:textId="55D05227">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Number of Plan Selections where age </w:t>
            </w:r>
            <w:r w:rsidR="00984D7E">
              <w:rPr>
                <w:rFonts w:ascii="Calibri" w:hAnsi="Calibri" w:eastAsia="Times New Roman" w:cs="Times New Roman"/>
                <w:b/>
                <w:bCs/>
                <w:color w:val="000000"/>
              </w:rPr>
              <w:t>is 0 - 17</w:t>
            </w:r>
            <w:r w:rsidRPr="00AE26A4">
              <w:rPr>
                <w:rFonts w:ascii="Calibri" w:hAnsi="Calibri" w:eastAsia="Times New Roman" w:cs="Times New Roman"/>
                <w:b/>
                <w:bCs/>
                <w:color w:val="000000"/>
              </w:rPr>
              <w:t xml:space="preserve"> (net)</w:t>
            </w:r>
          </w:p>
        </w:tc>
        <w:tc>
          <w:tcPr>
            <w:tcW w:w="11222" w:type="dxa"/>
            <w:gridSpan w:val="2"/>
            <w:hideMark/>
          </w:tcPr>
          <w:p w:rsidRPr="00AE26A4" w:rsidR="00AE26A4" w:rsidP="00984D7E" w:rsidRDefault="00AE26A4" w14:paraId="00FD84AE" w14:textId="1546A8E8">
            <w:pPr>
              <w:rPr>
                <w:rFonts w:ascii="Calibri" w:hAnsi="Calibri" w:eastAsia="Times New Roman" w:cs="Times New Roman"/>
              </w:rPr>
            </w:pPr>
            <w:r w:rsidRPr="00AE26A4">
              <w:rPr>
                <w:rFonts w:ascii="Calibri" w:hAnsi="Calibri" w:eastAsia="Times New Roman" w:cs="Times New Roman"/>
              </w:rPr>
              <w:t xml:space="preserve">Count of unique individuals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and who are age of 0</w:t>
            </w:r>
            <w:r w:rsidR="00984D7E">
              <w:rPr>
                <w:rFonts w:ascii="Calibri" w:hAnsi="Calibri" w:eastAsia="Times New Roman" w:cs="Times New Roman"/>
              </w:rPr>
              <w:t xml:space="preserve"> </w:t>
            </w:r>
            <w:r w:rsidRPr="00AE26A4">
              <w:rPr>
                <w:rFonts w:ascii="Calibri" w:hAnsi="Calibri" w:eastAsia="Times New Roman" w:cs="Times New Roman"/>
              </w:rPr>
              <w:t>-</w:t>
            </w:r>
            <w:r w:rsidR="00984D7E">
              <w:rPr>
                <w:rFonts w:ascii="Calibri" w:hAnsi="Calibri" w:eastAsia="Times New Roman" w:cs="Times New Roman"/>
              </w:rPr>
              <w:t xml:space="preserve"> </w:t>
            </w:r>
            <w:r w:rsidRPr="00AE26A4">
              <w:rPr>
                <w:rFonts w:ascii="Calibri" w:hAnsi="Calibri" w:eastAsia="Times New Roman" w:cs="Times New Roman"/>
              </w:rPr>
              <w:t xml:space="preserve">17. Age represents the recorded age as of the policy effective coverage date.     </w:t>
            </w:r>
          </w:p>
        </w:tc>
      </w:tr>
      <w:tr w:rsidRPr="00AE26A4" w:rsidR="008B3E44" w:rsidTr="00A02427" w14:paraId="7358EAAD" w14:textId="77777777">
        <w:trPr>
          <w:trHeight w:val="825"/>
        </w:trPr>
        <w:tc>
          <w:tcPr>
            <w:tcW w:w="757" w:type="dxa"/>
            <w:gridSpan w:val="2"/>
            <w:hideMark/>
          </w:tcPr>
          <w:p w:rsidRPr="00AE26A4" w:rsidR="00AE26A4" w:rsidP="00AE26A4" w:rsidRDefault="00AE26A4" w14:paraId="28A01269"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lastRenderedPageBreak/>
              <w:t>31</w:t>
            </w:r>
          </w:p>
        </w:tc>
        <w:tc>
          <w:tcPr>
            <w:tcW w:w="2453" w:type="dxa"/>
            <w:hideMark/>
          </w:tcPr>
          <w:p w:rsidRPr="00AE26A4" w:rsidR="00AE26A4" w:rsidP="00984D7E" w:rsidRDefault="00AE26A4" w14:paraId="1FEF2006" w14:textId="252DEBA0">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Number of Plan Selections where age </w:t>
            </w:r>
            <w:r w:rsidR="001C6C62">
              <w:rPr>
                <w:rFonts w:ascii="Calibri" w:hAnsi="Calibri" w:eastAsia="Times New Roman" w:cs="Times New Roman"/>
                <w:b/>
                <w:bCs/>
                <w:color w:val="000000"/>
              </w:rPr>
              <w:t xml:space="preserve">is </w:t>
            </w:r>
            <w:r w:rsidRPr="00AE26A4">
              <w:rPr>
                <w:rFonts w:ascii="Calibri" w:hAnsi="Calibri" w:eastAsia="Times New Roman" w:cs="Times New Roman"/>
                <w:b/>
                <w:bCs/>
                <w:color w:val="000000"/>
              </w:rPr>
              <w:t xml:space="preserve">18 - </w:t>
            </w:r>
            <w:r w:rsidR="00984D7E">
              <w:rPr>
                <w:rFonts w:ascii="Calibri" w:hAnsi="Calibri" w:eastAsia="Times New Roman" w:cs="Times New Roman"/>
                <w:b/>
                <w:bCs/>
                <w:color w:val="000000"/>
              </w:rPr>
              <w:t>25</w:t>
            </w:r>
            <w:r w:rsidRPr="00AE26A4" w:rsidR="00984D7E">
              <w:rPr>
                <w:rFonts w:ascii="Calibri" w:hAnsi="Calibri" w:eastAsia="Times New Roman" w:cs="Times New Roman"/>
                <w:b/>
                <w:bCs/>
                <w:color w:val="000000"/>
              </w:rPr>
              <w:t xml:space="preserve"> </w:t>
            </w:r>
            <w:r w:rsidRPr="00AE26A4">
              <w:rPr>
                <w:rFonts w:ascii="Calibri" w:hAnsi="Calibri" w:eastAsia="Times New Roman" w:cs="Times New Roman"/>
                <w:b/>
                <w:bCs/>
                <w:color w:val="000000"/>
              </w:rPr>
              <w:t>(net)</w:t>
            </w:r>
          </w:p>
        </w:tc>
        <w:tc>
          <w:tcPr>
            <w:tcW w:w="11222" w:type="dxa"/>
            <w:gridSpan w:val="2"/>
            <w:hideMark/>
          </w:tcPr>
          <w:p w:rsidRPr="00AE26A4" w:rsidR="00AE26A4" w:rsidP="00984D7E" w:rsidRDefault="00AE26A4" w14:paraId="33AC4828" w14:textId="1F14EF66">
            <w:pPr>
              <w:rPr>
                <w:rFonts w:ascii="Calibri" w:hAnsi="Calibri" w:eastAsia="Times New Roman" w:cs="Times New Roman"/>
              </w:rPr>
            </w:pPr>
            <w:r w:rsidRPr="00AE26A4">
              <w:rPr>
                <w:rFonts w:ascii="Calibri" w:hAnsi="Calibri" w:eastAsia="Times New Roman" w:cs="Times New Roman"/>
              </w:rPr>
              <w:t xml:space="preserve">Count of unique individuals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and who age of 18</w:t>
            </w:r>
            <w:r w:rsidR="00984D7E">
              <w:rPr>
                <w:rFonts w:ascii="Calibri" w:hAnsi="Calibri" w:eastAsia="Times New Roman" w:cs="Times New Roman"/>
              </w:rPr>
              <w:t xml:space="preserve"> </w:t>
            </w:r>
            <w:r w:rsidRPr="00AE26A4">
              <w:rPr>
                <w:rFonts w:ascii="Calibri" w:hAnsi="Calibri" w:eastAsia="Times New Roman" w:cs="Times New Roman"/>
              </w:rPr>
              <w:t>-</w:t>
            </w:r>
            <w:r w:rsidR="00984D7E">
              <w:rPr>
                <w:rFonts w:ascii="Calibri" w:hAnsi="Calibri" w:eastAsia="Times New Roman" w:cs="Times New Roman"/>
              </w:rPr>
              <w:t xml:space="preserve"> 25</w:t>
            </w:r>
            <w:r w:rsidRPr="00AE26A4">
              <w:rPr>
                <w:rFonts w:ascii="Calibri" w:hAnsi="Calibri" w:eastAsia="Times New Roman" w:cs="Times New Roman"/>
              </w:rPr>
              <w:t xml:space="preserve">. Age represents the recorded age as of the policy effective coverage date.     </w:t>
            </w:r>
          </w:p>
        </w:tc>
      </w:tr>
      <w:tr w:rsidRPr="00AE26A4" w:rsidR="00984D7E" w:rsidTr="00A02427" w14:paraId="0C9D9E6F" w14:textId="77777777">
        <w:trPr>
          <w:trHeight w:val="675"/>
        </w:trPr>
        <w:tc>
          <w:tcPr>
            <w:tcW w:w="757" w:type="dxa"/>
            <w:gridSpan w:val="2"/>
          </w:tcPr>
          <w:p w:rsidRPr="00AE26A4" w:rsidR="00984D7E" w:rsidP="00AE26A4" w:rsidRDefault="00984D7E" w14:paraId="2FD80AA2" w14:textId="23DC67C9">
            <w:pPr>
              <w:jc w:val="center"/>
              <w:rPr>
                <w:rFonts w:ascii="Calibri" w:hAnsi="Calibri" w:eastAsia="Times New Roman" w:cs="Times New Roman"/>
                <w:b/>
                <w:bCs/>
                <w:color w:val="000000"/>
              </w:rPr>
            </w:pPr>
            <w:r>
              <w:rPr>
                <w:rFonts w:ascii="Calibri" w:hAnsi="Calibri" w:eastAsia="Times New Roman" w:cs="Times New Roman"/>
                <w:b/>
                <w:bCs/>
                <w:color w:val="000000"/>
              </w:rPr>
              <w:t>31.1</w:t>
            </w:r>
          </w:p>
        </w:tc>
        <w:tc>
          <w:tcPr>
            <w:tcW w:w="2453" w:type="dxa"/>
          </w:tcPr>
          <w:p w:rsidRPr="00AE26A4" w:rsidR="00984D7E" w:rsidP="005C5340" w:rsidRDefault="00984D7E" w14:paraId="0E1CBCD0" w14:textId="3322AA35">
            <w:pPr>
              <w:rPr>
                <w:rFonts w:ascii="Calibri" w:hAnsi="Calibri" w:eastAsia="Times New Roman" w:cs="Times New Roman"/>
                <w:b/>
                <w:bCs/>
                <w:color w:val="000000"/>
              </w:rPr>
            </w:pPr>
            <w:r>
              <w:rPr>
                <w:rFonts w:eastAsia="Times New Roman"/>
                <w:b/>
                <w:bCs/>
              </w:rPr>
              <w:t>Number of Plan Selections where age is 26 - 34 (net)</w:t>
            </w:r>
          </w:p>
        </w:tc>
        <w:tc>
          <w:tcPr>
            <w:tcW w:w="11222" w:type="dxa"/>
            <w:gridSpan w:val="2"/>
          </w:tcPr>
          <w:p w:rsidRPr="00AE26A4" w:rsidR="00984D7E" w:rsidP="00984D7E" w:rsidRDefault="00984D7E" w14:paraId="7F842C1F" w14:textId="3DE583C1">
            <w:pPr>
              <w:rPr>
                <w:rFonts w:ascii="Calibri" w:hAnsi="Calibri" w:eastAsia="Times New Roman" w:cs="Times New Roman"/>
              </w:rPr>
            </w:pPr>
            <w:r>
              <w:rPr>
                <w:rFonts w:eastAsia="Times New Roman"/>
              </w:rPr>
              <w:t>Count of unique individuals who have selected a non-canceled (PY) 20XX Marketplace medical plan and who are age 26 - 34. Age represents the recorded age as of the policy effective coverage date.</w:t>
            </w:r>
          </w:p>
        </w:tc>
      </w:tr>
      <w:tr w:rsidRPr="00AE26A4" w:rsidR="008B3E44" w:rsidTr="00A02427" w14:paraId="6509E6C4" w14:textId="77777777">
        <w:trPr>
          <w:trHeight w:val="675"/>
        </w:trPr>
        <w:tc>
          <w:tcPr>
            <w:tcW w:w="757" w:type="dxa"/>
            <w:gridSpan w:val="2"/>
            <w:hideMark/>
          </w:tcPr>
          <w:p w:rsidRPr="00AE26A4" w:rsidR="00AE26A4" w:rsidP="00AE26A4" w:rsidRDefault="00AE26A4" w14:paraId="352FE3A0"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32</w:t>
            </w:r>
          </w:p>
        </w:tc>
        <w:tc>
          <w:tcPr>
            <w:tcW w:w="2453" w:type="dxa"/>
            <w:hideMark/>
          </w:tcPr>
          <w:p w:rsidRPr="00AE26A4" w:rsidR="00AE26A4" w:rsidP="001C6C62" w:rsidRDefault="00AE26A4" w14:paraId="093C3B3C" w14:textId="52B0FDDE">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age</w:t>
            </w:r>
            <w:r w:rsidR="001C6C62">
              <w:rPr>
                <w:rFonts w:ascii="Calibri" w:hAnsi="Calibri" w:eastAsia="Times New Roman" w:cs="Times New Roman"/>
                <w:b/>
                <w:bCs/>
                <w:color w:val="000000"/>
              </w:rPr>
              <w:t xml:space="preserve"> is</w:t>
            </w:r>
            <w:r w:rsidRPr="00AE26A4">
              <w:rPr>
                <w:rFonts w:ascii="Calibri" w:hAnsi="Calibri" w:eastAsia="Times New Roman" w:cs="Times New Roman"/>
                <w:b/>
                <w:bCs/>
                <w:color w:val="000000"/>
              </w:rPr>
              <w:t xml:space="preserve"> 35 - </w:t>
            </w:r>
            <w:r w:rsidR="001C6C62">
              <w:rPr>
                <w:rFonts w:ascii="Calibri" w:hAnsi="Calibri" w:eastAsia="Times New Roman" w:cs="Times New Roman"/>
                <w:b/>
                <w:bCs/>
                <w:color w:val="000000"/>
              </w:rPr>
              <w:t>4</w:t>
            </w:r>
            <w:r w:rsidRPr="00AE26A4" w:rsidR="001C6C62">
              <w:rPr>
                <w:rFonts w:ascii="Calibri" w:hAnsi="Calibri" w:eastAsia="Times New Roman" w:cs="Times New Roman"/>
                <w:b/>
                <w:bCs/>
                <w:color w:val="000000"/>
              </w:rPr>
              <w:t xml:space="preserve">4 </w:t>
            </w:r>
            <w:r w:rsidRPr="00AE26A4">
              <w:rPr>
                <w:rFonts w:ascii="Calibri" w:hAnsi="Calibri" w:eastAsia="Times New Roman" w:cs="Times New Roman"/>
                <w:b/>
                <w:bCs/>
                <w:color w:val="000000"/>
              </w:rPr>
              <w:t>(net)</w:t>
            </w:r>
          </w:p>
        </w:tc>
        <w:tc>
          <w:tcPr>
            <w:tcW w:w="11222" w:type="dxa"/>
            <w:gridSpan w:val="2"/>
            <w:hideMark/>
          </w:tcPr>
          <w:p w:rsidRPr="00AE26A4" w:rsidR="00AE26A4" w:rsidP="001C6C62" w:rsidRDefault="00AE26A4" w14:paraId="66B9128F" w14:textId="404C3CEC">
            <w:pPr>
              <w:rPr>
                <w:rFonts w:ascii="Calibri" w:hAnsi="Calibri" w:eastAsia="Times New Roman" w:cs="Times New Roman"/>
              </w:rPr>
            </w:pPr>
            <w:r w:rsidRPr="00AE26A4">
              <w:rPr>
                <w:rFonts w:ascii="Calibri" w:hAnsi="Calibri" w:eastAsia="Times New Roman" w:cs="Times New Roman"/>
              </w:rPr>
              <w:t xml:space="preserve">Count of unique individuals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and who are age of 35</w:t>
            </w:r>
            <w:r w:rsidR="001C6C62">
              <w:rPr>
                <w:rFonts w:ascii="Calibri" w:hAnsi="Calibri" w:eastAsia="Times New Roman" w:cs="Times New Roman"/>
              </w:rPr>
              <w:t xml:space="preserve"> </w:t>
            </w:r>
            <w:r w:rsidRPr="00AE26A4">
              <w:rPr>
                <w:rFonts w:ascii="Calibri" w:hAnsi="Calibri" w:eastAsia="Times New Roman" w:cs="Times New Roman"/>
              </w:rPr>
              <w:t>-</w:t>
            </w:r>
            <w:r w:rsidR="001C6C62">
              <w:rPr>
                <w:rFonts w:ascii="Calibri" w:hAnsi="Calibri" w:eastAsia="Times New Roman" w:cs="Times New Roman"/>
              </w:rPr>
              <w:t xml:space="preserve"> 4</w:t>
            </w:r>
            <w:r w:rsidRPr="00AE26A4" w:rsidR="001C6C62">
              <w:rPr>
                <w:rFonts w:ascii="Calibri" w:hAnsi="Calibri" w:eastAsia="Times New Roman" w:cs="Times New Roman"/>
              </w:rPr>
              <w:t>4</w:t>
            </w:r>
            <w:r w:rsidRPr="00AE26A4">
              <w:rPr>
                <w:rFonts w:ascii="Calibri" w:hAnsi="Calibri" w:eastAsia="Times New Roman" w:cs="Times New Roman"/>
              </w:rPr>
              <w:t xml:space="preserve">. Age represents the recorded age as of the policy effective coverage date.     </w:t>
            </w:r>
          </w:p>
        </w:tc>
      </w:tr>
      <w:tr w:rsidRPr="00AE26A4" w:rsidR="001C6C62" w:rsidTr="00A02427" w14:paraId="0DDDBE67" w14:textId="77777777">
        <w:trPr>
          <w:trHeight w:val="675"/>
        </w:trPr>
        <w:tc>
          <w:tcPr>
            <w:tcW w:w="757" w:type="dxa"/>
            <w:gridSpan w:val="2"/>
          </w:tcPr>
          <w:p w:rsidRPr="00AE26A4" w:rsidR="001C6C62" w:rsidP="00AE26A4" w:rsidRDefault="001C6C62" w14:paraId="3AC32B56" w14:textId="70FDACD8">
            <w:pPr>
              <w:jc w:val="center"/>
              <w:rPr>
                <w:rFonts w:ascii="Calibri" w:hAnsi="Calibri" w:eastAsia="Times New Roman" w:cs="Times New Roman"/>
                <w:b/>
                <w:bCs/>
                <w:color w:val="000000"/>
              </w:rPr>
            </w:pPr>
            <w:r>
              <w:rPr>
                <w:rFonts w:ascii="Calibri" w:hAnsi="Calibri" w:eastAsia="Times New Roman" w:cs="Times New Roman"/>
                <w:b/>
                <w:bCs/>
                <w:color w:val="000000"/>
              </w:rPr>
              <w:t>32.1</w:t>
            </w:r>
          </w:p>
        </w:tc>
        <w:tc>
          <w:tcPr>
            <w:tcW w:w="2453" w:type="dxa"/>
          </w:tcPr>
          <w:p w:rsidRPr="00AE26A4" w:rsidR="001C6C62" w:rsidP="005C5340" w:rsidRDefault="001C6C62" w14:paraId="6C626705" w14:textId="07FADCF7">
            <w:pPr>
              <w:rPr>
                <w:rFonts w:ascii="Calibri" w:hAnsi="Calibri" w:eastAsia="Times New Roman" w:cs="Times New Roman"/>
                <w:b/>
                <w:bCs/>
                <w:color w:val="000000"/>
              </w:rPr>
            </w:pPr>
            <w:r>
              <w:rPr>
                <w:rFonts w:eastAsia="Times New Roman"/>
                <w:b/>
                <w:bCs/>
              </w:rPr>
              <w:t>Number of Plan Selections where age is 45 - 54 (net)</w:t>
            </w:r>
          </w:p>
        </w:tc>
        <w:tc>
          <w:tcPr>
            <w:tcW w:w="11222" w:type="dxa"/>
            <w:gridSpan w:val="2"/>
          </w:tcPr>
          <w:p w:rsidRPr="00AE26A4" w:rsidR="001C6C62" w:rsidP="00AE26A4" w:rsidRDefault="001C6C62" w14:paraId="1617106C" w14:textId="71DF93F1">
            <w:pPr>
              <w:rPr>
                <w:rFonts w:ascii="Calibri" w:hAnsi="Calibri" w:eastAsia="Times New Roman" w:cs="Times New Roman"/>
              </w:rPr>
            </w:pPr>
            <w:r>
              <w:rPr>
                <w:rFonts w:eastAsia="Times New Roman"/>
              </w:rPr>
              <w:t xml:space="preserve">Count of unique individuals who have selected a non-canceled (PY) </w:t>
            </w:r>
            <w:r w:rsidR="00C54988">
              <w:rPr>
                <w:rFonts w:eastAsia="Times New Roman"/>
              </w:rPr>
              <w:t>20XX</w:t>
            </w:r>
            <w:r>
              <w:rPr>
                <w:rFonts w:eastAsia="Times New Roman"/>
              </w:rPr>
              <w:t xml:space="preserve"> Marketplace medical plan and who are age 45 - 54. Age represents the recorded age as of the policy effective coverage date.</w:t>
            </w:r>
          </w:p>
        </w:tc>
      </w:tr>
      <w:tr w:rsidRPr="00AE26A4" w:rsidR="008B3E44" w:rsidTr="00A02427" w14:paraId="5EEC69EE" w14:textId="77777777">
        <w:trPr>
          <w:trHeight w:val="675"/>
        </w:trPr>
        <w:tc>
          <w:tcPr>
            <w:tcW w:w="757" w:type="dxa"/>
            <w:gridSpan w:val="2"/>
            <w:hideMark/>
          </w:tcPr>
          <w:p w:rsidRPr="00AE26A4" w:rsidR="00AE26A4" w:rsidP="00AE26A4" w:rsidRDefault="00AE26A4" w14:paraId="47E6DFD8"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33</w:t>
            </w:r>
          </w:p>
        </w:tc>
        <w:tc>
          <w:tcPr>
            <w:tcW w:w="2453" w:type="dxa"/>
            <w:hideMark/>
          </w:tcPr>
          <w:p w:rsidRPr="00AE26A4" w:rsidR="00AE26A4" w:rsidP="001C6C62" w:rsidRDefault="00AE26A4" w14:paraId="7F2637DC" w14:textId="5E9DECFE">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Number of Plan Selections where age </w:t>
            </w:r>
            <w:r w:rsidR="001C6C62">
              <w:rPr>
                <w:rFonts w:ascii="Calibri" w:hAnsi="Calibri" w:eastAsia="Times New Roman" w:cs="Times New Roman"/>
                <w:b/>
                <w:bCs/>
                <w:color w:val="000000"/>
              </w:rPr>
              <w:t xml:space="preserve">is </w:t>
            </w:r>
            <w:r w:rsidRPr="00AE26A4">
              <w:rPr>
                <w:rFonts w:ascii="Calibri" w:hAnsi="Calibri" w:eastAsia="Times New Roman" w:cs="Times New Roman"/>
                <w:b/>
                <w:bCs/>
                <w:color w:val="000000"/>
              </w:rPr>
              <w:t>55</w:t>
            </w:r>
            <w:r w:rsidR="001C6C62">
              <w:rPr>
                <w:rFonts w:ascii="Calibri" w:hAnsi="Calibri" w:eastAsia="Times New Roman" w:cs="Times New Roman"/>
                <w:b/>
                <w:bCs/>
                <w:color w:val="000000"/>
              </w:rPr>
              <w:t xml:space="preserve"> - 64</w:t>
            </w:r>
            <w:r w:rsidRPr="00AE26A4" w:rsidR="001C6C62">
              <w:rPr>
                <w:rFonts w:ascii="Calibri" w:hAnsi="Calibri" w:eastAsia="Times New Roman" w:cs="Times New Roman"/>
                <w:b/>
                <w:bCs/>
                <w:color w:val="000000"/>
              </w:rPr>
              <w:t xml:space="preserve"> </w:t>
            </w:r>
            <w:r w:rsidRPr="00AE26A4">
              <w:rPr>
                <w:rFonts w:ascii="Calibri" w:hAnsi="Calibri" w:eastAsia="Times New Roman" w:cs="Times New Roman"/>
                <w:b/>
                <w:bCs/>
                <w:color w:val="000000"/>
              </w:rPr>
              <w:t>(net)</w:t>
            </w:r>
          </w:p>
        </w:tc>
        <w:tc>
          <w:tcPr>
            <w:tcW w:w="11222" w:type="dxa"/>
            <w:gridSpan w:val="2"/>
            <w:hideMark/>
          </w:tcPr>
          <w:p w:rsidRPr="00AE26A4" w:rsidR="00AE26A4" w:rsidP="001C6C62" w:rsidRDefault="00AE26A4" w14:paraId="7839DD51" w14:textId="0BF60EEF">
            <w:pPr>
              <w:rPr>
                <w:rFonts w:ascii="Calibri" w:hAnsi="Calibri" w:eastAsia="Times New Roman" w:cs="Times New Roman"/>
              </w:rPr>
            </w:pPr>
            <w:r w:rsidRPr="00AE26A4">
              <w:rPr>
                <w:rFonts w:ascii="Calibri" w:hAnsi="Calibri" w:eastAsia="Times New Roman" w:cs="Times New Roman"/>
              </w:rPr>
              <w:t xml:space="preserve">Count of unique individuals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and who are age of 55</w:t>
            </w:r>
            <w:r w:rsidR="001C6C62">
              <w:rPr>
                <w:rFonts w:ascii="Calibri" w:hAnsi="Calibri" w:eastAsia="Times New Roman" w:cs="Times New Roman"/>
              </w:rPr>
              <w:t xml:space="preserve"> - 64</w:t>
            </w:r>
            <w:r w:rsidRPr="00AE26A4" w:rsidR="001C6C62">
              <w:rPr>
                <w:rFonts w:ascii="Calibri" w:hAnsi="Calibri" w:eastAsia="Times New Roman" w:cs="Times New Roman"/>
              </w:rPr>
              <w:t xml:space="preserve">. </w:t>
            </w:r>
            <w:r w:rsidRPr="00AE26A4">
              <w:rPr>
                <w:rFonts w:ascii="Calibri" w:hAnsi="Calibri" w:eastAsia="Times New Roman" w:cs="Times New Roman"/>
              </w:rPr>
              <w:t xml:space="preserve">Age represents the recorded age as of the policy effective coverage date.     </w:t>
            </w:r>
          </w:p>
        </w:tc>
      </w:tr>
      <w:tr w:rsidRPr="00AE26A4" w:rsidR="001C6C62" w:rsidTr="00A02427" w14:paraId="5101B4DD" w14:textId="77777777">
        <w:trPr>
          <w:trHeight w:val="750"/>
        </w:trPr>
        <w:tc>
          <w:tcPr>
            <w:tcW w:w="757" w:type="dxa"/>
            <w:gridSpan w:val="2"/>
          </w:tcPr>
          <w:p w:rsidRPr="00AE26A4" w:rsidR="001C6C62" w:rsidP="00AE26A4" w:rsidRDefault="001C6C62" w14:paraId="57863156" w14:textId="2C999964">
            <w:pPr>
              <w:jc w:val="center"/>
              <w:rPr>
                <w:rFonts w:ascii="Calibri" w:hAnsi="Calibri" w:eastAsia="Times New Roman" w:cs="Times New Roman"/>
                <w:b/>
                <w:bCs/>
                <w:color w:val="000000"/>
              </w:rPr>
            </w:pPr>
            <w:r>
              <w:rPr>
                <w:rFonts w:ascii="Calibri" w:hAnsi="Calibri" w:eastAsia="Times New Roman" w:cs="Times New Roman"/>
                <w:b/>
                <w:bCs/>
                <w:color w:val="000000"/>
              </w:rPr>
              <w:t>33.1</w:t>
            </w:r>
          </w:p>
        </w:tc>
        <w:tc>
          <w:tcPr>
            <w:tcW w:w="2453" w:type="dxa"/>
          </w:tcPr>
          <w:p w:rsidRPr="00AE26A4" w:rsidR="001C6C62" w:rsidP="005C5340" w:rsidRDefault="001C6C62" w14:paraId="521F8C7A" w14:textId="4F9652A3">
            <w:pPr>
              <w:rPr>
                <w:rFonts w:ascii="Calibri" w:hAnsi="Calibri" w:eastAsia="Times New Roman" w:cs="Times New Roman"/>
                <w:b/>
                <w:bCs/>
                <w:color w:val="000000"/>
              </w:rPr>
            </w:pPr>
            <w:r>
              <w:rPr>
                <w:rFonts w:eastAsia="Times New Roman"/>
                <w:b/>
                <w:bCs/>
              </w:rPr>
              <w:t>Number of Plan Selections where age is ≥ 65 (net)</w:t>
            </w:r>
          </w:p>
        </w:tc>
        <w:tc>
          <w:tcPr>
            <w:tcW w:w="11222" w:type="dxa"/>
            <w:gridSpan w:val="2"/>
          </w:tcPr>
          <w:p w:rsidRPr="00AE26A4" w:rsidR="001C6C62" w:rsidP="00AE26A4" w:rsidRDefault="001C6C62" w14:paraId="1F5D152A" w14:textId="1D6AA925">
            <w:pPr>
              <w:rPr>
                <w:rFonts w:ascii="Calibri" w:hAnsi="Calibri" w:eastAsia="Times New Roman" w:cs="Times New Roman"/>
              </w:rPr>
            </w:pPr>
            <w:r>
              <w:rPr>
                <w:rFonts w:eastAsia="Times New Roman"/>
              </w:rPr>
              <w:t xml:space="preserve">Count of unique individuals who have selected a non-canceled (PY) </w:t>
            </w:r>
            <w:r w:rsidR="00C54988">
              <w:rPr>
                <w:rFonts w:ascii="Calibri" w:hAnsi="Calibri" w:eastAsia="Times New Roman" w:cs="Times New Roman"/>
                <w:color w:val="000000"/>
              </w:rPr>
              <w:t>20XX</w:t>
            </w:r>
            <w:r w:rsidRPr="00AE26A4" w:rsidR="00C54988">
              <w:rPr>
                <w:rFonts w:ascii="Calibri" w:hAnsi="Calibri" w:eastAsia="Times New Roman" w:cs="Times New Roman"/>
                <w:color w:val="000000"/>
              </w:rPr>
              <w:t xml:space="preserve"> </w:t>
            </w:r>
            <w:r>
              <w:rPr>
                <w:rFonts w:eastAsia="Times New Roman"/>
              </w:rPr>
              <w:t xml:space="preserve">Marketplace medical plan and who are age </w:t>
            </w:r>
            <w:r>
              <w:rPr>
                <w:rFonts w:eastAsia="Times New Roman"/>
                <w:bCs/>
              </w:rPr>
              <w:t>≥ 65</w:t>
            </w:r>
            <w:r>
              <w:rPr>
                <w:rFonts w:eastAsia="Times New Roman"/>
              </w:rPr>
              <w:t>. Age represents the recorded age as of the policy effective coverage date.</w:t>
            </w:r>
          </w:p>
        </w:tc>
      </w:tr>
      <w:tr w:rsidRPr="00AE26A4" w:rsidR="008B3E44" w:rsidTr="00A02427" w14:paraId="505BCC0F" w14:textId="77777777">
        <w:trPr>
          <w:trHeight w:val="750"/>
        </w:trPr>
        <w:tc>
          <w:tcPr>
            <w:tcW w:w="757" w:type="dxa"/>
            <w:gridSpan w:val="2"/>
            <w:hideMark/>
          </w:tcPr>
          <w:p w:rsidRPr="00AE26A4" w:rsidR="00AE26A4" w:rsidP="00AE26A4" w:rsidRDefault="00AE26A4" w14:paraId="2EA8B2E4"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34</w:t>
            </w:r>
          </w:p>
        </w:tc>
        <w:tc>
          <w:tcPr>
            <w:tcW w:w="2453" w:type="dxa"/>
            <w:hideMark/>
          </w:tcPr>
          <w:p w:rsidRPr="00AE26A4" w:rsidR="00AE26A4" w:rsidP="005C5340" w:rsidRDefault="00AE26A4" w14:paraId="18E3B018"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age is unknown (net)</w:t>
            </w:r>
          </w:p>
        </w:tc>
        <w:tc>
          <w:tcPr>
            <w:tcW w:w="11222" w:type="dxa"/>
            <w:gridSpan w:val="2"/>
            <w:hideMark/>
          </w:tcPr>
          <w:p w:rsidRPr="00AE26A4" w:rsidR="00AE26A4" w:rsidP="001C6C62" w:rsidRDefault="00AE26A4" w14:paraId="71E74555" w14:textId="2F22D623">
            <w:pPr>
              <w:rPr>
                <w:rFonts w:ascii="Calibri" w:hAnsi="Calibri" w:eastAsia="Times New Roman" w:cs="Times New Roman"/>
              </w:rPr>
            </w:pPr>
            <w:r w:rsidRPr="00AE26A4">
              <w:rPr>
                <w:rFonts w:ascii="Calibri" w:hAnsi="Calibri" w:eastAsia="Times New Roman" w:cs="Times New Roman"/>
              </w:rPr>
              <w:t xml:space="preserve">Count of unique individuals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and whose age is unknown. Age represents the recorded age as of the policy effective coverage date.     </w:t>
            </w:r>
          </w:p>
        </w:tc>
      </w:tr>
      <w:tr w:rsidRPr="00AE26A4" w:rsidR="008B3E44" w:rsidTr="00A02427" w14:paraId="3D61099F" w14:textId="77777777">
        <w:trPr>
          <w:trHeight w:val="405"/>
        </w:trPr>
        <w:tc>
          <w:tcPr>
            <w:tcW w:w="757" w:type="dxa"/>
            <w:gridSpan w:val="2"/>
            <w:hideMark/>
          </w:tcPr>
          <w:p w:rsidRPr="00AE26A4" w:rsidR="00AE26A4" w:rsidP="00AE26A4" w:rsidRDefault="00AE26A4" w14:paraId="6CB030CA"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35</w:t>
            </w:r>
          </w:p>
        </w:tc>
        <w:tc>
          <w:tcPr>
            <w:tcW w:w="2453" w:type="dxa"/>
            <w:hideMark/>
          </w:tcPr>
          <w:p w:rsidRPr="00AE26A4" w:rsidR="00AE26A4" w:rsidP="005C5340" w:rsidRDefault="00AE26A4" w14:paraId="3E4CB151"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gender is Female (net)</w:t>
            </w:r>
          </w:p>
        </w:tc>
        <w:tc>
          <w:tcPr>
            <w:tcW w:w="11222" w:type="dxa"/>
            <w:gridSpan w:val="2"/>
            <w:hideMark/>
          </w:tcPr>
          <w:p w:rsidRPr="00AE26A4" w:rsidR="00AE26A4" w:rsidP="001C6C62" w:rsidRDefault="00AE26A4" w14:paraId="1F3B34B0" w14:textId="54432FC9">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w:t>
            </w:r>
            <w:r w:rsidR="001C6C62">
              <w:rPr>
                <w:rFonts w:ascii="Calibri" w:hAnsi="Calibri" w:eastAsia="Times New Roman" w:cs="Times New Roman"/>
                <w:color w:val="000000"/>
              </w:rPr>
              <w:t xml:space="preserve">individuals </w:t>
            </w:r>
            <w:r w:rsidRPr="00AE26A4">
              <w:rPr>
                <w:rFonts w:ascii="Calibri" w:hAnsi="Calibri" w:eastAsia="Times New Roman" w:cs="Times New Roman"/>
                <w:color w:val="000000"/>
              </w:rPr>
              <w:t xml:space="preserve">who have selected a non-canceled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plan</w:t>
            </w:r>
            <w:r w:rsidR="001C6C62">
              <w:rPr>
                <w:rFonts w:ascii="Calibri" w:hAnsi="Calibri" w:eastAsia="Times New Roman" w:cs="Times New Roman"/>
                <w:color w:val="000000"/>
              </w:rPr>
              <w:t xml:space="preserve"> and whose gender is Female</w:t>
            </w:r>
            <w:r w:rsidRPr="00AE26A4">
              <w:rPr>
                <w:rFonts w:ascii="Calibri" w:hAnsi="Calibri" w:eastAsia="Times New Roman" w:cs="Times New Roman"/>
                <w:color w:val="000000"/>
              </w:rPr>
              <w:t>, according to the selected policy.</w:t>
            </w:r>
          </w:p>
        </w:tc>
      </w:tr>
      <w:tr w:rsidRPr="00AE26A4" w:rsidR="008B3E44" w:rsidTr="00A02427" w14:paraId="1CF660FB" w14:textId="77777777">
        <w:trPr>
          <w:trHeight w:val="450"/>
        </w:trPr>
        <w:tc>
          <w:tcPr>
            <w:tcW w:w="757" w:type="dxa"/>
            <w:gridSpan w:val="2"/>
            <w:hideMark/>
          </w:tcPr>
          <w:p w:rsidRPr="00AE26A4" w:rsidR="00AE26A4" w:rsidP="00AE26A4" w:rsidRDefault="00AE26A4" w14:paraId="4EBAEFC1"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36</w:t>
            </w:r>
          </w:p>
        </w:tc>
        <w:tc>
          <w:tcPr>
            <w:tcW w:w="2453" w:type="dxa"/>
            <w:hideMark/>
          </w:tcPr>
          <w:p w:rsidRPr="00AE26A4" w:rsidR="00AE26A4" w:rsidP="005C5340" w:rsidRDefault="00AE26A4" w14:paraId="748C9487"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gender is Male (net)</w:t>
            </w:r>
          </w:p>
        </w:tc>
        <w:tc>
          <w:tcPr>
            <w:tcW w:w="11222" w:type="dxa"/>
            <w:gridSpan w:val="2"/>
            <w:hideMark/>
          </w:tcPr>
          <w:p w:rsidRPr="00AE26A4" w:rsidR="00AE26A4" w:rsidP="001C6C62" w:rsidRDefault="00AE26A4" w14:paraId="502B01F1" w14:textId="395A8926">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w:t>
            </w:r>
            <w:r w:rsidR="001C6C62">
              <w:rPr>
                <w:rFonts w:ascii="Calibri" w:hAnsi="Calibri" w:eastAsia="Times New Roman" w:cs="Times New Roman"/>
                <w:color w:val="000000"/>
              </w:rPr>
              <w:t>individuals</w:t>
            </w:r>
            <w:r w:rsidRPr="00AE26A4">
              <w:rPr>
                <w:rFonts w:ascii="Calibri" w:hAnsi="Calibri" w:eastAsia="Times New Roman" w:cs="Times New Roman"/>
                <w:color w:val="000000"/>
              </w:rPr>
              <w:t xml:space="preserve"> who have selected a non-canceled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plan</w:t>
            </w:r>
            <w:r w:rsidR="001C6C62">
              <w:rPr>
                <w:rFonts w:ascii="Calibri" w:hAnsi="Calibri" w:eastAsia="Times New Roman" w:cs="Times New Roman"/>
                <w:color w:val="000000"/>
              </w:rPr>
              <w:t xml:space="preserve"> and whose gender is Male</w:t>
            </w:r>
            <w:r w:rsidRPr="00AE26A4">
              <w:rPr>
                <w:rFonts w:ascii="Calibri" w:hAnsi="Calibri" w:eastAsia="Times New Roman" w:cs="Times New Roman"/>
                <w:color w:val="000000"/>
              </w:rPr>
              <w:t>, according to the selected policy.</w:t>
            </w:r>
          </w:p>
        </w:tc>
      </w:tr>
      <w:tr w:rsidRPr="00AE26A4" w:rsidR="008B3E44" w:rsidTr="00A02427" w14:paraId="5970C654" w14:textId="77777777">
        <w:trPr>
          <w:trHeight w:val="799"/>
        </w:trPr>
        <w:tc>
          <w:tcPr>
            <w:tcW w:w="757" w:type="dxa"/>
            <w:gridSpan w:val="2"/>
            <w:hideMark/>
          </w:tcPr>
          <w:p w:rsidRPr="00AE26A4" w:rsidR="00AE26A4" w:rsidP="00AE26A4" w:rsidRDefault="00AE26A4" w14:paraId="32F33C46"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37</w:t>
            </w:r>
          </w:p>
        </w:tc>
        <w:tc>
          <w:tcPr>
            <w:tcW w:w="2453" w:type="dxa"/>
            <w:hideMark/>
          </w:tcPr>
          <w:p w:rsidRPr="00AE26A4" w:rsidR="00AE26A4" w:rsidP="005C5340" w:rsidRDefault="00AE26A4" w14:paraId="385C2106"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gender is Unknown (net)</w:t>
            </w:r>
          </w:p>
        </w:tc>
        <w:tc>
          <w:tcPr>
            <w:tcW w:w="11222" w:type="dxa"/>
            <w:gridSpan w:val="2"/>
            <w:hideMark/>
          </w:tcPr>
          <w:p w:rsidRPr="00AE26A4" w:rsidR="00AE26A4" w:rsidP="0047755B" w:rsidRDefault="00AE26A4" w14:paraId="416BA39E" w14:textId="0C1E74AA">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w:t>
            </w:r>
            <w:r w:rsidR="0047755B">
              <w:rPr>
                <w:rFonts w:ascii="Calibri" w:hAnsi="Calibri" w:eastAsia="Times New Roman" w:cs="Times New Roman"/>
                <w:color w:val="000000"/>
              </w:rPr>
              <w:t>individuals</w:t>
            </w:r>
            <w:r w:rsidRPr="00AE26A4" w:rsidR="0047755B">
              <w:rPr>
                <w:rFonts w:ascii="Calibri" w:hAnsi="Calibri" w:eastAsia="Times New Roman" w:cs="Times New Roman"/>
                <w:color w:val="000000"/>
              </w:rPr>
              <w:t xml:space="preserve"> </w:t>
            </w:r>
            <w:r w:rsidRPr="00AE26A4">
              <w:rPr>
                <w:rFonts w:ascii="Calibri" w:hAnsi="Calibri" w:eastAsia="Times New Roman" w:cs="Times New Roman"/>
                <w:color w:val="000000"/>
              </w:rPr>
              <w:t xml:space="preserve">who have selected a non-canceled (PY) </w:t>
            </w:r>
            <w:r w:rsidR="003E4DDB">
              <w:rPr>
                <w:rFonts w:ascii="Calibri" w:hAnsi="Calibri" w:eastAsia="Times New Roman" w:cs="Times New Roman"/>
                <w:color w:val="000000"/>
              </w:rPr>
              <w:t>20XX</w:t>
            </w:r>
            <w:r w:rsidRPr="00AE26A4">
              <w:rPr>
                <w:rFonts w:ascii="Calibri" w:hAnsi="Calibri" w:eastAsia="Times New Roman" w:cs="Times New Roman"/>
                <w:color w:val="000000"/>
              </w:rPr>
              <w:t xml:space="preserve"> Marketplace medical plan and </w:t>
            </w:r>
            <w:r w:rsidRPr="00AE26A4" w:rsidR="001C6C62">
              <w:rPr>
                <w:rFonts w:ascii="Calibri" w:hAnsi="Calibri" w:eastAsia="Times New Roman" w:cs="Times New Roman"/>
                <w:color w:val="000000"/>
              </w:rPr>
              <w:t>who</w:t>
            </w:r>
            <w:r w:rsidR="001C6C62">
              <w:rPr>
                <w:rFonts w:ascii="Calibri" w:hAnsi="Calibri" w:eastAsia="Times New Roman" w:cs="Times New Roman"/>
                <w:color w:val="000000"/>
              </w:rPr>
              <w:t>se</w:t>
            </w:r>
            <w:r w:rsidRPr="00AE26A4" w:rsidR="001C6C62">
              <w:rPr>
                <w:rFonts w:ascii="Calibri" w:hAnsi="Calibri" w:eastAsia="Times New Roman" w:cs="Times New Roman"/>
                <w:color w:val="000000"/>
              </w:rPr>
              <w:t xml:space="preserve"> </w:t>
            </w:r>
            <w:r w:rsidRPr="00AE26A4">
              <w:rPr>
                <w:rFonts w:ascii="Calibri" w:hAnsi="Calibri" w:eastAsia="Times New Roman" w:cs="Times New Roman"/>
                <w:color w:val="000000"/>
              </w:rPr>
              <w:t>gender is unknown</w:t>
            </w:r>
            <w:r w:rsidR="001C6C62">
              <w:rPr>
                <w:rFonts w:ascii="Calibri" w:hAnsi="Calibri" w:eastAsia="Times New Roman" w:cs="Times New Roman"/>
                <w:color w:val="000000"/>
              </w:rPr>
              <w:t>,</w:t>
            </w:r>
            <w:r w:rsidRPr="00AE26A4">
              <w:rPr>
                <w:rFonts w:ascii="Calibri" w:hAnsi="Calibri" w:eastAsia="Times New Roman" w:cs="Times New Roman"/>
                <w:color w:val="000000"/>
              </w:rPr>
              <w:t xml:space="preserve"> according to the selected policy.</w:t>
            </w:r>
          </w:p>
        </w:tc>
      </w:tr>
      <w:tr w:rsidRPr="00AE26A4" w:rsidR="008B3E44" w:rsidTr="00A02427" w14:paraId="6BE50559" w14:textId="77777777">
        <w:trPr>
          <w:trHeight w:val="690"/>
        </w:trPr>
        <w:tc>
          <w:tcPr>
            <w:tcW w:w="757" w:type="dxa"/>
            <w:gridSpan w:val="2"/>
            <w:hideMark/>
          </w:tcPr>
          <w:p w:rsidRPr="00AE26A4" w:rsidR="00AE26A4" w:rsidP="00AE26A4" w:rsidRDefault="00AE26A4" w14:paraId="56756DDD"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38</w:t>
            </w:r>
          </w:p>
        </w:tc>
        <w:tc>
          <w:tcPr>
            <w:tcW w:w="2453" w:type="dxa"/>
            <w:hideMark/>
          </w:tcPr>
          <w:p w:rsidRPr="00AE26A4" w:rsidR="00AE26A4" w:rsidP="005C5340" w:rsidRDefault="00AE26A4" w14:paraId="72049FF5"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Race/Ethnicity is Hispanic or Latino (net)</w:t>
            </w:r>
          </w:p>
        </w:tc>
        <w:tc>
          <w:tcPr>
            <w:tcW w:w="11222" w:type="dxa"/>
            <w:gridSpan w:val="2"/>
            <w:hideMark/>
          </w:tcPr>
          <w:p w:rsidRPr="00AE26A4" w:rsidR="00AE26A4" w:rsidP="0047755B" w:rsidRDefault="00AE26A4" w14:paraId="367970B1" w14:textId="5D006337">
            <w:pPr>
              <w:rPr>
                <w:rFonts w:ascii="Calibri" w:hAnsi="Calibri" w:eastAsia="Times New Roman" w:cs="Times New Roman"/>
                <w:color w:val="000000"/>
              </w:rPr>
            </w:pPr>
            <w:r w:rsidRPr="00AE26A4">
              <w:rPr>
                <w:rFonts w:ascii="Calibri" w:hAnsi="Calibri" w:eastAsia="Times New Roman" w:cs="Times New Roman"/>
                <w:color w:val="000000"/>
              </w:rPr>
              <w:t xml:space="preserve">Count of </w:t>
            </w:r>
            <w:r w:rsidR="001C6C62">
              <w:rPr>
                <w:rFonts w:ascii="Calibri" w:hAnsi="Calibri" w:eastAsia="Times New Roman" w:cs="Times New Roman"/>
                <w:color w:val="000000"/>
              </w:rPr>
              <w:t>unique in</w:t>
            </w:r>
            <w:r w:rsidR="0047755B">
              <w:rPr>
                <w:rFonts w:ascii="Calibri" w:hAnsi="Calibri" w:eastAsia="Times New Roman" w:cs="Times New Roman"/>
                <w:color w:val="000000"/>
              </w:rPr>
              <w:t>dividuals</w:t>
            </w:r>
            <w:r w:rsidRPr="00AE26A4" w:rsidR="001C6C62">
              <w:rPr>
                <w:rFonts w:ascii="Calibri" w:hAnsi="Calibri" w:eastAsia="Times New Roman" w:cs="Times New Roman"/>
                <w:color w:val="000000"/>
              </w:rPr>
              <w:t xml:space="preserve"> </w:t>
            </w:r>
            <w:r w:rsidRPr="00AE26A4">
              <w:rPr>
                <w:rFonts w:ascii="Calibri" w:hAnsi="Calibri" w:eastAsia="Times New Roman" w:cs="Times New Roman"/>
                <w:color w:val="000000"/>
              </w:rPr>
              <w:t xml:space="preserve">who </w:t>
            </w:r>
            <w:r w:rsidR="0047755B">
              <w:rPr>
                <w:rFonts w:ascii="Calibri" w:hAnsi="Calibri" w:eastAsia="Times New Roman" w:cs="Times New Roman"/>
                <w:color w:val="000000"/>
              </w:rPr>
              <w:t xml:space="preserve">have selected a non-canceled (PY) 20XX Marketplace medical plan and who have </w:t>
            </w:r>
            <w:r w:rsidRPr="00AE26A4">
              <w:rPr>
                <w:rFonts w:ascii="Calibri" w:hAnsi="Calibri" w:eastAsia="Times New Roman" w:cs="Times New Roman"/>
                <w:color w:val="000000"/>
              </w:rPr>
              <w:t xml:space="preserve">indicated they were Mexican, Mexican American or Chicano/a, Puerto Rican, Cuban, or “other ethnicity” on </w:t>
            </w:r>
            <w:r w:rsidR="0047755B">
              <w:rPr>
                <w:rFonts w:ascii="Calibri" w:hAnsi="Calibri" w:eastAsia="Times New Roman" w:cs="Times New Roman"/>
                <w:color w:val="000000"/>
              </w:rPr>
              <w:t>their</w:t>
            </w:r>
            <w:r w:rsidRPr="00AE26A4">
              <w:rPr>
                <w:rFonts w:ascii="Calibri" w:hAnsi="Calibri" w:eastAsia="Times New Roman" w:cs="Times New Roman"/>
                <w:color w:val="000000"/>
              </w:rPr>
              <w:t xml:space="preserve"> application. </w:t>
            </w:r>
          </w:p>
        </w:tc>
      </w:tr>
      <w:tr w:rsidRPr="00AE26A4" w:rsidR="008B3E44" w:rsidTr="00A02427" w14:paraId="7868A6BB" w14:textId="77777777">
        <w:trPr>
          <w:trHeight w:val="615"/>
        </w:trPr>
        <w:tc>
          <w:tcPr>
            <w:tcW w:w="757" w:type="dxa"/>
            <w:gridSpan w:val="2"/>
            <w:hideMark/>
          </w:tcPr>
          <w:p w:rsidRPr="00AE26A4" w:rsidR="00AE26A4" w:rsidP="00AE26A4" w:rsidRDefault="00AE26A4" w14:paraId="4C0B195F"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lastRenderedPageBreak/>
              <w:t>39</w:t>
            </w:r>
          </w:p>
        </w:tc>
        <w:tc>
          <w:tcPr>
            <w:tcW w:w="2453" w:type="dxa"/>
            <w:hideMark/>
          </w:tcPr>
          <w:p w:rsidRPr="00AE26A4" w:rsidR="00AE26A4" w:rsidP="005C5340" w:rsidRDefault="00AE26A4" w14:paraId="60D93D08"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Race/Ethnicity is White (net)</w:t>
            </w:r>
          </w:p>
        </w:tc>
        <w:tc>
          <w:tcPr>
            <w:tcW w:w="11222" w:type="dxa"/>
            <w:gridSpan w:val="2"/>
            <w:noWrap/>
            <w:hideMark/>
          </w:tcPr>
          <w:p w:rsidRPr="00AE26A4" w:rsidR="00AE26A4" w:rsidP="0047755B" w:rsidRDefault="00AE26A4" w14:paraId="09074EDA" w14:textId="1E43F221">
            <w:pPr>
              <w:rPr>
                <w:rFonts w:ascii="Calibri" w:hAnsi="Calibri" w:eastAsia="Times New Roman" w:cs="Times New Roman"/>
                <w:color w:val="000000"/>
              </w:rPr>
            </w:pPr>
            <w:r w:rsidRPr="00AE26A4">
              <w:rPr>
                <w:rFonts w:ascii="Calibri" w:hAnsi="Calibri" w:eastAsia="Times New Roman" w:cs="Times New Roman"/>
                <w:color w:val="000000"/>
              </w:rPr>
              <w:t xml:space="preserve">Count of </w:t>
            </w:r>
            <w:r w:rsidR="0047755B">
              <w:rPr>
                <w:rFonts w:ascii="Calibri" w:hAnsi="Calibri" w:eastAsia="Times New Roman" w:cs="Times New Roman"/>
                <w:color w:val="000000"/>
              </w:rPr>
              <w:t>unique individuals</w:t>
            </w:r>
            <w:r w:rsidRPr="00AE26A4" w:rsidR="0047755B">
              <w:rPr>
                <w:rFonts w:ascii="Calibri" w:hAnsi="Calibri" w:eastAsia="Times New Roman" w:cs="Times New Roman"/>
                <w:color w:val="000000"/>
              </w:rPr>
              <w:t xml:space="preserve"> who </w:t>
            </w:r>
            <w:r w:rsidR="0047755B">
              <w:rPr>
                <w:rFonts w:ascii="Calibri" w:hAnsi="Calibri" w:eastAsia="Times New Roman" w:cs="Times New Roman"/>
                <w:color w:val="000000"/>
              </w:rPr>
              <w:t>have selected a non-canceled (PY) 20XX Marketplace medical plan and who have</w:t>
            </w:r>
            <w:r w:rsidRPr="00AE26A4" w:rsidDel="0047755B" w:rsidR="0047755B">
              <w:rPr>
                <w:rFonts w:ascii="Calibri" w:hAnsi="Calibri" w:eastAsia="Times New Roman" w:cs="Times New Roman"/>
                <w:color w:val="000000"/>
              </w:rPr>
              <w:t xml:space="preserve"> </w:t>
            </w:r>
            <w:r w:rsidRPr="00AE26A4">
              <w:rPr>
                <w:rFonts w:ascii="Calibri" w:hAnsi="Calibri" w:eastAsia="Times New Roman" w:cs="Times New Roman"/>
                <w:color w:val="000000"/>
              </w:rPr>
              <w:t>indicated they were white</w:t>
            </w:r>
            <w:r w:rsidR="008D510E">
              <w:rPr>
                <w:rFonts w:ascii="Calibri" w:hAnsi="Calibri" w:eastAsia="Times New Roman" w:cs="Times New Roman"/>
                <w:color w:val="000000"/>
              </w:rPr>
              <w:t xml:space="preserve"> on their application</w:t>
            </w:r>
            <w:r w:rsidRPr="00AE26A4">
              <w:rPr>
                <w:rFonts w:ascii="Calibri" w:hAnsi="Calibri" w:eastAsia="Times New Roman" w:cs="Times New Roman"/>
                <w:color w:val="000000"/>
              </w:rPr>
              <w:t>.</w:t>
            </w:r>
          </w:p>
        </w:tc>
      </w:tr>
      <w:tr w:rsidRPr="00AE26A4" w:rsidR="008B3E44" w:rsidTr="00A02427" w14:paraId="4924887C" w14:textId="77777777">
        <w:trPr>
          <w:trHeight w:val="615"/>
        </w:trPr>
        <w:tc>
          <w:tcPr>
            <w:tcW w:w="757" w:type="dxa"/>
            <w:gridSpan w:val="2"/>
            <w:hideMark/>
          </w:tcPr>
          <w:p w:rsidRPr="00AE26A4" w:rsidR="00AE26A4" w:rsidP="00AE26A4" w:rsidRDefault="00AE26A4" w14:paraId="61D15436"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40</w:t>
            </w:r>
          </w:p>
        </w:tc>
        <w:tc>
          <w:tcPr>
            <w:tcW w:w="2453" w:type="dxa"/>
            <w:hideMark/>
          </w:tcPr>
          <w:p w:rsidRPr="00AE26A4" w:rsidR="00AE26A4" w:rsidP="005C5340" w:rsidRDefault="00AE26A4" w14:paraId="36987442"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Race/Ethnicity is African American (net)</w:t>
            </w:r>
          </w:p>
        </w:tc>
        <w:tc>
          <w:tcPr>
            <w:tcW w:w="11222" w:type="dxa"/>
            <w:gridSpan w:val="2"/>
            <w:noWrap/>
            <w:hideMark/>
          </w:tcPr>
          <w:p w:rsidRPr="00AE26A4" w:rsidR="00AE26A4" w:rsidP="00712E71" w:rsidRDefault="00AE26A4" w14:paraId="11B0DD40" w14:textId="3C0A7DB8">
            <w:pPr>
              <w:rPr>
                <w:rFonts w:ascii="Calibri" w:hAnsi="Calibri" w:eastAsia="Times New Roman" w:cs="Times New Roman"/>
                <w:color w:val="000000"/>
              </w:rPr>
            </w:pPr>
            <w:r w:rsidRPr="00AE26A4">
              <w:rPr>
                <w:rFonts w:ascii="Calibri" w:hAnsi="Calibri" w:eastAsia="Times New Roman" w:cs="Times New Roman"/>
                <w:color w:val="000000"/>
              </w:rPr>
              <w:t xml:space="preserve">Count of </w:t>
            </w:r>
            <w:r w:rsidR="0047755B">
              <w:rPr>
                <w:rFonts w:ascii="Calibri" w:hAnsi="Calibri" w:eastAsia="Times New Roman" w:cs="Times New Roman"/>
                <w:color w:val="000000"/>
              </w:rPr>
              <w:t>unique individuals</w:t>
            </w:r>
            <w:r w:rsidRPr="00AE26A4" w:rsidR="0047755B">
              <w:rPr>
                <w:rFonts w:ascii="Calibri" w:hAnsi="Calibri" w:eastAsia="Times New Roman" w:cs="Times New Roman"/>
                <w:color w:val="000000"/>
              </w:rPr>
              <w:t xml:space="preserve"> who </w:t>
            </w:r>
            <w:r w:rsidR="0047755B">
              <w:rPr>
                <w:rFonts w:ascii="Calibri" w:hAnsi="Calibri" w:eastAsia="Times New Roman" w:cs="Times New Roman"/>
                <w:color w:val="000000"/>
              </w:rPr>
              <w:t xml:space="preserve">have selected a non-canceled (PY) 20XX Marketplace Medical plan and </w:t>
            </w:r>
            <w:r w:rsidRPr="00AE26A4">
              <w:rPr>
                <w:rFonts w:ascii="Calibri" w:hAnsi="Calibri" w:eastAsia="Times New Roman" w:cs="Times New Roman"/>
                <w:color w:val="000000"/>
              </w:rPr>
              <w:t>who</w:t>
            </w:r>
            <w:r w:rsidR="0047755B">
              <w:rPr>
                <w:rFonts w:ascii="Calibri" w:hAnsi="Calibri" w:eastAsia="Times New Roman" w:cs="Times New Roman"/>
                <w:color w:val="000000"/>
              </w:rPr>
              <w:t xml:space="preserve"> have</w:t>
            </w:r>
            <w:r w:rsidRPr="00AE26A4">
              <w:rPr>
                <w:rFonts w:ascii="Calibri" w:hAnsi="Calibri" w:eastAsia="Times New Roman" w:cs="Times New Roman"/>
                <w:color w:val="000000"/>
              </w:rPr>
              <w:t xml:space="preserve"> indicated they were black or African American</w:t>
            </w:r>
            <w:r w:rsidR="008D510E">
              <w:rPr>
                <w:rFonts w:ascii="Calibri" w:hAnsi="Calibri" w:eastAsia="Times New Roman" w:cs="Times New Roman"/>
                <w:color w:val="000000"/>
              </w:rPr>
              <w:t xml:space="preserve"> on their application</w:t>
            </w:r>
            <w:r w:rsidRPr="00AE26A4">
              <w:rPr>
                <w:rFonts w:ascii="Calibri" w:hAnsi="Calibri" w:eastAsia="Times New Roman" w:cs="Times New Roman"/>
                <w:color w:val="000000"/>
              </w:rPr>
              <w:t>.</w:t>
            </w:r>
          </w:p>
        </w:tc>
      </w:tr>
      <w:tr w:rsidRPr="00AE26A4" w:rsidR="008B3E44" w:rsidTr="00A02427" w14:paraId="70A28E33" w14:textId="77777777">
        <w:trPr>
          <w:trHeight w:val="615"/>
        </w:trPr>
        <w:tc>
          <w:tcPr>
            <w:tcW w:w="757" w:type="dxa"/>
            <w:gridSpan w:val="2"/>
            <w:hideMark/>
          </w:tcPr>
          <w:p w:rsidRPr="00AE26A4" w:rsidR="00AE26A4" w:rsidP="00AE26A4" w:rsidRDefault="00AE26A4" w14:paraId="1994EBA5"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41</w:t>
            </w:r>
          </w:p>
        </w:tc>
        <w:tc>
          <w:tcPr>
            <w:tcW w:w="2453" w:type="dxa"/>
            <w:hideMark/>
          </w:tcPr>
          <w:p w:rsidRPr="00AE26A4" w:rsidR="00AE26A4" w:rsidP="005C5340" w:rsidRDefault="00AE26A4" w14:paraId="0120D051"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Race/Ethnicity is Asian (net)</w:t>
            </w:r>
          </w:p>
        </w:tc>
        <w:tc>
          <w:tcPr>
            <w:tcW w:w="11222" w:type="dxa"/>
            <w:gridSpan w:val="2"/>
            <w:hideMark/>
          </w:tcPr>
          <w:p w:rsidRPr="00AE26A4" w:rsidR="00AE26A4" w:rsidP="008D510E" w:rsidRDefault="00AE26A4" w14:paraId="62E46FD1" w14:textId="4F83DD8E">
            <w:pPr>
              <w:rPr>
                <w:rFonts w:ascii="Calibri" w:hAnsi="Calibri" w:eastAsia="Times New Roman" w:cs="Times New Roman"/>
                <w:color w:val="000000"/>
              </w:rPr>
            </w:pPr>
            <w:r w:rsidRPr="00AE26A4">
              <w:rPr>
                <w:rFonts w:ascii="Calibri" w:hAnsi="Calibri" w:eastAsia="Times New Roman" w:cs="Times New Roman"/>
                <w:color w:val="000000"/>
              </w:rPr>
              <w:t xml:space="preserve">Count of </w:t>
            </w:r>
            <w:r w:rsidR="00712E71">
              <w:rPr>
                <w:rFonts w:ascii="Calibri" w:hAnsi="Calibri" w:eastAsia="Times New Roman" w:cs="Times New Roman"/>
                <w:color w:val="000000"/>
              </w:rPr>
              <w:t>unique individuals</w:t>
            </w:r>
            <w:r w:rsidRPr="00AE26A4" w:rsidR="00712E71">
              <w:rPr>
                <w:rFonts w:ascii="Calibri" w:hAnsi="Calibri" w:eastAsia="Times New Roman" w:cs="Times New Roman"/>
                <w:color w:val="000000"/>
              </w:rPr>
              <w:t xml:space="preserve"> who </w:t>
            </w:r>
            <w:r w:rsidR="00712E71">
              <w:rPr>
                <w:rFonts w:ascii="Calibri" w:hAnsi="Calibri" w:eastAsia="Times New Roman" w:cs="Times New Roman"/>
                <w:color w:val="000000"/>
              </w:rPr>
              <w:t>have selected a non-canceled (PY) 20XX Marketplace Medical plan and</w:t>
            </w:r>
            <w:r w:rsidRPr="00AE26A4" w:rsidDel="00712E71" w:rsidR="00712E71">
              <w:rPr>
                <w:rFonts w:ascii="Calibri" w:hAnsi="Calibri" w:eastAsia="Times New Roman" w:cs="Times New Roman"/>
                <w:color w:val="000000"/>
              </w:rPr>
              <w:t xml:space="preserve"> </w:t>
            </w:r>
            <w:r w:rsidRPr="00AE26A4">
              <w:rPr>
                <w:rFonts w:ascii="Calibri" w:hAnsi="Calibri" w:eastAsia="Times New Roman" w:cs="Times New Roman"/>
                <w:color w:val="000000"/>
              </w:rPr>
              <w:t xml:space="preserve">who </w:t>
            </w:r>
            <w:r w:rsidR="00712E71">
              <w:rPr>
                <w:rFonts w:ascii="Calibri" w:hAnsi="Calibri" w:eastAsia="Times New Roman" w:cs="Times New Roman"/>
                <w:color w:val="000000"/>
              </w:rPr>
              <w:t xml:space="preserve">have </w:t>
            </w:r>
            <w:r w:rsidRPr="00AE26A4">
              <w:rPr>
                <w:rFonts w:ascii="Calibri" w:hAnsi="Calibri" w:eastAsia="Times New Roman" w:cs="Times New Roman"/>
                <w:color w:val="000000"/>
              </w:rPr>
              <w:t xml:space="preserve">indicated they were Asian Indian, Chinese, Filipino, Korean, Vietnamese, Japanese, or </w:t>
            </w:r>
            <w:r w:rsidR="008D510E">
              <w:rPr>
                <w:rFonts w:ascii="Calibri" w:hAnsi="Calibri" w:eastAsia="Times New Roman" w:cs="Times New Roman"/>
                <w:color w:val="000000"/>
              </w:rPr>
              <w:t>“o</w:t>
            </w:r>
            <w:r w:rsidRPr="00AE26A4" w:rsidR="008D510E">
              <w:rPr>
                <w:rFonts w:ascii="Calibri" w:hAnsi="Calibri" w:eastAsia="Times New Roman" w:cs="Times New Roman"/>
                <w:color w:val="000000"/>
              </w:rPr>
              <w:t xml:space="preserve">ther </w:t>
            </w:r>
            <w:r w:rsidRPr="00AE26A4">
              <w:rPr>
                <w:rFonts w:ascii="Calibri" w:hAnsi="Calibri" w:eastAsia="Times New Roman" w:cs="Times New Roman"/>
                <w:color w:val="000000"/>
              </w:rPr>
              <w:t>Asian</w:t>
            </w:r>
            <w:r w:rsidR="008D510E">
              <w:rPr>
                <w:rFonts w:ascii="Calibri" w:hAnsi="Calibri" w:eastAsia="Times New Roman" w:cs="Times New Roman"/>
                <w:color w:val="000000"/>
              </w:rPr>
              <w:t>” on their application</w:t>
            </w:r>
            <w:r w:rsidRPr="00AE26A4">
              <w:rPr>
                <w:rFonts w:ascii="Calibri" w:hAnsi="Calibri" w:eastAsia="Times New Roman" w:cs="Times New Roman"/>
                <w:color w:val="000000"/>
              </w:rPr>
              <w:t>.</w:t>
            </w:r>
          </w:p>
        </w:tc>
      </w:tr>
      <w:tr w:rsidRPr="00AE26A4" w:rsidR="008B3E44" w:rsidTr="00A02427" w14:paraId="4CCE4FA4" w14:textId="77777777">
        <w:trPr>
          <w:trHeight w:val="615"/>
        </w:trPr>
        <w:tc>
          <w:tcPr>
            <w:tcW w:w="757" w:type="dxa"/>
            <w:gridSpan w:val="2"/>
            <w:hideMark/>
          </w:tcPr>
          <w:p w:rsidRPr="00AE26A4" w:rsidR="00AE26A4" w:rsidP="00AE26A4" w:rsidRDefault="00AE26A4" w14:paraId="273627B3"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42</w:t>
            </w:r>
          </w:p>
        </w:tc>
        <w:tc>
          <w:tcPr>
            <w:tcW w:w="2453" w:type="dxa"/>
            <w:hideMark/>
          </w:tcPr>
          <w:p w:rsidRPr="00AE26A4" w:rsidR="00AE26A4" w:rsidP="005C5340" w:rsidRDefault="00AE26A4" w14:paraId="639DCA87"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Race/Ethnicity is Native Hawaiian/Pacific Islander (net)</w:t>
            </w:r>
          </w:p>
        </w:tc>
        <w:tc>
          <w:tcPr>
            <w:tcW w:w="11222" w:type="dxa"/>
            <w:gridSpan w:val="2"/>
            <w:hideMark/>
          </w:tcPr>
          <w:p w:rsidRPr="00AE26A4" w:rsidR="00AE26A4" w:rsidP="00AE26A4" w:rsidRDefault="00AE26A4" w14:paraId="376F8857" w14:textId="2AE43556">
            <w:pPr>
              <w:rPr>
                <w:rFonts w:ascii="Calibri" w:hAnsi="Calibri" w:eastAsia="Times New Roman" w:cs="Times New Roman"/>
                <w:color w:val="000000"/>
              </w:rPr>
            </w:pPr>
            <w:r w:rsidRPr="00AE26A4">
              <w:rPr>
                <w:rFonts w:ascii="Calibri" w:hAnsi="Calibri" w:eastAsia="Times New Roman" w:cs="Times New Roman"/>
                <w:color w:val="000000"/>
              </w:rPr>
              <w:t xml:space="preserve">Count of </w:t>
            </w:r>
            <w:r w:rsidR="008D510E">
              <w:rPr>
                <w:rFonts w:ascii="Calibri" w:hAnsi="Calibri" w:eastAsia="Times New Roman" w:cs="Times New Roman"/>
                <w:color w:val="000000"/>
              </w:rPr>
              <w:t>unique individuals</w:t>
            </w:r>
            <w:r w:rsidRPr="00AE26A4" w:rsidR="008D510E">
              <w:rPr>
                <w:rFonts w:ascii="Calibri" w:hAnsi="Calibri" w:eastAsia="Times New Roman" w:cs="Times New Roman"/>
                <w:color w:val="000000"/>
              </w:rPr>
              <w:t xml:space="preserve"> who </w:t>
            </w:r>
            <w:r w:rsidR="008D510E">
              <w:rPr>
                <w:rFonts w:ascii="Calibri" w:hAnsi="Calibri" w:eastAsia="Times New Roman" w:cs="Times New Roman"/>
                <w:color w:val="000000"/>
              </w:rPr>
              <w:t>have selected a non-canceled (PY) 20XX Marketplace Medical plan and</w:t>
            </w:r>
            <w:r w:rsidRPr="00AE26A4" w:rsidDel="008D510E" w:rsidR="008D510E">
              <w:rPr>
                <w:rFonts w:ascii="Calibri" w:hAnsi="Calibri" w:eastAsia="Times New Roman" w:cs="Times New Roman"/>
                <w:color w:val="000000"/>
              </w:rPr>
              <w:t xml:space="preserve"> </w:t>
            </w:r>
            <w:r w:rsidRPr="00AE26A4">
              <w:rPr>
                <w:rFonts w:ascii="Calibri" w:hAnsi="Calibri" w:eastAsia="Times New Roman" w:cs="Times New Roman"/>
                <w:color w:val="000000"/>
              </w:rPr>
              <w:t xml:space="preserve">who </w:t>
            </w:r>
            <w:r w:rsidR="008D510E">
              <w:rPr>
                <w:rFonts w:ascii="Calibri" w:hAnsi="Calibri" w:eastAsia="Times New Roman" w:cs="Times New Roman"/>
                <w:color w:val="000000"/>
              </w:rPr>
              <w:t xml:space="preserve">have </w:t>
            </w:r>
            <w:r w:rsidRPr="00AE26A4">
              <w:rPr>
                <w:rFonts w:ascii="Calibri" w:hAnsi="Calibri" w:eastAsia="Times New Roman" w:cs="Times New Roman"/>
                <w:color w:val="000000"/>
              </w:rPr>
              <w:t>indicated they were Guamanian or Chamorro, Native Hawaiian, Samoan, or Other Pacific Islander</w:t>
            </w:r>
            <w:r w:rsidR="008D510E">
              <w:rPr>
                <w:rFonts w:ascii="Calibri" w:hAnsi="Calibri" w:eastAsia="Times New Roman" w:cs="Times New Roman"/>
                <w:color w:val="000000"/>
              </w:rPr>
              <w:t xml:space="preserve"> on their application</w:t>
            </w:r>
            <w:r w:rsidRPr="00AE26A4">
              <w:rPr>
                <w:rFonts w:ascii="Calibri" w:hAnsi="Calibri" w:eastAsia="Times New Roman" w:cs="Times New Roman"/>
                <w:color w:val="000000"/>
              </w:rPr>
              <w:t>.</w:t>
            </w:r>
          </w:p>
        </w:tc>
      </w:tr>
      <w:tr w:rsidRPr="00AE26A4" w:rsidR="008B3E44" w:rsidTr="00A02427" w14:paraId="1F89E16F" w14:textId="77777777">
        <w:trPr>
          <w:trHeight w:val="900"/>
        </w:trPr>
        <w:tc>
          <w:tcPr>
            <w:tcW w:w="757" w:type="dxa"/>
            <w:gridSpan w:val="2"/>
            <w:hideMark/>
          </w:tcPr>
          <w:p w:rsidRPr="00AE26A4" w:rsidR="00AE26A4" w:rsidP="00AE26A4" w:rsidRDefault="00AE26A4" w14:paraId="21D21ED9"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43</w:t>
            </w:r>
          </w:p>
        </w:tc>
        <w:tc>
          <w:tcPr>
            <w:tcW w:w="2453" w:type="dxa"/>
            <w:hideMark/>
          </w:tcPr>
          <w:p w:rsidRPr="00AE26A4" w:rsidR="00AE26A4" w:rsidP="005C5340" w:rsidRDefault="00AE26A4" w14:paraId="14F61D43"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Race/Ethnicity is American Indian/Alaska Native (net)</w:t>
            </w:r>
          </w:p>
        </w:tc>
        <w:tc>
          <w:tcPr>
            <w:tcW w:w="11222" w:type="dxa"/>
            <w:gridSpan w:val="2"/>
            <w:hideMark/>
          </w:tcPr>
          <w:p w:rsidRPr="00AE26A4" w:rsidR="00AE26A4" w:rsidP="00AE26A4" w:rsidRDefault="00AE26A4" w14:paraId="40CD502F" w14:textId="2FE42A32">
            <w:pPr>
              <w:rPr>
                <w:rFonts w:ascii="Calibri" w:hAnsi="Calibri" w:eastAsia="Times New Roman" w:cs="Times New Roman"/>
                <w:color w:val="000000"/>
              </w:rPr>
            </w:pPr>
            <w:r w:rsidRPr="00AE26A4">
              <w:rPr>
                <w:rFonts w:ascii="Calibri" w:hAnsi="Calibri" w:eastAsia="Times New Roman" w:cs="Times New Roman"/>
                <w:color w:val="000000"/>
              </w:rPr>
              <w:t xml:space="preserve">Count of </w:t>
            </w:r>
            <w:r w:rsidR="008D510E">
              <w:rPr>
                <w:rFonts w:ascii="Calibri" w:hAnsi="Calibri" w:eastAsia="Times New Roman" w:cs="Times New Roman"/>
                <w:color w:val="000000"/>
              </w:rPr>
              <w:t>unique individuals</w:t>
            </w:r>
            <w:r w:rsidRPr="00AE26A4" w:rsidR="008D510E">
              <w:rPr>
                <w:rFonts w:ascii="Calibri" w:hAnsi="Calibri" w:eastAsia="Times New Roman" w:cs="Times New Roman"/>
                <w:color w:val="000000"/>
              </w:rPr>
              <w:t xml:space="preserve"> who </w:t>
            </w:r>
            <w:r w:rsidR="008D510E">
              <w:rPr>
                <w:rFonts w:ascii="Calibri" w:hAnsi="Calibri" w:eastAsia="Times New Roman" w:cs="Times New Roman"/>
                <w:color w:val="000000"/>
              </w:rPr>
              <w:t>have selected a non-canceled (PY) 20XX Marketplace Medical plan and</w:t>
            </w:r>
            <w:r w:rsidRPr="00AE26A4" w:rsidDel="008D510E" w:rsidR="008D510E">
              <w:rPr>
                <w:rFonts w:ascii="Calibri" w:hAnsi="Calibri" w:eastAsia="Times New Roman" w:cs="Times New Roman"/>
                <w:color w:val="000000"/>
              </w:rPr>
              <w:t xml:space="preserve"> </w:t>
            </w:r>
            <w:r w:rsidRPr="00AE26A4">
              <w:rPr>
                <w:rFonts w:ascii="Calibri" w:hAnsi="Calibri" w:eastAsia="Times New Roman" w:cs="Times New Roman"/>
                <w:color w:val="000000"/>
              </w:rPr>
              <w:t xml:space="preserve">who </w:t>
            </w:r>
            <w:r w:rsidR="008D510E">
              <w:rPr>
                <w:rFonts w:ascii="Calibri" w:hAnsi="Calibri" w:eastAsia="Times New Roman" w:cs="Times New Roman"/>
                <w:color w:val="000000"/>
              </w:rPr>
              <w:t xml:space="preserve">have </w:t>
            </w:r>
            <w:r w:rsidRPr="00AE26A4">
              <w:rPr>
                <w:rFonts w:ascii="Calibri" w:hAnsi="Calibri" w:eastAsia="Times New Roman" w:cs="Times New Roman"/>
                <w:color w:val="000000"/>
              </w:rPr>
              <w:t>indicated they were American Indian or Alaska Native</w:t>
            </w:r>
            <w:r w:rsidR="008D510E">
              <w:rPr>
                <w:rFonts w:ascii="Calibri" w:hAnsi="Calibri" w:eastAsia="Times New Roman" w:cs="Times New Roman"/>
                <w:color w:val="000000"/>
              </w:rPr>
              <w:t xml:space="preserve"> on their application</w:t>
            </w:r>
            <w:r w:rsidRPr="00AE26A4">
              <w:rPr>
                <w:rFonts w:ascii="Calibri" w:hAnsi="Calibri" w:eastAsia="Times New Roman" w:cs="Times New Roman"/>
                <w:color w:val="000000"/>
              </w:rPr>
              <w:t>.</w:t>
            </w:r>
          </w:p>
        </w:tc>
      </w:tr>
      <w:tr w:rsidRPr="00AE26A4" w:rsidR="008B3E44" w:rsidTr="00A02427" w14:paraId="2864ABCD" w14:textId="77777777">
        <w:trPr>
          <w:trHeight w:val="765"/>
        </w:trPr>
        <w:tc>
          <w:tcPr>
            <w:tcW w:w="757" w:type="dxa"/>
            <w:gridSpan w:val="2"/>
            <w:hideMark/>
          </w:tcPr>
          <w:p w:rsidRPr="00AE26A4" w:rsidR="00AE26A4" w:rsidP="00AE26A4" w:rsidRDefault="00AE26A4" w14:paraId="079A284F"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44</w:t>
            </w:r>
          </w:p>
        </w:tc>
        <w:tc>
          <w:tcPr>
            <w:tcW w:w="2453" w:type="dxa"/>
            <w:hideMark/>
          </w:tcPr>
          <w:p w:rsidRPr="00AE26A4" w:rsidR="00AE26A4" w:rsidP="005C5340" w:rsidRDefault="00AE26A4" w14:paraId="40090F07"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Race/Ethnicity is Multi-Racial (net)</w:t>
            </w:r>
          </w:p>
        </w:tc>
        <w:tc>
          <w:tcPr>
            <w:tcW w:w="11222" w:type="dxa"/>
            <w:gridSpan w:val="2"/>
            <w:hideMark/>
          </w:tcPr>
          <w:p w:rsidRPr="00AE26A4" w:rsidR="00AE26A4" w:rsidP="00B75413" w:rsidRDefault="00AE26A4" w14:paraId="36925F74" w14:textId="3963DE32">
            <w:pPr>
              <w:rPr>
                <w:rFonts w:ascii="Calibri" w:hAnsi="Calibri" w:eastAsia="Times New Roman" w:cs="Times New Roman"/>
                <w:color w:val="000000"/>
              </w:rPr>
            </w:pPr>
            <w:r w:rsidRPr="00AE26A4">
              <w:rPr>
                <w:rFonts w:ascii="Calibri" w:hAnsi="Calibri" w:eastAsia="Times New Roman" w:cs="Times New Roman"/>
                <w:color w:val="000000"/>
              </w:rPr>
              <w:t xml:space="preserve">Count of </w:t>
            </w:r>
            <w:r w:rsidR="008D510E">
              <w:rPr>
                <w:rFonts w:ascii="Calibri" w:hAnsi="Calibri" w:eastAsia="Times New Roman" w:cs="Times New Roman"/>
                <w:color w:val="000000"/>
              </w:rPr>
              <w:t>unique individuals</w:t>
            </w:r>
            <w:r w:rsidRPr="00AE26A4" w:rsidR="008D510E">
              <w:rPr>
                <w:rFonts w:ascii="Calibri" w:hAnsi="Calibri" w:eastAsia="Times New Roman" w:cs="Times New Roman"/>
                <w:color w:val="000000"/>
              </w:rPr>
              <w:t xml:space="preserve"> who </w:t>
            </w:r>
            <w:r w:rsidR="008D510E">
              <w:rPr>
                <w:rFonts w:ascii="Calibri" w:hAnsi="Calibri" w:eastAsia="Times New Roman" w:cs="Times New Roman"/>
                <w:color w:val="000000"/>
              </w:rPr>
              <w:t>have selected a non-canceled (PY) 20XX Marketplace Medical plan and</w:t>
            </w:r>
            <w:r w:rsidRPr="00AE26A4" w:rsidDel="008D510E" w:rsidR="008D510E">
              <w:rPr>
                <w:rFonts w:ascii="Calibri" w:hAnsi="Calibri" w:eastAsia="Times New Roman" w:cs="Times New Roman"/>
                <w:color w:val="000000"/>
              </w:rPr>
              <w:t xml:space="preserve"> </w:t>
            </w:r>
            <w:r w:rsidRPr="00AE26A4">
              <w:rPr>
                <w:rFonts w:ascii="Calibri" w:hAnsi="Calibri" w:eastAsia="Times New Roman" w:cs="Times New Roman"/>
                <w:color w:val="000000"/>
              </w:rPr>
              <w:t xml:space="preserve">who </w:t>
            </w:r>
            <w:r w:rsidR="00B75413">
              <w:rPr>
                <w:rFonts w:ascii="Calibri" w:hAnsi="Calibri" w:eastAsia="Times New Roman" w:cs="Times New Roman"/>
                <w:color w:val="000000"/>
              </w:rPr>
              <w:t xml:space="preserve">have </w:t>
            </w:r>
            <w:r w:rsidRPr="00AE26A4">
              <w:rPr>
                <w:rFonts w:ascii="Calibri" w:hAnsi="Calibri" w:eastAsia="Times New Roman" w:cs="Times New Roman"/>
                <w:color w:val="000000"/>
              </w:rPr>
              <w:t>indicated more than one distinct racial: American Indian / Alaska Native, Asian, Native Hawaiian / Pacific Islander, African-American, and White</w:t>
            </w:r>
            <w:r w:rsidR="00B75413">
              <w:rPr>
                <w:rFonts w:ascii="Calibri" w:hAnsi="Calibri" w:eastAsia="Times New Roman" w:cs="Times New Roman"/>
                <w:color w:val="000000"/>
              </w:rPr>
              <w:t xml:space="preserve"> on their application</w:t>
            </w:r>
            <w:r w:rsidRPr="00AE26A4">
              <w:rPr>
                <w:rFonts w:ascii="Calibri" w:hAnsi="Calibri" w:eastAsia="Times New Roman" w:cs="Times New Roman"/>
                <w:color w:val="000000"/>
              </w:rPr>
              <w:t>.</w:t>
            </w:r>
          </w:p>
        </w:tc>
      </w:tr>
      <w:tr w:rsidRPr="00AE26A4" w:rsidR="008B3E44" w:rsidTr="00A02427" w14:paraId="6773D827" w14:textId="77777777">
        <w:trPr>
          <w:trHeight w:val="840"/>
        </w:trPr>
        <w:tc>
          <w:tcPr>
            <w:tcW w:w="757" w:type="dxa"/>
            <w:gridSpan w:val="2"/>
            <w:hideMark/>
          </w:tcPr>
          <w:p w:rsidRPr="00AE26A4" w:rsidR="00AE26A4" w:rsidP="00AE26A4" w:rsidRDefault="00AE26A4" w14:paraId="391F95F7"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45</w:t>
            </w:r>
          </w:p>
        </w:tc>
        <w:tc>
          <w:tcPr>
            <w:tcW w:w="2453" w:type="dxa"/>
            <w:hideMark/>
          </w:tcPr>
          <w:p w:rsidRPr="00AE26A4" w:rsidR="00AE26A4" w:rsidP="005C5340" w:rsidRDefault="00AE26A4" w14:paraId="0BC8EAF1"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Race/Ethnicity is Unknown (net)</w:t>
            </w:r>
          </w:p>
        </w:tc>
        <w:tc>
          <w:tcPr>
            <w:tcW w:w="11222" w:type="dxa"/>
            <w:gridSpan w:val="2"/>
            <w:noWrap/>
            <w:hideMark/>
          </w:tcPr>
          <w:p w:rsidRPr="00AE26A4" w:rsidR="00AE26A4" w:rsidP="00B75413" w:rsidRDefault="00AE26A4" w14:paraId="35E9DA98" w14:textId="13A5FCA5">
            <w:pPr>
              <w:rPr>
                <w:rFonts w:ascii="Calibri" w:hAnsi="Calibri" w:eastAsia="Times New Roman" w:cs="Times New Roman"/>
                <w:color w:val="000000"/>
              </w:rPr>
            </w:pPr>
            <w:r w:rsidRPr="00AE26A4">
              <w:rPr>
                <w:rFonts w:ascii="Calibri" w:hAnsi="Calibri" w:eastAsia="Times New Roman" w:cs="Times New Roman"/>
                <w:color w:val="000000"/>
              </w:rPr>
              <w:t xml:space="preserve">Count of </w:t>
            </w:r>
            <w:r w:rsidR="00B75413">
              <w:rPr>
                <w:rFonts w:ascii="Calibri" w:hAnsi="Calibri" w:eastAsia="Times New Roman" w:cs="Times New Roman"/>
                <w:color w:val="000000"/>
              </w:rPr>
              <w:t>unique individuals</w:t>
            </w:r>
            <w:r w:rsidRPr="00AE26A4" w:rsidR="00B75413">
              <w:rPr>
                <w:rFonts w:ascii="Calibri" w:hAnsi="Calibri" w:eastAsia="Times New Roman" w:cs="Times New Roman"/>
                <w:color w:val="000000"/>
              </w:rPr>
              <w:t xml:space="preserve"> who </w:t>
            </w:r>
            <w:r w:rsidR="00B75413">
              <w:rPr>
                <w:rFonts w:ascii="Calibri" w:hAnsi="Calibri" w:eastAsia="Times New Roman" w:cs="Times New Roman"/>
                <w:color w:val="000000"/>
              </w:rPr>
              <w:t>have selected a non-canceled (PY) 20XX Marketplace Medical plan and</w:t>
            </w:r>
            <w:r w:rsidRPr="00AE26A4" w:rsidDel="00B75413" w:rsidR="00B75413">
              <w:rPr>
                <w:rFonts w:ascii="Calibri" w:hAnsi="Calibri" w:eastAsia="Times New Roman" w:cs="Times New Roman"/>
                <w:color w:val="000000"/>
              </w:rPr>
              <w:t xml:space="preserve"> </w:t>
            </w:r>
            <w:r w:rsidRPr="00AE26A4">
              <w:rPr>
                <w:rFonts w:ascii="Calibri" w:hAnsi="Calibri" w:eastAsia="Times New Roman" w:cs="Times New Roman"/>
                <w:color w:val="000000"/>
              </w:rPr>
              <w:t>who did not indicate a race on their application.</w:t>
            </w:r>
          </w:p>
        </w:tc>
      </w:tr>
      <w:tr w:rsidRPr="00AE26A4" w:rsidR="008B3E44" w:rsidTr="00A02427" w14:paraId="43E7DC09" w14:textId="77777777">
        <w:trPr>
          <w:trHeight w:val="615"/>
        </w:trPr>
        <w:tc>
          <w:tcPr>
            <w:tcW w:w="757" w:type="dxa"/>
            <w:gridSpan w:val="2"/>
            <w:hideMark/>
          </w:tcPr>
          <w:p w:rsidRPr="00AE26A4" w:rsidR="00AE26A4" w:rsidP="00AE26A4" w:rsidRDefault="00AE26A4" w14:paraId="62382F53"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46</w:t>
            </w:r>
          </w:p>
        </w:tc>
        <w:tc>
          <w:tcPr>
            <w:tcW w:w="2453" w:type="dxa"/>
            <w:hideMark/>
          </w:tcPr>
          <w:p w:rsidRPr="00AE26A4" w:rsidR="00AE26A4" w:rsidP="005C5340" w:rsidRDefault="00AE26A4" w14:paraId="207C7738"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Metal Level is Platinum (net)</w:t>
            </w:r>
          </w:p>
        </w:tc>
        <w:tc>
          <w:tcPr>
            <w:tcW w:w="11222" w:type="dxa"/>
            <w:gridSpan w:val="2"/>
            <w:noWrap/>
            <w:hideMark/>
          </w:tcPr>
          <w:p w:rsidRPr="00AE26A4" w:rsidR="00AE26A4" w:rsidP="00AE26A4" w:rsidRDefault="00AE26A4" w14:paraId="61F660AE" w14:textId="78925062">
            <w:pPr>
              <w:rPr>
                <w:rFonts w:ascii="Calibri" w:hAnsi="Calibri" w:eastAsia="Times New Roman" w:cs="Times New Roman"/>
              </w:rPr>
            </w:pPr>
            <w:r w:rsidRPr="00AE26A4">
              <w:rPr>
                <w:rFonts w:ascii="Calibri" w:hAnsi="Calibri" w:eastAsia="Times New Roman" w:cs="Times New Roman"/>
              </w:rPr>
              <w:t xml:space="preserve">Count of unique individuals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where </w:t>
            </w:r>
            <w:r w:rsidR="00B75413">
              <w:rPr>
                <w:rFonts w:ascii="Calibri" w:hAnsi="Calibri" w:eastAsia="Times New Roman" w:cs="Times New Roman"/>
              </w:rPr>
              <w:t xml:space="preserve">the </w:t>
            </w:r>
            <w:r w:rsidRPr="00AE26A4">
              <w:rPr>
                <w:rFonts w:ascii="Calibri" w:hAnsi="Calibri" w:eastAsia="Times New Roman" w:cs="Times New Roman"/>
              </w:rPr>
              <w:t>metal level is Platinum.</w:t>
            </w:r>
          </w:p>
        </w:tc>
      </w:tr>
      <w:tr w:rsidRPr="00AE26A4" w:rsidR="008B3E44" w:rsidTr="00A02427" w14:paraId="61DB331C" w14:textId="77777777">
        <w:trPr>
          <w:trHeight w:val="615"/>
        </w:trPr>
        <w:tc>
          <w:tcPr>
            <w:tcW w:w="757" w:type="dxa"/>
            <w:gridSpan w:val="2"/>
            <w:hideMark/>
          </w:tcPr>
          <w:p w:rsidRPr="00AE26A4" w:rsidR="00AE26A4" w:rsidP="00AE26A4" w:rsidRDefault="00AE26A4" w14:paraId="30F12388"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47</w:t>
            </w:r>
          </w:p>
        </w:tc>
        <w:tc>
          <w:tcPr>
            <w:tcW w:w="2453" w:type="dxa"/>
            <w:hideMark/>
          </w:tcPr>
          <w:p w:rsidRPr="00AE26A4" w:rsidR="00AE26A4" w:rsidP="005C5340" w:rsidRDefault="00AE26A4" w14:paraId="2DECDF37"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Metal Level is Gold (net)</w:t>
            </w:r>
          </w:p>
        </w:tc>
        <w:tc>
          <w:tcPr>
            <w:tcW w:w="11222" w:type="dxa"/>
            <w:gridSpan w:val="2"/>
            <w:noWrap/>
            <w:hideMark/>
          </w:tcPr>
          <w:p w:rsidRPr="00AE26A4" w:rsidR="00AE26A4" w:rsidP="00AE26A4" w:rsidRDefault="00AE26A4" w14:paraId="733C0D68" w14:textId="137F05D5">
            <w:pPr>
              <w:rPr>
                <w:rFonts w:ascii="Calibri" w:hAnsi="Calibri" w:eastAsia="Times New Roman" w:cs="Times New Roman"/>
              </w:rPr>
            </w:pPr>
            <w:r w:rsidRPr="00AE26A4">
              <w:rPr>
                <w:rFonts w:ascii="Calibri" w:hAnsi="Calibri" w:eastAsia="Times New Roman" w:cs="Times New Roman"/>
              </w:rPr>
              <w:t xml:space="preserve">Count of unique individuals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where</w:t>
            </w:r>
            <w:r w:rsidR="00B75413">
              <w:rPr>
                <w:rFonts w:ascii="Calibri" w:hAnsi="Calibri" w:eastAsia="Times New Roman" w:cs="Times New Roman"/>
              </w:rPr>
              <w:t xml:space="preserve"> the</w:t>
            </w:r>
            <w:r w:rsidRPr="00AE26A4">
              <w:rPr>
                <w:rFonts w:ascii="Calibri" w:hAnsi="Calibri" w:eastAsia="Times New Roman" w:cs="Times New Roman"/>
              </w:rPr>
              <w:t xml:space="preserve"> metal level is Gold.</w:t>
            </w:r>
          </w:p>
        </w:tc>
      </w:tr>
      <w:tr w:rsidRPr="00AE26A4" w:rsidR="008B3E44" w:rsidTr="00A02427" w14:paraId="203A895F" w14:textId="77777777">
        <w:trPr>
          <w:trHeight w:val="615"/>
        </w:trPr>
        <w:tc>
          <w:tcPr>
            <w:tcW w:w="757" w:type="dxa"/>
            <w:gridSpan w:val="2"/>
            <w:hideMark/>
          </w:tcPr>
          <w:p w:rsidRPr="00AE26A4" w:rsidR="00AE26A4" w:rsidP="00AE26A4" w:rsidRDefault="00AE26A4" w14:paraId="31449B67"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lastRenderedPageBreak/>
              <w:t>48</w:t>
            </w:r>
          </w:p>
        </w:tc>
        <w:tc>
          <w:tcPr>
            <w:tcW w:w="2453" w:type="dxa"/>
            <w:hideMark/>
          </w:tcPr>
          <w:p w:rsidRPr="00AE26A4" w:rsidR="00AE26A4" w:rsidP="005C5340" w:rsidRDefault="00AE26A4" w14:paraId="300A9D47"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Metal Level is Silver (net)</w:t>
            </w:r>
          </w:p>
        </w:tc>
        <w:tc>
          <w:tcPr>
            <w:tcW w:w="11222" w:type="dxa"/>
            <w:gridSpan w:val="2"/>
            <w:noWrap/>
            <w:hideMark/>
          </w:tcPr>
          <w:p w:rsidRPr="00AE26A4" w:rsidR="00AE26A4" w:rsidP="00AE26A4" w:rsidRDefault="00AE26A4" w14:paraId="224084FC" w14:textId="191F4372">
            <w:pPr>
              <w:rPr>
                <w:rFonts w:ascii="Calibri" w:hAnsi="Calibri" w:eastAsia="Times New Roman" w:cs="Times New Roman"/>
              </w:rPr>
            </w:pPr>
            <w:r w:rsidRPr="00AE26A4">
              <w:rPr>
                <w:rFonts w:ascii="Calibri" w:hAnsi="Calibri" w:eastAsia="Times New Roman" w:cs="Times New Roman"/>
              </w:rPr>
              <w:t xml:space="preserve">Count of unique individuals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where </w:t>
            </w:r>
            <w:r w:rsidR="00B75413">
              <w:rPr>
                <w:rFonts w:ascii="Calibri" w:hAnsi="Calibri" w:eastAsia="Times New Roman" w:cs="Times New Roman"/>
              </w:rPr>
              <w:t xml:space="preserve">the </w:t>
            </w:r>
            <w:r w:rsidRPr="00AE26A4">
              <w:rPr>
                <w:rFonts w:ascii="Calibri" w:hAnsi="Calibri" w:eastAsia="Times New Roman" w:cs="Times New Roman"/>
              </w:rPr>
              <w:t>metal level is Silver.</w:t>
            </w:r>
          </w:p>
        </w:tc>
      </w:tr>
      <w:tr w:rsidRPr="00AE26A4" w:rsidR="008B3E44" w:rsidTr="00A02427" w14:paraId="6149DC8A" w14:textId="77777777">
        <w:trPr>
          <w:trHeight w:val="615"/>
        </w:trPr>
        <w:tc>
          <w:tcPr>
            <w:tcW w:w="757" w:type="dxa"/>
            <w:gridSpan w:val="2"/>
            <w:hideMark/>
          </w:tcPr>
          <w:p w:rsidRPr="00AE26A4" w:rsidR="00AE26A4" w:rsidP="00AE26A4" w:rsidRDefault="00AE26A4" w14:paraId="00B4C27B"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49</w:t>
            </w:r>
          </w:p>
        </w:tc>
        <w:tc>
          <w:tcPr>
            <w:tcW w:w="2453" w:type="dxa"/>
            <w:hideMark/>
          </w:tcPr>
          <w:p w:rsidRPr="00AE26A4" w:rsidR="00AE26A4" w:rsidP="005C5340" w:rsidRDefault="00AE26A4" w14:paraId="3195884E"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Metal Level is Bronze (net)</w:t>
            </w:r>
          </w:p>
        </w:tc>
        <w:tc>
          <w:tcPr>
            <w:tcW w:w="11222" w:type="dxa"/>
            <w:gridSpan w:val="2"/>
            <w:noWrap/>
            <w:hideMark/>
          </w:tcPr>
          <w:p w:rsidRPr="00AE26A4" w:rsidR="00AE26A4" w:rsidP="00AE26A4" w:rsidRDefault="00AE26A4" w14:paraId="509AE4D7" w14:textId="03B81442">
            <w:pPr>
              <w:rPr>
                <w:rFonts w:ascii="Calibri" w:hAnsi="Calibri" w:eastAsia="Times New Roman" w:cs="Times New Roman"/>
              </w:rPr>
            </w:pPr>
            <w:r w:rsidRPr="00AE26A4">
              <w:rPr>
                <w:rFonts w:ascii="Calibri" w:hAnsi="Calibri" w:eastAsia="Times New Roman" w:cs="Times New Roman"/>
              </w:rPr>
              <w:t xml:space="preserve">Count of unique individuals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where </w:t>
            </w:r>
            <w:r w:rsidR="00B75413">
              <w:rPr>
                <w:rFonts w:ascii="Calibri" w:hAnsi="Calibri" w:eastAsia="Times New Roman" w:cs="Times New Roman"/>
              </w:rPr>
              <w:t xml:space="preserve">the </w:t>
            </w:r>
            <w:r w:rsidRPr="00AE26A4">
              <w:rPr>
                <w:rFonts w:ascii="Calibri" w:hAnsi="Calibri" w:eastAsia="Times New Roman" w:cs="Times New Roman"/>
              </w:rPr>
              <w:t>metal level is Bronze.</w:t>
            </w:r>
          </w:p>
        </w:tc>
      </w:tr>
      <w:tr w:rsidRPr="00AE26A4" w:rsidR="008B3E44" w:rsidTr="00A02427" w14:paraId="2EEDAA5C" w14:textId="77777777">
        <w:trPr>
          <w:trHeight w:val="645"/>
        </w:trPr>
        <w:tc>
          <w:tcPr>
            <w:tcW w:w="757" w:type="dxa"/>
            <w:gridSpan w:val="2"/>
            <w:hideMark/>
          </w:tcPr>
          <w:p w:rsidRPr="00AE26A4" w:rsidR="00AE26A4" w:rsidP="00AE26A4" w:rsidRDefault="00AE26A4" w14:paraId="699E86C7" w14:textId="7777777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50</w:t>
            </w:r>
          </w:p>
        </w:tc>
        <w:tc>
          <w:tcPr>
            <w:tcW w:w="2453" w:type="dxa"/>
            <w:hideMark/>
          </w:tcPr>
          <w:p w:rsidRPr="00AE26A4" w:rsidR="00AE26A4" w:rsidP="005C5340" w:rsidRDefault="00AE26A4" w14:paraId="01A568AC"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Metal Level is Catastrophic (net)</w:t>
            </w:r>
          </w:p>
        </w:tc>
        <w:tc>
          <w:tcPr>
            <w:tcW w:w="11222" w:type="dxa"/>
            <w:gridSpan w:val="2"/>
            <w:hideMark/>
          </w:tcPr>
          <w:p w:rsidRPr="00AE26A4" w:rsidR="00AE26A4" w:rsidP="00AE26A4" w:rsidRDefault="00AE26A4" w14:paraId="41AD42EF" w14:textId="162D90AF">
            <w:pPr>
              <w:rPr>
                <w:rFonts w:ascii="Calibri" w:hAnsi="Calibri" w:eastAsia="Times New Roman" w:cs="Times New Roman"/>
              </w:rPr>
            </w:pPr>
            <w:r w:rsidRPr="00AE26A4">
              <w:rPr>
                <w:rFonts w:ascii="Calibri" w:hAnsi="Calibri" w:eastAsia="Times New Roman" w:cs="Times New Roman"/>
              </w:rPr>
              <w:t xml:space="preserve">Count of unique individuals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 where </w:t>
            </w:r>
            <w:r w:rsidR="00B75413">
              <w:rPr>
                <w:rFonts w:ascii="Calibri" w:hAnsi="Calibri" w:eastAsia="Times New Roman" w:cs="Times New Roman"/>
              </w:rPr>
              <w:t xml:space="preserve">the </w:t>
            </w:r>
            <w:r w:rsidRPr="00AE26A4">
              <w:rPr>
                <w:rFonts w:ascii="Calibri" w:hAnsi="Calibri" w:eastAsia="Times New Roman" w:cs="Times New Roman"/>
              </w:rPr>
              <w:t>metal level is Catastrophic.</w:t>
            </w:r>
          </w:p>
        </w:tc>
      </w:tr>
      <w:tr w:rsidRPr="00AE26A4" w:rsidR="00B75413" w:rsidTr="00A02427" w14:paraId="1613D05D" w14:textId="77777777">
        <w:trPr>
          <w:trHeight w:val="615"/>
        </w:trPr>
        <w:tc>
          <w:tcPr>
            <w:tcW w:w="757" w:type="dxa"/>
            <w:gridSpan w:val="2"/>
          </w:tcPr>
          <w:p w:rsidRPr="00AE26A4" w:rsidR="00B75413" w:rsidP="00AE26A4" w:rsidRDefault="005D5BA2" w14:paraId="3FF89C7C" w14:textId="5A1D2C15">
            <w:pPr>
              <w:jc w:val="center"/>
              <w:rPr>
                <w:rFonts w:ascii="Calibri" w:hAnsi="Calibri" w:eastAsia="Times New Roman" w:cs="Times New Roman"/>
                <w:b/>
                <w:bCs/>
                <w:color w:val="000000"/>
              </w:rPr>
            </w:pPr>
            <w:r>
              <w:rPr>
                <w:rFonts w:ascii="Calibri" w:hAnsi="Calibri" w:eastAsia="Times New Roman" w:cs="Times New Roman"/>
                <w:b/>
                <w:bCs/>
                <w:color w:val="000000"/>
              </w:rPr>
              <w:t>51</w:t>
            </w:r>
          </w:p>
        </w:tc>
        <w:tc>
          <w:tcPr>
            <w:tcW w:w="2453" w:type="dxa"/>
          </w:tcPr>
          <w:p w:rsidRPr="00AE26A4" w:rsidR="00B75413" w:rsidP="005C5340" w:rsidRDefault="00B75413" w14:paraId="3F9825AD" w14:textId="13FE41FA">
            <w:pPr>
              <w:rPr>
                <w:rFonts w:ascii="Calibri" w:hAnsi="Calibri" w:eastAsia="Times New Roman" w:cs="Times New Roman"/>
                <w:b/>
                <w:bCs/>
                <w:color w:val="000000"/>
              </w:rPr>
            </w:pPr>
            <w:r>
              <w:rPr>
                <w:rFonts w:eastAsia="Times New Roman"/>
                <w:b/>
                <w:bCs/>
              </w:rPr>
              <w:t>Consumers with a Plan Selection and Income &lt; 100%</w:t>
            </w:r>
          </w:p>
        </w:tc>
        <w:tc>
          <w:tcPr>
            <w:tcW w:w="11222" w:type="dxa"/>
            <w:gridSpan w:val="2"/>
          </w:tcPr>
          <w:p w:rsidRPr="00AE26A4" w:rsidR="00B75413" w:rsidP="00B75413" w:rsidRDefault="00B75413" w14:paraId="4AEA3583" w14:textId="39405EDD">
            <w:pPr>
              <w:rPr>
                <w:rFonts w:ascii="Calibri" w:hAnsi="Calibri" w:eastAsia="Times New Roman" w:cs="Times New Roman"/>
              </w:rPr>
            </w:pPr>
            <w:r>
              <w:rPr>
                <w:rFonts w:eastAsia="Times New Roman"/>
              </w:rPr>
              <w:t>Count of unique individuals in households with income less than 100% of FPL who have selected a non-canceled (PY) 20XX Marketplace medical plan.</w:t>
            </w:r>
          </w:p>
        </w:tc>
      </w:tr>
      <w:tr w:rsidRPr="00AE26A4" w:rsidR="008B3E44" w:rsidTr="00A02427" w14:paraId="5839C24B" w14:textId="77777777">
        <w:trPr>
          <w:trHeight w:val="615"/>
        </w:trPr>
        <w:tc>
          <w:tcPr>
            <w:tcW w:w="757" w:type="dxa"/>
            <w:gridSpan w:val="2"/>
            <w:hideMark/>
          </w:tcPr>
          <w:p w:rsidRPr="00AE26A4" w:rsidR="00AE26A4" w:rsidP="00AE26A4" w:rsidRDefault="005D5BA2" w14:paraId="6EAD6110" w14:textId="40FFACF0">
            <w:pPr>
              <w:jc w:val="center"/>
              <w:rPr>
                <w:rFonts w:ascii="Calibri" w:hAnsi="Calibri" w:eastAsia="Times New Roman" w:cs="Times New Roman"/>
                <w:b/>
                <w:bCs/>
                <w:color w:val="000000"/>
              </w:rPr>
            </w:pPr>
            <w:r>
              <w:rPr>
                <w:rFonts w:ascii="Calibri" w:hAnsi="Calibri" w:eastAsia="Times New Roman" w:cs="Times New Roman"/>
                <w:b/>
                <w:bCs/>
                <w:color w:val="000000"/>
              </w:rPr>
              <w:t>52</w:t>
            </w:r>
          </w:p>
        </w:tc>
        <w:tc>
          <w:tcPr>
            <w:tcW w:w="2453" w:type="dxa"/>
            <w:hideMark/>
          </w:tcPr>
          <w:p w:rsidRPr="00AE26A4" w:rsidR="00AE26A4" w:rsidP="00B75413" w:rsidRDefault="00AE26A4" w14:paraId="0C719442" w14:textId="2B9A5858">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Consumers with a Plan Selection and Income ≥ 100% FPL and </w:t>
            </w:r>
            <w:r w:rsidR="00B75413">
              <w:rPr>
                <w:rFonts w:ascii="Calibri" w:hAnsi="Calibri" w:eastAsia="Times New Roman" w:cs="Calibri"/>
                <w:b/>
                <w:bCs/>
                <w:color w:val="000000"/>
              </w:rPr>
              <w:t>≤</w:t>
            </w:r>
            <w:r w:rsidRPr="00AE26A4">
              <w:rPr>
                <w:rFonts w:ascii="Calibri" w:hAnsi="Calibri" w:eastAsia="Times New Roman" w:cs="Times New Roman"/>
                <w:b/>
                <w:bCs/>
                <w:color w:val="000000"/>
              </w:rPr>
              <w:t xml:space="preserve"> 150% FPL (net)</w:t>
            </w:r>
          </w:p>
        </w:tc>
        <w:tc>
          <w:tcPr>
            <w:tcW w:w="11222" w:type="dxa"/>
            <w:gridSpan w:val="2"/>
            <w:hideMark/>
          </w:tcPr>
          <w:p w:rsidRPr="00AE26A4" w:rsidR="00AE26A4" w:rsidP="00AE26A4" w:rsidRDefault="00AE26A4" w14:paraId="7C515BC0" w14:textId="0D7B3B29">
            <w:pPr>
              <w:rPr>
                <w:rFonts w:ascii="Calibri" w:hAnsi="Calibri" w:eastAsia="Times New Roman" w:cs="Times New Roman"/>
              </w:rPr>
            </w:pPr>
            <w:r w:rsidRPr="00AE26A4">
              <w:rPr>
                <w:rFonts w:ascii="Calibri" w:hAnsi="Calibri" w:eastAsia="Times New Roman" w:cs="Times New Roman"/>
              </w:rPr>
              <w:t xml:space="preserve">Count of unique individuals in households with income greater than or equal to 100% and less than </w:t>
            </w:r>
            <w:r w:rsidR="00B75413">
              <w:rPr>
                <w:rFonts w:ascii="Calibri" w:hAnsi="Calibri" w:eastAsia="Times New Roman" w:cs="Times New Roman"/>
              </w:rPr>
              <w:t xml:space="preserve">or equal to </w:t>
            </w:r>
            <w:r w:rsidRPr="00AE26A4">
              <w:rPr>
                <w:rFonts w:ascii="Calibri" w:hAnsi="Calibri" w:eastAsia="Times New Roman" w:cs="Times New Roman"/>
              </w:rPr>
              <w:t xml:space="preserve">150% of FPL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w:t>
            </w:r>
          </w:p>
        </w:tc>
      </w:tr>
      <w:tr w:rsidRPr="00AE26A4" w:rsidR="008B3E44" w:rsidTr="00A02427" w14:paraId="78E07B6C" w14:textId="77777777">
        <w:trPr>
          <w:trHeight w:val="750"/>
        </w:trPr>
        <w:tc>
          <w:tcPr>
            <w:tcW w:w="757" w:type="dxa"/>
            <w:gridSpan w:val="2"/>
            <w:hideMark/>
          </w:tcPr>
          <w:p w:rsidRPr="00AE26A4" w:rsidR="00AE26A4" w:rsidP="00AE26A4" w:rsidRDefault="005D5BA2" w14:paraId="3ADFA6AA" w14:textId="038A0B23">
            <w:pPr>
              <w:jc w:val="center"/>
              <w:rPr>
                <w:rFonts w:ascii="Calibri" w:hAnsi="Calibri" w:eastAsia="Times New Roman" w:cs="Times New Roman"/>
                <w:b/>
                <w:bCs/>
                <w:color w:val="000000"/>
              </w:rPr>
            </w:pPr>
            <w:r>
              <w:rPr>
                <w:rFonts w:ascii="Calibri" w:hAnsi="Calibri" w:eastAsia="Times New Roman" w:cs="Times New Roman"/>
                <w:b/>
                <w:bCs/>
                <w:color w:val="000000"/>
              </w:rPr>
              <w:t>53</w:t>
            </w:r>
          </w:p>
        </w:tc>
        <w:tc>
          <w:tcPr>
            <w:tcW w:w="2453" w:type="dxa"/>
            <w:hideMark/>
          </w:tcPr>
          <w:p w:rsidRPr="00AE26A4" w:rsidR="00AE26A4" w:rsidP="00B75413" w:rsidRDefault="00AE26A4" w14:paraId="3109A56B" w14:textId="7E6054FD">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Consumers with a Plan Selection and Income </w:t>
            </w:r>
            <w:r w:rsidR="00B75413">
              <w:rPr>
                <w:rFonts w:ascii="Calibri" w:hAnsi="Calibri" w:eastAsia="Times New Roman" w:cs="Times New Roman"/>
                <w:b/>
                <w:bCs/>
                <w:color w:val="000000"/>
              </w:rPr>
              <w:t>&gt;</w:t>
            </w:r>
            <w:r w:rsidRPr="00AE26A4" w:rsidR="00B75413">
              <w:rPr>
                <w:rFonts w:ascii="Calibri" w:hAnsi="Calibri" w:eastAsia="Times New Roman" w:cs="Times New Roman"/>
                <w:b/>
                <w:bCs/>
                <w:color w:val="000000"/>
              </w:rPr>
              <w:t xml:space="preserve"> </w:t>
            </w:r>
            <w:r w:rsidRPr="00AE26A4">
              <w:rPr>
                <w:rFonts w:ascii="Calibri" w:hAnsi="Calibri" w:eastAsia="Times New Roman" w:cs="Times New Roman"/>
                <w:b/>
                <w:bCs/>
                <w:color w:val="000000"/>
              </w:rPr>
              <w:t xml:space="preserve">150% FPL and </w:t>
            </w:r>
            <w:r w:rsidR="00B75413">
              <w:rPr>
                <w:rFonts w:ascii="Calibri" w:hAnsi="Calibri" w:eastAsia="Times New Roman" w:cs="Calibri"/>
                <w:b/>
                <w:bCs/>
                <w:color w:val="000000"/>
              </w:rPr>
              <w:t>≤</w:t>
            </w:r>
            <w:r w:rsidRPr="00AE26A4">
              <w:rPr>
                <w:rFonts w:ascii="Calibri" w:hAnsi="Calibri" w:eastAsia="Times New Roman" w:cs="Times New Roman"/>
                <w:b/>
                <w:bCs/>
                <w:color w:val="000000"/>
              </w:rPr>
              <w:t xml:space="preserve"> 200% FPL (net)</w:t>
            </w:r>
          </w:p>
        </w:tc>
        <w:tc>
          <w:tcPr>
            <w:tcW w:w="11222" w:type="dxa"/>
            <w:gridSpan w:val="2"/>
            <w:hideMark/>
          </w:tcPr>
          <w:p w:rsidRPr="00AE26A4" w:rsidR="00AE26A4" w:rsidP="00B67BD8" w:rsidRDefault="00AE26A4" w14:paraId="5A1BD5A8" w14:textId="50A97B26">
            <w:pPr>
              <w:rPr>
                <w:rFonts w:ascii="Calibri" w:hAnsi="Calibri" w:eastAsia="Times New Roman" w:cs="Times New Roman"/>
              </w:rPr>
            </w:pPr>
            <w:r w:rsidRPr="00AE26A4">
              <w:rPr>
                <w:rFonts w:ascii="Calibri" w:hAnsi="Calibri" w:eastAsia="Times New Roman" w:cs="Times New Roman"/>
              </w:rPr>
              <w:t>Count of unique individuals in households with income greater than 150% and less than</w:t>
            </w:r>
            <w:r w:rsidR="00B67BD8">
              <w:rPr>
                <w:rFonts w:ascii="Calibri" w:hAnsi="Calibri" w:eastAsia="Times New Roman" w:cs="Times New Roman"/>
              </w:rPr>
              <w:t xml:space="preserve"> or equal to</w:t>
            </w:r>
            <w:r w:rsidRPr="00AE26A4">
              <w:rPr>
                <w:rFonts w:ascii="Calibri" w:hAnsi="Calibri" w:eastAsia="Times New Roman" w:cs="Times New Roman"/>
              </w:rPr>
              <w:t xml:space="preserve"> 200% of FPL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w:t>
            </w:r>
          </w:p>
        </w:tc>
      </w:tr>
      <w:tr w:rsidRPr="00AE26A4" w:rsidR="008B3E44" w:rsidTr="00A02427" w14:paraId="1CF5D1F5" w14:textId="77777777">
        <w:trPr>
          <w:trHeight w:val="825"/>
        </w:trPr>
        <w:tc>
          <w:tcPr>
            <w:tcW w:w="757" w:type="dxa"/>
            <w:gridSpan w:val="2"/>
            <w:hideMark/>
          </w:tcPr>
          <w:p w:rsidRPr="00AE26A4" w:rsidR="00AE26A4" w:rsidP="00AE26A4" w:rsidRDefault="005D5BA2" w14:paraId="56EBE5EE" w14:textId="34B391DC">
            <w:pPr>
              <w:jc w:val="center"/>
              <w:rPr>
                <w:rFonts w:ascii="Calibri" w:hAnsi="Calibri" w:eastAsia="Times New Roman" w:cs="Times New Roman"/>
                <w:b/>
                <w:bCs/>
                <w:color w:val="000000"/>
              </w:rPr>
            </w:pPr>
            <w:r>
              <w:rPr>
                <w:rFonts w:ascii="Calibri" w:hAnsi="Calibri" w:eastAsia="Times New Roman" w:cs="Times New Roman"/>
                <w:b/>
                <w:bCs/>
                <w:color w:val="000000"/>
              </w:rPr>
              <w:t>54</w:t>
            </w:r>
          </w:p>
        </w:tc>
        <w:tc>
          <w:tcPr>
            <w:tcW w:w="2453" w:type="dxa"/>
            <w:hideMark/>
          </w:tcPr>
          <w:p w:rsidRPr="00AE26A4" w:rsidR="00AE26A4" w:rsidP="00B67BD8" w:rsidRDefault="00AE26A4" w14:paraId="32E0B381" w14:textId="65AEA0C0">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Consumers with a Plan Selection and Income </w:t>
            </w:r>
            <w:r w:rsidR="00B67BD8">
              <w:rPr>
                <w:rFonts w:ascii="Calibri" w:hAnsi="Calibri" w:eastAsia="Times New Roman" w:cs="Times New Roman"/>
                <w:b/>
                <w:bCs/>
                <w:color w:val="000000"/>
              </w:rPr>
              <w:t>&gt;</w:t>
            </w:r>
            <w:r w:rsidRPr="00AE26A4" w:rsidR="00B67BD8">
              <w:rPr>
                <w:rFonts w:ascii="Calibri" w:hAnsi="Calibri" w:eastAsia="Times New Roman" w:cs="Times New Roman"/>
                <w:b/>
                <w:bCs/>
                <w:color w:val="000000"/>
              </w:rPr>
              <w:t xml:space="preserve"> </w:t>
            </w:r>
            <w:r w:rsidRPr="00AE26A4">
              <w:rPr>
                <w:rFonts w:ascii="Calibri" w:hAnsi="Calibri" w:eastAsia="Times New Roman" w:cs="Times New Roman"/>
                <w:b/>
                <w:bCs/>
                <w:color w:val="000000"/>
              </w:rPr>
              <w:t xml:space="preserve">200% FPL and </w:t>
            </w:r>
            <w:r w:rsidR="00B67BD8">
              <w:rPr>
                <w:rFonts w:ascii="Calibri" w:hAnsi="Calibri" w:eastAsia="Times New Roman" w:cs="Calibri"/>
                <w:b/>
                <w:bCs/>
                <w:color w:val="000000"/>
              </w:rPr>
              <w:t>≤</w:t>
            </w:r>
            <w:r w:rsidRPr="00AE26A4">
              <w:rPr>
                <w:rFonts w:ascii="Calibri" w:hAnsi="Calibri" w:eastAsia="Times New Roman" w:cs="Times New Roman"/>
                <w:b/>
                <w:bCs/>
                <w:color w:val="000000"/>
              </w:rPr>
              <w:t xml:space="preserve"> 250% FPL (net)</w:t>
            </w:r>
          </w:p>
        </w:tc>
        <w:tc>
          <w:tcPr>
            <w:tcW w:w="11222" w:type="dxa"/>
            <w:gridSpan w:val="2"/>
            <w:hideMark/>
          </w:tcPr>
          <w:p w:rsidRPr="00AE26A4" w:rsidR="00AE26A4" w:rsidP="00B67BD8" w:rsidRDefault="00AE26A4" w14:paraId="71531FBF" w14:textId="7759C1C2">
            <w:pPr>
              <w:rPr>
                <w:rFonts w:ascii="Calibri" w:hAnsi="Calibri" w:eastAsia="Times New Roman" w:cs="Times New Roman"/>
              </w:rPr>
            </w:pPr>
            <w:r w:rsidRPr="00AE26A4">
              <w:rPr>
                <w:rFonts w:ascii="Calibri" w:hAnsi="Calibri" w:eastAsia="Times New Roman" w:cs="Times New Roman"/>
              </w:rPr>
              <w:t>Count of unique individuals in households with income greater than 200% and less than</w:t>
            </w:r>
            <w:r w:rsidR="00B67BD8">
              <w:rPr>
                <w:rFonts w:ascii="Calibri" w:hAnsi="Calibri" w:eastAsia="Times New Roman" w:cs="Times New Roman"/>
              </w:rPr>
              <w:t xml:space="preserve"> or equal to</w:t>
            </w:r>
            <w:r w:rsidRPr="00AE26A4">
              <w:rPr>
                <w:rFonts w:ascii="Calibri" w:hAnsi="Calibri" w:eastAsia="Times New Roman" w:cs="Times New Roman"/>
              </w:rPr>
              <w:t xml:space="preserve"> 250% of FPL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w:t>
            </w:r>
          </w:p>
        </w:tc>
      </w:tr>
      <w:tr w:rsidRPr="00AE26A4" w:rsidR="008B3E44" w:rsidTr="00A02427" w14:paraId="3D6E9956" w14:textId="77777777">
        <w:trPr>
          <w:trHeight w:val="810"/>
        </w:trPr>
        <w:tc>
          <w:tcPr>
            <w:tcW w:w="757" w:type="dxa"/>
            <w:gridSpan w:val="2"/>
            <w:hideMark/>
          </w:tcPr>
          <w:p w:rsidRPr="00AE26A4" w:rsidR="00AE26A4" w:rsidP="00AE26A4" w:rsidRDefault="00AE26A4" w14:paraId="1D846951" w14:textId="33E04C3F">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54</w:t>
            </w:r>
            <w:r w:rsidR="005D5BA2">
              <w:rPr>
                <w:rFonts w:ascii="Calibri" w:hAnsi="Calibri" w:eastAsia="Times New Roman" w:cs="Times New Roman"/>
                <w:b/>
                <w:bCs/>
                <w:color w:val="000000"/>
              </w:rPr>
              <w:t>.1</w:t>
            </w:r>
          </w:p>
        </w:tc>
        <w:tc>
          <w:tcPr>
            <w:tcW w:w="2453" w:type="dxa"/>
            <w:hideMark/>
          </w:tcPr>
          <w:p w:rsidRPr="00AE26A4" w:rsidR="00AE26A4" w:rsidP="00B67BD8" w:rsidRDefault="00AE26A4" w14:paraId="7BC8FC93" w14:textId="0AA91C4A">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Consumers with a Plan Selection and Income </w:t>
            </w:r>
            <w:r w:rsidR="00B67BD8">
              <w:rPr>
                <w:rFonts w:ascii="Calibri" w:hAnsi="Calibri" w:eastAsia="Times New Roman" w:cs="Times New Roman"/>
                <w:b/>
                <w:bCs/>
                <w:color w:val="000000"/>
              </w:rPr>
              <w:t>&gt;</w:t>
            </w:r>
            <w:r w:rsidRPr="00AE26A4" w:rsidR="00B67BD8">
              <w:rPr>
                <w:rFonts w:ascii="Calibri" w:hAnsi="Calibri" w:eastAsia="Times New Roman" w:cs="Times New Roman"/>
                <w:b/>
                <w:bCs/>
                <w:color w:val="000000"/>
              </w:rPr>
              <w:t xml:space="preserve"> </w:t>
            </w:r>
            <w:r w:rsidRPr="00AE26A4">
              <w:rPr>
                <w:rFonts w:ascii="Calibri" w:hAnsi="Calibri" w:eastAsia="Times New Roman" w:cs="Times New Roman"/>
                <w:b/>
                <w:bCs/>
                <w:color w:val="000000"/>
              </w:rPr>
              <w:t xml:space="preserve">250% FPL and </w:t>
            </w:r>
            <w:r w:rsidR="00B67BD8">
              <w:rPr>
                <w:rFonts w:ascii="Calibri" w:hAnsi="Calibri" w:eastAsia="Times New Roman" w:cs="Calibri"/>
                <w:b/>
                <w:bCs/>
                <w:color w:val="000000"/>
              </w:rPr>
              <w:t>≤</w:t>
            </w:r>
            <w:r w:rsidRPr="00AE26A4">
              <w:rPr>
                <w:rFonts w:ascii="Calibri" w:hAnsi="Calibri" w:eastAsia="Times New Roman" w:cs="Times New Roman"/>
                <w:b/>
                <w:bCs/>
                <w:color w:val="000000"/>
              </w:rPr>
              <w:t xml:space="preserve"> 300% FPL (net)</w:t>
            </w:r>
          </w:p>
        </w:tc>
        <w:tc>
          <w:tcPr>
            <w:tcW w:w="11222" w:type="dxa"/>
            <w:gridSpan w:val="2"/>
            <w:hideMark/>
          </w:tcPr>
          <w:p w:rsidRPr="00AE26A4" w:rsidR="00AE26A4" w:rsidP="00B67BD8" w:rsidRDefault="00AE26A4" w14:paraId="688E7D6C" w14:textId="14AF09D8">
            <w:pPr>
              <w:rPr>
                <w:rFonts w:ascii="Calibri" w:hAnsi="Calibri" w:eastAsia="Times New Roman" w:cs="Times New Roman"/>
              </w:rPr>
            </w:pPr>
            <w:r w:rsidRPr="00AE26A4">
              <w:rPr>
                <w:rFonts w:ascii="Calibri" w:hAnsi="Calibri" w:eastAsia="Times New Roman" w:cs="Times New Roman"/>
              </w:rPr>
              <w:t>Count of unique individuals in households with income greater than 250% and less than</w:t>
            </w:r>
            <w:r w:rsidR="00B67BD8">
              <w:rPr>
                <w:rFonts w:ascii="Calibri" w:hAnsi="Calibri" w:eastAsia="Times New Roman" w:cs="Times New Roman"/>
              </w:rPr>
              <w:t xml:space="preserve"> or equal </w:t>
            </w:r>
            <w:proofErr w:type="gramStart"/>
            <w:r w:rsidR="00B67BD8">
              <w:rPr>
                <w:rFonts w:ascii="Calibri" w:hAnsi="Calibri" w:eastAsia="Times New Roman" w:cs="Times New Roman"/>
              </w:rPr>
              <w:t xml:space="preserve">to </w:t>
            </w:r>
            <w:r w:rsidRPr="00AE26A4">
              <w:rPr>
                <w:rFonts w:ascii="Calibri" w:hAnsi="Calibri" w:eastAsia="Times New Roman" w:cs="Times New Roman"/>
              </w:rPr>
              <w:t xml:space="preserve"> 300</w:t>
            </w:r>
            <w:proofErr w:type="gramEnd"/>
            <w:r w:rsidRPr="00AE26A4">
              <w:rPr>
                <w:rFonts w:ascii="Calibri" w:hAnsi="Calibri" w:eastAsia="Times New Roman" w:cs="Times New Roman"/>
              </w:rPr>
              <w:t xml:space="preserve">% of FPL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w:t>
            </w:r>
          </w:p>
        </w:tc>
      </w:tr>
      <w:tr w:rsidRPr="00AE26A4" w:rsidR="008B3E44" w:rsidTr="00A02427" w14:paraId="5C7DEA90" w14:textId="77777777">
        <w:trPr>
          <w:trHeight w:val="795"/>
        </w:trPr>
        <w:tc>
          <w:tcPr>
            <w:tcW w:w="757" w:type="dxa"/>
            <w:gridSpan w:val="2"/>
            <w:hideMark/>
          </w:tcPr>
          <w:p w:rsidRPr="00AE26A4" w:rsidR="00AE26A4" w:rsidP="00AE26A4" w:rsidRDefault="005D5BA2" w14:paraId="56FD50CE" w14:textId="3D252FBF">
            <w:pPr>
              <w:jc w:val="center"/>
              <w:rPr>
                <w:rFonts w:ascii="Calibri" w:hAnsi="Calibri" w:eastAsia="Times New Roman" w:cs="Times New Roman"/>
                <w:b/>
                <w:bCs/>
                <w:color w:val="000000"/>
              </w:rPr>
            </w:pPr>
            <w:r>
              <w:rPr>
                <w:rFonts w:ascii="Calibri" w:hAnsi="Calibri" w:eastAsia="Times New Roman" w:cs="Times New Roman"/>
                <w:b/>
                <w:bCs/>
                <w:color w:val="000000"/>
              </w:rPr>
              <w:t>54.2</w:t>
            </w:r>
          </w:p>
        </w:tc>
        <w:tc>
          <w:tcPr>
            <w:tcW w:w="2453" w:type="dxa"/>
            <w:hideMark/>
          </w:tcPr>
          <w:p w:rsidRPr="00AE26A4" w:rsidR="00AE26A4" w:rsidP="00B67BD8" w:rsidRDefault="00AE26A4" w14:paraId="4F11E380" w14:textId="27F2FF64">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Consumers with a Plan Selection and Income </w:t>
            </w:r>
            <w:r w:rsidR="00B67BD8">
              <w:rPr>
                <w:rFonts w:ascii="Calibri" w:hAnsi="Calibri" w:eastAsia="Times New Roman" w:cs="Times New Roman"/>
                <w:b/>
                <w:bCs/>
                <w:color w:val="000000"/>
              </w:rPr>
              <w:t>&gt;</w:t>
            </w:r>
            <w:r w:rsidRPr="00AE26A4" w:rsidR="00B67BD8">
              <w:rPr>
                <w:rFonts w:ascii="Calibri" w:hAnsi="Calibri" w:eastAsia="Times New Roman" w:cs="Times New Roman"/>
                <w:b/>
                <w:bCs/>
                <w:color w:val="000000"/>
              </w:rPr>
              <w:t xml:space="preserve"> </w:t>
            </w:r>
            <w:r w:rsidRPr="00AE26A4">
              <w:rPr>
                <w:rFonts w:ascii="Calibri" w:hAnsi="Calibri" w:eastAsia="Times New Roman" w:cs="Times New Roman"/>
                <w:b/>
                <w:bCs/>
                <w:color w:val="000000"/>
              </w:rPr>
              <w:t xml:space="preserve">300% FPL and </w:t>
            </w:r>
            <w:r w:rsidR="00B67BD8">
              <w:rPr>
                <w:rFonts w:ascii="Calibri" w:hAnsi="Calibri" w:eastAsia="Times New Roman" w:cs="Calibri"/>
                <w:b/>
                <w:bCs/>
                <w:color w:val="000000"/>
              </w:rPr>
              <w:t>≤</w:t>
            </w:r>
            <w:r w:rsidRPr="00AE26A4">
              <w:rPr>
                <w:rFonts w:ascii="Calibri" w:hAnsi="Calibri" w:eastAsia="Times New Roman" w:cs="Times New Roman"/>
                <w:b/>
                <w:bCs/>
                <w:color w:val="000000"/>
              </w:rPr>
              <w:t xml:space="preserve"> 350% FPL (net)</w:t>
            </w:r>
          </w:p>
        </w:tc>
        <w:tc>
          <w:tcPr>
            <w:tcW w:w="11222" w:type="dxa"/>
            <w:gridSpan w:val="2"/>
            <w:hideMark/>
          </w:tcPr>
          <w:p w:rsidRPr="00AE26A4" w:rsidR="00AE26A4" w:rsidP="00B67BD8" w:rsidRDefault="00AE26A4" w14:paraId="7C517838" w14:textId="303C66F6">
            <w:pPr>
              <w:rPr>
                <w:rFonts w:ascii="Calibri" w:hAnsi="Calibri" w:eastAsia="Times New Roman" w:cs="Times New Roman"/>
              </w:rPr>
            </w:pPr>
            <w:r w:rsidRPr="00AE26A4">
              <w:rPr>
                <w:rFonts w:ascii="Calibri" w:hAnsi="Calibri" w:eastAsia="Times New Roman" w:cs="Times New Roman"/>
              </w:rPr>
              <w:t xml:space="preserve">Count of unique individuals in households with income greater than 300% and less than </w:t>
            </w:r>
            <w:r w:rsidR="00B67BD8">
              <w:rPr>
                <w:rFonts w:ascii="Calibri" w:hAnsi="Calibri" w:eastAsia="Times New Roman" w:cs="Times New Roman"/>
              </w:rPr>
              <w:t xml:space="preserve">or equal </w:t>
            </w:r>
            <w:proofErr w:type="gramStart"/>
            <w:r w:rsidR="00B67BD8">
              <w:rPr>
                <w:rFonts w:ascii="Calibri" w:hAnsi="Calibri" w:eastAsia="Times New Roman" w:cs="Times New Roman"/>
              </w:rPr>
              <w:t xml:space="preserve">to </w:t>
            </w:r>
            <w:r w:rsidRPr="00AE26A4" w:rsidR="00B67BD8">
              <w:rPr>
                <w:rFonts w:ascii="Calibri" w:hAnsi="Calibri" w:eastAsia="Times New Roman" w:cs="Times New Roman"/>
              </w:rPr>
              <w:t xml:space="preserve"> </w:t>
            </w:r>
            <w:r w:rsidRPr="00AE26A4">
              <w:rPr>
                <w:rFonts w:ascii="Calibri" w:hAnsi="Calibri" w:eastAsia="Times New Roman" w:cs="Times New Roman"/>
              </w:rPr>
              <w:t>350</w:t>
            </w:r>
            <w:proofErr w:type="gramEnd"/>
            <w:r w:rsidRPr="00AE26A4">
              <w:rPr>
                <w:rFonts w:ascii="Calibri" w:hAnsi="Calibri" w:eastAsia="Times New Roman" w:cs="Times New Roman"/>
              </w:rPr>
              <w:t xml:space="preserve">% of FPL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w:t>
            </w:r>
          </w:p>
        </w:tc>
      </w:tr>
      <w:tr w:rsidRPr="00AE26A4" w:rsidR="008B3E44" w:rsidTr="00A02427" w14:paraId="17CE38A4" w14:textId="77777777">
        <w:trPr>
          <w:trHeight w:val="705"/>
        </w:trPr>
        <w:tc>
          <w:tcPr>
            <w:tcW w:w="757" w:type="dxa"/>
            <w:gridSpan w:val="2"/>
            <w:hideMark/>
          </w:tcPr>
          <w:p w:rsidRPr="00AE26A4" w:rsidR="00AE26A4" w:rsidP="00AE26A4" w:rsidRDefault="005D5BA2" w14:paraId="659C77A4" w14:textId="4EA71936">
            <w:pPr>
              <w:jc w:val="center"/>
              <w:rPr>
                <w:rFonts w:ascii="Calibri" w:hAnsi="Calibri" w:eastAsia="Times New Roman" w:cs="Times New Roman"/>
                <w:b/>
                <w:bCs/>
                <w:color w:val="000000"/>
              </w:rPr>
            </w:pPr>
            <w:r>
              <w:rPr>
                <w:rFonts w:ascii="Calibri" w:hAnsi="Calibri" w:eastAsia="Times New Roman" w:cs="Times New Roman"/>
                <w:b/>
                <w:bCs/>
                <w:color w:val="000000"/>
              </w:rPr>
              <w:t>54.3</w:t>
            </w:r>
          </w:p>
        </w:tc>
        <w:tc>
          <w:tcPr>
            <w:tcW w:w="2453" w:type="dxa"/>
            <w:hideMark/>
          </w:tcPr>
          <w:p w:rsidRPr="00AE26A4" w:rsidR="00AE26A4" w:rsidP="00B67BD8" w:rsidRDefault="00AE26A4" w14:paraId="3EA6CCE8" w14:textId="5518D1CD">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Consumers with a Plan Selection and Income </w:t>
            </w:r>
            <w:r w:rsidR="00B67BD8">
              <w:rPr>
                <w:rFonts w:ascii="Calibri" w:hAnsi="Calibri" w:eastAsia="Times New Roman" w:cs="Times New Roman"/>
                <w:b/>
                <w:bCs/>
                <w:color w:val="000000"/>
              </w:rPr>
              <w:t>&gt;</w:t>
            </w:r>
            <w:r w:rsidRPr="00AE26A4" w:rsidR="00B67BD8">
              <w:rPr>
                <w:rFonts w:ascii="Calibri" w:hAnsi="Calibri" w:eastAsia="Times New Roman" w:cs="Times New Roman"/>
                <w:b/>
                <w:bCs/>
                <w:color w:val="000000"/>
              </w:rPr>
              <w:t xml:space="preserve"> </w:t>
            </w:r>
            <w:r w:rsidRPr="00AE26A4">
              <w:rPr>
                <w:rFonts w:ascii="Calibri" w:hAnsi="Calibri" w:eastAsia="Times New Roman" w:cs="Times New Roman"/>
                <w:b/>
                <w:bCs/>
                <w:color w:val="000000"/>
              </w:rPr>
              <w:lastRenderedPageBreak/>
              <w:t xml:space="preserve">350% FPL and </w:t>
            </w:r>
            <w:r w:rsidR="00B67BD8">
              <w:rPr>
                <w:rFonts w:ascii="Calibri" w:hAnsi="Calibri" w:eastAsia="Times New Roman" w:cs="Calibri"/>
                <w:b/>
                <w:bCs/>
                <w:color w:val="000000"/>
              </w:rPr>
              <w:t>≤</w:t>
            </w:r>
            <w:r w:rsidRPr="00AE26A4">
              <w:rPr>
                <w:rFonts w:ascii="Calibri" w:hAnsi="Calibri" w:eastAsia="Times New Roman" w:cs="Times New Roman"/>
                <w:b/>
                <w:bCs/>
                <w:color w:val="000000"/>
              </w:rPr>
              <w:t xml:space="preserve"> 400% FPL (net)</w:t>
            </w:r>
          </w:p>
        </w:tc>
        <w:tc>
          <w:tcPr>
            <w:tcW w:w="11222" w:type="dxa"/>
            <w:gridSpan w:val="2"/>
            <w:hideMark/>
          </w:tcPr>
          <w:p w:rsidRPr="00AE26A4" w:rsidR="00AE26A4" w:rsidP="00B67BD8" w:rsidRDefault="00AE26A4" w14:paraId="200FC390" w14:textId="34358EE6">
            <w:pPr>
              <w:rPr>
                <w:rFonts w:ascii="Calibri" w:hAnsi="Calibri" w:eastAsia="Times New Roman" w:cs="Times New Roman"/>
              </w:rPr>
            </w:pPr>
            <w:r w:rsidRPr="00AE26A4">
              <w:rPr>
                <w:rFonts w:ascii="Calibri" w:hAnsi="Calibri" w:eastAsia="Times New Roman" w:cs="Times New Roman"/>
              </w:rPr>
              <w:lastRenderedPageBreak/>
              <w:t xml:space="preserve">Count of unique individuals in households with income greater than 350% and less than </w:t>
            </w:r>
            <w:r w:rsidR="00B67BD8">
              <w:rPr>
                <w:rFonts w:ascii="Calibri" w:hAnsi="Calibri" w:eastAsia="Times New Roman" w:cs="Times New Roman"/>
              </w:rPr>
              <w:t xml:space="preserve">or equal </w:t>
            </w:r>
            <w:proofErr w:type="gramStart"/>
            <w:r w:rsidR="00B67BD8">
              <w:rPr>
                <w:rFonts w:ascii="Calibri" w:hAnsi="Calibri" w:eastAsia="Times New Roman" w:cs="Times New Roman"/>
              </w:rPr>
              <w:t xml:space="preserve">to </w:t>
            </w:r>
            <w:r w:rsidRPr="00AE26A4" w:rsidR="00B67BD8">
              <w:rPr>
                <w:rFonts w:ascii="Calibri" w:hAnsi="Calibri" w:eastAsia="Times New Roman" w:cs="Times New Roman"/>
              </w:rPr>
              <w:t xml:space="preserve"> </w:t>
            </w:r>
            <w:r w:rsidRPr="00AE26A4">
              <w:rPr>
                <w:rFonts w:ascii="Calibri" w:hAnsi="Calibri" w:eastAsia="Times New Roman" w:cs="Times New Roman"/>
              </w:rPr>
              <w:t>400</w:t>
            </w:r>
            <w:proofErr w:type="gramEnd"/>
            <w:r w:rsidRPr="00AE26A4">
              <w:rPr>
                <w:rFonts w:ascii="Calibri" w:hAnsi="Calibri" w:eastAsia="Times New Roman" w:cs="Times New Roman"/>
              </w:rPr>
              <w:t xml:space="preserve">% of FPL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w:t>
            </w:r>
          </w:p>
        </w:tc>
      </w:tr>
      <w:tr w:rsidRPr="00AE26A4" w:rsidR="008B3E44" w:rsidTr="00A02427" w14:paraId="1B00F5EB" w14:textId="77777777">
        <w:trPr>
          <w:trHeight w:val="705"/>
        </w:trPr>
        <w:tc>
          <w:tcPr>
            <w:tcW w:w="757" w:type="dxa"/>
            <w:gridSpan w:val="2"/>
            <w:hideMark/>
          </w:tcPr>
          <w:p w:rsidRPr="00AE26A4" w:rsidR="00AE26A4" w:rsidP="00AE26A4" w:rsidRDefault="005D5BA2" w14:paraId="5D5FB070" w14:textId="3AE96BC3">
            <w:pPr>
              <w:jc w:val="center"/>
              <w:rPr>
                <w:rFonts w:ascii="Calibri" w:hAnsi="Calibri" w:eastAsia="Times New Roman" w:cs="Times New Roman"/>
                <w:b/>
                <w:bCs/>
                <w:color w:val="000000"/>
              </w:rPr>
            </w:pPr>
            <w:r>
              <w:rPr>
                <w:rFonts w:ascii="Calibri" w:hAnsi="Calibri" w:eastAsia="Times New Roman" w:cs="Times New Roman"/>
                <w:b/>
                <w:bCs/>
                <w:color w:val="000000"/>
              </w:rPr>
              <w:t>55</w:t>
            </w:r>
          </w:p>
        </w:tc>
        <w:tc>
          <w:tcPr>
            <w:tcW w:w="2453" w:type="dxa"/>
            <w:hideMark/>
          </w:tcPr>
          <w:p w:rsidRPr="00AE26A4" w:rsidR="00AE26A4" w:rsidP="00B67BD8" w:rsidRDefault="00AE26A4" w14:paraId="3B008FC1" w14:textId="27D7EE9C">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Consumers with a Plan Selections and Income </w:t>
            </w:r>
            <w:r w:rsidR="00B67BD8">
              <w:rPr>
                <w:rFonts w:ascii="Calibri" w:hAnsi="Calibri" w:eastAsia="Times New Roman" w:cs="Times New Roman"/>
                <w:b/>
                <w:bCs/>
                <w:color w:val="000000"/>
              </w:rPr>
              <w:t>&gt;</w:t>
            </w:r>
            <w:r w:rsidRPr="00AE26A4" w:rsidR="00B67BD8">
              <w:rPr>
                <w:rFonts w:ascii="Calibri" w:hAnsi="Calibri" w:eastAsia="Times New Roman" w:cs="Times New Roman"/>
                <w:b/>
                <w:bCs/>
                <w:color w:val="000000"/>
              </w:rPr>
              <w:t xml:space="preserve"> </w:t>
            </w:r>
            <w:r w:rsidRPr="00AE26A4">
              <w:rPr>
                <w:rFonts w:ascii="Calibri" w:hAnsi="Calibri" w:eastAsia="Times New Roman" w:cs="Times New Roman"/>
                <w:b/>
                <w:bCs/>
                <w:color w:val="000000"/>
              </w:rPr>
              <w:t>400% FPL (net)</w:t>
            </w:r>
          </w:p>
        </w:tc>
        <w:tc>
          <w:tcPr>
            <w:tcW w:w="11222" w:type="dxa"/>
            <w:gridSpan w:val="2"/>
            <w:hideMark/>
          </w:tcPr>
          <w:p w:rsidRPr="00AE26A4" w:rsidR="00AE26A4" w:rsidP="00B67BD8" w:rsidRDefault="00AE26A4" w14:paraId="1F97BB81" w14:textId="25660BB0">
            <w:pPr>
              <w:rPr>
                <w:rFonts w:ascii="Calibri" w:hAnsi="Calibri" w:eastAsia="Times New Roman" w:cs="Times New Roman"/>
              </w:rPr>
            </w:pPr>
            <w:r w:rsidRPr="00AE26A4">
              <w:rPr>
                <w:rFonts w:ascii="Calibri" w:hAnsi="Calibri" w:eastAsia="Times New Roman" w:cs="Times New Roman"/>
              </w:rPr>
              <w:t xml:space="preserve">Count of unique individuals in households with income greater than </w:t>
            </w:r>
            <w:r w:rsidR="00B67BD8">
              <w:rPr>
                <w:rFonts w:ascii="Calibri" w:hAnsi="Calibri" w:eastAsia="Times New Roman" w:cs="Times New Roman"/>
              </w:rPr>
              <w:t>4</w:t>
            </w:r>
            <w:r w:rsidRPr="00AE26A4" w:rsidR="00B67BD8">
              <w:rPr>
                <w:rFonts w:ascii="Calibri" w:hAnsi="Calibri" w:eastAsia="Times New Roman" w:cs="Times New Roman"/>
              </w:rPr>
              <w:t>00</w:t>
            </w:r>
            <w:r w:rsidRPr="00AE26A4">
              <w:rPr>
                <w:rFonts w:ascii="Calibri" w:hAnsi="Calibri" w:eastAsia="Times New Roman" w:cs="Times New Roman"/>
              </w:rPr>
              <w:t xml:space="preserve">%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w:t>
            </w:r>
          </w:p>
        </w:tc>
      </w:tr>
      <w:tr w:rsidRPr="00AE26A4" w:rsidR="008B3E44" w:rsidTr="00A02427" w14:paraId="501241B7" w14:textId="77777777">
        <w:trPr>
          <w:trHeight w:val="660"/>
        </w:trPr>
        <w:tc>
          <w:tcPr>
            <w:tcW w:w="757" w:type="dxa"/>
            <w:gridSpan w:val="2"/>
            <w:hideMark/>
          </w:tcPr>
          <w:p w:rsidRPr="00AE26A4" w:rsidR="00AE26A4" w:rsidP="00AE26A4" w:rsidRDefault="005D5BA2" w14:paraId="0EE6F8BD" w14:textId="71B900D4">
            <w:pPr>
              <w:jc w:val="center"/>
              <w:rPr>
                <w:rFonts w:ascii="Calibri" w:hAnsi="Calibri" w:eastAsia="Times New Roman" w:cs="Times New Roman"/>
                <w:b/>
                <w:bCs/>
                <w:color w:val="000000"/>
              </w:rPr>
            </w:pPr>
            <w:r>
              <w:rPr>
                <w:rFonts w:ascii="Calibri" w:hAnsi="Calibri" w:eastAsia="Times New Roman" w:cs="Times New Roman"/>
                <w:b/>
                <w:bCs/>
                <w:color w:val="000000"/>
              </w:rPr>
              <w:t>56</w:t>
            </w:r>
          </w:p>
        </w:tc>
        <w:tc>
          <w:tcPr>
            <w:tcW w:w="2453" w:type="dxa"/>
            <w:hideMark/>
          </w:tcPr>
          <w:p w:rsidRPr="00AE26A4" w:rsidR="00AE26A4" w:rsidP="005C5340" w:rsidRDefault="00AE26A4" w14:paraId="4DE11F42"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Number of Plan Selections where Income as a Percent of FPL is Unknown (net)</w:t>
            </w:r>
          </w:p>
        </w:tc>
        <w:tc>
          <w:tcPr>
            <w:tcW w:w="11222" w:type="dxa"/>
            <w:gridSpan w:val="2"/>
            <w:hideMark/>
          </w:tcPr>
          <w:p w:rsidRPr="00AE26A4" w:rsidR="00AE26A4" w:rsidP="00AE26A4" w:rsidRDefault="00AE26A4" w14:paraId="50791472" w14:textId="5B1452CF">
            <w:pPr>
              <w:rPr>
                <w:rFonts w:ascii="Calibri" w:hAnsi="Calibri" w:eastAsia="Times New Roman" w:cs="Times New Roman"/>
              </w:rPr>
            </w:pPr>
            <w:r w:rsidRPr="00AE26A4">
              <w:rPr>
                <w:rFonts w:ascii="Calibri" w:hAnsi="Calibri" w:eastAsia="Times New Roman" w:cs="Times New Roman"/>
              </w:rPr>
              <w:t xml:space="preserve">Count of unique individuals in households with non-reported income and who have selected a non-canceled (PY) </w:t>
            </w:r>
            <w:r w:rsidR="003E4DDB">
              <w:rPr>
                <w:rFonts w:ascii="Calibri" w:hAnsi="Calibri" w:eastAsia="Times New Roman" w:cs="Times New Roman"/>
              </w:rPr>
              <w:t>20XX</w:t>
            </w:r>
            <w:r w:rsidRPr="00AE26A4">
              <w:rPr>
                <w:rFonts w:ascii="Calibri" w:hAnsi="Calibri" w:eastAsia="Times New Roman" w:cs="Times New Roman"/>
              </w:rPr>
              <w:t xml:space="preserve"> Marketplace medical plan.</w:t>
            </w:r>
            <w:r w:rsidR="00B67BD8">
              <w:rPr>
                <w:rFonts w:ascii="Calibri" w:hAnsi="Calibri" w:eastAsia="Times New Roman" w:cs="Times New Roman"/>
              </w:rPr>
              <w:t xml:space="preserve"> </w:t>
            </w:r>
            <w:r w:rsidR="00B67BD8">
              <w:rPr>
                <w:rFonts w:eastAsia="Times New Roman"/>
              </w:rPr>
              <w:t>Count should include individuals who do not report income because they are not requesting financial assistance.</w:t>
            </w:r>
          </w:p>
        </w:tc>
      </w:tr>
      <w:tr w:rsidRPr="00AE26A4" w:rsidR="002E0AF8" w:rsidTr="00A02427" w14:paraId="498A9CCF" w14:textId="77777777">
        <w:trPr>
          <w:trHeight w:val="315"/>
        </w:trPr>
        <w:tc>
          <w:tcPr>
            <w:tcW w:w="14432" w:type="dxa"/>
            <w:gridSpan w:val="5"/>
            <w:shd w:val="clear" w:color="auto" w:fill="E7E6E6" w:themeFill="background2"/>
          </w:tcPr>
          <w:p w:rsidRPr="002E0AF8" w:rsidR="002E0AF8" w:rsidP="00AE26A4" w:rsidRDefault="002E0AF8" w14:paraId="676FDD53" w14:textId="77777777">
            <w:pPr>
              <w:rPr>
                <w:rFonts w:ascii="Calibri" w:hAnsi="Calibri" w:eastAsia="Times New Roman" w:cs="Times New Roman"/>
                <w:b/>
              </w:rPr>
            </w:pPr>
            <w:r w:rsidRPr="002E0AF8">
              <w:rPr>
                <w:rFonts w:ascii="Calibri" w:hAnsi="Calibri" w:eastAsia="Times New Roman" w:cs="Times New Roman"/>
                <w:b/>
              </w:rPr>
              <w:t>Operations</w:t>
            </w:r>
          </w:p>
        </w:tc>
      </w:tr>
      <w:tr w:rsidRPr="00AE26A4" w:rsidR="008B3E44" w:rsidTr="00A02427" w14:paraId="7EA8B77A" w14:textId="77777777">
        <w:trPr>
          <w:trHeight w:val="315"/>
        </w:trPr>
        <w:tc>
          <w:tcPr>
            <w:tcW w:w="757" w:type="dxa"/>
            <w:gridSpan w:val="2"/>
            <w:hideMark/>
          </w:tcPr>
          <w:p w:rsidRPr="00AE26A4" w:rsidR="00AE26A4" w:rsidP="00AE26A4" w:rsidRDefault="005D5BA2" w14:paraId="65AE7B00" w14:textId="1EC2A709">
            <w:pPr>
              <w:jc w:val="center"/>
              <w:rPr>
                <w:rFonts w:ascii="Calibri" w:hAnsi="Calibri" w:eastAsia="Times New Roman" w:cs="Times New Roman"/>
                <w:b/>
                <w:bCs/>
                <w:color w:val="000000"/>
              </w:rPr>
            </w:pPr>
            <w:r>
              <w:rPr>
                <w:rFonts w:ascii="Calibri" w:hAnsi="Calibri" w:eastAsia="Times New Roman" w:cs="Times New Roman"/>
                <w:b/>
                <w:bCs/>
                <w:color w:val="000000"/>
              </w:rPr>
              <w:t>57</w:t>
            </w:r>
            <w:r w:rsidRPr="00AE26A4" w:rsidR="00AE26A4">
              <w:rPr>
                <w:rFonts w:ascii="Calibri" w:hAnsi="Calibri" w:eastAsia="Times New Roman" w:cs="Times New Roman"/>
                <w:b/>
                <w:bCs/>
                <w:color w:val="000000"/>
              </w:rPr>
              <w:t>59</w:t>
            </w:r>
          </w:p>
        </w:tc>
        <w:tc>
          <w:tcPr>
            <w:tcW w:w="2453" w:type="dxa"/>
            <w:hideMark/>
          </w:tcPr>
          <w:p w:rsidRPr="00AE26A4" w:rsidR="00AE26A4" w:rsidP="00B67BD8" w:rsidRDefault="00AE26A4" w14:paraId="71B1ABFA" w14:textId="510530DA">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Call Center Volume </w:t>
            </w:r>
          </w:p>
        </w:tc>
        <w:tc>
          <w:tcPr>
            <w:tcW w:w="11222" w:type="dxa"/>
            <w:gridSpan w:val="2"/>
            <w:hideMark/>
          </w:tcPr>
          <w:p w:rsidRPr="00AE26A4" w:rsidR="00AE26A4" w:rsidP="00AE26A4" w:rsidRDefault="00AE26A4" w14:paraId="481F9520" w14:textId="77777777">
            <w:pPr>
              <w:rPr>
                <w:rFonts w:ascii="Calibri" w:hAnsi="Calibri" w:eastAsia="Times New Roman" w:cs="Times New Roman"/>
              </w:rPr>
            </w:pPr>
            <w:r w:rsidRPr="00AE26A4">
              <w:rPr>
                <w:rFonts w:ascii="Calibri" w:hAnsi="Calibri" w:eastAsia="Times New Roman" w:cs="Times New Roman"/>
              </w:rPr>
              <w:t>The total number of incoming calls received by the call center.  Repeat calls from the same number should be counted separately.</w:t>
            </w:r>
          </w:p>
        </w:tc>
      </w:tr>
      <w:tr w:rsidRPr="00AE26A4" w:rsidR="008B3E44" w:rsidTr="00A02427" w14:paraId="513CC8D5" w14:textId="77777777">
        <w:trPr>
          <w:trHeight w:val="315"/>
        </w:trPr>
        <w:tc>
          <w:tcPr>
            <w:tcW w:w="757" w:type="dxa"/>
            <w:gridSpan w:val="2"/>
            <w:hideMark/>
          </w:tcPr>
          <w:p w:rsidRPr="00AE26A4" w:rsidR="00AE26A4" w:rsidP="00AE26A4" w:rsidRDefault="005D5BA2" w14:paraId="2993AEC5" w14:textId="7A75C7F7">
            <w:pPr>
              <w:jc w:val="center"/>
              <w:rPr>
                <w:rFonts w:ascii="Calibri" w:hAnsi="Calibri" w:eastAsia="Times New Roman" w:cs="Times New Roman"/>
                <w:b/>
                <w:bCs/>
                <w:color w:val="000000"/>
              </w:rPr>
            </w:pPr>
            <w:r>
              <w:rPr>
                <w:rFonts w:ascii="Calibri" w:hAnsi="Calibri" w:eastAsia="Times New Roman" w:cs="Times New Roman"/>
                <w:b/>
                <w:bCs/>
                <w:color w:val="000000"/>
              </w:rPr>
              <w:t>58</w:t>
            </w:r>
          </w:p>
        </w:tc>
        <w:tc>
          <w:tcPr>
            <w:tcW w:w="2453" w:type="dxa"/>
            <w:hideMark/>
          </w:tcPr>
          <w:p w:rsidRPr="00AE26A4" w:rsidR="00AE26A4" w:rsidP="005C5340" w:rsidRDefault="00AE26A4" w14:paraId="21A48154"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Call Center Wait Time (in seconds)</w:t>
            </w:r>
          </w:p>
        </w:tc>
        <w:tc>
          <w:tcPr>
            <w:tcW w:w="11222" w:type="dxa"/>
            <w:gridSpan w:val="2"/>
            <w:hideMark/>
          </w:tcPr>
          <w:p w:rsidRPr="00AE26A4" w:rsidR="00AE26A4" w:rsidP="00AE26A4" w:rsidRDefault="00AE26A4" w14:paraId="3F022B1D" w14:textId="77777777">
            <w:pPr>
              <w:rPr>
                <w:rFonts w:ascii="Calibri" w:hAnsi="Calibri" w:eastAsia="Times New Roman" w:cs="Times New Roman"/>
              </w:rPr>
            </w:pPr>
            <w:r w:rsidRPr="00AE26A4">
              <w:rPr>
                <w:rFonts w:ascii="Calibri" w:hAnsi="Calibri" w:eastAsia="Times New Roman" w:cs="Times New Roman"/>
              </w:rPr>
              <w:t>The average wait time, rounded to the nearest second, for each incoming call to the call center.</w:t>
            </w:r>
          </w:p>
        </w:tc>
      </w:tr>
      <w:tr w:rsidRPr="00AE26A4" w:rsidR="008B3E44" w:rsidTr="00A02427" w14:paraId="5398F602" w14:textId="77777777">
        <w:trPr>
          <w:trHeight w:val="315"/>
        </w:trPr>
        <w:tc>
          <w:tcPr>
            <w:tcW w:w="757" w:type="dxa"/>
            <w:gridSpan w:val="2"/>
            <w:hideMark/>
          </w:tcPr>
          <w:p w:rsidRPr="00AE26A4" w:rsidR="00AE26A4" w:rsidP="00AE26A4" w:rsidRDefault="005D5BA2" w14:paraId="23F1704B" w14:textId="084415DA">
            <w:pPr>
              <w:jc w:val="center"/>
              <w:rPr>
                <w:rFonts w:ascii="Calibri" w:hAnsi="Calibri" w:eastAsia="Times New Roman" w:cs="Times New Roman"/>
                <w:b/>
                <w:bCs/>
                <w:color w:val="000000"/>
              </w:rPr>
            </w:pPr>
            <w:r>
              <w:rPr>
                <w:rFonts w:ascii="Calibri" w:hAnsi="Calibri" w:eastAsia="Times New Roman" w:cs="Times New Roman"/>
                <w:b/>
                <w:bCs/>
                <w:color w:val="000000"/>
              </w:rPr>
              <w:t>59</w:t>
            </w:r>
          </w:p>
        </w:tc>
        <w:tc>
          <w:tcPr>
            <w:tcW w:w="2453" w:type="dxa"/>
            <w:hideMark/>
          </w:tcPr>
          <w:p w:rsidRPr="00AE26A4" w:rsidR="00AE26A4" w:rsidP="00B67BD8" w:rsidRDefault="00AE26A4" w14:paraId="006DA9B8" w14:textId="3706F0B0">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Calls Abandoned </w:t>
            </w:r>
          </w:p>
        </w:tc>
        <w:tc>
          <w:tcPr>
            <w:tcW w:w="11222" w:type="dxa"/>
            <w:gridSpan w:val="2"/>
            <w:hideMark/>
          </w:tcPr>
          <w:p w:rsidRPr="00AE26A4" w:rsidR="00AE26A4" w:rsidP="00AE26A4" w:rsidRDefault="00AE26A4" w14:paraId="0A149B5D" w14:textId="77777777">
            <w:pPr>
              <w:rPr>
                <w:rFonts w:ascii="Calibri" w:hAnsi="Calibri" w:eastAsia="Times New Roman" w:cs="Times New Roman"/>
              </w:rPr>
            </w:pPr>
            <w:r w:rsidRPr="00AE26A4">
              <w:rPr>
                <w:rFonts w:ascii="Calibri" w:hAnsi="Calibri" w:eastAsia="Times New Roman" w:cs="Times New Roman"/>
              </w:rPr>
              <w:t>The number of incoming calls terminated while waiting to speak to a call center representative.</w:t>
            </w:r>
          </w:p>
        </w:tc>
      </w:tr>
      <w:tr w:rsidRPr="00AE26A4" w:rsidR="008B3E44" w:rsidTr="00A02427" w14:paraId="6A13FF19" w14:textId="77777777">
        <w:trPr>
          <w:trHeight w:val="315"/>
        </w:trPr>
        <w:tc>
          <w:tcPr>
            <w:tcW w:w="757" w:type="dxa"/>
            <w:gridSpan w:val="2"/>
            <w:hideMark/>
          </w:tcPr>
          <w:p w:rsidRPr="00AE26A4" w:rsidR="00AE26A4" w:rsidP="00AE26A4" w:rsidRDefault="005D5BA2" w14:paraId="2E228B0C" w14:textId="1BC0FC53">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6</w:t>
            </w:r>
            <w:r>
              <w:rPr>
                <w:rFonts w:ascii="Calibri" w:hAnsi="Calibri" w:eastAsia="Times New Roman" w:cs="Times New Roman"/>
                <w:b/>
                <w:bCs/>
                <w:color w:val="000000"/>
              </w:rPr>
              <w:t>0</w:t>
            </w:r>
          </w:p>
        </w:tc>
        <w:tc>
          <w:tcPr>
            <w:tcW w:w="2453" w:type="dxa"/>
            <w:hideMark/>
          </w:tcPr>
          <w:p w:rsidRPr="00AE26A4" w:rsidR="00AE26A4" w:rsidP="005C5340" w:rsidRDefault="00AE26A4" w14:paraId="7E3D251F"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Average Call Handle Time (in seconds)</w:t>
            </w:r>
          </w:p>
        </w:tc>
        <w:tc>
          <w:tcPr>
            <w:tcW w:w="11222" w:type="dxa"/>
            <w:gridSpan w:val="2"/>
            <w:hideMark/>
          </w:tcPr>
          <w:p w:rsidRPr="00AE26A4" w:rsidR="00AE26A4" w:rsidP="00AE26A4" w:rsidRDefault="00AE26A4" w14:paraId="0AC60755" w14:textId="77777777">
            <w:pPr>
              <w:rPr>
                <w:rFonts w:ascii="Calibri" w:hAnsi="Calibri" w:eastAsia="Times New Roman" w:cs="Times New Roman"/>
              </w:rPr>
            </w:pPr>
            <w:r w:rsidRPr="00AE26A4">
              <w:rPr>
                <w:rFonts w:ascii="Calibri" w:hAnsi="Calibri" w:eastAsia="Times New Roman" w:cs="Times New Roman"/>
              </w:rPr>
              <w:t>The average amount of time, rounded to the nearest second, spent by call center representatives on each individual call.</w:t>
            </w:r>
          </w:p>
        </w:tc>
      </w:tr>
      <w:tr w:rsidRPr="00AE26A4" w:rsidR="008B3E44" w:rsidTr="00A02427" w14:paraId="2A78828C" w14:textId="77777777">
        <w:trPr>
          <w:trHeight w:val="1515"/>
        </w:trPr>
        <w:tc>
          <w:tcPr>
            <w:tcW w:w="757" w:type="dxa"/>
            <w:gridSpan w:val="2"/>
            <w:hideMark/>
          </w:tcPr>
          <w:p w:rsidRPr="00AE26A4" w:rsidR="00AE26A4" w:rsidP="00AE26A4" w:rsidRDefault="00AE26A4" w14:paraId="55458D92" w14:textId="48FB43C2">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6</w:t>
            </w:r>
            <w:r w:rsidR="005D5BA2">
              <w:rPr>
                <w:rFonts w:ascii="Calibri" w:hAnsi="Calibri" w:eastAsia="Times New Roman" w:cs="Times New Roman"/>
                <w:b/>
                <w:bCs/>
                <w:color w:val="000000"/>
              </w:rPr>
              <w:t>1</w:t>
            </w:r>
          </w:p>
        </w:tc>
        <w:tc>
          <w:tcPr>
            <w:tcW w:w="2453" w:type="dxa"/>
            <w:hideMark/>
          </w:tcPr>
          <w:p w:rsidRPr="00AE26A4" w:rsidR="00AE26A4" w:rsidP="00B67BD8" w:rsidRDefault="00AE26A4" w14:paraId="68550BDA" w14:textId="6A63353A">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Number of Website Visits </w:t>
            </w:r>
          </w:p>
        </w:tc>
        <w:tc>
          <w:tcPr>
            <w:tcW w:w="11222" w:type="dxa"/>
            <w:gridSpan w:val="2"/>
            <w:hideMark/>
          </w:tcPr>
          <w:p w:rsidRPr="00AE26A4" w:rsidR="00AE26A4" w:rsidP="00AE26A4" w:rsidRDefault="00AE26A4" w14:paraId="21B4A707" w14:textId="14FFF292">
            <w:pPr>
              <w:rPr>
                <w:rFonts w:ascii="Calibri" w:hAnsi="Calibri" w:eastAsia="Times New Roman" w:cs="Times New Roman"/>
              </w:rPr>
            </w:pPr>
            <w:r w:rsidRPr="00AE26A4">
              <w:rPr>
                <w:rFonts w:ascii="Calibri" w:hAnsi="Calibri" w:eastAsia="Times New Roman" w:cs="Times New Roman"/>
              </w:rPr>
              <w:t>The count of webpage</w:t>
            </w:r>
            <w:r w:rsidR="00B67BD8">
              <w:rPr>
                <w:rFonts w:ascii="Calibri" w:hAnsi="Calibri" w:eastAsia="Times New Roman" w:cs="Times New Roman"/>
              </w:rPr>
              <w:t xml:space="preserve"> and mobile application</w:t>
            </w:r>
            <w:r w:rsidRPr="00AE26A4">
              <w:rPr>
                <w:rFonts w:ascii="Calibri" w:hAnsi="Calibri" w:eastAsia="Times New Roman" w:cs="Times New Roman"/>
              </w:rPr>
              <w:t xml:space="preserve"> visits of each IP address that has not made a webpage </w:t>
            </w:r>
            <w:r w:rsidR="00B67BD8">
              <w:rPr>
                <w:rFonts w:ascii="Calibri" w:hAnsi="Calibri" w:eastAsia="Times New Roman" w:cs="Times New Roman"/>
              </w:rPr>
              <w:t xml:space="preserve">or mobile application </w:t>
            </w:r>
            <w:r w:rsidRPr="00AE26A4">
              <w:rPr>
                <w:rFonts w:ascii="Calibri" w:hAnsi="Calibri" w:eastAsia="Times New Roman" w:cs="Times New Roman"/>
              </w:rPr>
              <w:t>visit within the last 30 minutes. For example, if IP address 147.194.0.3 requests the webpage at 12:30 PM and 1:01 PM, that gets counted as 2 visits.  If IP address 147.194.0.3 requests the webpage at 1:24, 1:54, and 1:56, this counts as 1 visit.  At 1:24, there was no previous request within 30 minutes; at 1:54, there was a previous request exactly 30 minutes prior, and at 1:56 there was a previous request at 1:54.  A subsequent request by that same IP address at 3:00 PM would be a new visit.</w:t>
            </w:r>
          </w:p>
        </w:tc>
      </w:tr>
      <w:tr w:rsidRPr="00AE26A4" w:rsidR="008B3E44" w:rsidTr="00A02427" w14:paraId="3C1DBA84" w14:textId="77777777">
        <w:trPr>
          <w:trHeight w:val="915"/>
        </w:trPr>
        <w:tc>
          <w:tcPr>
            <w:tcW w:w="757" w:type="dxa"/>
            <w:gridSpan w:val="2"/>
            <w:hideMark/>
          </w:tcPr>
          <w:p w:rsidRPr="00AE26A4" w:rsidR="00AE26A4" w:rsidP="00AE26A4" w:rsidRDefault="00AE26A4" w14:paraId="6C3507E1" w14:textId="37F8916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6</w:t>
            </w:r>
            <w:r w:rsidR="005D5BA2">
              <w:rPr>
                <w:rFonts w:ascii="Calibri" w:hAnsi="Calibri" w:eastAsia="Times New Roman" w:cs="Times New Roman"/>
                <w:b/>
                <w:bCs/>
                <w:color w:val="000000"/>
              </w:rPr>
              <w:t>2</w:t>
            </w:r>
          </w:p>
        </w:tc>
        <w:tc>
          <w:tcPr>
            <w:tcW w:w="2453" w:type="dxa"/>
            <w:hideMark/>
          </w:tcPr>
          <w:p w:rsidRPr="00AE26A4" w:rsidR="00AE26A4" w:rsidP="0012378B" w:rsidRDefault="00AE26A4" w14:paraId="497C2678" w14:textId="55EEEA58">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Number of Website Unique Visitors </w:t>
            </w:r>
          </w:p>
        </w:tc>
        <w:tc>
          <w:tcPr>
            <w:tcW w:w="11222" w:type="dxa"/>
            <w:gridSpan w:val="2"/>
            <w:hideMark/>
          </w:tcPr>
          <w:p w:rsidRPr="00AE26A4" w:rsidR="00AE26A4" w:rsidP="00AE26A4" w:rsidRDefault="00AE26A4" w14:paraId="3ADC9A71" w14:textId="01CAF108">
            <w:pPr>
              <w:rPr>
                <w:rFonts w:ascii="Calibri" w:hAnsi="Calibri" w:eastAsia="Times New Roman" w:cs="Times New Roman"/>
              </w:rPr>
            </w:pPr>
            <w:r w:rsidRPr="00AE26A4">
              <w:rPr>
                <w:rFonts w:ascii="Calibri" w:hAnsi="Calibri" w:eastAsia="Times New Roman" w:cs="Times New Roman"/>
              </w:rPr>
              <w:t>The count of the unique IP addresses requesting the webpage</w:t>
            </w:r>
            <w:r w:rsidR="00B67BD8">
              <w:rPr>
                <w:rFonts w:ascii="Calibri" w:hAnsi="Calibri" w:eastAsia="Times New Roman" w:cs="Times New Roman"/>
              </w:rPr>
              <w:t xml:space="preserve"> or mobile application</w:t>
            </w:r>
            <w:r w:rsidRPr="00AE26A4">
              <w:rPr>
                <w:rFonts w:ascii="Calibri" w:hAnsi="Calibri" w:eastAsia="Times New Roman" w:cs="Times New Roman"/>
              </w:rPr>
              <w:t xml:space="preserve"> (e.g. IP 147.194.0.3 requests, gets counted as 1 unique visitor). A single person using dynamic IP address assignment (identified by login to the same Exchange account or some other method) should still be counted as two unique visitors if the IP addresses differ at the time of login.</w:t>
            </w:r>
          </w:p>
        </w:tc>
      </w:tr>
      <w:tr w:rsidRPr="00AE26A4" w:rsidR="008B3E44" w:rsidTr="00A02427" w14:paraId="32496943" w14:textId="77777777">
        <w:trPr>
          <w:trHeight w:val="315"/>
        </w:trPr>
        <w:tc>
          <w:tcPr>
            <w:tcW w:w="757" w:type="dxa"/>
            <w:gridSpan w:val="2"/>
            <w:hideMark/>
          </w:tcPr>
          <w:p w:rsidRPr="00AE26A4" w:rsidR="00AE26A4" w:rsidP="00AE26A4" w:rsidRDefault="00AE26A4" w14:paraId="731AF7C6" w14:textId="7BB2A9ED">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6</w:t>
            </w:r>
            <w:r w:rsidR="005D5BA2">
              <w:rPr>
                <w:rFonts w:ascii="Calibri" w:hAnsi="Calibri" w:eastAsia="Times New Roman" w:cs="Times New Roman"/>
                <w:b/>
                <w:bCs/>
                <w:color w:val="000000"/>
              </w:rPr>
              <w:t>3</w:t>
            </w:r>
          </w:p>
        </w:tc>
        <w:tc>
          <w:tcPr>
            <w:tcW w:w="2453" w:type="dxa"/>
            <w:hideMark/>
          </w:tcPr>
          <w:p w:rsidRPr="00AE26A4" w:rsidR="00AE26A4" w:rsidP="005C5340" w:rsidRDefault="00AE26A4" w14:paraId="6CA06123"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Planned Website Downtime (gross)</w:t>
            </w:r>
          </w:p>
        </w:tc>
        <w:tc>
          <w:tcPr>
            <w:tcW w:w="11222" w:type="dxa"/>
            <w:gridSpan w:val="2"/>
            <w:hideMark/>
          </w:tcPr>
          <w:p w:rsidRPr="00AE26A4" w:rsidR="00AE26A4" w:rsidP="00AE26A4" w:rsidRDefault="00AE26A4" w14:paraId="5FBB5F71" w14:textId="77777777">
            <w:pPr>
              <w:rPr>
                <w:rFonts w:ascii="Calibri" w:hAnsi="Calibri" w:eastAsia="Times New Roman" w:cs="Times New Roman"/>
              </w:rPr>
            </w:pPr>
            <w:r w:rsidRPr="00AE26A4">
              <w:rPr>
                <w:rFonts w:ascii="Calibri" w:hAnsi="Calibri" w:eastAsia="Times New Roman" w:cs="Times New Roman"/>
              </w:rPr>
              <w:t>The amount of planned downtime for the Exchange website, rounded to the nearest second.</w:t>
            </w:r>
          </w:p>
        </w:tc>
      </w:tr>
      <w:tr w:rsidRPr="00AE26A4" w:rsidR="008B3E44" w:rsidTr="00A02427" w14:paraId="207DC87D" w14:textId="77777777">
        <w:trPr>
          <w:trHeight w:val="315"/>
        </w:trPr>
        <w:tc>
          <w:tcPr>
            <w:tcW w:w="757" w:type="dxa"/>
            <w:gridSpan w:val="2"/>
            <w:hideMark/>
          </w:tcPr>
          <w:p w:rsidRPr="00AE26A4" w:rsidR="00AE26A4" w:rsidP="00AE26A4" w:rsidRDefault="00AE26A4" w14:paraId="455808CE" w14:textId="68860C9F">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6</w:t>
            </w:r>
            <w:r w:rsidR="005D5BA2">
              <w:rPr>
                <w:rFonts w:ascii="Calibri" w:hAnsi="Calibri" w:eastAsia="Times New Roman" w:cs="Times New Roman"/>
                <w:b/>
                <w:bCs/>
                <w:color w:val="000000"/>
              </w:rPr>
              <w:t>4</w:t>
            </w:r>
          </w:p>
        </w:tc>
        <w:tc>
          <w:tcPr>
            <w:tcW w:w="2453" w:type="dxa"/>
            <w:hideMark/>
          </w:tcPr>
          <w:p w:rsidRPr="00AE26A4" w:rsidR="00AE26A4" w:rsidP="005C5340" w:rsidRDefault="00AE26A4" w14:paraId="5D569C07"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Unplanned Website Downtime (gross)</w:t>
            </w:r>
          </w:p>
        </w:tc>
        <w:tc>
          <w:tcPr>
            <w:tcW w:w="11222" w:type="dxa"/>
            <w:gridSpan w:val="2"/>
            <w:hideMark/>
          </w:tcPr>
          <w:p w:rsidRPr="00AE26A4" w:rsidR="00AE26A4" w:rsidP="0012378B" w:rsidRDefault="00AE26A4" w14:paraId="5EACA689" w14:textId="799F0E05">
            <w:pPr>
              <w:rPr>
                <w:rFonts w:ascii="Calibri" w:hAnsi="Calibri" w:eastAsia="Times New Roman" w:cs="Times New Roman"/>
              </w:rPr>
            </w:pPr>
            <w:r w:rsidRPr="00AE26A4">
              <w:rPr>
                <w:rFonts w:ascii="Calibri" w:hAnsi="Calibri" w:eastAsia="Times New Roman" w:cs="Times New Roman"/>
              </w:rPr>
              <w:t>The amount of unplanned downtime for the Exchange website, rounded to the nearest second.</w:t>
            </w:r>
          </w:p>
        </w:tc>
      </w:tr>
      <w:tr w:rsidRPr="00AE26A4" w:rsidR="008B3E44" w:rsidTr="00A02427" w14:paraId="32AFBF91" w14:textId="77777777">
        <w:trPr>
          <w:trHeight w:val="615"/>
        </w:trPr>
        <w:tc>
          <w:tcPr>
            <w:tcW w:w="757" w:type="dxa"/>
            <w:gridSpan w:val="2"/>
            <w:hideMark/>
          </w:tcPr>
          <w:p w:rsidRPr="00AE26A4" w:rsidR="00AE26A4" w:rsidP="00AE26A4" w:rsidRDefault="005D5BA2" w14:paraId="14811A69" w14:textId="4DA02816">
            <w:pPr>
              <w:jc w:val="center"/>
              <w:rPr>
                <w:rFonts w:ascii="Calibri" w:hAnsi="Calibri" w:eastAsia="Times New Roman" w:cs="Times New Roman"/>
                <w:b/>
                <w:bCs/>
                <w:color w:val="000000"/>
              </w:rPr>
            </w:pPr>
            <w:r>
              <w:rPr>
                <w:rFonts w:ascii="Calibri" w:hAnsi="Calibri" w:eastAsia="Times New Roman" w:cs="Times New Roman"/>
                <w:b/>
                <w:bCs/>
                <w:color w:val="000000"/>
              </w:rPr>
              <w:t>65</w:t>
            </w:r>
          </w:p>
        </w:tc>
        <w:tc>
          <w:tcPr>
            <w:tcW w:w="2453" w:type="dxa"/>
            <w:hideMark/>
          </w:tcPr>
          <w:p w:rsidRPr="00AE26A4" w:rsidR="00AE26A4" w:rsidP="0012378B" w:rsidRDefault="00AE26A4" w14:paraId="37DEEE0F" w14:textId="30317481">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Plan </w:t>
            </w:r>
            <w:proofErr w:type="gramStart"/>
            <w:r w:rsidRPr="00AE26A4">
              <w:rPr>
                <w:rFonts w:ascii="Calibri" w:hAnsi="Calibri" w:eastAsia="Times New Roman" w:cs="Times New Roman"/>
                <w:b/>
                <w:bCs/>
                <w:color w:val="000000"/>
              </w:rPr>
              <w:t xml:space="preserve">Selections </w:t>
            </w:r>
            <w:r w:rsidR="0012378B">
              <w:rPr>
                <w:rFonts w:ascii="Calibri" w:hAnsi="Calibri" w:eastAsia="Times New Roman" w:cs="Times New Roman"/>
                <w:b/>
                <w:bCs/>
                <w:color w:val="000000"/>
              </w:rPr>
              <w:t xml:space="preserve"> with</w:t>
            </w:r>
            <w:proofErr w:type="gramEnd"/>
            <w:r w:rsidRPr="00AE26A4" w:rsidR="0012378B">
              <w:rPr>
                <w:rFonts w:ascii="Calibri" w:hAnsi="Calibri" w:eastAsia="Times New Roman" w:cs="Times New Roman"/>
                <w:b/>
                <w:bCs/>
                <w:color w:val="000000"/>
              </w:rPr>
              <w:t xml:space="preserve"> Any</w:t>
            </w:r>
            <w:r w:rsidRPr="00AE26A4">
              <w:rPr>
                <w:rFonts w:ascii="Calibri" w:hAnsi="Calibri" w:eastAsia="Times New Roman" w:cs="Times New Roman"/>
                <w:b/>
                <w:bCs/>
                <w:color w:val="000000"/>
              </w:rPr>
              <w:t xml:space="preserve"> </w:t>
            </w:r>
            <w:r w:rsidR="0012378B">
              <w:rPr>
                <w:rFonts w:ascii="Calibri" w:hAnsi="Calibri" w:eastAsia="Times New Roman" w:cs="Times New Roman"/>
                <w:b/>
                <w:bCs/>
                <w:color w:val="000000"/>
              </w:rPr>
              <w:t>A</w:t>
            </w:r>
            <w:r w:rsidRPr="00AE26A4" w:rsidR="0012378B">
              <w:rPr>
                <w:rFonts w:ascii="Calibri" w:hAnsi="Calibri" w:eastAsia="Times New Roman" w:cs="Times New Roman"/>
                <w:b/>
                <w:bCs/>
                <w:color w:val="000000"/>
              </w:rPr>
              <w:t xml:space="preserve">ssistance </w:t>
            </w:r>
            <w:r w:rsidRPr="00AE26A4">
              <w:rPr>
                <w:rFonts w:ascii="Calibri" w:hAnsi="Calibri" w:eastAsia="Times New Roman" w:cs="Times New Roman"/>
                <w:b/>
                <w:bCs/>
                <w:color w:val="000000"/>
              </w:rPr>
              <w:t>(net)</w:t>
            </w:r>
          </w:p>
        </w:tc>
        <w:tc>
          <w:tcPr>
            <w:tcW w:w="11222" w:type="dxa"/>
            <w:gridSpan w:val="2"/>
            <w:hideMark/>
          </w:tcPr>
          <w:p w:rsidRPr="00AE26A4" w:rsidR="00AE26A4" w:rsidP="0012378B" w:rsidRDefault="0012378B" w14:paraId="7E5F8CF6" w14:textId="1FA0B209">
            <w:pPr>
              <w:rPr>
                <w:rFonts w:ascii="Calibri" w:hAnsi="Calibri" w:eastAsia="Times New Roman" w:cs="Times New Roman"/>
              </w:rPr>
            </w:pPr>
            <w:r>
              <w:rPr>
                <w:rFonts w:ascii="Calibri" w:hAnsi="Calibri" w:eastAsia="Times New Roman" w:cs="Times New Roman"/>
              </w:rPr>
              <w:t>C</w:t>
            </w:r>
            <w:r w:rsidRPr="00AE26A4" w:rsidR="00AE26A4">
              <w:rPr>
                <w:rFonts w:ascii="Calibri" w:hAnsi="Calibri" w:eastAsia="Times New Roman" w:cs="Times New Roman"/>
              </w:rPr>
              <w:t xml:space="preserve">ount of unique individuals who have selected a non-canceled (PY) </w:t>
            </w:r>
            <w:r w:rsidR="003E4DDB">
              <w:rPr>
                <w:rFonts w:ascii="Calibri" w:hAnsi="Calibri" w:eastAsia="Times New Roman" w:cs="Times New Roman"/>
              </w:rPr>
              <w:t>20XX</w:t>
            </w:r>
            <w:r w:rsidRPr="00AE26A4" w:rsidR="00AE26A4">
              <w:rPr>
                <w:rFonts w:ascii="Calibri" w:hAnsi="Calibri" w:eastAsia="Times New Roman" w:cs="Times New Roman"/>
              </w:rPr>
              <w:t xml:space="preserve"> Marketplace medical plan and who received any </w:t>
            </w:r>
            <w:r>
              <w:rPr>
                <w:rFonts w:ascii="Calibri" w:hAnsi="Calibri" w:eastAsia="Times New Roman" w:cs="Times New Roman"/>
              </w:rPr>
              <w:t>form</w:t>
            </w:r>
            <w:r w:rsidRPr="00AE26A4">
              <w:rPr>
                <w:rFonts w:ascii="Calibri" w:hAnsi="Calibri" w:eastAsia="Times New Roman" w:cs="Times New Roman"/>
              </w:rPr>
              <w:t xml:space="preserve"> </w:t>
            </w:r>
            <w:r w:rsidRPr="00AE26A4" w:rsidR="00AE26A4">
              <w:rPr>
                <w:rFonts w:ascii="Calibri" w:hAnsi="Calibri" w:eastAsia="Times New Roman" w:cs="Times New Roman"/>
              </w:rPr>
              <w:t>of personal assistance with enrollment.</w:t>
            </w:r>
            <w:r>
              <w:rPr>
                <w:rFonts w:ascii="Calibri" w:hAnsi="Calibri" w:eastAsia="Times New Roman" w:cs="Times New Roman"/>
              </w:rPr>
              <w:t xml:space="preserve"> </w:t>
            </w:r>
            <w:r>
              <w:rPr>
                <w:rFonts w:eastAsia="Times New Roman"/>
              </w:rPr>
              <w:t>Assistance may have been provided by a navigator, certified application counselor (CAC), the call center, in-person assister, agent, or broker.</w:t>
            </w:r>
          </w:p>
        </w:tc>
      </w:tr>
      <w:tr w:rsidRPr="00AE26A4" w:rsidR="005D5BA2" w:rsidTr="00A02427" w14:paraId="6EF7D0B6" w14:textId="77777777">
        <w:trPr>
          <w:trHeight w:val="615"/>
        </w:trPr>
        <w:tc>
          <w:tcPr>
            <w:tcW w:w="757" w:type="dxa"/>
            <w:gridSpan w:val="2"/>
          </w:tcPr>
          <w:p w:rsidR="005D5BA2" w:rsidP="005D5BA2" w:rsidRDefault="005D5BA2" w14:paraId="67E3E07B" w14:textId="1FE74BC7">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66</w:t>
            </w:r>
          </w:p>
        </w:tc>
        <w:tc>
          <w:tcPr>
            <w:tcW w:w="2453" w:type="dxa"/>
          </w:tcPr>
          <w:p w:rsidRPr="00AE26A4" w:rsidR="005D5BA2" w:rsidP="005D5BA2" w:rsidRDefault="005D5BA2" w14:paraId="2C27B051" w14:textId="0752DD80">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Plan Selections </w:t>
            </w:r>
            <w:r>
              <w:rPr>
                <w:rFonts w:ascii="Calibri" w:hAnsi="Calibri" w:eastAsia="Times New Roman" w:cs="Times New Roman"/>
                <w:b/>
                <w:bCs/>
                <w:color w:val="000000"/>
              </w:rPr>
              <w:t>with Agent/</w:t>
            </w:r>
            <w:r w:rsidRPr="00AE26A4">
              <w:rPr>
                <w:rFonts w:ascii="Calibri" w:hAnsi="Calibri" w:eastAsia="Times New Roman" w:cs="Times New Roman"/>
                <w:b/>
                <w:bCs/>
                <w:color w:val="000000"/>
              </w:rPr>
              <w:t xml:space="preserve">Broker </w:t>
            </w:r>
            <w:r>
              <w:rPr>
                <w:rFonts w:ascii="Calibri" w:hAnsi="Calibri" w:eastAsia="Times New Roman" w:cs="Times New Roman"/>
                <w:b/>
                <w:bCs/>
                <w:color w:val="000000"/>
              </w:rPr>
              <w:t xml:space="preserve">Assistance </w:t>
            </w:r>
            <w:r w:rsidRPr="00AE26A4">
              <w:rPr>
                <w:rFonts w:ascii="Calibri" w:hAnsi="Calibri" w:eastAsia="Times New Roman" w:cs="Times New Roman"/>
                <w:b/>
                <w:bCs/>
                <w:color w:val="000000"/>
              </w:rPr>
              <w:t>(net)</w:t>
            </w:r>
          </w:p>
        </w:tc>
        <w:tc>
          <w:tcPr>
            <w:tcW w:w="11222" w:type="dxa"/>
            <w:gridSpan w:val="2"/>
          </w:tcPr>
          <w:p w:rsidRPr="00AE26A4" w:rsidR="005D5BA2" w:rsidDel="0012378B" w:rsidP="005D5BA2" w:rsidRDefault="005D5BA2" w14:paraId="09A3E0E8" w14:textId="11082090">
            <w:pPr>
              <w:rPr>
                <w:rFonts w:ascii="Calibri" w:hAnsi="Calibri" w:eastAsia="Times New Roman" w:cs="Times New Roman"/>
              </w:rPr>
            </w:pPr>
            <w:r>
              <w:rPr>
                <w:rFonts w:ascii="Calibri" w:hAnsi="Calibri" w:eastAsia="Times New Roman" w:cs="Times New Roman"/>
              </w:rPr>
              <w:t>C</w:t>
            </w:r>
            <w:r w:rsidRPr="00AE26A4">
              <w:rPr>
                <w:rFonts w:ascii="Calibri" w:hAnsi="Calibri" w:eastAsia="Times New Roman" w:cs="Times New Roman"/>
              </w:rPr>
              <w:t xml:space="preserve">ount of unique individuals who have selected a non-canceled (PY) </w:t>
            </w:r>
            <w:r>
              <w:rPr>
                <w:rFonts w:ascii="Calibri" w:hAnsi="Calibri" w:eastAsia="Times New Roman" w:cs="Times New Roman"/>
              </w:rPr>
              <w:t>20XX</w:t>
            </w:r>
            <w:r w:rsidRPr="00AE26A4">
              <w:rPr>
                <w:rFonts w:ascii="Calibri" w:hAnsi="Calibri" w:eastAsia="Times New Roman" w:cs="Times New Roman"/>
              </w:rPr>
              <w:t xml:space="preserve"> Marketplace medical plan and who received personal assistance with enrollment from an agent or broker.</w:t>
            </w:r>
            <w:r>
              <w:rPr>
                <w:rFonts w:ascii="Calibri" w:hAnsi="Calibri" w:eastAsia="Times New Roman" w:cs="Times New Roman"/>
              </w:rPr>
              <w:t xml:space="preserve"> </w:t>
            </w:r>
            <w:r>
              <w:rPr>
                <w:rFonts w:eastAsia="Times New Roman"/>
              </w:rPr>
              <w:t>This count should only include individuals who received assistance from an agent or broker.</w:t>
            </w:r>
          </w:p>
        </w:tc>
      </w:tr>
      <w:tr w:rsidRPr="00AE26A4" w:rsidR="005D5BA2" w:rsidTr="00A02427" w14:paraId="76442A9D" w14:textId="77777777">
        <w:trPr>
          <w:trHeight w:val="615"/>
        </w:trPr>
        <w:tc>
          <w:tcPr>
            <w:tcW w:w="757" w:type="dxa"/>
            <w:gridSpan w:val="2"/>
          </w:tcPr>
          <w:p w:rsidRPr="00AE26A4" w:rsidR="005D5BA2" w:rsidP="005D5BA2" w:rsidRDefault="005D5BA2" w14:paraId="1B54DD71" w14:textId="406BC3F6">
            <w:pPr>
              <w:jc w:val="center"/>
              <w:rPr>
                <w:rFonts w:ascii="Calibri" w:hAnsi="Calibri" w:eastAsia="Times New Roman" w:cs="Times New Roman"/>
                <w:b/>
                <w:bCs/>
                <w:color w:val="000000"/>
              </w:rPr>
            </w:pPr>
            <w:r>
              <w:rPr>
                <w:rFonts w:ascii="Calibri" w:hAnsi="Calibri" w:eastAsia="Times New Roman" w:cs="Times New Roman"/>
                <w:b/>
                <w:bCs/>
                <w:color w:val="000000"/>
              </w:rPr>
              <w:t>67</w:t>
            </w:r>
          </w:p>
        </w:tc>
        <w:tc>
          <w:tcPr>
            <w:tcW w:w="2453" w:type="dxa"/>
          </w:tcPr>
          <w:p w:rsidRPr="00AE26A4" w:rsidR="005D5BA2" w:rsidP="005D5BA2" w:rsidRDefault="005D5BA2" w14:paraId="21C001A2" w14:textId="4BDA6D14">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Plan Selections </w:t>
            </w:r>
            <w:r>
              <w:rPr>
                <w:rFonts w:ascii="Calibri" w:hAnsi="Calibri" w:eastAsia="Times New Roman" w:cs="Times New Roman"/>
                <w:b/>
                <w:bCs/>
                <w:color w:val="000000"/>
              </w:rPr>
              <w:t>with</w:t>
            </w:r>
            <w:r w:rsidRPr="00AE26A4">
              <w:rPr>
                <w:rFonts w:ascii="Calibri" w:hAnsi="Calibri" w:eastAsia="Times New Roman" w:cs="Times New Roman"/>
                <w:b/>
                <w:bCs/>
                <w:color w:val="000000"/>
              </w:rPr>
              <w:t xml:space="preserve"> Other </w:t>
            </w:r>
            <w:r>
              <w:rPr>
                <w:rFonts w:ascii="Calibri" w:hAnsi="Calibri" w:eastAsia="Times New Roman" w:cs="Times New Roman"/>
                <w:b/>
                <w:bCs/>
                <w:color w:val="000000"/>
              </w:rPr>
              <w:t>A</w:t>
            </w:r>
            <w:r w:rsidRPr="00AE26A4">
              <w:rPr>
                <w:rFonts w:ascii="Calibri" w:hAnsi="Calibri" w:eastAsia="Times New Roman" w:cs="Times New Roman"/>
                <w:b/>
                <w:bCs/>
                <w:color w:val="000000"/>
              </w:rPr>
              <w:t>ssistance (net)</w:t>
            </w:r>
          </w:p>
        </w:tc>
        <w:tc>
          <w:tcPr>
            <w:tcW w:w="11222" w:type="dxa"/>
            <w:gridSpan w:val="2"/>
          </w:tcPr>
          <w:p w:rsidRPr="00AE26A4" w:rsidR="005D5BA2" w:rsidP="005D5BA2" w:rsidRDefault="005D5BA2" w14:paraId="5E0B6590" w14:textId="4BAC107C">
            <w:pPr>
              <w:rPr>
                <w:rFonts w:ascii="Calibri" w:hAnsi="Calibri" w:eastAsia="Times New Roman" w:cs="Times New Roman"/>
              </w:rPr>
            </w:pPr>
            <w:r>
              <w:rPr>
                <w:rFonts w:ascii="Calibri" w:hAnsi="Calibri" w:eastAsia="Times New Roman" w:cs="Times New Roman"/>
              </w:rPr>
              <w:t>C</w:t>
            </w:r>
            <w:r w:rsidRPr="00AE26A4">
              <w:rPr>
                <w:rFonts w:ascii="Calibri" w:hAnsi="Calibri" w:eastAsia="Times New Roman" w:cs="Times New Roman"/>
              </w:rPr>
              <w:t xml:space="preserve">ount of unique individuals who have selected a non-canceled (PY) </w:t>
            </w:r>
            <w:r>
              <w:rPr>
                <w:rFonts w:ascii="Calibri" w:hAnsi="Calibri" w:eastAsia="Times New Roman" w:cs="Times New Roman"/>
              </w:rPr>
              <w:t>20XX</w:t>
            </w:r>
            <w:r w:rsidRPr="00AE26A4">
              <w:rPr>
                <w:rFonts w:ascii="Calibri" w:hAnsi="Calibri" w:eastAsia="Times New Roman" w:cs="Times New Roman"/>
              </w:rPr>
              <w:t xml:space="preserve"> Marketplace medical plan and who received personal assistance with enrollment from </w:t>
            </w:r>
            <w:r>
              <w:rPr>
                <w:rFonts w:ascii="Calibri" w:hAnsi="Calibri" w:eastAsia="Times New Roman" w:cs="Times New Roman"/>
              </w:rPr>
              <w:t>someone</w:t>
            </w:r>
            <w:r w:rsidRPr="00AE26A4">
              <w:rPr>
                <w:rFonts w:ascii="Calibri" w:hAnsi="Calibri" w:eastAsia="Times New Roman" w:cs="Times New Roman"/>
              </w:rPr>
              <w:t xml:space="preserve"> other than an agent or broker.</w:t>
            </w:r>
            <w:r>
              <w:rPr>
                <w:rFonts w:ascii="Calibri" w:hAnsi="Calibri" w:eastAsia="Times New Roman" w:cs="Times New Roman"/>
              </w:rPr>
              <w:t xml:space="preserve"> </w:t>
            </w:r>
            <w:r>
              <w:rPr>
                <w:rFonts w:eastAsia="Times New Roman"/>
              </w:rPr>
              <w:t>This count should only include individuals who received assistance from a source other than an agent or broker. Such assistance may have been provided by a navigator, certified application counselor (CAC), the call center, or in-person assister.</w:t>
            </w:r>
          </w:p>
        </w:tc>
      </w:tr>
      <w:tr w:rsidRPr="00AE26A4" w:rsidR="005D5BA2" w:rsidTr="00A02427" w14:paraId="1B418FE3" w14:textId="77777777">
        <w:trPr>
          <w:trHeight w:val="615"/>
        </w:trPr>
        <w:tc>
          <w:tcPr>
            <w:tcW w:w="757" w:type="dxa"/>
            <w:gridSpan w:val="2"/>
          </w:tcPr>
          <w:p w:rsidRPr="00AE26A4" w:rsidR="005D5BA2" w:rsidP="005D5BA2" w:rsidRDefault="005D5BA2" w14:paraId="3023B90E" w14:textId="47AA8A0D">
            <w:pPr>
              <w:jc w:val="center"/>
              <w:rPr>
                <w:rFonts w:ascii="Calibri" w:hAnsi="Calibri" w:eastAsia="Times New Roman" w:cs="Times New Roman"/>
                <w:b/>
                <w:bCs/>
                <w:color w:val="000000"/>
              </w:rPr>
            </w:pPr>
            <w:r>
              <w:rPr>
                <w:rFonts w:ascii="Calibri" w:hAnsi="Calibri" w:eastAsia="Times New Roman" w:cs="Times New Roman"/>
                <w:b/>
                <w:bCs/>
                <w:color w:val="000000"/>
              </w:rPr>
              <w:t>68</w:t>
            </w:r>
          </w:p>
        </w:tc>
        <w:tc>
          <w:tcPr>
            <w:tcW w:w="2453" w:type="dxa"/>
          </w:tcPr>
          <w:p w:rsidRPr="00AE26A4" w:rsidR="005D5BA2" w:rsidP="005D5BA2" w:rsidRDefault="005D5BA2" w14:paraId="657F16D7" w14:textId="68D49E62">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Plan Selections </w:t>
            </w:r>
            <w:r>
              <w:rPr>
                <w:rFonts w:ascii="Calibri" w:hAnsi="Calibri" w:eastAsia="Times New Roman" w:cs="Times New Roman"/>
                <w:b/>
                <w:bCs/>
                <w:color w:val="000000"/>
              </w:rPr>
              <w:t xml:space="preserve">with </w:t>
            </w:r>
            <w:r w:rsidRPr="00AE26A4">
              <w:rPr>
                <w:rFonts w:ascii="Calibri" w:hAnsi="Calibri" w:eastAsia="Times New Roman" w:cs="Times New Roman"/>
                <w:b/>
                <w:bCs/>
                <w:color w:val="000000"/>
              </w:rPr>
              <w:t xml:space="preserve">No </w:t>
            </w:r>
            <w:r>
              <w:rPr>
                <w:rFonts w:ascii="Calibri" w:hAnsi="Calibri" w:eastAsia="Times New Roman" w:cs="Times New Roman"/>
                <w:b/>
                <w:bCs/>
                <w:color w:val="000000"/>
              </w:rPr>
              <w:t>A</w:t>
            </w:r>
            <w:r w:rsidRPr="00AE26A4">
              <w:rPr>
                <w:rFonts w:ascii="Calibri" w:hAnsi="Calibri" w:eastAsia="Times New Roman" w:cs="Times New Roman"/>
                <w:b/>
                <w:bCs/>
                <w:color w:val="000000"/>
              </w:rPr>
              <w:t>ssistance (net)</w:t>
            </w:r>
          </w:p>
        </w:tc>
        <w:tc>
          <w:tcPr>
            <w:tcW w:w="11222" w:type="dxa"/>
            <w:gridSpan w:val="2"/>
          </w:tcPr>
          <w:p w:rsidRPr="00AE26A4" w:rsidR="005D5BA2" w:rsidP="005D5BA2" w:rsidRDefault="005D5BA2" w14:paraId="579C1E41" w14:textId="78D07606">
            <w:pPr>
              <w:rPr>
                <w:rFonts w:ascii="Calibri" w:hAnsi="Calibri" w:eastAsia="Times New Roman" w:cs="Times New Roman"/>
              </w:rPr>
            </w:pPr>
            <w:r>
              <w:rPr>
                <w:rFonts w:ascii="Calibri" w:hAnsi="Calibri" w:eastAsia="Times New Roman" w:cs="Times New Roman"/>
              </w:rPr>
              <w:t>C</w:t>
            </w:r>
            <w:r w:rsidRPr="00AE26A4">
              <w:rPr>
                <w:rFonts w:ascii="Calibri" w:hAnsi="Calibri" w:eastAsia="Times New Roman" w:cs="Times New Roman"/>
              </w:rPr>
              <w:t xml:space="preserve">ount of unique individuals who have selected a non-canceled (PY) </w:t>
            </w:r>
            <w:r>
              <w:rPr>
                <w:rFonts w:ascii="Calibri" w:hAnsi="Calibri" w:eastAsia="Times New Roman" w:cs="Times New Roman"/>
              </w:rPr>
              <w:t>20XX</w:t>
            </w:r>
            <w:r w:rsidRPr="00AE26A4">
              <w:rPr>
                <w:rFonts w:ascii="Calibri" w:hAnsi="Calibri" w:eastAsia="Times New Roman" w:cs="Times New Roman"/>
              </w:rPr>
              <w:t xml:space="preserve"> Marketplace medical plan and who received no personal assistance with enrollment.</w:t>
            </w:r>
          </w:p>
        </w:tc>
      </w:tr>
      <w:tr w:rsidRPr="00AE26A4" w:rsidR="005D5BA2" w:rsidTr="00A02427" w14:paraId="4AE8025A" w14:textId="77777777">
        <w:trPr>
          <w:trHeight w:val="330"/>
        </w:trPr>
        <w:tc>
          <w:tcPr>
            <w:tcW w:w="14432" w:type="dxa"/>
            <w:gridSpan w:val="5"/>
            <w:shd w:val="clear" w:color="auto" w:fill="E7E6E6" w:themeFill="background2"/>
          </w:tcPr>
          <w:p w:rsidRPr="002E0AF8" w:rsidR="005D5BA2" w:rsidP="005D5BA2" w:rsidRDefault="005D5BA2" w14:paraId="7C40541E" w14:textId="77777777">
            <w:pPr>
              <w:rPr>
                <w:rFonts w:ascii="Calibri" w:hAnsi="Calibri" w:eastAsia="Times New Roman" w:cs="Times New Roman"/>
                <w:b/>
                <w:color w:val="000000"/>
                <w:sz w:val="20"/>
                <w:szCs w:val="20"/>
              </w:rPr>
            </w:pPr>
            <w:r w:rsidRPr="002E0AF8">
              <w:rPr>
                <w:rFonts w:ascii="Calibri" w:hAnsi="Calibri" w:eastAsia="Times New Roman" w:cs="Times New Roman"/>
                <w:b/>
                <w:color w:val="000000"/>
                <w:sz w:val="20"/>
                <w:szCs w:val="20"/>
              </w:rPr>
              <w:t>Issuers</w:t>
            </w:r>
          </w:p>
        </w:tc>
      </w:tr>
      <w:tr w:rsidRPr="00AE26A4" w:rsidR="005D5BA2" w:rsidTr="00A02427" w14:paraId="42423383" w14:textId="77777777">
        <w:trPr>
          <w:trHeight w:val="330"/>
        </w:trPr>
        <w:tc>
          <w:tcPr>
            <w:tcW w:w="757" w:type="dxa"/>
            <w:gridSpan w:val="2"/>
            <w:hideMark/>
          </w:tcPr>
          <w:p w:rsidRPr="00AE26A4" w:rsidR="005D5BA2" w:rsidP="005D5BA2" w:rsidRDefault="005D5BA2" w14:paraId="41AF0F7C" w14:textId="363AB684">
            <w:pPr>
              <w:jc w:val="center"/>
              <w:rPr>
                <w:rFonts w:ascii="Calibri" w:hAnsi="Calibri" w:eastAsia="Times New Roman" w:cs="Times New Roman"/>
                <w:b/>
                <w:bCs/>
                <w:color w:val="000000"/>
              </w:rPr>
            </w:pPr>
            <w:r>
              <w:rPr>
                <w:rFonts w:ascii="Calibri" w:hAnsi="Calibri" w:eastAsia="Times New Roman" w:cs="Times New Roman"/>
                <w:b/>
                <w:bCs/>
                <w:color w:val="000000"/>
              </w:rPr>
              <w:t>69</w:t>
            </w:r>
          </w:p>
        </w:tc>
        <w:tc>
          <w:tcPr>
            <w:tcW w:w="2453" w:type="dxa"/>
            <w:hideMark/>
          </w:tcPr>
          <w:p w:rsidRPr="00AE26A4" w:rsidR="005D5BA2" w:rsidP="005D5BA2" w:rsidRDefault="005D5BA2" w14:paraId="73F1EB40" w14:textId="77777777">
            <w:pPr>
              <w:rPr>
                <w:rFonts w:ascii="Calibri" w:hAnsi="Calibri" w:eastAsia="Times New Roman" w:cs="Times New Roman"/>
                <w:sz w:val="20"/>
                <w:szCs w:val="20"/>
              </w:rPr>
            </w:pPr>
            <w:r w:rsidRPr="00AE26A4">
              <w:rPr>
                <w:rFonts w:ascii="Calibri" w:hAnsi="Calibri" w:eastAsia="Times New Roman" w:cs="Times New Roman"/>
                <w:sz w:val="20"/>
                <w:szCs w:val="20"/>
              </w:rPr>
              <w:t>Plan Selection by Issuer: Issuer 1</w:t>
            </w:r>
          </w:p>
        </w:tc>
        <w:tc>
          <w:tcPr>
            <w:tcW w:w="11222" w:type="dxa"/>
            <w:gridSpan w:val="2"/>
            <w:noWrap/>
            <w:hideMark/>
          </w:tcPr>
          <w:p w:rsidRPr="00AE26A4" w:rsidR="005D5BA2" w:rsidP="005D5BA2" w:rsidRDefault="005D5BA2" w14:paraId="22DAE2F9"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64AC3D8D" w14:textId="77777777">
        <w:trPr>
          <w:trHeight w:val="315"/>
        </w:trPr>
        <w:tc>
          <w:tcPr>
            <w:tcW w:w="757" w:type="dxa"/>
            <w:gridSpan w:val="2"/>
            <w:hideMark/>
          </w:tcPr>
          <w:p w:rsidRPr="00AE26A4" w:rsidR="005D5BA2" w:rsidP="005D5BA2" w:rsidRDefault="005D5BA2" w14:paraId="00BF0641" w14:textId="0B30DD1D">
            <w:pPr>
              <w:jc w:val="center"/>
              <w:rPr>
                <w:rFonts w:ascii="Calibri" w:hAnsi="Calibri" w:eastAsia="Times New Roman" w:cs="Times New Roman"/>
                <w:b/>
                <w:bCs/>
                <w:color w:val="000000"/>
              </w:rPr>
            </w:pPr>
            <w:r>
              <w:rPr>
                <w:rFonts w:ascii="Calibri" w:hAnsi="Calibri" w:eastAsia="Times New Roman" w:cs="Times New Roman"/>
                <w:b/>
                <w:bCs/>
                <w:color w:val="000000"/>
              </w:rPr>
              <w:t>70</w:t>
            </w:r>
          </w:p>
        </w:tc>
        <w:tc>
          <w:tcPr>
            <w:tcW w:w="2453" w:type="dxa"/>
            <w:hideMark/>
          </w:tcPr>
          <w:p w:rsidRPr="00AE26A4" w:rsidR="005D5BA2" w:rsidP="005D5BA2" w:rsidRDefault="005D5BA2" w14:paraId="3B5FA10A" w14:textId="77777777">
            <w:pPr>
              <w:rPr>
                <w:rFonts w:ascii="Calibri" w:hAnsi="Calibri" w:eastAsia="Times New Roman" w:cs="Times New Roman"/>
                <w:sz w:val="20"/>
                <w:szCs w:val="20"/>
              </w:rPr>
            </w:pPr>
            <w:r w:rsidRPr="00AE26A4">
              <w:rPr>
                <w:rFonts w:ascii="Calibri" w:hAnsi="Calibri" w:eastAsia="Times New Roman" w:cs="Times New Roman"/>
                <w:sz w:val="20"/>
                <w:szCs w:val="20"/>
              </w:rPr>
              <w:t>Plan Selection by Issuer: Issuer 2</w:t>
            </w:r>
          </w:p>
        </w:tc>
        <w:tc>
          <w:tcPr>
            <w:tcW w:w="11222" w:type="dxa"/>
            <w:gridSpan w:val="2"/>
            <w:noWrap/>
            <w:hideMark/>
          </w:tcPr>
          <w:p w:rsidRPr="00AE26A4" w:rsidR="005D5BA2" w:rsidP="005D5BA2" w:rsidRDefault="005D5BA2" w14:paraId="5EB1C3AA"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1A9B7CF7" w14:textId="77777777">
        <w:trPr>
          <w:trHeight w:val="315"/>
        </w:trPr>
        <w:tc>
          <w:tcPr>
            <w:tcW w:w="757" w:type="dxa"/>
            <w:gridSpan w:val="2"/>
            <w:hideMark/>
          </w:tcPr>
          <w:p w:rsidRPr="00AE26A4" w:rsidR="005D5BA2" w:rsidP="005D5BA2" w:rsidRDefault="005D5BA2" w14:paraId="3EC24089" w14:textId="37BC6DCD">
            <w:pPr>
              <w:jc w:val="center"/>
              <w:rPr>
                <w:rFonts w:ascii="Calibri" w:hAnsi="Calibri" w:eastAsia="Times New Roman" w:cs="Times New Roman"/>
                <w:b/>
                <w:bCs/>
                <w:color w:val="000000"/>
              </w:rPr>
            </w:pPr>
            <w:r>
              <w:rPr>
                <w:rFonts w:ascii="Calibri" w:hAnsi="Calibri" w:eastAsia="Times New Roman" w:cs="Times New Roman"/>
                <w:b/>
                <w:bCs/>
                <w:color w:val="000000"/>
              </w:rPr>
              <w:t>71</w:t>
            </w:r>
          </w:p>
        </w:tc>
        <w:tc>
          <w:tcPr>
            <w:tcW w:w="2453" w:type="dxa"/>
            <w:hideMark/>
          </w:tcPr>
          <w:p w:rsidRPr="00AE26A4" w:rsidR="005D5BA2" w:rsidP="005D5BA2" w:rsidRDefault="005D5BA2" w14:paraId="3D329A57" w14:textId="77777777">
            <w:pPr>
              <w:rPr>
                <w:rFonts w:ascii="Calibri" w:hAnsi="Calibri" w:eastAsia="Times New Roman" w:cs="Times New Roman"/>
                <w:sz w:val="20"/>
                <w:szCs w:val="20"/>
              </w:rPr>
            </w:pPr>
            <w:r w:rsidRPr="00AE26A4">
              <w:rPr>
                <w:rFonts w:ascii="Calibri" w:hAnsi="Calibri" w:eastAsia="Times New Roman" w:cs="Times New Roman"/>
                <w:sz w:val="20"/>
                <w:szCs w:val="20"/>
              </w:rPr>
              <w:t>Plan Selection by Issuer: Issuer 3</w:t>
            </w:r>
          </w:p>
        </w:tc>
        <w:tc>
          <w:tcPr>
            <w:tcW w:w="11222" w:type="dxa"/>
            <w:gridSpan w:val="2"/>
            <w:noWrap/>
            <w:hideMark/>
          </w:tcPr>
          <w:p w:rsidRPr="00AE26A4" w:rsidR="005D5BA2" w:rsidP="005D5BA2" w:rsidRDefault="005D5BA2" w14:paraId="5957DBE3"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6C42C17F" w14:textId="77777777">
        <w:trPr>
          <w:trHeight w:val="330"/>
        </w:trPr>
        <w:tc>
          <w:tcPr>
            <w:tcW w:w="757" w:type="dxa"/>
            <w:gridSpan w:val="2"/>
            <w:hideMark/>
          </w:tcPr>
          <w:p w:rsidRPr="00AE26A4" w:rsidR="005D5BA2" w:rsidP="005D5BA2" w:rsidRDefault="005D5BA2" w14:paraId="5A15DFFA" w14:textId="5F21F700">
            <w:pPr>
              <w:jc w:val="center"/>
              <w:rPr>
                <w:rFonts w:ascii="Calibri" w:hAnsi="Calibri" w:eastAsia="Times New Roman" w:cs="Times New Roman"/>
                <w:b/>
                <w:bCs/>
                <w:color w:val="000000"/>
              </w:rPr>
            </w:pPr>
            <w:r>
              <w:rPr>
                <w:rFonts w:ascii="Calibri" w:hAnsi="Calibri" w:eastAsia="Times New Roman" w:cs="Times New Roman"/>
                <w:b/>
                <w:bCs/>
                <w:color w:val="000000"/>
              </w:rPr>
              <w:t>72</w:t>
            </w:r>
          </w:p>
        </w:tc>
        <w:tc>
          <w:tcPr>
            <w:tcW w:w="2453" w:type="dxa"/>
            <w:hideMark/>
          </w:tcPr>
          <w:p w:rsidRPr="00AE26A4" w:rsidR="005D5BA2" w:rsidP="005D5BA2" w:rsidRDefault="005D5BA2" w14:paraId="143E6845" w14:textId="77777777">
            <w:pPr>
              <w:rPr>
                <w:rFonts w:ascii="Calibri" w:hAnsi="Calibri" w:eastAsia="Times New Roman" w:cs="Times New Roman"/>
                <w:sz w:val="20"/>
                <w:szCs w:val="20"/>
              </w:rPr>
            </w:pPr>
            <w:r w:rsidRPr="00AE26A4">
              <w:rPr>
                <w:rFonts w:ascii="Calibri" w:hAnsi="Calibri" w:eastAsia="Times New Roman" w:cs="Times New Roman"/>
                <w:sz w:val="20"/>
                <w:szCs w:val="20"/>
              </w:rPr>
              <w:t>Plan Selection by Issuer: Issuer 4</w:t>
            </w:r>
          </w:p>
        </w:tc>
        <w:tc>
          <w:tcPr>
            <w:tcW w:w="11222" w:type="dxa"/>
            <w:gridSpan w:val="2"/>
            <w:noWrap/>
            <w:hideMark/>
          </w:tcPr>
          <w:p w:rsidRPr="00AE26A4" w:rsidR="005D5BA2" w:rsidP="005D5BA2" w:rsidRDefault="005D5BA2" w14:paraId="3932C881"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12405845" w14:textId="77777777">
        <w:trPr>
          <w:trHeight w:val="315"/>
        </w:trPr>
        <w:tc>
          <w:tcPr>
            <w:tcW w:w="757" w:type="dxa"/>
            <w:gridSpan w:val="2"/>
            <w:hideMark/>
          </w:tcPr>
          <w:p w:rsidRPr="00AE26A4" w:rsidR="005D5BA2" w:rsidP="005D5BA2" w:rsidRDefault="005D5BA2" w14:paraId="58060DA9" w14:textId="07FDDFE5">
            <w:pPr>
              <w:jc w:val="center"/>
              <w:rPr>
                <w:rFonts w:ascii="Calibri" w:hAnsi="Calibri" w:eastAsia="Times New Roman" w:cs="Times New Roman"/>
                <w:b/>
                <w:bCs/>
                <w:color w:val="000000"/>
              </w:rPr>
            </w:pPr>
            <w:r>
              <w:rPr>
                <w:rFonts w:ascii="Calibri" w:hAnsi="Calibri" w:eastAsia="Times New Roman" w:cs="Times New Roman"/>
                <w:b/>
                <w:bCs/>
                <w:color w:val="000000"/>
              </w:rPr>
              <w:t>73</w:t>
            </w:r>
          </w:p>
        </w:tc>
        <w:tc>
          <w:tcPr>
            <w:tcW w:w="2453" w:type="dxa"/>
            <w:hideMark/>
          </w:tcPr>
          <w:p w:rsidRPr="00AE26A4" w:rsidR="005D5BA2" w:rsidP="005D5BA2" w:rsidRDefault="005D5BA2" w14:paraId="7B46F537" w14:textId="77777777">
            <w:pPr>
              <w:rPr>
                <w:rFonts w:ascii="Calibri" w:hAnsi="Calibri" w:eastAsia="Times New Roman" w:cs="Times New Roman"/>
                <w:sz w:val="20"/>
                <w:szCs w:val="20"/>
              </w:rPr>
            </w:pPr>
            <w:r w:rsidRPr="00AE26A4">
              <w:rPr>
                <w:rFonts w:ascii="Calibri" w:hAnsi="Calibri" w:eastAsia="Times New Roman" w:cs="Times New Roman"/>
                <w:sz w:val="20"/>
                <w:szCs w:val="20"/>
              </w:rPr>
              <w:t>Plan Selection by Issuer: Issuer 5</w:t>
            </w:r>
          </w:p>
        </w:tc>
        <w:tc>
          <w:tcPr>
            <w:tcW w:w="11222" w:type="dxa"/>
            <w:gridSpan w:val="2"/>
            <w:noWrap/>
            <w:hideMark/>
          </w:tcPr>
          <w:p w:rsidRPr="00AE26A4" w:rsidR="005D5BA2" w:rsidP="005D5BA2" w:rsidRDefault="005D5BA2" w14:paraId="6C3A439A"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76C061EF" w14:textId="77777777">
        <w:trPr>
          <w:trHeight w:val="315"/>
        </w:trPr>
        <w:tc>
          <w:tcPr>
            <w:tcW w:w="757" w:type="dxa"/>
            <w:gridSpan w:val="2"/>
            <w:hideMark/>
          </w:tcPr>
          <w:p w:rsidRPr="00AE26A4" w:rsidR="005D5BA2" w:rsidP="005D5BA2" w:rsidRDefault="005D5BA2" w14:paraId="49870324" w14:textId="76FA98C2">
            <w:pPr>
              <w:jc w:val="center"/>
              <w:rPr>
                <w:rFonts w:ascii="Calibri" w:hAnsi="Calibri" w:eastAsia="Times New Roman" w:cs="Times New Roman"/>
                <w:b/>
                <w:bCs/>
                <w:color w:val="000000"/>
              </w:rPr>
            </w:pPr>
            <w:r>
              <w:rPr>
                <w:rFonts w:ascii="Calibri" w:hAnsi="Calibri" w:eastAsia="Times New Roman" w:cs="Times New Roman"/>
                <w:b/>
                <w:bCs/>
                <w:color w:val="000000"/>
              </w:rPr>
              <w:t>74</w:t>
            </w:r>
          </w:p>
        </w:tc>
        <w:tc>
          <w:tcPr>
            <w:tcW w:w="2453" w:type="dxa"/>
            <w:hideMark/>
          </w:tcPr>
          <w:p w:rsidRPr="00AE26A4" w:rsidR="005D5BA2" w:rsidP="005D5BA2" w:rsidRDefault="005D5BA2" w14:paraId="5B905F22" w14:textId="77777777">
            <w:pPr>
              <w:rPr>
                <w:rFonts w:ascii="Calibri" w:hAnsi="Calibri" w:eastAsia="Times New Roman" w:cs="Times New Roman"/>
                <w:sz w:val="20"/>
                <w:szCs w:val="20"/>
              </w:rPr>
            </w:pPr>
            <w:r w:rsidRPr="00AE26A4">
              <w:rPr>
                <w:rFonts w:ascii="Calibri" w:hAnsi="Calibri" w:eastAsia="Times New Roman" w:cs="Times New Roman"/>
                <w:sz w:val="20"/>
                <w:szCs w:val="20"/>
              </w:rPr>
              <w:t>Plan Selection by Issuer: Issuer 6</w:t>
            </w:r>
          </w:p>
        </w:tc>
        <w:tc>
          <w:tcPr>
            <w:tcW w:w="11222" w:type="dxa"/>
            <w:gridSpan w:val="2"/>
            <w:noWrap/>
            <w:hideMark/>
          </w:tcPr>
          <w:p w:rsidRPr="00AE26A4" w:rsidR="005D5BA2" w:rsidP="005D5BA2" w:rsidRDefault="005D5BA2" w14:paraId="4C9E7A23"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5B101915" w14:textId="77777777">
        <w:trPr>
          <w:trHeight w:val="315"/>
        </w:trPr>
        <w:tc>
          <w:tcPr>
            <w:tcW w:w="757" w:type="dxa"/>
            <w:gridSpan w:val="2"/>
            <w:hideMark/>
          </w:tcPr>
          <w:p w:rsidRPr="00AE26A4" w:rsidR="005D5BA2" w:rsidP="005D5BA2" w:rsidRDefault="005D5BA2" w14:paraId="4D7A0A21" w14:textId="1122A9A4">
            <w:pPr>
              <w:jc w:val="center"/>
              <w:rPr>
                <w:rFonts w:ascii="Calibri" w:hAnsi="Calibri" w:eastAsia="Times New Roman" w:cs="Times New Roman"/>
                <w:b/>
                <w:bCs/>
                <w:color w:val="000000"/>
              </w:rPr>
            </w:pPr>
            <w:r>
              <w:rPr>
                <w:rFonts w:ascii="Calibri" w:hAnsi="Calibri" w:eastAsia="Times New Roman" w:cs="Times New Roman"/>
                <w:b/>
                <w:bCs/>
                <w:color w:val="000000"/>
              </w:rPr>
              <w:t>75</w:t>
            </w:r>
          </w:p>
        </w:tc>
        <w:tc>
          <w:tcPr>
            <w:tcW w:w="2453" w:type="dxa"/>
            <w:hideMark/>
          </w:tcPr>
          <w:p w:rsidRPr="00AE26A4" w:rsidR="005D5BA2" w:rsidP="005D5BA2" w:rsidRDefault="005D5BA2" w14:paraId="5DE37B03"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Plan Selection by Issuer: Issuer 7</w:t>
            </w:r>
          </w:p>
        </w:tc>
        <w:tc>
          <w:tcPr>
            <w:tcW w:w="11222" w:type="dxa"/>
            <w:gridSpan w:val="2"/>
            <w:noWrap/>
            <w:hideMark/>
          </w:tcPr>
          <w:p w:rsidRPr="00AE26A4" w:rsidR="005D5BA2" w:rsidP="005D5BA2" w:rsidRDefault="005D5BA2" w14:paraId="7AF318EC"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40F96D56" w14:textId="77777777">
        <w:trPr>
          <w:trHeight w:val="315"/>
        </w:trPr>
        <w:tc>
          <w:tcPr>
            <w:tcW w:w="757" w:type="dxa"/>
            <w:gridSpan w:val="2"/>
            <w:hideMark/>
          </w:tcPr>
          <w:p w:rsidRPr="00AE26A4" w:rsidR="005D5BA2" w:rsidP="005D5BA2" w:rsidRDefault="005D5BA2" w14:paraId="139F2481" w14:textId="460DD851">
            <w:pPr>
              <w:jc w:val="center"/>
              <w:rPr>
                <w:rFonts w:ascii="Calibri" w:hAnsi="Calibri" w:eastAsia="Times New Roman" w:cs="Times New Roman"/>
                <w:b/>
                <w:bCs/>
                <w:color w:val="000000"/>
              </w:rPr>
            </w:pPr>
            <w:r>
              <w:rPr>
                <w:rFonts w:ascii="Calibri" w:hAnsi="Calibri" w:eastAsia="Times New Roman" w:cs="Times New Roman"/>
                <w:b/>
                <w:bCs/>
                <w:color w:val="000000"/>
              </w:rPr>
              <w:t>76</w:t>
            </w:r>
          </w:p>
        </w:tc>
        <w:tc>
          <w:tcPr>
            <w:tcW w:w="2453" w:type="dxa"/>
            <w:hideMark/>
          </w:tcPr>
          <w:p w:rsidRPr="00AE26A4" w:rsidR="005D5BA2" w:rsidP="005D5BA2" w:rsidRDefault="005D5BA2" w14:paraId="5B483597"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Plan Selection by Issuer: Issuer 8</w:t>
            </w:r>
          </w:p>
        </w:tc>
        <w:tc>
          <w:tcPr>
            <w:tcW w:w="11222" w:type="dxa"/>
            <w:gridSpan w:val="2"/>
            <w:noWrap/>
            <w:hideMark/>
          </w:tcPr>
          <w:p w:rsidRPr="00AE26A4" w:rsidR="005D5BA2" w:rsidP="005D5BA2" w:rsidRDefault="005D5BA2" w14:paraId="7C3CBBB1"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47011133" w14:textId="77777777">
        <w:trPr>
          <w:trHeight w:val="315"/>
        </w:trPr>
        <w:tc>
          <w:tcPr>
            <w:tcW w:w="757" w:type="dxa"/>
            <w:gridSpan w:val="2"/>
            <w:hideMark/>
          </w:tcPr>
          <w:p w:rsidRPr="00AE26A4" w:rsidR="005D5BA2" w:rsidP="005D5BA2" w:rsidRDefault="005D5BA2" w14:paraId="3BE455C8" w14:textId="76392C60">
            <w:pPr>
              <w:jc w:val="center"/>
              <w:rPr>
                <w:rFonts w:ascii="Calibri" w:hAnsi="Calibri" w:eastAsia="Times New Roman" w:cs="Times New Roman"/>
                <w:b/>
                <w:bCs/>
                <w:color w:val="000000"/>
              </w:rPr>
            </w:pPr>
            <w:r>
              <w:rPr>
                <w:rFonts w:ascii="Calibri" w:hAnsi="Calibri" w:eastAsia="Times New Roman" w:cs="Times New Roman"/>
                <w:b/>
                <w:bCs/>
                <w:color w:val="000000"/>
              </w:rPr>
              <w:t>77</w:t>
            </w:r>
          </w:p>
        </w:tc>
        <w:tc>
          <w:tcPr>
            <w:tcW w:w="2453" w:type="dxa"/>
            <w:hideMark/>
          </w:tcPr>
          <w:p w:rsidRPr="00AE26A4" w:rsidR="005D5BA2" w:rsidP="005D5BA2" w:rsidRDefault="005D5BA2" w14:paraId="41BBB5D1"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Plan Selection by Issuer: Issuer 9</w:t>
            </w:r>
          </w:p>
        </w:tc>
        <w:tc>
          <w:tcPr>
            <w:tcW w:w="11222" w:type="dxa"/>
            <w:gridSpan w:val="2"/>
            <w:noWrap/>
            <w:hideMark/>
          </w:tcPr>
          <w:p w:rsidRPr="00AE26A4" w:rsidR="005D5BA2" w:rsidP="005D5BA2" w:rsidRDefault="005D5BA2" w14:paraId="593AFCCC"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757D046F" w14:textId="77777777">
        <w:trPr>
          <w:trHeight w:val="315"/>
        </w:trPr>
        <w:tc>
          <w:tcPr>
            <w:tcW w:w="757" w:type="dxa"/>
            <w:gridSpan w:val="2"/>
            <w:hideMark/>
          </w:tcPr>
          <w:p w:rsidRPr="00AE26A4" w:rsidR="005D5BA2" w:rsidP="005D5BA2" w:rsidRDefault="005D5BA2" w14:paraId="0EFDAB5F" w14:textId="20A91591">
            <w:pPr>
              <w:jc w:val="center"/>
              <w:rPr>
                <w:rFonts w:ascii="Calibri" w:hAnsi="Calibri" w:eastAsia="Times New Roman" w:cs="Times New Roman"/>
                <w:b/>
                <w:bCs/>
                <w:color w:val="000000"/>
              </w:rPr>
            </w:pPr>
            <w:r>
              <w:rPr>
                <w:rFonts w:ascii="Calibri" w:hAnsi="Calibri" w:eastAsia="Times New Roman" w:cs="Times New Roman"/>
                <w:b/>
                <w:bCs/>
                <w:color w:val="000000"/>
              </w:rPr>
              <w:t>78</w:t>
            </w:r>
          </w:p>
        </w:tc>
        <w:tc>
          <w:tcPr>
            <w:tcW w:w="2453" w:type="dxa"/>
            <w:hideMark/>
          </w:tcPr>
          <w:p w:rsidRPr="00AE26A4" w:rsidR="005D5BA2" w:rsidP="005D5BA2" w:rsidRDefault="005D5BA2" w14:paraId="34A406D2"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Plan Selection by Issuer: Issuer 10</w:t>
            </w:r>
          </w:p>
        </w:tc>
        <w:tc>
          <w:tcPr>
            <w:tcW w:w="11222" w:type="dxa"/>
            <w:gridSpan w:val="2"/>
            <w:noWrap/>
            <w:hideMark/>
          </w:tcPr>
          <w:p w:rsidRPr="00AE26A4" w:rsidR="005D5BA2" w:rsidP="005D5BA2" w:rsidRDefault="005D5BA2" w14:paraId="13A67FAE"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07E7A803" w14:textId="77777777">
        <w:trPr>
          <w:trHeight w:val="315"/>
        </w:trPr>
        <w:tc>
          <w:tcPr>
            <w:tcW w:w="757" w:type="dxa"/>
            <w:gridSpan w:val="2"/>
            <w:hideMark/>
          </w:tcPr>
          <w:p w:rsidRPr="00AE26A4" w:rsidR="005D5BA2" w:rsidP="005D5BA2" w:rsidRDefault="005D5BA2" w14:paraId="58200870" w14:textId="0B2ACC5C">
            <w:pPr>
              <w:jc w:val="center"/>
              <w:rPr>
                <w:rFonts w:ascii="Calibri" w:hAnsi="Calibri" w:eastAsia="Times New Roman" w:cs="Times New Roman"/>
                <w:b/>
                <w:bCs/>
                <w:color w:val="000000"/>
              </w:rPr>
            </w:pPr>
            <w:r>
              <w:rPr>
                <w:rFonts w:ascii="Calibri" w:hAnsi="Calibri" w:eastAsia="Times New Roman" w:cs="Times New Roman"/>
                <w:b/>
                <w:bCs/>
                <w:color w:val="000000"/>
              </w:rPr>
              <w:t>79</w:t>
            </w:r>
          </w:p>
        </w:tc>
        <w:tc>
          <w:tcPr>
            <w:tcW w:w="2453" w:type="dxa"/>
            <w:hideMark/>
          </w:tcPr>
          <w:p w:rsidRPr="00AE26A4" w:rsidR="005D5BA2" w:rsidP="005D5BA2" w:rsidRDefault="005D5BA2" w14:paraId="5FF0A31A"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Plan Selection by Issuer: Issuer 11</w:t>
            </w:r>
          </w:p>
        </w:tc>
        <w:tc>
          <w:tcPr>
            <w:tcW w:w="11222" w:type="dxa"/>
            <w:gridSpan w:val="2"/>
            <w:noWrap/>
            <w:hideMark/>
          </w:tcPr>
          <w:p w:rsidRPr="00AE26A4" w:rsidR="005D5BA2" w:rsidP="005D5BA2" w:rsidRDefault="005D5BA2" w14:paraId="2DAE044C"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3997723E" w14:textId="77777777">
        <w:trPr>
          <w:trHeight w:val="315"/>
        </w:trPr>
        <w:tc>
          <w:tcPr>
            <w:tcW w:w="757" w:type="dxa"/>
            <w:gridSpan w:val="2"/>
            <w:hideMark/>
          </w:tcPr>
          <w:p w:rsidRPr="00AE26A4" w:rsidR="005D5BA2" w:rsidP="005D5BA2" w:rsidRDefault="005D5BA2" w14:paraId="5D252ABE" w14:textId="75110C9B">
            <w:pPr>
              <w:jc w:val="center"/>
              <w:rPr>
                <w:rFonts w:ascii="Calibri" w:hAnsi="Calibri" w:eastAsia="Times New Roman" w:cs="Times New Roman"/>
                <w:b/>
                <w:bCs/>
                <w:color w:val="000000"/>
              </w:rPr>
            </w:pPr>
            <w:r>
              <w:rPr>
                <w:rFonts w:ascii="Calibri" w:hAnsi="Calibri" w:eastAsia="Times New Roman" w:cs="Times New Roman"/>
                <w:b/>
                <w:bCs/>
                <w:color w:val="000000"/>
              </w:rPr>
              <w:t>80</w:t>
            </w:r>
          </w:p>
        </w:tc>
        <w:tc>
          <w:tcPr>
            <w:tcW w:w="2453" w:type="dxa"/>
            <w:hideMark/>
          </w:tcPr>
          <w:p w:rsidRPr="00AE26A4" w:rsidR="005D5BA2" w:rsidP="005D5BA2" w:rsidRDefault="005D5BA2" w14:paraId="75E5A8F1"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Plan Selection by Issuer: Issuer 12</w:t>
            </w:r>
          </w:p>
        </w:tc>
        <w:tc>
          <w:tcPr>
            <w:tcW w:w="11222" w:type="dxa"/>
            <w:gridSpan w:val="2"/>
            <w:noWrap/>
            <w:hideMark/>
          </w:tcPr>
          <w:p w:rsidRPr="00AE26A4" w:rsidR="005D5BA2" w:rsidP="005D5BA2" w:rsidRDefault="005D5BA2" w14:paraId="068F114D"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11FE10F7" w14:textId="77777777">
        <w:trPr>
          <w:trHeight w:val="315"/>
        </w:trPr>
        <w:tc>
          <w:tcPr>
            <w:tcW w:w="757" w:type="dxa"/>
            <w:gridSpan w:val="2"/>
            <w:hideMark/>
          </w:tcPr>
          <w:p w:rsidRPr="00AE26A4" w:rsidR="005D5BA2" w:rsidP="005D5BA2" w:rsidRDefault="005D5BA2" w14:paraId="02068201" w14:textId="641A7923">
            <w:pPr>
              <w:jc w:val="center"/>
              <w:rPr>
                <w:rFonts w:ascii="Calibri" w:hAnsi="Calibri" w:eastAsia="Times New Roman" w:cs="Times New Roman"/>
                <w:b/>
                <w:bCs/>
                <w:color w:val="000000"/>
              </w:rPr>
            </w:pPr>
            <w:r>
              <w:rPr>
                <w:rFonts w:ascii="Calibri" w:hAnsi="Calibri" w:eastAsia="Times New Roman" w:cs="Times New Roman"/>
                <w:b/>
                <w:bCs/>
                <w:color w:val="000000"/>
              </w:rPr>
              <w:t>81</w:t>
            </w:r>
          </w:p>
        </w:tc>
        <w:tc>
          <w:tcPr>
            <w:tcW w:w="2453" w:type="dxa"/>
            <w:hideMark/>
          </w:tcPr>
          <w:p w:rsidRPr="00AE26A4" w:rsidR="005D5BA2" w:rsidP="005D5BA2" w:rsidRDefault="005D5BA2" w14:paraId="4EB60CCC"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Plan Selection by Issuer: Issuer 13</w:t>
            </w:r>
          </w:p>
        </w:tc>
        <w:tc>
          <w:tcPr>
            <w:tcW w:w="11222" w:type="dxa"/>
            <w:gridSpan w:val="2"/>
            <w:noWrap/>
            <w:hideMark/>
          </w:tcPr>
          <w:p w:rsidRPr="00AE26A4" w:rsidR="005D5BA2" w:rsidP="005D5BA2" w:rsidRDefault="005D5BA2" w14:paraId="3915BCF0"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2FB06002" w14:textId="77777777">
        <w:trPr>
          <w:trHeight w:val="315"/>
        </w:trPr>
        <w:tc>
          <w:tcPr>
            <w:tcW w:w="757" w:type="dxa"/>
            <w:gridSpan w:val="2"/>
            <w:hideMark/>
          </w:tcPr>
          <w:p w:rsidRPr="00AE26A4" w:rsidR="005D5BA2" w:rsidP="005D5BA2" w:rsidRDefault="005D5BA2" w14:paraId="5ADD9C09" w14:textId="3B012413">
            <w:pPr>
              <w:jc w:val="center"/>
              <w:rPr>
                <w:rFonts w:ascii="Calibri" w:hAnsi="Calibri" w:eastAsia="Times New Roman" w:cs="Times New Roman"/>
                <w:b/>
                <w:bCs/>
                <w:color w:val="000000"/>
              </w:rPr>
            </w:pPr>
            <w:r>
              <w:rPr>
                <w:rFonts w:ascii="Calibri" w:hAnsi="Calibri" w:eastAsia="Times New Roman" w:cs="Times New Roman"/>
                <w:b/>
                <w:bCs/>
                <w:color w:val="000000"/>
              </w:rPr>
              <w:t>82</w:t>
            </w:r>
          </w:p>
        </w:tc>
        <w:tc>
          <w:tcPr>
            <w:tcW w:w="2453" w:type="dxa"/>
            <w:hideMark/>
          </w:tcPr>
          <w:p w:rsidRPr="00AE26A4" w:rsidR="005D5BA2" w:rsidP="005D5BA2" w:rsidRDefault="005D5BA2" w14:paraId="02B7E9FA"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Plan Selection by Issuer: Issuer 14</w:t>
            </w:r>
          </w:p>
        </w:tc>
        <w:tc>
          <w:tcPr>
            <w:tcW w:w="11222" w:type="dxa"/>
            <w:gridSpan w:val="2"/>
            <w:noWrap/>
            <w:hideMark/>
          </w:tcPr>
          <w:p w:rsidRPr="00AE26A4" w:rsidR="005D5BA2" w:rsidP="005D5BA2" w:rsidRDefault="005D5BA2" w14:paraId="6497D417"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39DF96A0" w14:textId="77777777">
        <w:trPr>
          <w:trHeight w:val="315"/>
        </w:trPr>
        <w:tc>
          <w:tcPr>
            <w:tcW w:w="757" w:type="dxa"/>
            <w:gridSpan w:val="2"/>
            <w:hideMark/>
          </w:tcPr>
          <w:p w:rsidRPr="00AE26A4" w:rsidR="005D5BA2" w:rsidP="005D5BA2" w:rsidRDefault="005D5BA2" w14:paraId="1C5FFB8E" w14:textId="1AD35F23">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83</w:t>
            </w:r>
          </w:p>
        </w:tc>
        <w:tc>
          <w:tcPr>
            <w:tcW w:w="2453" w:type="dxa"/>
            <w:hideMark/>
          </w:tcPr>
          <w:p w:rsidRPr="00AE26A4" w:rsidR="005D5BA2" w:rsidP="005D5BA2" w:rsidRDefault="005D5BA2" w14:paraId="29422D5C"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Plan Selection by Issuer: Issuer 15</w:t>
            </w:r>
          </w:p>
        </w:tc>
        <w:tc>
          <w:tcPr>
            <w:tcW w:w="11222" w:type="dxa"/>
            <w:gridSpan w:val="2"/>
            <w:noWrap/>
            <w:hideMark/>
          </w:tcPr>
          <w:p w:rsidRPr="00AE26A4" w:rsidR="005D5BA2" w:rsidP="005D5BA2" w:rsidRDefault="005D5BA2" w14:paraId="6AD2F3CB"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 </w:t>
            </w:r>
          </w:p>
        </w:tc>
      </w:tr>
      <w:tr w:rsidRPr="00AE26A4" w:rsidR="005D5BA2" w:rsidTr="00A02427" w14:paraId="3BDAF310" w14:textId="77777777">
        <w:trPr>
          <w:trHeight w:val="315"/>
        </w:trPr>
        <w:tc>
          <w:tcPr>
            <w:tcW w:w="757" w:type="dxa"/>
            <w:gridSpan w:val="2"/>
          </w:tcPr>
          <w:p w:rsidRPr="00AE26A4" w:rsidR="005D5BA2" w:rsidP="005D5BA2" w:rsidRDefault="005D5BA2" w14:paraId="7017C809" w14:textId="43B8F0FC">
            <w:pPr>
              <w:jc w:val="center"/>
              <w:rPr>
                <w:rFonts w:ascii="Calibri" w:hAnsi="Calibri" w:eastAsia="Times New Roman" w:cs="Times New Roman"/>
                <w:b/>
                <w:bCs/>
                <w:color w:val="000000"/>
              </w:rPr>
            </w:pPr>
            <w:r>
              <w:rPr>
                <w:rFonts w:ascii="Calibri" w:hAnsi="Calibri" w:eastAsia="Times New Roman" w:cs="Times New Roman"/>
                <w:b/>
                <w:bCs/>
                <w:color w:val="000000"/>
              </w:rPr>
              <w:t>83.1</w:t>
            </w:r>
          </w:p>
        </w:tc>
        <w:tc>
          <w:tcPr>
            <w:tcW w:w="2453" w:type="dxa"/>
          </w:tcPr>
          <w:p w:rsidRPr="00AE26A4" w:rsidR="005D5BA2" w:rsidP="005D5BA2" w:rsidRDefault="005D5BA2" w14:paraId="5B620092" w14:textId="5D6D9658">
            <w:pPr>
              <w:rPr>
                <w:rFonts w:ascii="Calibri" w:hAnsi="Calibri" w:eastAsia="Times New Roman" w:cs="Times New Roman"/>
                <w:color w:val="000000"/>
                <w:sz w:val="20"/>
                <w:szCs w:val="20"/>
              </w:rPr>
            </w:pPr>
            <w:r w:rsidRPr="004668B0">
              <w:rPr>
                <w:rFonts w:ascii="Calibri" w:hAnsi="Calibri" w:eastAsia="Times New Roman" w:cs="Times New Roman"/>
                <w:color w:val="000000"/>
                <w:sz w:val="20"/>
                <w:szCs w:val="20"/>
              </w:rPr>
              <w:t>Pla</w:t>
            </w:r>
            <w:r>
              <w:rPr>
                <w:rFonts w:ascii="Calibri" w:hAnsi="Calibri" w:eastAsia="Times New Roman" w:cs="Times New Roman"/>
                <w:color w:val="000000"/>
                <w:sz w:val="20"/>
                <w:szCs w:val="20"/>
              </w:rPr>
              <w:t>n Selection by Issuer: Issuer 16</w:t>
            </w:r>
          </w:p>
        </w:tc>
        <w:tc>
          <w:tcPr>
            <w:tcW w:w="11222" w:type="dxa"/>
            <w:gridSpan w:val="2"/>
            <w:noWrap/>
          </w:tcPr>
          <w:p w:rsidRPr="00AE26A4" w:rsidR="005D5BA2" w:rsidP="005D5BA2" w:rsidRDefault="005D5BA2" w14:paraId="59BCD241" w14:textId="77777777">
            <w:pPr>
              <w:jc w:val="center"/>
              <w:rPr>
                <w:rFonts w:ascii="Calibri" w:hAnsi="Calibri" w:eastAsia="Times New Roman" w:cs="Times New Roman"/>
                <w:sz w:val="20"/>
                <w:szCs w:val="20"/>
              </w:rPr>
            </w:pPr>
          </w:p>
        </w:tc>
      </w:tr>
      <w:tr w:rsidRPr="00AE26A4" w:rsidR="005D5BA2" w:rsidTr="00A02427" w14:paraId="56603C99" w14:textId="77777777">
        <w:trPr>
          <w:trHeight w:val="315"/>
        </w:trPr>
        <w:tc>
          <w:tcPr>
            <w:tcW w:w="757" w:type="dxa"/>
            <w:gridSpan w:val="2"/>
          </w:tcPr>
          <w:p w:rsidRPr="00AE26A4" w:rsidR="005D5BA2" w:rsidP="005D5BA2" w:rsidRDefault="005D5BA2" w14:paraId="334A25B1" w14:textId="460072EC">
            <w:pPr>
              <w:jc w:val="center"/>
              <w:rPr>
                <w:rFonts w:ascii="Calibri" w:hAnsi="Calibri" w:eastAsia="Times New Roman" w:cs="Times New Roman"/>
                <w:b/>
                <w:bCs/>
                <w:color w:val="000000"/>
              </w:rPr>
            </w:pPr>
            <w:r>
              <w:rPr>
                <w:rFonts w:ascii="Calibri" w:hAnsi="Calibri" w:eastAsia="Times New Roman" w:cs="Times New Roman"/>
                <w:b/>
                <w:bCs/>
                <w:color w:val="000000"/>
              </w:rPr>
              <w:t>83.2</w:t>
            </w:r>
          </w:p>
        </w:tc>
        <w:tc>
          <w:tcPr>
            <w:tcW w:w="2453" w:type="dxa"/>
          </w:tcPr>
          <w:p w:rsidRPr="00AE26A4" w:rsidR="005D5BA2" w:rsidP="005D5BA2" w:rsidRDefault="005D5BA2" w14:paraId="3E94BF02" w14:textId="254E49E4">
            <w:pPr>
              <w:rPr>
                <w:rFonts w:ascii="Calibri" w:hAnsi="Calibri" w:eastAsia="Times New Roman" w:cs="Times New Roman"/>
                <w:color w:val="000000"/>
                <w:sz w:val="20"/>
                <w:szCs w:val="20"/>
              </w:rPr>
            </w:pPr>
            <w:r w:rsidRPr="004668B0">
              <w:rPr>
                <w:rFonts w:ascii="Calibri" w:hAnsi="Calibri" w:eastAsia="Times New Roman" w:cs="Times New Roman"/>
                <w:color w:val="000000"/>
                <w:sz w:val="20"/>
                <w:szCs w:val="20"/>
              </w:rPr>
              <w:t>Pla</w:t>
            </w:r>
            <w:r>
              <w:rPr>
                <w:rFonts w:ascii="Calibri" w:hAnsi="Calibri" w:eastAsia="Times New Roman" w:cs="Times New Roman"/>
                <w:color w:val="000000"/>
                <w:sz w:val="20"/>
                <w:szCs w:val="20"/>
              </w:rPr>
              <w:t>n Selection by Issuer: Issuer 17</w:t>
            </w:r>
          </w:p>
        </w:tc>
        <w:tc>
          <w:tcPr>
            <w:tcW w:w="11222" w:type="dxa"/>
            <w:gridSpan w:val="2"/>
            <w:noWrap/>
          </w:tcPr>
          <w:p w:rsidRPr="00AE26A4" w:rsidR="005D5BA2" w:rsidP="005D5BA2" w:rsidRDefault="005D5BA2" w14:paraId="6B70830B" w14:textId="77777777">
            <w:pPr>
              <w:jc w:val="center"/>
              <w:rPr>
                <w:rFonts w:ascii="Calibri" w:hAnsi="Calibri" w:eastAsia="Times New Roman" w:cs="Times New Roman"/>
                <w:sz w:val="20"/>
                <w:szCs w:val="20"/>
              </w:rPr>
            </w:pPr>
          </w:p>
        </w:tc>
      </w:tr>
      <w:tr w:rsidRPr="00AE26A4" w:rsidR="005D5BA2" w:rsidTr="00A02427" w14:paraId="33AB5F96" w14:textId="77777777">
        <w:trPr>
          <w:trHeight w:val="315"/>
        </w:trPr>
        <w:tc>
          <w:tcPr>
            <w:tcW w:w="757" w:type="dxa"/>
            <w:gridSpan w:val="2"/>
          </w:tcPr>
          <w:p w:rsidRPr="00AE26A4" w:rsidR="005D5BA2" w:rsidP="005D5BA2" w:rsidRDefault="005D5BA2" w14:paraId="4501A04F" w14:textId="5E8A24D6">
            <w:pPr>
              <w:jc w:val="center"/>
              <w:rPr>
                <w:rFonts w:ascii="Calibri" w:hAnsi="Calibri" w:eastAsia="Times New Roman" w:cs="Times New Roman"/>
                <w:b/>
                <w:bCs/>
                <w:color w:val="000000"/>
              </w:rPr>
            </w:pPr>
            <w:r>
              <w:rPr>
                <w:rFonts w:ascii="Calibri" w:hAnsi="Calibri" w:eastAsia="Times New Roman" w:cs="Times New Roman"/>
                <w:b/>
                <w:bCs/>
                <w:color w:val="000000"/>
              </w:rPr>
              <w:t>83.3</w:t>
            </w:r>
          </w:p>
        </w:tc>
        <w:tc>
          <w:tcPr>
            <w:tcW w:w="2453" w:type="dxa"/>
          </w:tcPr>
          <w:p w:rsidRPr="00AE26A4" w:rsidR="005D5BA2" w:rsidP="005D5BA2" w:rsidRDefault="005D5BA2" w14:paraId="6A6FD1A9" w14:textId="2BC2828F">
            <w:pPr>
              <w:rPr>
                <w:rFonts w:ascii="Calibri" w:hAnsi="Calibri" w:eastAsia="Times New Roman" w:cs="Times New Roman"/>
                <w:color w:val="000000"/>
                <w:sz w:val="20"/>
                <w:szCs w:val="20"/>
              </w:rPr>
            </w:pPr>
            <w:r w:rsidRPr="004668B0">
              <w:rPr>
                <w:rFonts w:ascii="Calibri" w:hAnsi="Calibri" w:eastAsia="Times New Roman" w:cs="Times New Roman"/>
                <w:color w:val="000000"/>
                <w:sz w:val="20"/>
                <w:szCs w:val="20"/>
              </w:rPr>
              <w:t>Pla</w:t>
            </w:r>
            <w:r>
              <w:rPr>
                <w:rFonts w:ascii="Calibri" w:hAnsi="Calibri" w:eastAsia="Times New Roman" w:cs="Times New Roman"/>
                <w:color w:val="000000"/>
                <w:sz w:val="20"/>
                <w:szCs w:val="20"/>
              </w:rPr>
              <w:t>n Selection by Issuer: Issuer 18</w:t>
            </w:r>
          </w:p>
        </w:tc>
        <w:tc>
          <w:tcPr>
            <w:tcW w:w="11222" w:type="dxa"/>
            <w:gridSpan w:val="2"/>
            <w:noWrap/>
          </w:tcPr>
          <w:p w:rsidRPr="00AE26A4" w:rsidR="005D5BA2" w:rsidP="005D5BA2" w:rsidRDefault="005D5BA2" w14:paraId="5ECB2DDD" w14:textId="77777777">
            <w:pPr>
              <w:jc w:val="center"/>
              <w:rPr>
                <w:rFonts w:ascii="Calibri" w:hAnsi="Calibri" w:eastAsia="Times New Roman" w:cs="Times New Roman"/>
                <w:sz w:val="20"/>
                <w:szCs w:val="20"/>
              </w:rPr>
            </w:pPr>
          </w:p>
        </w:tc>
      </w:tr>
      <w:tr w:rsidRPr="00AE26A4" w:rsidR="005D5BA2" w:rsidTr="00A02427" w14:paraId="4471A614" w14:textId="77777777">
        <w:trPr>
          <w:trHeight w:val="315"/>
        </w:trPr>
        <w:tc>
          <w:tcPr>
            <w:tcW w:w="757" w:type="dxa"/>
            <w:gridSpan w:val="2"/>
          </w:tcPr>
          <w:p w:rsidRPr="00AE26A4" w:rsidR="005D5BA2" w:rsidP="005D5BA2" w:rsidRDefault="005D5BA2" w14:paraId="75D5E408" w14:textId="02CADB52">
            <w:pPr>
              <w:jc w:val="center"/>
              <w:rPr>
                <w:rFonts w:ascii="Calibri" w:hAnsi="Calibri" w:eastAsia="Times New Roman" w:cs="Times New Roman"/>
                <w:b/>
                <w:bCs/>
                <w:color w:val="000000"/>
              </w:rPr>
            </w:pPr>
            <w:r>
              <w:rPr>
                <w:rFonts w:ascii="Calibri" w:hAnsi="Calibri" w:eastAsia="Times New Roman" w:cs="Times New Roman"/>
                <w:b/>
                <w:bCs/>
                <w:color w:val="000000"/>
              </w:rPr>
              <w:t>83.4</w:t>
            </w:r>
          </w:p>
        </w:tc>
        <w:tc>
          <w:tcPr>
            <w:tcW w:w="2453" w:type="dxa"/>
          </w:tcPr>
          <w:p w:rsidRPr="00AE26A4" w:rsidR="005D5BA2" w:rsidP="005D5BA2" w:rsidRDefault="005D5BA2" w14:paraId="2999FA73" w14:textId="29C10ED4">
            <w:pPr>
              <w:rPr>
                <w:rFonts w:ascii="Calibri" w:hAnsi="Calibri" w:eastAsia="Times New Roman" w:cs="Times New Roman"/>
                <w:color w:val="000000"/>
                <w:sz w:val="20"/>
                <w:szCs w:val="20"/>
              </w:rPr>
            </w:pPr>
            <w:r w:rsidRPr="004668B0">
              <w:rPr>
                <w:rFonts w:ascii="Calibri" w:hAnsi="Calibri" w:eastAsia="Times New Roman" w:cs="Times New Roman"/>
                <w:color w:val="000000"/>
                <w:sz w:val="20"/>
                <w:szCs w:val="20"/>
              </w:rPr>
              <w:t>Pla</w:t>
            </w:r>
            <w:r>
              <w:rPr>
                <w:rFonts w:ascii="Calibri" w:hAnsi="Calibri" w:eastAsia="Times New Roman" w:cs="Times New Roman"/>
                <w:color w:val="000000"/>
                <w:sz w:val="20"/>
                <w:szCs w:val="20"/>
              </w:rPr>
              <w:t>n Selection by Issuer: Issuer 19</w:t>
            </w:r>
          </w:p>
        </w:tc>
        <w:tc>
          <w:tcPr>
            <w:tcW w:w="11222" w:type="dxa"/>
            <w:gridSpan w:val="2"/>
            <w:noWrap/>
          </w:tcPr>
          <w:p w:rsidRPr="00AE26A4" w:rsidR="005D5BA2" w:rsidP="005D5BA2" w:rsidRDefault="005D5BA2" w14:paraId="1329C4DA" w14:textId="77777777">
            <w:pPr>
              <w:jc w:val="center"/>
              <w:rPr>
                <w:rFonts w:ascii="Calibri" w:hAnsi="Calibri" w:eastAsia="Times New Roman" w:cs="Times New Roman"/>
                <w:sz w:val="20"/>
                <w:szCs w:val="20"/>
              </w:rPr>
            </w:pPr>
          </w:p>
        </w:tc>
      </w:tr>
      <w:tr w:rsidRPr="00AE26A4" w:rsidR="005D5BA2" w:rsidTr="00A02427" w14:paraId="403BA43B" w14:textId="77777777">
        <w:trPr>
          <w:trHeight w:val="315"/>
        </w:trPr>
        <w:tc>
          <w:tcPr>
            <w:tcW w:w="757" w:type="dxa"/>
            <w:gridSpan w:val="2"/>
          </w:tcPr>
          <w:p w:rsidRPr="00AE26A4" w:rsidR="005D5BA2" w:rsidP="005D5BA2" w:rsidRDefault="005D5BA2" w14:paraId="5CA478BF" w14:textId="49EBF411">
            <w:pPr>
              <w:jc w:val="center"/>
              <w:rPr>
                <w:rFonts w:ascii="Calibri" w:hAnsi="Calibri" w:eastAsia="Times New Roman" w:cs="Times New Roman"/>
                <w:b/>
                <w:bCs/>
                <w:color w:val="000000"/>
              </w:rPr>
            </w:pPr>
            <w:r>
              <w:rPr>
                <w:rFonts w:ascii="Calibri" w:hAnsi="Calibri" w:eastAsia="Times New Roman" w:cs="Times New Roman"/>
                <w:b/>
                <w:bCs/>
                <w:color w:val="000000"/>
              </w:rPr>
              <w:t>83.5</w:t>
            </w:r>
          </w:p>
        </w:tc>
        <w:tc>
          <w:tcPr>
            <w:tcW w:w="2453" w:type="dxa"/>
          </w:tcPr>
          <w:p w:rsidRPr="00AE26A4" w:rsidR="005D5BA2" w:rsidP="005D5BA2" w:rsidRDefault="005D5BA2" w14:paraId="2CB91785" w14:textId="2BB5FDC8">
            <w:pPr>
              <w:rPr>
                <w:rFonts w:ascii="Calibri" w:hAnsi="Calibri" w:eastAsia="Times New Roman" w:cs="Times New Roman"/>
                <w:color w:val="000000"/>
                <w:sz w:val="20"/>
                <w:szCs w:val="20"/>
              </w:rPr>
            </w:pPr>
            <w:r w:rsidRPr="004668B0">
              <w:rPr>
                <w:rFonts w:ascii="Calibri" w:hAnsi="Calibri" w:eastAsia="Times New Roman" w:cs="Times New Roman"/>
                <w:color w:val="000000"/>
                <w:sz w:val="20"/>
                <w:szCs w:val="20"/>
              </w:rPr>
              <w:t>Pla</w:t>
            </w:r>
            <w:r>
              <w:rPr>
                <w:rFonts w:ascii="Calibri" w:hAnsi="Calibri" w:eastAsia="Times New Roman" w:cs="Times New Roman"/>
                <w:color w:val="000000"/>
                <w:sz w:val="20"/>
                <w:szCs w:val="20"/>
              </w:rPr>
              <w:t>n Selection by Issuer: Issuer 20</w:t>
            </w:r>
          </w:p>
        </w:tc>
        <w:tc>
          <w:tcPr>
            <w:tcW w:w="11222" w:type="dxa"/>
            <w:gridSpan w:val="2"/>
            <w:noWrap/>
          </w:tcPr>
          <w:p w:rsidRPr="00AE26A4" w:rsidR="005D5BA2" w:rsidP="005D5BA2" w:rsidRDefault="005D5BA2" w14:paraId="53C824E1" w14:textId="77777777">
            <w:pPr>
              <w:jc w:val="center"/>
              <w:rPr>
                <w:rFonts w:ascii="Calibri" w:hAnsi="Calibri" w:eastAsia="Times New Roman" w:cs="Times New Roman"/>
                <w:sz w:val="20"/>
                <w:szCs w:val="20"/>
              </w:rPr>
            </w:pPr>
          </w:p>
        </w:tc>
      </w:tr>
      <w:tr w:rsidRPr="00AE26A4" w:rsidR="005D5BA2" w:rsidTr="00A02427" w14:paraId="3AA37ACF" w14:textId="77777777">
        <w:trPr>
          <w:trHeight w:val="315"/>
        </w:trPr>
        <w:tc>
          <w:tcPr>
            <w:tcW w:w="757" w:type="dxa"/>
            <w:gridSpan w:val="2"/>
            <w:hideMark/>
          </w:tcPr>
          <w:p w:rsidRPr="00AE26A4" w:rsidR="005D5BA2" w:rsidP="005D5BA2" w:rsidRDefault="005D5BA2" w14:paraId="51A256E9" w14:textId="2FBF1F16">
            <w:pPr>
              <w:jc w:val="center"/>
              <w:rPr>
                <w:rFonts w:ascii="Calibri" w:hAnsi="Calibri" w:eastAsia="Times New Roman" w:cs="Times New Roman"/>
                <w:b/>
                <w:bCs/>
                <w:color w:val="000000"/>
              </w:rPr>
            </w:pPr>
            <w:r>
              <w:rPr>
                <w:rFonts w:ascii="Calibri" w:hAnsi="Calibri" w:eastAsia="Times New Roman" w:cs="Times New Roman"/>
                <w:b/>
                <w:bCs/>
                <w:color w:val="000000"/>
              </w:rPr>
              <w:t>84</w:t>
            </w:r>
          </w:p>
        </w:tc>
        <w:tc>
          <w:tcPr>
            <w:tcW w:w="2453" w:type="dxa"/>
            <w:hideMark/>
          </w:tcPr>
          <w:p w:rsidRPr="00AE26A4" w:rsidR="005D5BA2" w:rsidP="005D5BA2" w:rsidRDefault="005D5BA2" w14:paraId="5BECF9DE"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Name Issuer 1</w:t>
            </w:r>
          </w:p>
        </w:tc>
        <w:tc>
          <w:tcPr>
            <w:tcW w:w="11222" w:type="dxa"/>
            <w:gridSpan w:val="2"/>
            <w:noWrap/>
            <w:hideMark/>
          </w:tcPr>
          <w:p w:rsidRPr="00AE26A4" w:rsidR="005D5BA2" w:rsidP="005D5BA2" w:rsidRDefault="005D5BA2" w14:paraId="2D3A8F98"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0816B499" w14:textId="77777777">
        <w:trPr>
          <w:trHeight w:val="315"/>
        </w:trPr>
        <w:tc>
          <w:tcPr>
            <w:tcW w:w="757" w:type="dxa"/>
            <w:gridSpan w:val="2"/>
            <w:hideMark/>
          </w:tcPr>
          <w:p w:rsidRPr="00AE26A4" w:rsidR="005D5BA2" w:rsidP="005D5BA2" w:rsidRDefault="005D5BA2" w14:paraId="2CAB20B5" w14:textId="7A86C8E2">
            <w:pPr>
              <w:jc w:val="center"/>
              <w:rPr>
                <w:rFonts w:ascii="Calibri" w:hAnsi="Calibri" w:eastAsia="Times New Roman" w:cs="Times New Roman"/>
                <w:b/>
                <w:bCs/>
                <w:color w:val="000000"/>
              </w:rPr>
            </w:pPr>
            <w:r>
              <w:rPr>
                <w:rFonts w:ascii="Calibri" w:hAnsi="Calibri" w:eastAsia="Times New Roman" w:cs="Times New Roman"/>
                <w:b/>
                <w:bCs/>
                <w:color w:val="000000"/>
              </w:rPr>
              <w:t>85</w:t>
            </w:r>
          </w:p>
        </w:tc>
        <w:tc>
          <w:tcPr>
            <w:tcW w:w="2453" w:type="dxa"/>
            <w:hideMark/>
          </w:tcPr>
          <w:p w:rsidRPr="00AE26A4" w:rsidR="005D5BA2" w:rsidP="005D5BA2" w:rsidRDefault="005D5BA2" w14:paraId="3C127A80" w14:textId="77777777">
            <w:pPr>
              <w:rPr>
                <w:rFonts w:ascii="Calibri" w:hAnsi="Calibri" w:eastAsia="Times New Roman" w:cs="Times New Roman"/>
                <w:color w:val="000000"/>
                <w:sz w:val="20"/>
                <w:szCs w:val="20"/>
              </w:rPr>
            </w:pPr>
            <w:r w:rsidRPr="00AE26A4">
              <w:rPr>
                <w:rFonts w:ascii="Calibri" w:hAnsi="Calibri" w:eastAsia="Times New Roman" w:cs="Times New Roman"/>
                <w:color w:val="000000"/>
                <w:sz w:val="20"/>
                <w:szCs w:val="20"/>
              </w:rPr>
              <w:t>Name Issuer 2</w:t>
            </w:r>
          </w:p>
        </w:tc>
        <w:tc>
          <w:tcPr>
            <w:tcW w:w="11222" w:type="dxa"/>
            <w:gridSpan w:val="2"/>
            <w:noWrap/>
            <w:hideMark/>
          </w:tcPr>
          <w:p w:rsidRPr="00AE26A4" w:rsidR="005D5BA2" w:rsidP="005D5BA2" w:rsidRDefault="005D5BA2" w14:paraId="2BF24390"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0BC407FE" w14:textId="77777777">
        <w:trPr>
          <w:trHeight w:val="315"/>
        </w:trPr>
        <w:tc>
          <w:tcPr>
            <w:tcW w:w="757" w:type="dxa"/>
            <w:gridSpan w:val="2"/>
            <w:hideMark/>
          </w:tcPr>
          <w:p w:rsidRPr="00AE26A4" w:rsidR="005D5BA2" w:rsidP="005D5BA2" w:rsidRDefault="005D5BA2" w14:paraId="6A1AF76B" w14:textId="578BE76B">
            <w:pPr>
              <w:jc w:val="center"/>
              <w:rPr>
                <w:rFonts w:ascii="Calibri" w:hAnsi="Calibri" w:eastAsia="Times New Roman" w:cs="Times New Roman"/>
                <w:b/>
                <w:bCs/>
                <w:color w:val="000000"/>
              </w:rPr>
            </w:pPr>
            <w:r>
              <w:rPr>
                <w:rFonts w:ascii="Calibri" w:hAnsi="Calibri" w:eastAsia="Times New Roman" w:cs="Times New Roman"/>
                <w:b/>
                <w:bCs/>
                <w:color w:val="000000"/>
              </w:rPr>
              <w:t>86</w:t>
            </w:r>
          </w:p>
        </w:tc>
        <w:tc>
          <w:tcPr>
            <w:tcW w:w="2453" w:type="dxa"/>
            <w:hideMark/>
          </w:tcPr>
          <w:p w:rsidRPr="00AE26A4" w:rsidR="005D5BA2" w:rsidP="005D5BA2" w:rsidRDefault="005D5BA2" w14:paraId="2792B9A9"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3</w:t>
            </w:r>
          </w:p>
        </w:tc>
        <w:tc>
          <w:tcPr>
            <w:tcW w:w="11222" w:type="dxa"/>
            <w:gridSpan w:val="2"/>
            <w:noWrap/>
            <w:hideMark/>
          </w:tcPr>
          <w:p w:rsidRPr="00AE26A4" w:rsidR="005D5BA2" w:rsidP="005D5BA2" w:rsidRDefault="005D5BA2" w14:paraId="42E9508D"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761248A1" w14:textId="77777777">
        <w:trPr>
          <w:trHeight w:val="315"/>
        </w:trPr>
        <w:tc>
          <w:tcPr>
            <w:tcW w:w="757" w:type="dxa"/>
            <w:gridSpan w:val="2"/>
            <w:hideMark/>
          </w:tcPr>
          <w:p w:rsidRPr="00AE26A4" w:rsidR="005D5BA2" w:rsidP="005D5BA2" w:rsidRDefault="005D5BA2" w14:paraId="7A735BC9" w14:textId="3B49046A">
            <w:pPr>
              <w:jc w:val="center"/>
              <w:rPr>
                <w:rFonts w:ascii="Calibri" w:hAnsi="Calibri" w:eastAsia="Times New Roman" w:cs="Times New Roman"/>
                <w:b/>
                <w:bCs/>
                <w:color w:val="000000"/>
              </w:rPr>
            </w:pPr>
            <w:r>
              <w:rPr>
                <w:rFonts w:ascii="Calibri" w:hAnsi="Calibri" w:eastAsia="Times New Roman" w:cs="Times New Roman"/>
                <w:b/>
                <w:bCs/>
                <w:color w:val="000000"/>
              </w:rPr>
              <w:t>87</w:t>
            </w:r>
          </w:p>
        </w:tc>
        <w:tc>
          <w:tcPr>
            <w:tcW w:w="2453" w:type="dxa"/>
            <w:hideMark/>
          </w:tcPr>
          <w:p w:rsidRPr="00AE26A4" w:rsidR="005D5BA2" w:rsidP="005D5BA2" w:rsidRDefault="005D5BA2" w14:paraId="369516EC"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4</w:t>
            </w:r>
          </w:p>
        </w:tc>
        <w:tc>
          <w:tcPr>
            <w:tcW w:w="11222" w:type="dxa"/>
            <w:gridSpan w:val="2"/>
            <w:noWrap/>
            <w:hideMark/>
          </w:tcPr>
          <w:p w:rsidRPr="00AE26A4" w:rsidR="005D5BA2" w:rsidP="005D5BA2" w:rsidRDefault="005D5BA2" w14:paraId="109D1A9A"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0DA0D5AB" w14:textId="77777777">
        <w:trPr>
          <w:trHeight w:val="315"/>
        </w:trPr>
        <w:tc>
          <w:tcPr>
            <w:tcW w:w="757" w:type="dxa"/>
            <w:gridSpan w:val="2"/>
            <w:hideMark/>
          </w:tcPr>
          <w:p w:rsidRPr="00AE26A4" w:rsidR="005D5BA2" w:rsidP="005D5BA2" w:rsidRDefault="005D5BA2" w14:paraId="36793BA7" w14:textId="0F754698">
            <w:pPr>
              <w:jc w:val="center"/>
              <w:rPr>
                <w:rFonts w:ascii="Calibri" w:hAnsi="Calibri" w:eastAsia="Times New Roman" w:cs="Times New Roman"/>
                <w:b/>
                <w:bCs/>
                <w:color w:val="000000"/>
              </w:rPr>
            </w:pPr>
            <w:r>
              <w:rPr>
                <w:rFonts w:ascii="Calibri" w:hAnsi="Calibri" w:eastAsia="Times New Roman" w:cs="Times New Roman"/>
                <w:b/>
                <w:bCs/>
                <w:color w:val="000000"/>
              </w:rPr>
              <w:t>88</w:t>
            </w:r>
          </w:p>
        </w:tc>
        <w:tc>
          <w:tcPr>
            <w:tcW w:w="2453" w:type="dxa"/>
            <w:hideMark/>
          </w:tcPr>
          <w:p w:rsidRPr="00AE26A4" w:rsidR="005D5BA2" w:rsidP="005D5BA2" w:rsidRDefault="005D5BA2" w14:paraId="63F2568C"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5</w:t>
            </w:r>
          </w:p>
        </w:tc>
        <w:tc>
          <w:tcPr>
            <w:tcW w:w="11222" w:type="dxa"/>
            <w:gridSpan w:val="2"/>
            <w:noWrap/>
            <w:hideMark/>
          </w:tcPr>
          <w:p w:rsidRPr="00AE26A4" w:rsidR="005D5BA2" w:rsidP="005D5BA2" w:rsidRDefault="005D5BA2" w14:paraId="62EF33BD"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6741DA54" w14:textId="77777777">
        <w:trPr>
          <w:trHeight w:val="300"/>
        </w:trPr>
        <w:tc>
          <w:tcPr>
            <w:tcW w:w="757" w:type="dxa"/>
            <w:gridSpan w:val="2"/>
            <w:hideMark/>
          </w:tcPr>
          <w:p w:rsidRPr="00AE26A4" w:rsidR="005D5BA2" w:rsidP="005D5BA2" w:rsidRDefault="005D5BA2" w14:paraId="6E31CC32" w14:textId="295DDF3A">
            <w:pPr>
              <w:jc w:val="center"/>
              <w:rPr>
                <w:rFonts w:ascii="Calibri" w:hAnsi="Calibri" w:eastAsia="Times New Roman" w:cs="Times New Roman"/>
                <w:b/>
                <w:bCs/>
                <w:color w:val="000000"/>
              </w:rPr>
            </w:pPr>
            <w:r>
              <w:rPr>
                <w:rFonts w:ascii="Calibri" w:hAnsi="Calibri" w:eastAsia="Times New Roman" w:cs="Times New Roman"/>
                <w:b/>
                <w:bCs/>
                <w:color w:val="000000"/>
              </w:rPr>
              <w:t>89</w:t>
            </w:r>
          </w:p>
        </w:tc>
        <w:tc>
          <w:tcPr>
            <w:tcW w:w="2453" w:type="dxa"/>
            <w:hideMark/>
          </w:tcPr>
          <w:p w:rsidRPr="00AE26A4" w:rsidR="005D5BA2" w:rsidP="005D5BA2" w:rsidRDefault="005D5BA2" w14:paraId="07739A85"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6</w:t>
            </w:r>
          </w:p>
        </w:tc>
        <w:tc>
          <w:tcPr>
            <w:tcW w:w="11222" w:type="dxa"/>
            <w:gridSpan w:val="2"/>
            <w:noWrap/>
            <w:hideMark/>
          </w:tcPr>
          <w:p w:rsidRPr="00AE26A4" w:rsidR="005D5BA2" w:rsidP="005D5BA2" w:rsidRDefault="005D5BA2" w14:paraId="78FB99A2"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2CEF3EA4" w14:textId="77777777">
        <w:trPr>
          <w:trHeight w:val="315"/>
        </w:trPr>
        <w:tc>
          <w:tcPr>
            <w:tcW w:w="757" w:type="dxa"/>
            <w:gridSpan w:val="2"/>
            <w:hideMark/>
          </w:tcPr>
          <w:p w:rsidRPr="00AE26A4" w:rsidR="005D5BA2" w:rsidP="005D5BA2" w:rsidRDefault="005D5BA2" w14:paraId="6461B9BB" w14:textId="71A6F0C7">
            <w:pPr>
              <w:jc w:val="center"/>
              <w:rPr>
                <w:rFonts w:ascii="Calibri" w:hAnsi="Calibri" w:eastAsia="Times New Roman" w:cs="Times New Roman"/>
                <w:b/>
                <w:bCs/>
                <w:color w:val="000000"/>
              </w:rPr>
            </w:pPr>
            <w:r>
              <w:rPr>
                <w:rFonts w:ascii="Calibri" w:hAnsi="Calibri" w:eastAsia="Times New Roman" w:cs="Times New Roman"/>
                <w:b/>
                <w:bCs/>
                <w:color w:val="000000"/>
              </w:rPr>
              <w:t>90</w:t>
            </w:r>
          </w:p>
        </w:tc>
        <w:tc>
          <w:tcPr>
            <w:tcW w:w="2453" w:type="dxa"/>
            <w:hideMark/>
          </w:tcPr>
          <w:p w:rsidRPr="00AE26A4" w:rsidR="005D5BA2" w:rsidP="005D5BA2" w:rsidRDefault="005D5BA2" w14:paraId="141F2662"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7</w:t>
            </w:r>
          </w:p>
        </w:tc>
        <w:tc>
          <w:tcPr>
            <w:tcW w:w="11222" w:type="dxa"/>
            <w:gridSpan w:val="2"/>
            <w:noWrap/>
            <w:hideMark/>
          </w:tcPr>
          <w:p w:rsidRPr="00AE26A4" w:rsidR="005D5BA2" w:rsidP="005D5BA2" w:rsidRDefault="005D5BA2" w14:paraId="0A104337"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72AD139E" w14:textId="77777777">
        <w:trPr>
          <w:trHeight w:val="315"/>
        </w:trPr>
        <w:tc>
          <w:tcPr>
            <w:tcW w:w="757" w:type="dxa"/>
            <w:gridSpan w:val="2"/>
            <w:hideMark/>
          </w:tcPr>
          <w:p w:rsidRPr="00AE26A4" w:rsidR="005D5BA2" w:rsidP="005D5BA2" w:rsidRDefault="005D5BA2" w14:paraId="7142F31D" w14:textId="288459CA">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9</w:t>
            </w:r>
            <w:r>
              <w:rPr>
                <w:rFonts w:ascii="Calibri" w:hAnsi="Calibri" w:eastAsia="Times New Roman" w:cs="Times New Roman"/>
                <w:b/>
                <w:bCs/>
                <w:color w:val="000000"/>
              </w:rPr>
              <w:t>1</w:t>
            </w:r>
          </w:p>
        </w:tc>
        <w:tc>
          <w:tcPr>
            <w:tcW w:w="2453" w:type="dxa"/>
            <w:hideMark/>
          </w:tcPr>
          <w:p w:rsidRPr="00AE26A4" w:rsidR="005D5BA2" w:rsidP="005D5BA2" w:rsidRDefault="005D5BA2" w14:paraId="3075A210"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8</w:t>
            </w:r>
          </w:p>
        </w:tc>
        <w:tc>
          <w:tcPr>
            <w:tcW w:w="11222" w:type="dxa"/>
            <w:gridSpan w:val="2"/>
            <w:noWrap/>
            <w:hideMark/>
          </w:tcPr>
          <w:p w:rsidRPr="00AE26A4" w:rsidR="005D5BA2" w:rsidP="005D5BA2" w:rsidRDefault="005D5BA2" w14:paraId="2BD70379"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78E34610" w14:textId="77777777">
        <w:trPr>
          <w:trHeight w:val="315"/>
        </w:trPr>
        <w:tc>
          <w:tcPr>
            <w:tcW w:w="757" w:type="dxa"/>
            <w:gridSpan w:val="2"/>
            <w:hideMark/>
          </w:tcPr>
          <w:p w:rsidRPr="00AE26A4" w:rsidR="005D5BA2" w:rsidP="005D5BA2" w:rsidRDefault="005D5BA2" w14:paraId="74D68C5B" w14:textId="0043E2DB">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9</w:t>
            </w:r>
            <w:r>
              <w:rPr>
                <w:rFonts w:ascii="Calibri" w:hAnsi="Calibri" w:eastAsia="Times New Roman" w:cs="Times New Roman"/>
                <w:b/>
                <w:bCs/>
                <w:color w:val="000000"/>
              </w:rPr>
              <w:t>2</w:t>
            </w:r>
          </w:p>
        </w:tc>
        <w:tc>
          <w:tcPr>
            <w:tcW w:w="2453" w:type="dxa"/>
            <w:hideMark/>
          </w:tcPr>
          <w:p w:rsidRPr="00AE26A4" w:rsidR="005D5BA2" w:rsidP="005D5BA2" w:rsidRDefault="005D5BA2" w14:paraId="65D377EA"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9</w:t>
            </w:r>
          </w:p>
        </w:tc>
        <w:tc>
          <w:tcPr>
            <w:tcW w:w="11222" w:type="dxa"/>
            <w:gridSpan w:val="2"/>
            <w:noWrap/>
            <w:hideMark/>
          </w:tcPr>
          <w:p w:rsidRPr="00AE26A4" w:rsidR="005D5BA2" w:rsidP="005D5BA2" w:rsidRDefault="005D5BA2" w14:paraId="7CAC4BC2"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0F6B0374" w14:textId="77777777">
        <w:trPr>
          <w:trHeight w:val="315"/>
        </w:trPr>
        <w:tc>
          <w:tcPr>
            <w:tcW w:w="757" w:type="dxa"/>
            <w:gridSpan w:val="2"/>
            <w:hideMark/>
          </w:tcPr>
          <w:p w:rsidRPr="00AE26A4" w:rsidR="005D5BA2" w:rsidP="005D5BA2" w:rsidRDefault="005D5BA2" w14:paraId="4203C5EE" w14:textId="4F447689">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9</w:t>
            </w:r>
            <w:r>
              <w:rPr>
                <w:rFonts w:ascii="Calibri" w:hAnsi="Calibri" w:eastAsia="Times New Roman" w:cs="Times New Roman"/>
                <w:b/>
                <w:bCs/>
                <w:color w:val="000000"/>
              </w:rPr>
              <w:t>3</w:t>
            </w:r>
          </w:p>
        </w:tc>
        <w:tc>
          <w:tcPr>
            <w:tcW w:w="2453" w:type="dxa"/>
            <w:hideMark/>
          </w:tcPr>
          <w:p w:rsidRPr="00AE26A4" w:rsidR="005D5BA2" w:rsidP="005D5BA2" w:rsidRDefault="005D5BA2" w14:paraId="25CD0784"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10</w:t>
            </w:r>
          </w:p>
        </w:tc>
        <w:tc>
          <w:tcPr>
            <w:tcW w:w="11222" w:type="dxa"/>
            <w:gridSpan w:val="2"/>
            <w:noWrap/>
            <w:hideMark/>
          </w:tcPr>
          <w:p w:rsidRPr="00AE26A4" w:rsidR="005D5BA2" w:rsidP="005D5BA2" w:rsidRDefault="005D5BA2" w14:paraId="45A61471"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743F9058" w14:textId="77777777">
        <w:trPr>
          <w:trHeight w:val="315"/>
        </w:trPr>
        <w:tc>
          <w:tcPr>
            <w:tcW w:w="757" w:type="dxa"/>
            <w:gridSpan w:val="2"/>
            <w:hideMark/>
          </w:tcPr>
          <w:p w:rsidRPr="00AE26A4" w:rsidR="005D5BA2" w:rsidP="005D5BA2" w:rsidRDefault="005D5BA2" w14:paraId="177028CC" w14:textId="1DA5D80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9</w:t>
            </w:r>
            <w:r>
              <w:rPr>
                <w:rFonts w:ascii="Calibri" w:hAnsi="Calibri" w:eastAsia="Times New Roman" w:cs="Times New Roman"/>
                <w:b/>
                <w:bCs/>
                <w:color w:val="000000"/>
              </w:rPr>
              <w:t>4</w:t>
            </w:r>
          </w:p>
        </w:tc>
        <w:tc>
          <w:tcPr>
            <w:tcW w:w="2453" w:type="dxa"/>
            <w:hideMark/>
          </w:tcPr>
          <w:p w:rsidRPr="00AE26A4" w:rsidR="005D5BA2" w:rsidP="005D5BA2" w:rsidRDefault="005D5BA2" w14:paraId="44D9E1AA"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11</w:t>
            </w:r>
          </w:p>
        </w:tc>
        <w:tc>
          <w:tcPr>
            <w:tcW w:w="11222" w:type="dxa"/>
            <w:gridSpan w:val="2"/>
            <w:noWrap/>
            <w:hideMark/>
          </w:tcPr>
          <w:p w:rsidRPr="00AE26A4" w:rsidR="005D5BA2" w:rsidP="005D5BA2" w:rsidRDefault="005D5BA2" w14:paraId="75B32280"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7E5BDF61" w14:textId="77777777">
        <w:trPr>
          <w:trHeight w:val="315"/>
        </w:trPr>
        <w:tc>
          <w:tcPr>
            <w:tcW w:w="757" w:type="dxa"/>
            <w:gridSpan w:val="2"/>
            <w:hideMark/>
          </w:tcPr>
          <w:p w:rsidRPr="00AE26A4" w:rsidR="005D5BA2" w:rsidP="005D5BA2" w:rsidRDefault="005D5BA2" w14:paraId="459165F2" w14:textId="75F2E18E">
            <w:pPr>
              <w:jc w:val="center"/>
              <w:rPr>
                <w:rFonts w:ascii="Calibri" w:hAnsi="Calibri" w:eastAsia="Times New Roman" w:cs="Times New Roman"/>
                <w:b/>
                <w:bCs/>
                <w:color w:val="000000"/>
              </w:rPr>
            </w:pPr>
            <w:r>
              <w:rPr>
                <w:rFonts w:ascii="Calibri" w:hAnsi="Calibri" w:eastAsia="Times New Roman" w:cs="Times New Roman"/>
                <w:b/>
                <w:bCs/>
                <w:color w:val="000000"/>
              </w:rPr>
              <w:t>95</w:t>
            </w:r>
          </w:p>
        </w:tc>
        <w:tc>
          <w:tcPr>
            <w:tcW w:w="2453" w:type="dxa"/>
            <w:hideMark/>
          </w:tcPr>
          <w:p w:rsidRPr="00AE26A4" w:rsidR="005D5BA2" w:rsidP="005D5BA2" w:rsidRDefault="005D5BA2" w14:paraId="7600D6FE"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12</w:t>
            </w:r>
          </w:p>
        </w:tc>
        <w:tc>
          <w:tcPr>
            <w:tcW w:w="11222" w:type="dxa"/>
            <w:gridSpan w:val="2"/>
            <w:noWrap/>
            <w:hideMark/>
          </w:tcPr>
          <w:p w:rsidRPr="00AE26A4" w:rsidR="005D5BA2" w:rsidP="005D5BA2" w:rsidRDefault="005D5BA2" w14:paraId="1944C590"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4FA06E04" w14:textId="77777777">
        <w:trPr>
          <w:trHeight w:val="315"/>
        </w:trPr>
        <w:tc>
          <w:tcPr>
            <w:tcW w:w="757" w:type="dxa"/>
            <w:gridSpan w:val="2"/>
            <w:hideMark/>
          </w:tcPr>
          <w:p w:rsidRPr="00AE26A4" w:rsidR="005D5BA2" w:rsidP="005D5BA2" w:rsidRDefault="005D5BA2" w14:paraId="259583AD" w14:textId="69F55510">
            <w:pPr>
              <w:jc w:val="center"/>
              <w:rPr>
                <w:rFonts w:ascii="Calibri" w:hAnsi="Calibri" w:eastAsia="Times New Roman" w:cs="Times New Roman"/>
                <w:b/>
                <w:bCs/>
                <w:color w:val="000000"/>
              </w:rPr>
            </w:pPr>
            <w:r>
              <w:rPr>
                <w:rFonts w:ascii="Calibri" w:hAnsi="Calibri" w:eastAsia="Times New Roman" w:cs="Times New Roman"/>
                <w:b/>
                <w:bCs/>
                <w:color w:val="000000"/>
              </w:rPr>
              <w:t>96</w:t>
            </w:r>
          </w:p>
        </w:tc>
        <w:tc>
          <w:tcPr>
            <w:tcW w:w="2453" w:type="dxa"/>
            <w:hideMark/>
          </w:tcPr>
          <w:p w:rsidRPr="00AE26A4" w:rsidR="005D5BA2" w:rsidP="005D5BA2" w:rsidRDefault="005D5BA2" w14:paraId="73E94C00"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13</w:t>
            </w:r>
          </w:p>
        </w:tc>
        <w:tc>
          <w:tcPr>
            <w:tcW w:w="11222" w:type="dxa"/>
            <w:gridSpan w:val="2"/>
            <w:noWrap/>
            <w:hideMark/>
          </w:tcPr>
          <w:p w:rsidRPr="00AE26A4" w:rsidR="005D5BA2" w:rsidP="005D5BA2" w:rsidRDefault="005D5BA2" w14:paraId="58159921"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1C4CB8B9" w14:textId="77777777">
        <w:trPr>
          <w:trHeight w:val="315"/>
        </w:trPr>
        <w:tc>
          <w:tcPr>
            <w:tcW w:w="757" w:type="dxa"/>
            <w:gridSpan w:val="2"/>
            <w:hideMark/>
          </w:tcPr>
          <w:p w:rsidRPr="00AE26A4" w:rsidR="005D5BA2" w:rsidP="005D5BA2" w:rsidRDefault="005D5BA2" w14:paraId="58A95FED" w14:textId="347B522F">
            <w:pPr>
              <w:jc w:val="center"/>
              <w:rPr>
                <w:rFonts w:ascii="Calibri" w:hAnsi="Calibri" w:eastAsia="Times New Roman" w:cs="Times New Roman"/>
                <w:b/>
                <w:bCs/>
                <w:color w:val="000000"/>
              </w:rPr>
            </w:pPr>
            <w:r>
              <w:rPr>
                <w:rFonts w:ascii="Calibri" w:hAnsi="Calibri" w:eastAsia="Times New Roman" w:cs="Times New Roman"/>
                <w:b/>
                <w:bCs/>
                <w:color w:val="000000"/>
              </w:rPr>
              <w:t>97</w:t>
            </w:r>
          </w:p>
        </w:tc>
        <w:tc>
          <w:tcPr>
            <w:tcW w:w="2453" w:type="dxa"/>
            <w:hideMark/>
          </w:tcPr>
          <w:p w:rsidRPr="00AE26A4" w:rsidR="005D5BA2" w:rsidP="005D5BA2" w:rsidRDefault="005D5BA2" w14:paraId="74D1E415"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14</w:t>
            </w:r>
          </w:p>
        </w:tc>
        <w:tc>
          <w:tcPr>
            <w:tcW w:w="11222" w:type="dxa"/>
            <w:gridSpan w:val="2"/>
            <w:noWrap/>
            <w:hideMark/>
          </w:tcPr>
          <w:p w:rsidRPr="00AE26A4" w:rsidR="005D5BA2" w:rsidP="005D5BA2" w:rsidRDefault="005D5BA2" w14:paraId="3327E36E"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692C862B" w14:textId="77777777">
        <w:trPr>
          <w:trHeight w:val="315"/>
        </w:trPr>
        <w:tc>
          <w:tcPr>
            <w:tcW w:w="757" w:type="dxa"/>
            <w:gridSpan w:val="2"/>
            <w:hideMark/>
          </w:tcPr>
          <w:p w:rsidRPr="00AE26A4" w:rsidR="005D5BA2" w:rsidP="005D5BA2" w:rsidRDefault="005D5BA2" w14:paraId="465748CE" w14:textId="018912BF">
            <w:pPr>
              <w:jc w:val="center"/>
              <w:rPr>
                <w:rFonts w:ascii="Calibri" w:hAnsi="Calibri" w:eastAsia="Times New Roman" w:cs="Times New Roman"/>
                <w:b/>
                <w:bCs/>
                <w:color w:val="000000"/>
              </w:rPr>
            </w:pPr>
            <w:r>
              <w:rPr>
                <w:rFonts w:ascii="Calibri" w:hAnsi="Calibri" w:eastAsia="Times New Roman" w:cs="Times New Roman"/>
                <w:b/>
                <w:bCs/>
                <w:color w:val="000000"/>
              </w:rPr>
              <w:t>98</w:t>
            </w:r>
          </w:p>
        </w:tc>
        <w:tc>
          <w:tcPr>
            <w:tcW w:w="2453" w:type="dxa"/>
            <w:hideMark/>
          </w:tcPr>
          <w:p w:rsidRPr="00AE26A4" w:rsidR="005D5BA2" w:rsidP="005D5BA2" w:rsidRDefault="005D5BA2" w14:paraId="1D90D823" w14:textId="77777777">
            <w:pPr>
              <w:rPr>
                <w:rFonts w:ascii="Calibri" w:hAnsi="Calibri" w:eastAsia="Times New Roman" w:cs="Times New Roman"/>
                <w:sz w:val="20"/>
                <w:szCs w:val="20"/>
              </w:rPr>
            </w:pPr>
            <w:r w:rsidRPr="00AE26A4">
              <w:rPr>
                <w:rFonts w:ascii="Calibri" w:hAnsi="Calibri" w:eastAsia="Times New Roman" w:cs="Times New Roman"/>
                <w:sz w:val="20"/>
                <w:szCs w:val="20"/>
              </w:rPr>
              <w:t>Name Issuer 15</w:t>
            </w:r>
          </w:p>
        </w:tc>
        <w:tc>
          <w:tcPr>
            <w:tcW w:w="11222" w:type="dxa"/>
            <w:gridSpan w:val="2"/>
            <w:noWrap/>
            <w:hideMark/>
          </w:tcPr>
          <w:p w:rsidRPr="00AE26A4" w:rsidR="005D5BA2" w:rsidP="005D5BA2" w:rsidRDefault="005D5BA2" w14:paraId="58C06D43" w14:textId="77777777">
            <w:pPr>
              <w:jc w:val="center"/>
              <w:rPr>
                <w:rFonts w:ascii="Calibri" w:hAnsi="Calibri" w:eastAsia="Times New Roman" w:cs="Times New Roman"/>
                <w:sz w:val="20"/>
                <w:szCs w:val="20"/>
              </w:rPr>
            </w:pPr>
            <w:r w:rsidRPr="00AE26A4">
              <w:rPr>
                <w:rFonts w:ascii="Calibri" w:hAnsi="Calibri" w:eastAsia="Times New Roman" w:cs="Times New Roman"/>
                <w:sz w:val="20"/>
                <w:szCs w:val="20"/>
              </w:rPr>
              <w:t> </w:t>
            </w:r>
          </w:p>
        </w:tc>
      </w:tr>
      <w:tr w:rsidRPr="00AE26A4" w:rsidR="005D5BA2" w:rsidTr="00A02427" w14:paraId="5E17D235" w14:textId="77777777">
        <w:trPr>
          <w:trHeight w:val="315"/>
        </w:trPr>
        <w:tc>
          <w:tcPr>
            <w:tcW w:w="757" w:type="dxa"/>
            <w:gridSpan w:val="2"/>
          </w:tcPr>
          <w:p w:rsidRPr="00AE26A4" w:rsidR="005D5BA2" w:rsidP="005D5BA2" w:rsidRDefault="005D5BA2" w14:paraId="159EE22C" w14:textId="7DE0ADBB">
            <w:pPr>
              <w:jc w:val="center"/>
              <w:rPr>
                <w:rFonts w:ascii="Calibri" w:hAnsi="Calibri" w:eastAsia="Times New Roman" w:cs="Times New Roman"/>
                <w:b/>
                <w:bCs/>
                <w:color w:val="000000"/>
              </w:rPr>
            </w:pPr>
            <w:r>
              <w:rPr>
                <w:rFonts w:ascii="Calibri" w:hAnsi="Calibri" w:eastAsia="Times New Roman" w:cs="Times New Roman"/>
                <w:b/>
                <w:bCs/>
                <w:color w:val="000000"/>
              </w:rPr>
              <w:t>98.1</w:t>
            </w:r>
          </w:p>
        </w:tc>
        <w:tc>
          <w:tcPr>
            <w:tcW w:w="2453" w:type="dxa"/>
          </w:tcPr>
          <w:p w:rsidRPr="00AE26A4" w:rsidR="005D5BA2" w:rsidP="005D5BA2" w:rsidRDefault="005D5BA2" w14:paraId="0B576191" w14:textId="76354691">
            <w:pPr>
              <w:rPr>
                <w:rFonts w:ascii="Calibri" w:hAnsi="Calibri" w:eastAsia="Times New Roman" w:cs="Times New Roman"/>
                <w:sz w:val="20"/>
                <w:szCs w:val="20"/>
              </w:rPr>
            </w:pPr>
            <w:r>
              <w:rPr>
                <w:rFonts w:ascii="Calibri" w:hAnsi="Calibri" w:eastAsia="Times New Roman" w:cs="Times New Roman"/>
                <w:sz w:val="20"/>
                <w:szCs w:val="20"/>
              </w:rPr>
              <w:t>Name Issuer 16</w:t>
            </w:r>
          </w:p>
        </w:tc>
        <w:tc>
          <w:tcPr>
            <w:tcW w:w="11222" w:type="dxa"/>
            <w:gridSpan w:val="2"/>
            <w:noWrap/>
          </w:tcPr>
          <w:p w:rsidRPr="00AE26A4" w:rsidR="005D5BA2" w:rsidP="005D5BA2" w:rsidRDefault="005D5BA2" w14:paraId="3246B844" w14:textId="77777777">
            <w:pPr>
              <w:jc w:val="center"/>
              <w:rPr>
                <w:rFonts w:ascii="Calibri" w:hAnsi="Calibri" w:eastAsia="Times New Roman" w:cs="Times New Roman"/>
                <w:sz w:val="20"/>
                <w:szCs w:val="20"/>
              </w:rPr>
            </w:pPr>
          </w:p>
        </w:tc>
      </w:tr>
      <w:tr w:rsidRPr="00AE26A4" w:rsidR="005D5BA2" w:rsidTr="00A02427" w14:paraId="0DF56693" w14:textId="77777777">
        <w:trPr>
          <w:trHeight w:val="315"/>
        </w:trPr>
        <w:tc>
          <w:tcPr>
            <w:tcW w:w="757" w:type="dxa"/>
            <w:gridSpan w:val="2"/>
          </w:tcPr>
          <w:p w:rsidRPr="00AE26A4" w:rsidR="005D5BA2" w:rsidP="005D5BA2" w:rsidRDefault="005D5BA2" w14:paraId="07E2C8BE" w14:textId="1677F4C1">
            <w:pPr>
              <w:jc w:val="center"/>
              <w:rPr>
                <w:rFonts w:ascii="Calibri" w:hAnsi="Calibri" w:eastAsia="Times New Roman" w:cs="Times New Roman"/>
                <w:b/>
                <w:bCs/>
                <w:color w:val="000000"/>
              </w:rPr>
            </w:pPr>
            <w:r>
              <w:rPr>
                <w:rFonts w:ascii="Calibri" w:hAnsi="Calibri" w:eastAsia="Times New Roman" w:cs="Times New Roman"/>
                <w:b/>
                <w:bCs/>
                <w:color w:val="000000"/>
              </w:rPr>
              <w:t>98.2</w:t>
            </w:r>
          </w:p>
        </w:tc>
        <w:tc>
          <w:tcPr>
            <w:tcW w:w="2453" w:type="dxa"/>
          </w:tcPr>
          <w:p w:rsidRPr="00AE26A4" w:rsidR="005D5BA2" w:rsidP="005D5BA2" w:rsidRDefault="005D5BA2" w14:paraId="223BCA16" w14:textId="1DACA737">
            <w:pPr>
              <w:rPr>
                <w:rFonts w:ascii="Calibri" w:hAnsi="Calibri" w:eastAsia="Times New Roman" w:cs="Times New Roman"/>
                <w:sz w:val="20"/>
                <w:szCs w:val="20"/>
              </w:rPr>
            </w:pPr>
            <w:r>
              <w:rPr>
                <w:rFonts w:ascii="Calibri" w:hAnsi="Calibri" w:eastAsia="Times New Roman" w:cs="Times New Roman"/>
                <w:sz w:val="20"/>
                <w:szCs w:val="20"/>
              </w:rPr>
              <w:t>Name Issuer 17</w:t>
            </w:r>
          </w:p>
        </w:tc>
        <w:tc>
          <w:tcPr>
            <w:tcW w:w="11222" w:type="dxa"/>
            <w:gridSpan w:val="2"/>
            <w:noWrap/>
          </w:tcPr>
          <w:p w:rsidRPr="00AE26A4" w:rsidR="005D5BA2" w:rsidP="005D5BA2" w:rsidRDefault="005D5BA2" w14:paraId="6AC47625" w14:textId="77777777">
            <w:pPr>
              <w:jc w:val="center"/>
              <w:rPr>
                <w:rFonts w:ascii="Calibri" w:hAnsi="Calibri" w:eastAsia="Times New Roman" w:cs="Times New Roman"/>
                <w:sz w:val="20"/>
                <w:szCs w:val="20"/>
              </w:rPr>
            </w:pPr>
          </w:p>
        </w:tc>
      </w:tr>
      <w:tr w:rsidRPr="00AE26A4" w:rsidR="005D5BA2" w:rsidTr="00A02427" w14:paraId="74A91117" w14:textId="77777777">
        <w:trPr>
          <w:trHeight w:val="315"/>
        </w:trPr>
        <w:tc>
          <w:tcPr>
            <w:tcW w:w="757" w:type="dxa"/>
            <w:gridSpan w:val="2"/>
          </w:tcPr>
          <w:p w:rsidRPr="00AE26A4" w:rsidR="005D5BA2" w:rsidP="005D5BA2" w:rsidRDefault="005D5BA2" w14:paraId="328E7347" w14:textId="265FE5FA">
            <w:pPr>
              <w:jc w:val="center"/>
              <w:rPr>
                <w:rFonts w:ascii="Calibri" w:hAnsi="Calibri" w:eastAsia="Times New Roman" w:cs="Times New Roman"/>
                <w:b/>
                <w:bCs/>
                <w:color w:val="000000"/>
              </w:rPr>
            </w:pPr>
            <w:r>
              <w:rPr>
                <w:rFonts w:ascii="Calibri" w:hAnsi="Calibri" w:eastAsia="Times New Roman" w:cs="Times New Roman"/>
                <w:b/>
                <w:bCs/>
                <w:color w:val="000000"/>
              </w:rPr>
              <w:t>98.3</w:t>
            </w:r>
          </w:p>
        </w:tc>
        <w:tc>
          <w:tcPr>
            <w:tcW w:w="2453" w:type="dxa"/>
          </w:tcPr>
          <w:p w:rsidRPr="00AE26A4" w:rsidR="005D5BA2" w:rsidP="005D5BA2" w:rsidRDefault="005D5BA2" w14:paraId="1DE93799" w14:textId="613DF3BC">
            <w:pPr>
              <w:rPr>
                <w:rFonts w:ascii="Calibri" w:hAnsi="Calibri" w:eastAsia="Times New Roman" w:cs="Times New Roman"/>
                <w:sz w:val="20"/>
                <w:szCs w:val="20"/>
              </w:rPr>
            </w:pPr>
            <w:r>
              <w:rPr>
                <w:rFonts w:ascii="Calibri" w:hAnsi="Calibri" w:eastAsia="Times New Roman" w:cs="Times New Roman"/>
                <w:sz w:val="20"/>
                <w:szCs w:val="20"/>
              </w:rPr>
              <w:t>Name Issuer 18</w:t>
            </w:r>
          </w:p>
        </w:tc>
        <w:tc>
          <w:tcPr>
            <w:tcW w:w="11222" w:type="dxa"/>
            <w:gridSpan w:val="2"/>
            <w:noWrap/>
          </w:tcPr>
          <w:p w:rsidRPr="00AE26A4" w:rsidR="005D5BA2" w:rsidP="005D5BA2" w:rsidRDefault="005D5BA2" w14:paraId="1706A307" w14:textId="77777777">
            <w:pPr>
              <w:jc w:val="center"/>
              <w:rPr>
                <w:rFonts w:ascii="Calibri" w:hAnsi="Calibri" w:eastAsia="Times New Roman" w:cs="Times New Roman"/>
                <w:sz w:val="20"/>
                <w:szCs w:val="20"/>
              </w:rPr>
            </w:pPr>
          </w:p>
        </w:tc>
      </w:tr>
      <w:tr w:rsidRPr="00AE26A4" w:rsidR="005D5BA2" w:rsidTr="00A02427" w14:paraId="6E819D2A" w14:textId="77777777">
        <w:trPr>
          <w:trHeight w:val="315"/>
        </w:trPr>
        <w:tc>
          <w:tcPr>
            <w:tcW w:w="757" w:type="dxa"/>
            <w:gridSpan w:val="2"/>
          </w:tcPr>
          <w:p w:rsidRPr="00AE26A4" w:rsidR="005D5BA2" w:rsidP="005D5BA2" w:rsidRDefault="005D5BA2" w14:paraId="13FA9520" w14:textId="52600890">
            <w:pPr>
              <w:jc w:val="center"/>
              <w:rPr>
                <w:rFonts w:ascii="Calibri" w:hAnsi="Calibri" w:eastAsia="Times New Roman" w:cs="Times New Roman"/>
                <w:b/>
                <w:bCs/>
                <w:color w:val="000000"/>
              </w:rPr>
            </w:pPr>
            <w:r>
              <w:rPr>
                <w:rFonts w:ascii="Calibri" w:hAnsi="Calibri" w:eastAsia="Times New Roman" w:cs="Times New Roman"/>
                <w:b/>
                <w:bCs/>
                <w:color w:val="000000"/>
              </w:rPr>
              <w:t>98.4</w:t>
            </w:r>
          </w:p>
        </w:tc>
        <w:tc>
          <w:tcPr>
            <w:tcW w:w="2453" w:type="dxa"/>
          </w:tcPr>
          <w:p w:rsidRPr="00AE26A4" w:rsidR="005D5BA2" w:rsidP="005D5BA2" w:rsidRDefault="005D5BA2" w14:paraId="0F37A44D" w14:textId="497862AD">
            <w:pPr>
              <w:rPr>
                <w:rFonts w:ascii="Calibri" w:hAnsi="Calibri" w:eastAsia="Times New Roman" w:cs="Times New Roman"/>
                <w:sz w:val="20"/>
                <w:szCs w:val="20"/>
              </w:rPr>
            </w:pPr>
            <w:r>
              <w:rPr>
                <w:rFonts w:ascii="Calibri" w:hAnsi="Calibri" w:eastAsia="Times New Roman" w:cs="Times New Roman"/>
                <w:sz w:val="20"/>
                <w:szCs w:val="20"/>
              </w:rPr>
              <w:t>Name Issuer 19</w:t>
            </w:r>
          </w:p>
        </w:tc>
        <w:tc>
          <w:tcPr>
            <w:tcW w:w="11222" w:type="dxa"/>
            <w:gridSpan w:val="2"/>
            <w:noWrap/>
          </w:tcPr>
          <w:p w:rsidRPr="00AE26A4" w:rsidR="005D5BA2" w:rsidP="005D5BA2" w:rsidRDefault="005D5BA2" w14:paraId="64A6CFDF" w14:textId="77777777">
            <w:pPr>
              <w:jc w:val="center"/>
              <w:rPr>
                <w:rFonts w:ascii="Calibri" w:hAnsi="Calibri" w:eastAsia="Times New Roman" w:cs="Times New Roman"/>
                <w:sz w:val="20"/>
                <w:szCs w:val="20"/>
              </w:rPr>
            </w:pPr>
          </w:p>
        </w:tc>
      </w:tr>
      <w:tr w:rsidRPr="00AE26A4" w:rsidR="005D5BA2" w:rsidTr="00A02427" w14:paraId="2C65B34E" w14:textId="77777777">
        <w:trPr>
          <w:trHeight w:val="315"/>
        </w:trPr>
        <w:tc>
          <w:tcPr>
            <w:tcW w:w="757" w:type="dxa"/>
            <w:gridSpan w:val="2"/>
          </w:tcPr>
          <w:p w:rsidRPr="00AE26A4" w:rsidR="005D5BA2" w:rsidP="005D5BA2" w:rsidRDefault="005D5BA2" w14:paraId="7D773776" w14:textId="27D157E0">
            <w:pPr>
              <w:jc w:val="center"/>
              <w:rPr>
                <w:rFonts w:ascii="Calibri" w:hAnsi="Calibri" w:eastAsia="Times New Roman" w:cs="Times New Roman"/>
                <w:b/>
                <w:bCs/>
                <w:color w:val="000000"/>
              </w:rPr>
            </w:pPr>
            <w:r>
              <w:rPr>
                <w:rFonts w:ascii="Calibri" w:hAnsi="Calibri" w:eastAsia="Times New Roman" w:cs="Times New Roman"/>
                <w:b/>
                <w:bCs/>
                <w:color w:val="000000"/>
              </w:rPr>
              <w:t>98.5</w:t>
            </w:r>
          </w:p>
        </w:tc>
        <w:tc>
          <w:tcPr>
            <w:tcW w:w="2453" w:type="dxa"/>
          </w:tcPr>
          <w:p w:rsidRPr="00AE26A4" w:rsidR="005D5BA2" w:rsidP="005D5BA2" w:rsidRDefault="005D5BA2" w14:paraId="61979696" w14:textId="130D0701">
            <w:pPr>
              <w:rPr>
                <w:rFonts w:ascii="Calibri" w:hAnsi="Calibri" w:eastAsia="Times New Roman" w:cs="Times New Roman"/>
                <w:sz w:val="20"/>
                <w:szCs w:val="20"/>
              </w:rPr>
            </w:pPr>
            <w:r>
              <w:rPr>
                <w:rFonts w:ascii="Calibri" w:hAnsi="Calibri" w:eastAsia="Times New Roman" w:cs="Times New Roman"/>
                <w:sz w:val="20"/>
                <w:szCs w:val="20"/>
              </w:rPr>
              <w:t>Name Issuer 20</w:t>
            </w:r>
          </w:p>
        </w:tc>
        <w:tc>
          <w:tcPr>
            <w:tcW w:w="11222" w:type="dxa"/>
            <w:gridSpan w:val="2"/>
            <w:noWrap/>
          </w:tcPr>
          <w:p w:rsidRPr="00AE26A4" w:rsidR="005D5BA2" w:rsidP="005D5BA2" w:rsidRDefault="005D5BA2" w14:paraId="0F78E7EA" w14:textId="77777777">
            <w:pPr>
              <w:jc w:val="center"/>
              <w:rPr>
                <w:rFonts w:ascii="Calibri" w:hAnsi="Calibri" w:eastAsia="Times New Roman" w:cs="Times New Roman"/>
                <w:sz w:val="20"/>
                <w:szCs w:val="20"/>
              </w:rPr>
            </w:pPr>
          </w:p>
        </w:tc>
      </w:tr>
      <w:tr w:rsidRPr="002E0AF8" w:rsidR="005D5BA2" w:rsidTr="00A02427" w14:paraId="3E816EDF" w14:textId="77777777">
        <w:trPr>
          <w:trHeight w:val="405"/>
        </w:trPr>
        <w:tc>
          <w:tcPr>
            <w:tcW w:w="14432" w:type="dxa"/>
            <w:gridSpan w:val="5"/>
            <w:shd w:val="clear" w:color="auto" w:fill="E7E6E6" w:themeFill="background2"/>
          </w:tcPr>
          <w:p w:rsidRPr="002E0AF8" w:rsidR="005D5BA2" w:rsidP="005D5BA2" w:rsidRDefault="005D5BA2" w14:paraId="6C240FDC" w14:textId="77777777">
            <w:pPr>
              <w:rPr>
                <w:rFonts w:ascii="Calibri" w:hAnsi="Calibri" w:eastAsia="Times New Roman" w:cs="Times New Roman"/>
                <w:b/>
                <w:color w:val="000000"/>
              </w:rPr>
            </w:pPr>
            <w:r w:rsidRPr="002E0AF8">
              <w:rPr>
                <w:rFonts w:ascii="Calibri" w:hAnsi="Calibri" w:eastAsia="Times New Roman" w:cs="Times New Roman"/>
                <w:b/>
                <w:color w:val="000000"/>
              </w:rPr>
              <w:t>Stand-alone Dental Plans</w:t>
            </w:r>
          </w:p>
        </w:tc>
      </w:tr>
      <w:tr w:rsidRPr="00AE26A4" w:rsidR="005D5BA2" w:rsidTr="00A02427" w14:paraId="7CCD0479" w14:textId="77777777">
        <w:trPr>
          <w:trHeight w:val="405"/>
        </w:trPr>
        <w:tc>
          <w:tcPr>
            <w:tcW w:w="757" w:type="dxa"/>
            <w:gridSpan w:val="2"/>
            <w:hideMark/>
          </w:tcPr>
          <w:p w:rsidRPr="00AE26A4" w:rsidR="005D5BA2" w:rsidP="005D5BA2" w:rsidRDefault="0050160B" w14:paraId="068735E9" w14:textId="245FDB59">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99</w:t>
            </w:r>
          </w:p>
        </w:tc>
        <w:tc>
          <w:tcPr>
            <w:tcW w:w="2453" w:type="dxa"/>
            <w:hideMark/>
          </w:tcPr>
          <w:p w:rsidRPr="00AE26A4" w:rsidR="005D5BA2" w:rsidP="005D5BA2" w:rsidRDefault="005D5BA2" w14:paraId="0C2BD768" w14:textId="0A6A690E">
            <w:pPr>
              <w:rPr>
                <w:rFonts w:ascii="Calibri" w:hAnsi="Calibri" w:eastAsia="Times New Roman" w:cs="Times New Roman"/>
                <w:b/>
                <w:bCs/>
                <w:color w:val="000000"/>
              </w:rPr>
            </w:pPr>
            <w:r>
              <w:rPr>
                <w:rFonts w:ascii="Calibri" w:hAnsi="Calibri" w:eastAsia="Times New Roman" w:cs="Times New Roman"/>
                <w:b/>
                <w:bCs/>
                <w:color w:val="000000"/>
              </w:rPr>
              <w:t>Total SADP</w:t>
            </w:r>
            <w:r w:rsidRPr="00AE26A4">
              <w:rPr>
                <w:rFonts w:ascii="Calibri" w:hAnsi="Calibri" w:eastAsia="Times New Roman" w:cs="Times New Roman"/>
                <w:b/>
                <w:bCs/>
                <w:color w:val="000000"/>
              </w:rPr>
              <w:t xml:space="preserve"> Plan Selection</w:t>
            </w:r>
            <w:r>
              <w:rPr>
                <w:rFonts w:ascii="Calibri" w:hAnsi="Calibri" w:eastAsia="Times New Roman" w:cs="Times New Roman"/>
                <w:b/>
                <w:bCs/>
                <w:color w:val="000000"/>
              </w:rPr>
              <w:t>s</w:t>
            </w:r>
            <w:r w:rsidRPr="00AE26A4">
              <w:rPr>
                <w:rFonts w:ascii="Calibri" w:hAnsi="Calibri" w:eastAsia="Times New Roman" w:cs="Times New Roman"/>
                <w:b/>
                <w:bCs/>
                <w:color w:val="000000"/>
              </w:rPr>
              <w:t xml:space="preserve"> (net) </w:t>
            </w:r>
          </w:p>
        </w:tc>
        <w:tc>
          <w:tcPr>
            <w:tcW w:w="11222" w:type="dxa"/>
            <w:gridSpan w:val="2"/>
            <w:hideMark/>
          </w:tcPr>
          <w:p w:rsidRPr="00AE26A4" w:rsidR="005D5BA2" w:rsidP="005D5BA2" w:rsidRDefault="005D5BA2" w14:paraId="08F36742" w14:textId="59C0344C">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w:t>
            </w:r>
            <w:r>
              <w:rPr>
                <w:rFonts w:ascii="Calibri" w:hAnsi="Calibri" w:eastAsia="Times New Roman" w:cs="Times New Roman"/>
                <w:color w:val="000000"/>
              </w:rPr>
              <w:t xml:space="preserve">(PY) 20XX </w:t>
            </w:r>
            <w:r w:rsidRPr="00AE26A4">
              <w:rPr>
                <w:rFonts w:ascii="Calibri" w:hAnsi="Calibri" w:eastAsia="Times New Roman" w:cs="Times New Roman"/>
                <w:color w:val="000000"/>
              </w:rPr>
              <w:t>SADP</w:t>
            </w:r>
            <w:r>
              <w:rPr>
                <w:rFonts w:ascii="Calibri" w:hAnsi="Calibri" w:eastAsia="Times New Roman" w:cs="Times New Roman"/>
                <w:color w:val="000000"/>
              </w:rPr>
              <w:t>.</w:t>
            </w:r>
            <w:r w:rsidRPr="00AE26A4">
              <w:rPr>
                <w:rFonts w:ascii="Calibri" w:hAnsi="Calibri" w:eastAsia="Times New Roman" w:cs="Times New Roman"/>
                <w:color w:val="000000"/>
              </w:rPr>
              <w:t xml:space="preserve"> </w:t>
            </w:r>
            <w:r>
              <w:rPr>
                <w:rFonts w:eastAsia="Times New Roman"/>
              </w:rPr>
              <w:t>Count does not include plans that were canceled or terminated.</w:t>
            </w:r>
          </w:p>
        </w:tc>
      </w:tr>
      <w:tr w:rsidRPr="00AE26A4" w:rsidR="005D5BA2" w:rsidTr="00A02427" w14:paraId="096D1C42" w14:textId="77777777">
        <w:trPr>
          <w:trHeight w:val="615"/>
        </w:trPr>
        <w:tc>
          <w:tcPr>
            <w:tcW w:w="757" w:type="dxa"/>
            <w:gridSpan w:val="2"/>
            <w:hideMark/>
          </w:tcPr>
          <w:p w:rsidRPr="00AE26A4" w:rsidR="005D5BA2" w:rsidP="005D5BA2" w:rsidRDefault="0050160B" w14:paraId="60318A52" w14:textId="09D2EB84">
            <w:pPr>
              <w:jc w:val="center"/>
              <w:rPr>
                <w:rFonts w:ascii="Calibri" w:hAnsi="Calibri" w:eastAsia="Times New Roman" w:cs="Times New Roman"/>
                <w:b/>
                <w:bCs/>
                <w:color w:val="000000"/>
              </w:rPr>
            </w:pPr>
            <w:r>
              <w:rPr>
                <w:rFonts w:ascii="Calibri" w:hAnsi="Calibri" w:eastAsia="Times New Roman" w:cs="Times New Roman"/>
                <w:b/>
                <w:bCs/>
                <w:color w:val="000000"/>
              </w:rPr>
              <w:t>100</w:t>
            </w:r>
          </w:p>
        </w:tc>
        <w:tc>
          <w:tcPr>
            <w:tcW w:w="2453" w:type="dxa"/>
            <w:hideMark/>
          </w:tcPr>
          <w:p w:rsidRPr="00AE26A4" w:rsidR="005D5BA2" w:rsidP="005D5BA2" w:rsidRDefault="005D5BA2" w14:paraId="67944913" w14:textId="08FB1A05">
            <w:pPr>
              <w:rPr>
                <w:rFonts w:ascii="Calibri" w:hAnsi="Calibri" w:eastAsia="Times New Roman" w:cs="Times New Roman"/>
                <w:b/>
                <w:bCs/>
                <w:color w:val="000000"/>
              </w:rPr>
            </w:pPr>
            <w:r w:rsidRPr="00AE26A4">
              <w:rPr>
                <w:rFonts w:ascii="Calibri" w:hAnsi="Calibri" w:eastAsia="Times New Roman" w:cs="Times New Roman"/>
                <w:b/>
                <w:bCs/>
                <w:color w:val="000000"/>
              </w:rPr>
              <w:t>Number of</w:t>
            </w:r>
            <w:r>
              <w:rPr>
                <w:rFonts w:ascii="Calibri" w:hAnsi="Calibri" w:eastAsia="Times New Roman" w:cs="Times New Roman"/>
                <w:b/>
                <w:bCs/>
                <w:color w:val="000000"/>
              </w:rPr>
              <w:t xml:space="preserve"> </w:t>
            </w:r>
            <w:proofErr w:type="gramStart"/>
            <w:r>
              <w:rPr>
                <w:rFonts w:eastAsia="Times New Roman"/>
                <w:b/>
                <w:bCs/>
              </w:rPr>
              <w:t xml:space="preserve">SADP </w:t>
            </w:r>
            <w:r w:rsidRPr="00AE26A4">
              <w:rPr>
                <w:rFonts w:ascii="Calibri" w:hAnsi="Calibri" w:eastAsia="Times New Roman" w:cs="Times New Roman"/>
                <w:b/>
                <w:bCs/>
                <w:color w:val="000000"/>
              </w:rPr>
              <w:t xml:space="preserve"> Plan</w:t>
            </w:r>
            <w:proofErr w:type="gramEnd"/>
            <w:r w:rsidRPr="00AE26A4">
              <w:rPr>
                <w:rFonts w:ascii="Calibri" w:hAnsi="Calibri" w:eastAsia="Times New Roman" w:cs="Times New Roman"/>
                <w:b/>
                <w:bCs/>
                <w:color w:val="000000"/>
              </w:rPr>
              <w:t xml:space="preserve"> Selections where age </w:t>
            </w:r>
            <w:r>
              <w:rPr>
                <w:rFonts w:ascii="Calibri" w:hAnsi="Calibri" w:eastAsia="Times New Roman" w:cs="Times New Roman"/>
                <w:b/>
                <w:bCs/>
                <w:color w:val="000000"/>
              </w:rPr>
              <w:t>is 0 - 17</w:t>
            </w:r>
            <w:r w:rsidRPr="00AE26A4">
              <w:rPr>
                <w:rFonts w:ascii="Calibri" w:hAnsi="Calibri" w:eastAsia="Times New Roman" w:cs="Times New Roman"/>
                <w:b/>
                <w:bCs/>
                <w:color w:val="000000"/>
              </w:rPr>
              <w:t xml:space="preserve"> (net)</w:t>
            </w:r>
          </w:p>
        </w:tc>
        <w:tc>
          <w:tcPr>
            <w:tcW w:w="11222" w:type="dxa"/>
            <w:gridSpan w:val="2"/>
            <w:hideMark/>
          </w:tcPr>
          <w:p w:rsidRPr="00AE26A4" w:rsidR="005D5BA2" w:rsidP="005D5BA2" w:rsidRDefault="005D5BA2" w14:paraId="3EC43D36" w14:textId="2421E1B3">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SADP and who are age 0 - 17. </w:t>
            </w:r>
            <w:r>
              <w:rPr>
                <w:rFonts w:eastAsia="Times New Roman"/>
              </w:rPr>
              <w:t>Age represents the recorded age as of the policy effective coverage date.</w:t>
            </w:r>
          </w:p>
        </w:tc>
      </w:tr>
      <w:tr w:rsidRPr="00AE26A4" w:rsidR="005D5BA2" w:rsidTr="00A02427" w14:paraId="58402C12" w14:textId="77777777">
        <w:trPr>
          <w:trHeight w:val="615"/>
        </w:trPr>
        <w:tc>
          <w:tcPr>
            <w:tcW w:w="757" w:type="dxa"/>
            <w:gridSpan w:val="2"/>
            <w:hideMark/>
          </w:tcPr>
          <w:p w:rsidRPr="00AE26A4" w:rsidR="005D5BA2" w:rsidP="005D5BA2" w:rsidRDefault="0050160B" w14:paraId="39E1C913" w14:textId="5BF94C37">
            <w:pPr>
              <w:jc w:val="center"/>
              <w:rPr>
                <w:rFonts w:ascii="Calibri" w:hAnsi="Calibri" w:eastAsia="Times New Roman" w:cs="Times New Roman"/>
                <w:b/>
                <w:bCs/>
                <w:color w:val="000000"/>
              </w:rPr>
            </w:pPr>
            <w:r>
              <w:rPr>
                <w:rFonts w:ascii="Calibri" w:hAnsi="Calibri" w:eastAsia="Times New Roman" w:cs="Times New Roman"/>
                <w:b/>
                <w:bCs/>
                <w:color w:val="000000"/>
              </w:rPr>
              <w:t>101</w:t>
            </w:r>
          </w:p>
        </w:tc>
        <w:tc>
          <w:tcPr>
            <w:tcW w:w="2453" w:type="dxa"/>
            <w:hideMark/>
          </w:tcPr>
          <w:p w:rsidRPr="00AE26A4" w:rsidR="005D5BA2" w:rsidP="005D5BA2" w:rsidRDefault="005D5BA2" w14:paraId="25EBA11D" w14:textId="0D825529">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Number of </w:t>
            </w:r>
            <w:r>
              <w:rPr>
                <w:rFonts w:eastAsia="Times New Roman"/>
                <w:b/>
                <w:bCs/>
              </w:rPr>
              <w:t xml:space="preserve">SADP </w:t>
            </w:r>
            <w:r w:rsidRPr="00AE26A4">
              <w:rPr>
                <w:rFonts w:ascii="Calibri" w:hAnsi="Calibri" w:eastAsia="Times New Roman" w:cs="Times New Roman"/>
                <w:b/>
                <w:bCs/>
                <w:color w:val="000000"/>
              </w:rPr>
              <w:t xml:space="preserve">Plan Selections where age 18 - </w:t>
            </w:r>
            <w:r>
              <w:rPr>
                <w:rFonts w:ascii="Calibri" w:hAnsi="Calibri" w:eastAsia="Times New Roman" w:cs="Times New Roman"/>
                <w:b/>
                <w:bCs/>
                <w:color w:val="000000"/>
              </w:rPr>
              <w:t>25</w:t>
            </w:r>
            <w:r w:rsidRPr="00AE26A4">
              <w:rPr>
                <w:rFonts w:ascii="Calibri" w:hAnsi="Calibri" w:eastAsia="Times New Roman" w:cs="Times New Roman"/>
                <w:b/>
                <w:bCs/>
                <w:color w:val="000000"/>
              </w:rPr>
              <w:t xml:space="preserve"> (net)</w:t>
            </w:r>
          </w:p>
        </w:tc>
        <w:tc>
          <w:tcPr>
            <w:tcW w:w="11222" w:type="dxa"/>
            <w:gridSpan w:val="2"/>
            <w:hideMark/>
          </w:tcPr>
          <w:p w:rsidRPr="00AE26A4" w:rsidR="005D5BA2" w:rsidP="005D5BA2" w:rsidRDefault="005D5BA2" w14:paraId="5B90ACC0" w14:textId="7B7B2A4B">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SADP and who are age 18 - </w:t>
            </w:r>
            <w:r>
              <w:rPr>
                <w:rFonts w:ascii="Calibri" w:hAnsi="Calibri" w:eastAsia="Times New Roman" w:cs="Times New Roman"/>
                <w:color w:val="000000"/>
              </w:rPr>
              <w:t>25</w:t>
            </w:r>
            <w:r w:rsidRPr="00AE26A4">
              <w:rPr>
                <w:rFonts w:ascii="Calibri" w:hAnsi="Calibri" w:eastAsia="Times New Roman" w:cs="Times New Roman"/>
                <w:color w:val="000000"/>
              </w:rPr>
              <w:t xml:space="preserve">. </w:t>
            </w:r>
            <w:r>
              <w:rPr>
                <w:rFonts w:eastAsia="Times New Roman"/>
              </w:rPr>
              <w:t>Age represents the recorded age as of the policy effective coverage date.</w:t>
            </w:r>
          </w:p>
        </w:tc>
      </w:tr>
      <w:tr w:rsidRPr="00AE26A4" w:rsidR="005D5BA2" w:rsidTr="00A02427" w14:paraId="119E90EF" w14:textId="77777777">
        <w:trPr>
          <w:trHeight w:val="615"/>
        </w:trPr>
        <w:tc>
          <w:tcPr>
            <w:tcW w:w="757" w:type="dxa"/>
            <w:gridSpan w:val="2"/>
          </w:tcPr>
          <w:p w:rsidRPr="00AE26A4" w:rsidR="005D5BA2" w:rsidP="005D5BA2" w:rsidRDefault="0050160B" w14:paraId="31E3E23F" w14:textId="621A8EBF">
            <w:pPr>
              <w:jc w:val="center"/>
              <w:rPr>
                <w:rFonts w:ascii="Calibri" w:hAnsi="Calibri" w:eastAsia="Times New Roman" w:cs="Times New Roman"/>
                <w:b/>
                <w:bCs/>
                <w:color w:val="000000"/>
              </w:rPr>
            </w:pPr>
            <w:r>
              <w:rPr>
                <w:rFonts w:ascii="Calibri" w:hAnsi="Calibri" w:eastAsia="Times New Roman" w:cs="Times New Roman"/>
                <w:b/>
                <w:bCs/>
                <w:color w:val="000000"/>
              </w:rPr>
              <w:t>101.1</w:t>
            </w:r>
          </w:p>
        </w:tc>
        <w:tc>
          <w:tcPr>
            <w:tcW w:w="2453" w:type="dxa"/>
          </w:tcPr>
          <w:p w:rsidRPr="00AE26A4" w:rsidR="005D5BA2" w:rsidP="005D5BA2" w:rsidRDefault="005D5BA2" w14:paraId="0E6B494E" w14:textId="01A25D3E">
            <w:pPr>
              <w:rPr>
                <w:rFonts w:ascii="Calibri" w:hAnsi="Calibri" w:eastAsia="Times New Roman" w:cs="Times New Roman"/>
                <w:b/>
                <w:bCs/>
                <w:color w:val="000000"/>
              </w:rPr>
            </w:pPr>
            <w:r>
              <w:rPr>
                <w:rFonts w:eastAsia="Times New Roman"/>
                <w:b/>
                <w:bCs/>
              </w:rPr>
              <w:t>Number of SADP Plan Selections where age is 26 - 34 (net)</w:t>
            </w:r>
          </w:p>
        </w:tc>
        <w:tc>
          <w:tcPr>
            <w:tcW w:w="11222" w:type="dxa"/>
            <w:gridSpan w:val="2"/>
          </w:tcPr>
          <w:p w:rsidRPr="00AE26A4" w:rsidR="005D5BA2" w:rsidP="005D5BA2" w:rsidRDefault="005D5BA2" w14:paraId="44E7F493" w14:textId="51EEB490">
            <w:pPr>
              <w:rPr>
                <w:rFonts w:ascii="Calibri" w:hAnsi="Calibri" w:eastAsia="Times New Roman" w:cs="Times New Roman"/>
                <w:color w:val="000000"/>
              </w:rPr>
            </w:pPr>
            <w:r>
              <w:rPr>
                <w:rFonts w:eastAsia="Times New Roman"/>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w:t>
            </w:r>
            <w:r>
              <w:rPr>
                <w:rFonts w:eastAsia="Times New Roman"/>
              </w:rPr>
              <w:t>SADP and who are age 26 - 34. Age represents the recorded age as of the policy effective coverage date.</w:t>
            </w:r>
          </w:p>
        </w:tc>
      </w:tr>
      <w:tr w:rsidRPr="00AE26A4" w:rsidR="005D5BA2" w:rsidTr="00A02427" w14:paraId="105DAB28" w14:textId="77777777">
        <w:trPr>
          <w:trHeight w:val="615"/>
        </w:trPr>
        <w:tc>
          <w:tcPr>
            <w:tcW w:w="757" w:type="dxa"/>
            <w:gridSpan w:val="2"/>
            <w:hideMark/>
          </w:tcPr>
          <w:p w:rsidRPr="00AE26A4" w:rsidR="005D5BA2" w:rsidP="005D5BA2" w:rsidRDefault="0050160B" w14:paraId="30E7A514" w14:textId="4C6EA81A">
            <w:pPr>
              <w:jc w:val="center"/>
              <w:rPr>
                <w:rFonts w:ascii="Calibri" w:hAnsi="Calibri" w:eastAsia="Times New Roman" w:cs="Times New Roman"/>
                <w:b/>
                <w:bCs/>
                <w:color w:val="000000"/>
              </w:rPr>
            </w:pPr>
            <w:r>
              <w:rPr>
                <w:rFonts w:ascii="Calibri" w:hAnsi="Calibri" w:eastAsia="Times New Roman" w:cs="Times New Roman"/>
                <w:b/>
                <w:bCs/>
                <w:color w:val="000000"/>
              </w:rPr>
              <w:t>102</w:t>
            </w:r>
          </w:p>
        </w:tc>
        <w:tc>
          <w:tcPr>
            <w:tcW w:w="2453" w:type="dxa"/>
            <w:hideMark/>
          </w:tcPr>
          <w:p w:rsidRPr="00AE26A4" w:rsidR="005D5BA2" w:rsidP="005D5BA2" w:rsidRDefault="005D5BA2" w14:paraId="41B4B161" w14:textId="7B14BA4E">
            <w:pPr>
              <w:rPr>
                <w:rFonts w:ascii="Calibri" w:hAnsi="Calibri" w:eastAsia="Times New Roman" w:cs="Times New Roman"/>
                <w:b/>
                <w:bCs/>
                <w:color w:val="000000"/>
              </w:rPr>
            </w:pPr>
            <w:r w:rsidRPr="00AE26A4">
              <w:rPr>
                <w:rFonts w:ascii="Calibri" w:hAnsi="Calibri" w:eastAsia="Times New Roman" w:cs="Times New Roman"/>
                <w:b/>
                <w:bCs/>
                <w:color w:val="000000"/>
              </w:rPr>
              <w:t>Number of</w:t>
            </w:r>
            <w:r>
              <w:rPr>
                <w:rFonts w:ascii="Calibri" w:hAnsi="Calibri" w:eastAsia="Times New Roman" w:cs="Times New Roman"/>
                <w:b/>
                <w:bCs/>
                <w:color w:val="000000"/>
              </w:rPr>
              <w:t xml:space="preserve"> </w:t>
            </w:r>
            <w:r>
              <w:rPr>
                <w:rFonts w:eastAsia="Times New Roman"/>
                <w:b/>
                <w:bCs/>
              </w:rPr>
              <w:t>SADP</w:t>
            </w:r>
            <w:r w:rsidRPr="00AE26A4">
              <w:rPr>
                <w:rFonts w:ascii="Calibri" w:hAnsi="Calibri" w:eastAsia="Times New Roman" w:cs="Times New Roman"/>
                <w:b/>
                <w:bCs/>
                <w:color w:val="000000"/>
              </w:rPr>
              <w:t xml:space="preserve"> Plan Selections where age 35 - </w:t>
            </w:r>
            <w:r>
              <w:rPr>
                <w:rFonts w:ascii="Calibri" w:hAnsi="Calibri" w:eastAsia="Times New Roman" w:cs="Times New Roman"/>
                <w:b/>
                <w:bCs/>
                <w:color w:val="000000"/>
              </w:rPr>
              <w:t>4</w:t>
            </w:r>
            <w:r w:rsidRPr="00AE26A4">
              <w:rPr>
                <w:rFonts w:ascii="Calibri" w:hAnsi="Calibri" w:eastAsia="Times New Roman" w:cs="Times New Roman"/>
                <w:b/>
                <w:bCs/>
                <w:color w:val="000000"/>
              </w:rPr>
              <w:t>4 (net)</w:t>
            </w:r>
          </w:p>
        </w:tc>
        <w:tc>
          <w:tcPr>
            <w:tcW w:w="11222" w:type="dxa"/>
            <w:gridSpan w:val="2"/>
            <w:hideMark/>
          </w:tcPr>
          <w:p w:rsidRPr="00AE26A4" w:rsidR="005D5BA2" w:rsidP="005D5BA2" w:rsidRDefault="005D5BA2" w14:paraId="4C05AA28" w14:textId="5926140A">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SADP and who are age 35 - </w:t>
            </w:r>
            <w:r>
              <w:rPr>
                <w:rFonts w:ascii="Calibri" w:hAnsi="Calibri" w:eastAsia="Times New Roman" w:cs="Times New Roman"/>
                <w:color w:val="000000"/>
              </w:rPr>
              <w:t>4</w:t>
            </w:r>
            <w:r w:rsidRPr="00AE26A4">
              <w:rPr>
                <w:rFonts w:ascii="Calibri" w:hAnsi="Calibri" w:eastAsia="Times New Roman" w:cs="Times New Roman"/>
                <w:color w:val="000000"/>
              </w:rPr>
              <w:t xml:space="preserve">4. </w:t>
            </w:r>
            <w:r>
              <w:rPr>
                <w:rFonts w:eastAsia="Times New Roman"/>
              </w:rPr>
              <w:t>Age represents the recorded age as of the policy effective coverage date.</w:t>
            </w:r>
          </w:p>
        </w:tc>
      </w:tr>
      <w:tr w:rsidRPr="00AE26A4" w:rsidR="005D5BA2" w:rsidTr="00A02427" w14:paraId="557154AB" w14:textId="77777777">
        <w:trPr>
          <w:trHeight w:val="615"/>
        </w:trPr>
        <w:tc>
          <w:tcPr>
            <w:tcW w:w="757" w:type="dxa"/>
            <w:gridSpan w:val="2"/>
          </w:tcPr>
          <w:p w:rsidRPr="00AE26A4" w:rsidR="005D5BA2" w:rsidP="005D5BA2" w:rsidRDefault="0050160B" w14:paraId="7122DE6C" w14:textId="2FD5BFD0">
            <w:pPr>
              <w:jc w:val="center"/>
              <w:rPr>
                <w:rFonts w:ascii="Calibri" w:hAnsi="Calibri" w:eastAsia="Times New Roman" w:cs="Times New Roman"/>
                <w:b/>
                <w:bCs/>
                <w:color w:val="000000"/>
              </w:rPr>
            </w:pPr>
            <w:r>
              <w:rPr>
                <w:rFonts w:ascii="Calibri" w:hAnsi="Calibri" w:eastAsia="Times New Roman" w:cs="Times New Roman"/>
                <w:b/>
                <w:bCs/>
                <w:color w:val="000000"/>
              </w:rPr>
              <w:t>102.1</w:t>
            </w:r>
          </w:p>
        </w:tc>
        <w:tc>
          <w:tcPr>
            <w:tcW w:w="2453" w:type="dxa"/>
          </w:tcPr>
          <w:p w:rsidRPr="00AE26A4" w:rsidR="005D5BA2" w:rsidP="005D5BA2" w:rsidRDefault="005D5BA2" w14:paraId="61BBBD75" w14:textId="62B1717C">
            <w:pPr>
              <w:rPr>
                <w:rFonts w:ascii="Calibri" w:hAnsi="Calibri" w:eastAsia="Times New Roman" w:cs="Times New Roman"/>
                <w:b/>
                <w:bCs/>
                <w:color w:val="000000"/>
              </w:rPr>
            </w:pPr>
            <w:r>
              <w:rPr>
                <w:rFonts w:eastAsia="Times New Roman"/>
                <w:b/>
                <w:bCs/>
              </w:rPr>
              <w:t>Number of SADP Plan Selections where age is 45 - 54 (net)</w:t>
            </w:r>
          </w:p>
        </w:tc>
        <w:tc>
          <w:tcPr>
            <w:tcW w:w="11222" w:type="dxa"/>
            <w:gridSpan w:val="2"/>
          </w:tcPr>
          <w:p w:rsidRPr="00AE26A4" w:rsidR="005D5BA2" w:rsidP="005D5BA2" w:rsidRDefault="005D5BA2" w14:paraId="7A6024D1" w14:textId="71EF6908">
            <w:pPr>
              <w:rPr>
                <w:rFonts w:ascii="Calibri" w:hAnsi="Calibri" w:eastAsia="Times New Roman" w:cs="Times New Roman"/>
                <w:color w:val="000000"/>
              </w:rPr>
            </w:pPr>
            <w:r>
              <w:rPr>
                <w:rFonts w:eastAsia="Times New Roman"/>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w:t>
            </w:r>
            <w:r>
              <w:rPr>
                <w:rFonts w:eastAsia="Times New Roman"/>
              </w:rPr>
              <w:t>SADP and who are age 45 - 54. Age represents the recorded age as of the policy effective coverage date.</w:t>
            </w:r>
          </w:p>
        </w:tc>
      </w:tr>
      <w:tr w:rsidRPr="00AE26A4" w:rsidR="005D5BA2" w:rsidTr="00A02427" w14:paraId="666B68F2" w14:textId="77777777">
        <w:trPr>
          <w:trHeight w:val="615"/>
        </w:trPr>
        <w:tc>
          <w:tcPr>
            <w:tcW w:w="757" w:type="dxa"/>
            <w:gridSpan w:val="2"/>
          </w:tcPr>
          <w:p w:rsidRPr="00AE26A4" w:rsidR="005D5BA2" w:rsidP="005D5BA2" w:rsidRDefault="0050160B" w14:paraId="6CDA51CF" w14:textId="3B0BA48A">
            <w:pPr>
              <w:jc w:val="center"/>
              <w:rPr>
                <w:rFonts w:ascii="Calibri" w:hAnsi="Calibri" w:eastAsia="Times New Roman" w:cs="Times New Roman"/>
                <w:b/>
                <w:bCs/>
                <w:color w:val="000000"/>
              </w:rPr>
            </w:pPr>
            <w:r>
              <w:rPr>
                <w:rFonts w:ascii="Calibri" w:hAnsi="Calibri" w:eastAsia="Times New Roman" w:cs="Times New Roman"/>
                <w:b/>
                <w:bCs/>
                <w:color w:val="000000"/>
              </w:rPr>
              <w:t>102.2</w:t>
            </w:r>
          </w:p>
        </w:tc>
        <w:tc>
          <w:tcPr>
            <w:tcW w:w="2453" w:type="dxa"/>
          </w:tcPr>
          <w:p w:rsidRPr="00AE26A4" w:rsidR="005D5BA2" w:rsidP="005D5BA2" w:rsidRDefault="005D5BA2" w14:paraId="0E815AE1" w14:textId="4F26A545">
            <w:pPr>
              <w:rPr>
                <w:rFonts w:ascii="Calibri" w:hAnsi="Calibri" w:eastAsia="Times New Roman" w:cs="Times New Roman"/>
                <w:b/>
                <w:bCs/>
                <w:color w:val="000000"/>
              </w:rPr>
            </w:pPr>
            <w:r>
              <w:rPr>
                <w:rFonts w:eastAsia="Times New Roman"/>
                <w:b/>
                <w:bCs/>
              </w:rPr>
              <w:t>Number of SADP Plan Selections where age is 55 - 64 (net)</w:t>
            </w:r>
          </w:p>
        </w:tc>
        <w:tc>
          <w:tcPr>
            <w:tcW w:w="11222" w:type="dxa"/>
            <w:gridSpan w:val="2"/>
          </w:tcPr>
          <w:p w:rsidRPr="00AE26A4" w:rsidR="005D5BA2" w:rsidP="005D5BA2" w:rsidRDefault="005D5BA2" w14:paraId="138813C7" w14:textId="1405817B">
            <w:pPr>
              <w:rPr>
                <w:rFonts w:ascii="Calibri" w:hAnsi="Calibri" w:eastAsia="Times New Roman" w:cs="Times New Roman"/>
                <w:color w:val="000000"/>
              </w:rPr>
            </w:pPr>
            <w:r>
              <w:rPr>
                <w:rFonts w:eastAsia="Times New Roman"/>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w:t>
            </w:r>
            <w:r>
              <w:rPr>
                <w:rFonts w:eastAsia="Times New Roman"/>
              </w:rPr>
              <w:t>SADP and who are age 55 - 64. Age represents the recorded age as of the policy effective coverage date.</w:t>
            </w:r>
          </w:p>
        </w:tc>
      </w:tr>
      <w:tr w:rsidRPr="00AE26A4" w:rsidR="005D5BA2" w:rsidTr="00A02427" w14:paraId="55FAE1C8" w14:textId="77777777">
        <w:trPr>
          <w:trHeight w:val="615"/>
        </w:trPr>
        <w:tc>
          <w:tcPr>
            <w:tcW w:w="757" w:type="dxa"/>
            <w:gridSpan w:val="2"/>
            <w:hideMark/>
          </w:tcPr>
          <w:p w:rsidRPr="00AE26A4" w:rsidR="005D5BA2" w:rsidP="005D5BA2" w:rsidRDefault="005D5BA2" w14:paraId="747BE336" w14:textId="54F73706">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50160B">
              <w:rPr>
                <w:rFonts w:ascii="Calibri" w:hAnsi="Calibri" w:eastAsia="Times New Roman" w:cs="Times New Roman"/>
                <w:b/>
                <w:bCs/>
                <w:color w:val="000000"/>
              </w:rPr>
              <w:t>03</w:t>
            </w:r>
          </w:p>
        </w:tc>
        <w:tc>
          <w:tcPr>
            <w:tcW w:w="2453" w:type="dxa"/>
            <w:hideMark/>
          </w:tcPr>
          <w:p w:rsidRPr="00AE26A4" w:rsidR="005D5BA2" w:rsidP="005D5BA2" w:rsidRDefault="005D5BA2" w14:paraId="4FC88BF9" w14:textId="5B2006CE">
            <w:pPr>
              <w:rPr>
                <w:rFonts w:ascii="Calibri" w:hAnsi="Calibri" w:eastAsia="Times New Roman" w:cs="Times New Roman"/>
                <w:b/>
                <w:bCs/>
                <w:color w:val="000000"/>
              </w:rPr>
            </w:pPr>
            <w:r w:rsidRPr="00AE26A4">
              <w:rPr>
                <w:rFonts w:ascii="Calibri" w:hAnsi="Calibri" w:eastAsia="Times New Roman" w:cs="Times New Roman"/>
                <w:b/>
                <w:bCs/>
                <w:color w:val="000000"/>
              </w:rPr>
              <w:t>Number of</w:t>
            </w:r>
            <w:r>
              <w:rPr>
                <w:rFonts w:ascii="Calibri" w:hAnsi="Calibri" w:eastAsia="Times New Roman" w:cs="Times New Roman"/>
                <w:b/>
                <w:bCs/>
                <w:color w:val="000000"/>
              </w:rPr>
              <w:t xml:space="preserve"> </w:t>
            </w:r>
            <w:proofErr w:type="gramStart"/>
            <w:r>
              <w:rPr>
                <w:rFonts w:eastAsia="Times New Roman"/>
                <w:b/>
                <w:bCs/>
              </w:rPr>
              <w:t xml:space="preserve">SADP </w:t>
            </w:r>
            <w:r w:rsidRPr="00AE26A4">
              <w:rPr>
                <w:rFonts w:ascii="Calibri" w:hAnsi="Calibri" w:eastAsia="Times New Roman" w:cs="Times New Roman"/>
                <w:b/>
                <w:bCs/>
                <w:color w:val="000000"/>
              </w:rPr>
              <w:t xml:space="preserve"> Plan</w:t>
            </w:r>
            <w:proofErr w:type="gramEnd"/>
            <w:r w:rsidRPr="00AE26A4">
              <w:rPr>
                <w:rFonts w:ascii="Calibri" w:hAnsi="Calibri" w:eastAsia="Times New Roman" w:cs="Times New Roman"/>
                <w:b/>
                <w:bCs/>
                <w:color w:val="000000"/>
              </w:rPr>
              <w:t xml:space="preserve"> Selections where age </w:t>
            </w:r>
            <w:r>
              <w:rPr>
                <w:rFonts w:ascii="Calibri" w:hAnsi="Calibri" w:eastAsia="Times New Roman" w:cs="Calibri"/>
                <w:b/>
                <w:bCs/>
                <w:color w:val="000000"/>
              </w:rPr>
              <w:t>≥</w:t>
            </w:r>
            <w:r>
              <w:rPr>
                <w:rFonts w:ascii="Calibri" w:hAnsi="Calibri" w:eastAsia="Times New Roman" w:cs="Times New Roman"/>
                <w:b/>
                <w:bCs/>
                <w:color w:val="000000"/>
              </w:rPr>
              <w:t>6</w:t>
            </w:r>
            <w:r w:rsidRPr="00AE26A4">
              <w:rPr>
                <w:rFonts w:ascii="Calibri" w:hAnsi="Calibri" w:eastAsia="Times New Roman" w:cs="Times New Roman"/>
                <w:b/>
                <w:bCs/>
                <w:color w:val="000000"/>
              </w:rPr>
              <w:t>5 (net)</w:t>
            </w:r>
          </w:p>
        </w:tc>
        <w:tc>
          <w:tcPr>
            <w:tcW w:w="11222" w:type="dxa"/>
            <w:gridSpan w:val="2"/>
            <w:hideMark/>
          </w:tcPr>
          <w:p w:rsidRPr="00AE26A4" w:rsidR="005D5BA2" w:rsidP="005D5BA2" w:rsidRDefault="005D5BA2" w14:paraId="5BAEA4F3" w14:textId="076B4F61">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SADP and who are age </w:t>
            </w:r>
            <w:r>
              <w:rPr>
                <w:rFonts w:ascii="Calibri" w:hAnsi="Calibri" w:eastAsia="Times New Roman" w:cs="Calibri"/>
                <w:color w:val="000000"/>
              </w:rPr>
              <w:t>≥</w:t>
            </w:r>
            <w:r>
              <w:rPr>
                <w:rFonts w:ascii="Calibri" w:hAnsi="Calibri" w:eastAsia="Times New Roman" w:cs="Times New Roman"/>
                <w:color w:val="000000"/>
              </w:rPr>
              <w:t>6</w:t>
            </w:r>
            <w:r w:rsidRPr="00AE26A4">
              <w:rPr>
                <w:rFonts w:ascii="Calibri" w:hAnsi="Calibri" w:eastAsia="Times New Roman" w:cs="Times New Roman"/>
                <w:color w:val="000000"/>
              </w:rPr>
              <w:t xml:space="preserve">5. </w:t>
            </w:r>
            <w:r>
              <w:rPr>
                <w:rFonts w:eastAsia="Times New Roman"/>
              </w:rPr>
              <w:t>Age represents the recorded age as of the policy effective coverage date.</w:t>
            </w:r>
          </w:p>
        </w:tc>
      </w:tr>
      <w:tr w:rsidRPr="00AE26A4" w:rsidR="005D5BA2" w:rsidTr="00A02427" w14:paraId="78DF57DD" w14:textId="77777777">
        <w:trPr>
          <w:trHeight w:val="615"/>
        </w:trPr>
        <w:tc>
          <w:tcPr>
            <w:tcW w:w="757" w:type="dxa"/>
            <w:gridSpan w:val="2"/>
            <w:hideMark/>
          </w:tcPr>
          <w:p w:rsidRPr="00AE26A4" w:rsidR="005D5BA2" w:rsidP="005D5BA2" w:rsidRDefault="005D5BA2" w14:paraId="14B497E4" w14:textId="65F682A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50160B">
              <w:rPr>
                <w:rFonts w:ascii="Calibri" w:hAnsi="Calibri" w:eastAsia="Times New Roman" w:cs="Times New Roman"/>
                <w:b/>
                <w:bCs/>
                <w:color w:val="000000"/>
              </w:rPr>
              <w:t>04</w:t>
            </w:r>
          </w:p>
        </w:tc>
        <w:tc>
          <w:tcPr>
            <w:tcW w:w="2453" w:type="dxa"/>
            <w:hideMark/>
          </w:tcPr>
          <w:p w:rsidRPr="00AE26A4" w:rsidR="005D5BA2" w:rsidP="005D5BA2" w:rsidRDefault="005D5BA2" w14:paraId="6F33BE52" w14:textId="3CFF32B6">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Number of </w:t>
            </w:r>
            <w:r>
              <w:rPr>
                <w:rFonts w:eastAsia="Times New Roman"/>
                <w:b/>
                <w:bCs/>
              </w:rPr>
              <w:t xml:space="preserve">SADP </w:t>
            </w:r>
            <w:r w:rsidRPr="00AE26A4">
              <w:rPr>
                <w:rFonts w:ascii="Calibri" w:hAnsi="Calibri" w:eastAsia="Times New Roman" w:cs="Times New Roman"/>
                <w:b/>
                <w:bCs/>
                <w:color w:val="000000"/>
              </w:rPr>
              <w:t>Plan Selections where age is unknown (net)</w:t>
            </w:r>
          </w:p>
        </w:tc>
        <w:tc>
          <w:tcPr>
            <w:tcW w:w="11222" w:type="dxa"/>
            <w:gridSpan w:val="2"/>
            <w:hideMark/>
          </w:tcPr>
          <w:p w:rsidRPr="00AE26A4" w:rsidR="005D5BA2" w:rsidP="005D5BA2" w:rsidRDefault="005D5BA2" w14:paraId="2F194E58" w14:textId="25493521">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SADP and whose age is unknown. </w:t>
            </w:r>
            <w:r>
              <w:rPr>
                <w:rFonts w:eastAsia="Times New Roman"/>
              </w:rPr>
              <w:t>Age represents the recorded age as of the policy effective coverage date.</w:t>
            </w:r>
          </w:p>
        </w:tc>
      </w:tr>
      <w:tr w:rsidRPr="00AE26A4" w:rsidR="005D5BA2" w:rsidTr="00A02427" w14:paraId="3904A295" w14:textId="77777777">
        <w:trPr>
          <w:trHeight w:val="582"/>
        </w:trPr>
        <w:tc>
          <w:tcPr>
            <w:tcW w:w="757" w:type="dxa"/>
            <w:gridSpan w:val="2"/>
            <w:hideMark/>
          </w:tcPr>
          <w:p w:rsidRPr="00AE26A4" w:rsidR="005D5BA2" w:rsidP="005D5BA2" w:rsidRDefault="005D5BA2" w14:paraId="2B3AA795" w14:textId="0C61624A">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50160B">
              <w:rPr>
                <w:rFonts w:ascii="Calibri" w:hAnsi="Calibri" w:eastAsia="Times New Roman" w:cs="Times New Roman"/>
                <w:b/>
                <w:bCs/>
                <w:color w:val="000000"/>
              </w:rPr>
              <w:t>05</w:t>
            </w:r>
          </w:p>
        </w:tc>
        <w:tc>
          <w:tcPr>
            <w:tcW w:w="2453" w:type="dxa"/>
            <w:hideMark/>
          </w:tcPr>
          <w:p w:rsidRPr="00AE26A4" w:rsidR="005D5BA2" w:rsidP="005D5BA2" w:rsidRDefault="005D5BA2" w14:paraId="043BC0FF" w14:textId="0F047093">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Number of </w:t>
            </w:r>
            <w:r>
              <w:rPr>
                <w:rFonts w:eastAsia="Times New Roman"/>
                <w:b/>
                <w:bCs/>
              </w:rPr>
              <w:t xml:space="preserve">SADP </w:t>
            </w:r>
            <w:r w:rsidRPr="00AE26A4">
              <w:rPr>
                <w:rFonts w:ascii="Calibri" w:hAnsi="Calibri" w:eastAsia="Times New Roman" w:cs="Times New Roman"/>
                <w:b/>
                <w:bCs/>
                <w:color w:val="000000"/>
              </w:rPr>
              <w:t>Plan Selections where gender is Female (net)</w:t>
            </w:r>
          </w:p>
        </w:tc>
        <w:tc>
          <w:tcPr>
            <w:tcW w:w="11222" w:type="dxa"/>
            <w:gridSpan w:val="2"/>
            <w:hideMark/>
          </w:tcPr>
          <w:p w:rsidRPr="00AE26A4" w:rsidR="005D5BA2" w:rsidP="005D5BA2" w:rsidRDefault="005D5BA2" w14:paraId="03679D27" w14:textId="41D8B149">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SADP and whose gender is </w:t>
            </w:r>
            <w:r>
              <w:rPr>
                <w:rFonts w:ascii="Calibri" w:hAnsi="Calibri" w:eastAsia="Times New Roman" w:cs="Times New Roman"/>
                <w:color w:val="000000"/>
              </w:rPr>
              <w:t>F</w:t>
            </w:r>
            <w:r w:rsidRPr="00AE26A4">
              <w:rPr>
                <w:rFonts w:ascii="Calibri" w:hAnsi="Calibri" w:eastAsia="Times New Roman" w:cs="Times New Roman"/>
                <w:color w:val="000000"/>
              </w:rPr>
              <w:t>emale</w:t>
            </w:r>
            <w:r>
              <w:rPr>
                <w:rFonts w:ascii="Calibri" w:hAnsi="Calibri" w:eastAsia="Times New Roman" w:cs="Times New Roman"/>
                <w:color w:val="000000"/>
              </w:rPr>
              <w:t>, according to the selected policy</w:t>
            </w:r>
            <w:r w:rsidRPr="00AE26A4">
              <w:rPr>
                <w:rFonts w:ascii="Calibri" w:hAnsi="Calibri" w:eastAsia="Times New Roman" w:cs="Times New Roman"/>
                <w:color w:val="000000"/>
              </w:rPr>
              <w:t xml:space="preserve">. </w:t>
            </w:r>
          </w:p>
        </w:tc>
      </w:tr>
      <w:tr w:rsidRPr="00AE26A4" w:rsidR="005D5BA2" w:rsidTr="00A02427" w14:paraId="34DC9E0B" w14:textId="77777777">
        <w:trPr>
          <w:trHeight w:val="750"/>
        </w:trPr>
        <w:tc>
          <w:tcPr>
            <w:tcW w:w="757" w:type="dxa"/>
            <w:gridSpan w:val="2"/>
            <w:hideMark/>
          </w:tcPr>
          <w:p w:rsidRPr="00AE26A4" w:rsidR="005D5BA2" w:rsidP="005D5BA2" w:rsidRDefault="005D5BA2" w14:paraId="01DDF790" w14:textId="06CDEE69">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50160B">
              <w:rPr>
                <w:rFonts w:ascii="Calibri" w:hAnsi="Calibri" w:eastAsia="Times New Roman" w:cs="Times New Roman"/>
                <w:b/>
                <w:bCs/>
                <w:color w:val="000000"/>
              </w:rPr>
              <w:t>06</w:t>
            </w:r>
          </w:p>
        </w:tc>
        <w:tc>
          <w:tcPr>
            <w:tcW w:w="2453" w:type="dxa"/>
            <w:hideMark/>
          </w:tcPr>
          <w:p w:rsidRPr="00AE26A4" w:rsidR="005D5BA2" w:rsidP="005D5BA2" w:rsidRDefault="005D5BA2" w14:paraId="3B6F0317" w14:textId="1F9DD355">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Number of </w:t>
            </w:r>
            <w:r>
              <w:rPr>
                <w:rFonts w:eastAsia="Times New Roman"/>
                <w:b/>
                <w:bCs/>
              </w:rPr>
              <w:t xml:space="preserve">SADP </w:t>
            </w:r>
            <w:r w:rsidRPr="00AE26A4">
              <w:rPr>
                <w:rFonts w:ascii="Calibri" w:hAnsi="Calibri" w:eastAsia="Times New Roman" w:cs="Times New Roman"/>
                <w:b/>
                <w:bCs/>
                <w:color w:val="000000"/>
              </w:rPr>
              <w:t>Plan Selections where gender is Male (net)</w:t>
            </w:r>
          </w:p>
        </w:tc>
        <w:tc>
          <w:tcPr>
            <w:tcW w:w="11222" w:type="dxa"/>
            <w:gridSpan w:val="2"/>
            <w:hideMark/>
          </w:tcPr>
          <w:p w:rsidRPr="00AE26A4" w:rsidR="005D5BA2" w:rsidP="005D5BA2" w:rsidRDefault="005D5BA2" w14:paraId="2CD6508B" w14:textId="01057493">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SADP and whose gender is </w:t>
            </w:r>
            <w:r>
              <w:rPr>
                <w:rFonts w:ascii="Calibri" w:hAnsi="Calibri" w:eastAsia="Times New Roman" w:cs="Times New Roman"/>
                <w:color w:val="000000"/>
              </w:rPr>
              <w:t>M</w:t>
            </w:r>
            <w:r w:rsidRPr="00AE26A4">
              <w:rPr>
                <w:rFonts w:ascii="Calibri" w:hAnsi="Calibri" w:eastAsia="Times New Roman" w:cs="Times New Roman"/>
                <w:color w:val="000000"/>
              </w:rPr>
              <w:t>ale</w:t>
            </w:r>
            <w:r>
              <w:rPr>
                <w:rFonts w:ascii="Calibri" w:hAnsi="Calibri" w:eastAsia="Times New Roman" w:cs="Times New Roman"/>
                <w:color w:val="000000"/>
              </w:rPr>
              <w:t>, according to the selected policy</w:t>
            </w:r>
            <w:r w:rsidRPr="00AE26A4">
              <w:rPr>
                <w:rFonts w:ascii="Calibri" w:hAnsi="Calibri" w:eastAsia="Times New Roman" w:cs="Times New Roman"/>
                <w:color w:val="000000"/>
              </w:rPr>
              <w:t xml:space="preserve">. </w:t>
            </w:r>
          </w:p>
        </w:tc>
      </w:tr>
      <w:tr w:rsidRPr="00AE26A4" w:rsidR="005D5BA2" w:rsidTr="00A02427" w14:paraId="7615B4DE" w14:textId="77777777">
        <w:trPr>
          <w:trHeight w:val="615"/>
        </w:trPr>
        <w:tc>
          <w:tcPr>
            <w:tcW w:w="757" w:type="dxa"/>
            <w:gridSpan w:val="2"/>
            <w:hideMark/>
          </w:tcPr>
          <w:p w:rsidRPr="00AE26A4" w:rsidR="005D5BA2" w:rsidP="005D5BA2" w:rsidRDefault="005D5BA2" w14:paraId="0EA7D2A8" w14:textId="71BA16D1">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50160B">
              <w:rPr>
                <w:rFonts w:ascii="Calibri" w:hAnsi="Calibri" w:eastAsia="Times New Roman" w:cs="Times New Roman"/>
                <w:b/>
                <w:bCs/>
                <w:color w:val="000000"/>
              </w:rPr>
              <w:t>07</w:t>
            </w:r>
          </w:p>
        </w:tc>
        <w:tc>
          <w:tcPr>
            <w:tcW w:w="2453" w:type="dxa"/>
            <w:hideMark/>
          </w:tcPr>
          <w:p w:rsidRPr="00AE26A4" w:rsidR="005D5BA2" w:rsidP="005D5BA2" w:rsidRDefault="005D5BA2" w14:paraId="57493585" w14:textId="0B0A354F">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Number of </w:t>
            </w:r>
            <w:r>
              <w:rPr>
                <w:rFonts w:eastAsia="Times New Roman"/>
                <w:b/>
                <w:bCs/>
              </w:rPr>
              <w:t xml:space="preserve">SADP </w:t>
            </w:r>
            <w:r w:rsidRPr="00AE26A4">
              <w:rPr>
                <w:rFonts w:ascii="Calibri" w:hAnsi="Calibri" w:eastAsia="Times New Roman" w:cs="Times New Roman"/>
                <w:b/>
                <w:bCs/>
                <w:color w:val="000000"/>
              </w:rPr>
              <w:t>Plan Selections where gender is unknown (net)</w:t>
            </w:r>
          </w:p>
        </w:tc>
        <w:tc>
          <w:tcPr>
            <w:tcW w:w="11222" w:type="dxa"/>
            <w:gridSpan w:val="2"/>
            <w:hideMark/>
          </w:tcPr>
          <w:p w:rsidRPr="00AE26A4" w:rsidR="005D5BA2" w:rsidP="005D5BA2" w:rsidRDefault="005D5BA2" w14:paraId="2E971BE4" w14:textId="21ABC209">
            <w:pPr>
              <w:rPr>
                <w:rFonts w:ascii="Calibri" w:hAnsi="Calibri" w:eastAsia="Times New Roman" w:cs="Times New Roman"/>
                <w:color w:val="000000"/>
              </w:rPr>
            </w:pPr>
            <w:r w:rsidRPr="00AE26A4">
              <w:rPr>
                <w:rFonts w:ascii="Calibri" w:hAnsi="Calibri" w:eastAsia="Times New Roman" w:cs="Times New Roman"/>
                <w:color w:val="000000"/>
              </w:rPr>
              <w:t xml:space="preserve">Count of unique individuals who have selected a non-canceled (PY) </w:t>
            </w:r>
            <w:r>
              <w:rPr>
                <w:rFonts w:ascii="Calibri" w:hAnsi="Calibri" w:eastAsia="Times New Roman" w:cs="Times New Roman"/>
                <w:color w:val="000000"/>
              </w:rPr>
              <w:t>20XX</w:t>
            </w:r>
            <w:r w:rsidRPr="00AE26A4">
              <w:rPr>
                <w:rFonts w:ascii="Calibri" w:hAnsi="Calibri" w:eastAsia="Times New Roman" w:cs="Times New Roman"/>
                <w:color w:val="000000"/>
              </w:rPr>
              <w:t xml:space="preserve"> SADP and whose gender is unknown</w:t>
            </w:r>
            <w:r>
              <w:rPr>
                <w:rFonts w:ascii="Calibri" w:hAnsi="Calibri" w:eastAsia="Times New Roman" w:cs="Times New Roman"/>
                <w:color w:val="000000"/>
              </w:rPr>
              <w:t>, according to the selected policy</w:t>
            </w:r>
            <w:r w:rsidRPr="00AE26A4">
              <w:rPr>
                <w:rFonts w:ascii="Calibri" w:hAnsi="Calibri" w:eastAsia="Times New Roman" w:cs="Times New Roman"/>
                <w:color w:val="000000"/>
              </w:rPr>
              <w:t xml:space="preserve">. </w:t>
            </w:r>
          </w:p>
        </w:tc>
      </w:tr>
      <w:tr w:rsidRPr="002E0AF8" w:rsidR="005D5BA2" w:rsidTr="00A02427" w14:paraId="62C5FC25" w14:textId="77777777">
        <w:trPr>
          <w:trHeight w:val="315"/>
        </w:trPr>
        <w:tc>
          <w:tcPr>
            <w:tcW w:w="14432" w:type="dxa"/>
            <w:gridSpan w:val="5"/>
            <w:shd w:val="clear" w:color="auto" w:fill="E7E6E6" w:themeFill="background2"/>
          </w:tcPr>
          <w:p w:rsidRPr="002E0AF8" w:rsidR="005D5BA2" w:rsidP="005D5BA2" w:rsidRDefault="005D5BA2" w14:paraId="39C8ADF2" w14:textId="77777777">
            <w:pPr>
              <w:rPr>
                <w:rFonts w:ascii="Calibri" w:hAnsi="Calibri" w:eastAsia="Times New Roman" w:cs="Times New Roman"/>
                <w:b/>
                <w:color w:val="000000"/>
              </w:rPr>
            </w:pPr>
            <w:r w:rsidRPr="002E0AF8">
              <w:rPr>
                <w:rFonts w:ascii="Calibri" w:hAnsi="Calibri" w:eastAsia="Times New Roman" w:cs="Times New Roman"/>
                <w:b/>
                <w:color w:val="000000"/>
              </w:rPr>
              <w:t>Metal Level by Age and Income</w:t>
            </w:r>
          </w:p>
        </w:tc>
      </w:tr>
      <w:tr w:rsidRPr="00AE26A4" w:rsidR="005D5BA2" w:rsidTr="00A02427" w14:paraId="1816FBD6" w14:textId="77777777">
        <w:trPr>
          <w:trHeight w:val="315"/>
        </w:trPr>
        <w:tc>
          <w:tcPr>
            <w:tcW w:w="757" w:type="dxa"/>
            <w:gridSpan w:val="2"/>
            <w:hideMark/>
          </w:tcPr>
          <w:p w:rsidRPr="00AE26A4" w:rsidR="005D5BA2" w:rsidP="005D5BA2" w:rsidRDefault="0050160B" w14:paraId="60671279" w14:textId="26C2527B">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108</w:t>
            </w:r>
          </w:p>
        </w:tc>
        <w:tc>
          <w:tcPr>
            <w:tcW w:w="2453" w:type="dxa"/>
            <w:hideMark/>
          </w:tcPr>
          <w:p w:rsidRPr="00AE26A4" w:rsidR="005D5BA2" w:rsidP="005D5BA2" w:rsidRDefault="005D5BA2" w14:paraId="6D3C8F89" w14:textId="07E30065">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age </w:t>
            </w:r>
            <w:r>
              <w:rPr>
                <w:rFonts w:ascii="Calibri" w:hAnsi="Calibri" w:eastAsia="Times New Roman" w:cs="Times New Roman"/>
                <w:b/>
                <w:bCs/>
                <w:color w:val="000000"/>
              </w:rPr>
              <w:t>0 - 17</w:t>
            </w:r>
            <w:r w:rsidRPr="00AE26A4">
              <w:rPr>
                <w:rFonts w:ascii="Calibri" w:hAnsi="Calibri" w:eastAsia="Times New Roman" w:cs="Times New Roman"/>
                <w:b/>
                <w:bCs/>
                <w:color w:val="000000"/>
              </w:rPr>
              <w:t xml:space="preserve"> (net)</w:t>
            </w:r>
          </w:p>
        </w:tc>
        <w:tc>
          <w:tcPr>
            <w:tcW w:w="11222" w:type="dxa"/>
            <w:gridSpan w:val="2"/>
            <w:hideMark/>
          </w:tcPr>
          <w:p w:rsidRPr="00AE26A4" w:rsidR="005D5BA2" w:rsidP="005D5BA2" w:rsidRDefault="005D5BA2" w14:paraId="475B63F8"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D5BA2" w:rsidTr="00A02427" w14:paraId="16F76D40" w14:textId="77777777">
        <w:trPr>
          <w:trHeight w:val="315"/>
        </w:trPr>
        <w:tc>
          <w:tcPr>
            <w:tcW w:w="757" w:type="dxa"/>
            <w:gridSpan w:val="2"/>
            <w:hideMark/>
          </w:tcPr>
          <w:p w:rsidRPr="00AE26A4" w:rsidR="005D5BA2" w:rsidP="005D5BA2" w:rsidRDefault="0050160B" w14:paraId="44C7F2F2" w14:textId="4CDEC0CD">
            <w:pPr>
              <w:jc w:val="center"/>
              <w:rPr>
                <w:rFonts w:ascii="Calibri" w:hAnsi="Calibri" w:eastAsia="Times New Roman" w:cs="Times New Roman"/>
                <w:b/>
                <w:bCs/>
                <w:color w:val="000000"/>
              </w:rPr>
            </w:pPr>
            <w:r>
              <w:rPr>
                <w:rFonts w:ascii="Calibri" w:hAnsi="Calibri" w:eastAsia="Times New Roman" w:cs="Times New Roman"/>
                <w:b/>
                <w:bCs/>
                <w:color w:val="000000"/>
              </w:rPr>
              <w:t>109</w:t>
            </w:r>
          </w:p>
        </w:tc>
        <w:tc>
          <w:tcPr>
            <w:tcW w:w="2453" w:type="dxa"/>
            <w:hideMark/>
          </w:tcPr>
          <w:p w:rsidRPr="00AE26A4" w:rsidR="005D5BA2" w:rsidP="005D5BA2" w:rsidRDefault="005D5BA2" w14:paraId="45BFFC37" w14:textId="189743B4">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age 18 - </w:t>
            </w:r>
            <w:r>
              <w:rPr>
                <w:rFonts w:ascii="Calibri" w:hAnsi="Calibri" w:eastAsia="Times New Roman" w:cs="Times New Roman"/>
                <w:b/>
                <w:bCs/>
                <w:color w:val="000000"/>
              </w:rPr>
              <w:t>25</w:t>
            </w:r>
            <w:r w:rsidRPr="00AE26A4">
              <w:rPr>
                <w:rFonts w:ascii="Calibri" w:hAnsi="Calibri" w:eastAsia="Times New Roman" w:cs="Times New Roman"/>
                <w:b/>
                <w:bCs/>
                <w:color w:val="000000"/>
              </w:rPr>
              <w:t xml:space="preserve"> (net)</w:t>
            </w:r>
          </w:p>
        </w:tc>
        <w:tc>
          <w:tcPr>
            <w:tcW w:w="11222" w:type="dxa"/>
            <w:gridSpan w:val="2"/>
            <w:hideMark/>
          </w:tcPr>
          <w:p w:rsidRPr="00AE26A4" w:rsidR="005D5BA2" w:rsidP="005D5BA2" w:rsidRDefault="005D5BA2" w14:paraId="713B9CB3"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D5BA2" w:rsidTr="00A02427" w14:paraId="738D07D0" w14:textId="77777777">
        <w:trPr>
          <w:trHeight w:val="315"/>
        </w:trPr>
        <w:tc>
          <w:tcPr>
            <w:tcW w:w="757" w:type="dxa"/>
            <w:gridSpan w:val="2"/>
          </w:tcPr>
          <w:p w:rsidRPr="00AE26A4" w:rsidR="005D5BA2" w:rsidP="005D5BA2" w:rsidRDefault="0050160B" w14:paraId="2F914386" w14:textId="4C7EB2DC">
            <w:pPr>
              <w:jc w:val="center"/>
              <w:rPr>
                <w:rFonts w:ascii="Calibri" w:hAnsi="Calibri" w:eastAsia="Times New Roman" w:cs="Times New Roman"/>
                <w:b/>
                <w:bCs/>
                <w:color w:val="000000"/>
              </w:rPr>
            </w:pPr>
            <w:r>
              <w:rPr>
                <w:rFonts w:ascii="Calibri" w:hAnsi="Calibri" w:eastAsia="Times New Roman" w:cs="Times New Roman"/>
                <w:b/>
                <w:bCs/>
                <w:color w:val="000000"/>
              </w:rPr>
              <w:t>109.1</w:t>
            </w:r>
          </w:p>
        </w:tc>
        <w:tc>
          <w:tcPr>
            <w:tcW w:w="2453" w:type="dxa"/>
          </w:tcPr>
          <w:p w:rsidRPr="00AE26A4" w:rsidR="005D5BA2" w:rsidP="005D5BA2" w:rsidRDefault="005D5BA2" w14:paraId="72D82DEA" w14:textId="1324417E">
            <w:pPr>
              <w:rPr>
                <w:rFonts w:ascii="Calibri" w:hAnsi="Calibri" w:eastAsia="Times New Roman" w:cs="Times New Roman"/>
                <w:b/>
                <w:bCs/>
                <w:color w:val="000000"/>
              </w:rPr>
            </w:pPr>
            <w:r>
              <w:rPr>
                <w:rFonts w:eastAsia="Times New Roman"/>
                <w:b/>
                <w:bCs/>
              </w:rPr>
              <w:t>Silver plans selected by consumers age 26 - 34 (net)</w:t>
            </w:r>
          </w:p>
        </w:tc>
        <w:tc>
          <w:tcPr>
            <w:tcW w:w="11222" w:type="dxa"/>
            <w:gridSpan w:val="2"/>
          </w:tcPr>
          <w:p w:rsidRPr="00AE26A4" w:rsidR="005D5BA2" w:rsidP="005D5BA2" w:rsidRDefault="005D5BA2" w14:paraId="6A6659B9" w14:textId="77777777">
            <w:pPr>
              <w:rPr>
                <w:rFonts w:ascii="Calibri" w:hAnsi="Calibri" w:eastAsia="Times New Roman" w:cs="Times New Roman"/>
                <w:color w:val="000000"/>
              </w:rPr>
            </w:pPr>
          </w:p>
        </w:tc>
      </w:tr>
      <w:tr w:rsidRPr="00AE26A4" w:rsidR="005D5BA2" w:rsidTr="00A02427" w14:paraId="4DF65282" w14:textId="77777777">
        <w:trPr>
          <w:trHeight w:val="315"/>
        </w:trPr>
        <w:tc>
          <w:tcPr>
            <w:tcW w:w="757" w:type="dxa"/>
            <w:gridSpan w:val="2"/>
            <w:hideMark/>
          </w:tcPr>
          <w:p w:rsidRPr="00AE26A4" w:rsidR="005D5BA2" w:rsidP="005D5BA2" w:rsidRDefault="005D5BA2" w14:paraId="2D26EB38" w14:textId="69147492">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11</w:t>
            </w:r>
            <w:r w:rsidR="0050160B">
              <w:rPr>
                <w:rFonts w:ascii="Calibri" w:hAnsi="Calibri" w:eastAsia="Times New Roman" w:cs="Times New Roman"/>
                <w:b/>
                <w:bCs/>
                <w:color w:val="000000"/>
              </w:rPr>
              <w:t>0</w:t>
            </w:r>
          </w:p>
        </w:tc>
        <w:tc>
          <w:tcPr>
            <w:tcW w:w="2453" w:type="dxa"/>
            <w:hideMark/>
          </w:tcPr>
          <w:p w:rsidRPr="00AE26A4" w:rsidR="005D5BA2" w:rsidP="005D5BA2" w:rsidRDefault="005D5BA2" w14:paraId="491A9B4F" w14:textId="475A158B">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age 35 - </w:t>
            </w:r>
            <w:r>
              <w:rPr>
                <w:rFonts w:ascii="Calibri" w:hAnsi="Calibri" w:eastAsia="Times New Roman" w:cs="Times New Roman"/>
                <w:b/>
                <w:bCs/>
                <w:color w:val="000000"/>
              </w:rPr>
              <w:t>4</w:t>
            </w:r>
            <w:r w:rsidRPr="00AE26A4">
              <w:rPr>
                <w:rFonts w:ascii="Calibri" w:hAnsi="Calibri" w:eastAsia="Times New Roman" w:cs="Times New Roman"/>
                <w:b/>
                <w:bCs/>
                <w:color w:val="000000"/>
              </w:rPr>
              <w:t>4 (net)</w:t>
            </w:r>
          </w:p>
        </w:tc>
        <w:tc>
          <w:tcPr>
            <w:tcW w:w="11222" w:type="dxa"/>
            <w:gridSpan w:val="2"/>
            <w:hideMark/>
          </w:tcPr>
          <w:p w:rsidRPr="00AE26A4" w:rsidR="005D5BA2" w:rsidP="005D5BA2" w:rsidRDefault="005D5BA2" w14:paraId="1CC508FB"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D5BA2" w:rsidTr="00A02427" w14:paraId="47597C91" w14:textId="77777777">
        <w:trPr>
          <w:trHeight w:val="315"/>
        </w:trPr>
        <w:tc>
          <w:tcPr>
            <w:tcW w:w="757" w:type="dxa"/>
            <w:gridSpan w:val="2"/>
          </w:tcPr>
          <w:p w:rsidRPr="00AE26A4" w:rsidR="005D5BA2" w:rsidP="005D5BA2" w:rsidRDefault="0050160B" w14:paraId="77ACB035" w14:textId="07AD4D76">
            <w:pPr>
              <w:jc w:val="center"/>
              <w:rPr>
                <w:rFonts w:ascii="Calibri" w:hAnsi="Calibri" w:eastAsia="Times New Roman" w:cs="Times New Roman"/>
                <w:b/>
                <w:bCs/>
                <w:color w:val="000000"/>
              </w:rPr>
            </w:pPr>
            <w:r>
              <w:rPr>
                <w:rFonts w:ascii="Calibri" w:hAnsi="Calibri" w:eastAsia="Times New Roman" w:cs="Times New Roman"/>
                <w:b/>
                <w:bCs/>
                <w:color w:val="000000"/>
              </w:rPr>
              <w:t>110.1</w:t>
            </w:r>
          </w:p>
        </w:tc>
        <w:tc>
          <w:tcPr>
            <w:tcW w:w="2453" w:type="dxa"/>
          </w:tcPr>
          <w:p w:rsidRPr="00AE26A4" w:rsidR="005D5BA2" w:rsidP="005D5BA2" w:rsidRDefault="005D5BA2" w14:paraId="36F0CCED" w14:textId="137CEE58">
            <w:pPr>
              <w:rPr>
                <w:rFonts w:ascii="Calibri" w:hAnsi="Calibri" w:eastAsia="Times New Roman" w:cs="Times New Roman"/>
                <w:b/>
                <w:bCs/>
                <w:color w:val="000000"/>
              </w:rPr>
            </w:pPr>
            <w:r>
              <w:rPr>
                <w:rFonts w:eastAsia="Times New Roman"/>
                <w:b/>
                <w:bCs/>
              </w:rPr>
              <w:t>Silver plans selected by consumers age 45 - 54 (net)</w:t>
            </w:r>
          </w:p>
        </w:tc>
        <w:tc>
          <w:tcPr>
            <w:tcW w:w="11222" w:type="dxa"/>
            <w:gridSpan w:val="2"/>
          </w:tcPr>
          <w:p w:rsidRPr="00AE26A4" w:rsidR="005D5BA2" w:rsidP="005D5BA2" w:rsidRDefault="005D5BA2" w14:paraId="4EF27AAF" w14:textId="77777777">
            <w:pPr>
              <w:rPr>
                <w:rFonts w:ascii="Calibri" w:hAnsi="Calibri" w:eastAsia="Times New Roman" w:cs="Times New Roman"/>
                <w:color w:val="000000"/>
              </w:rPr>
            </w:pPr>
          </w:p>
        </w:tc>
      </w:tr>
      <w:tr w:rsidRPr="00AE26A4" w:rsidR="005D5BA2" w:rsidTr="00A02427" w14:paraId="1DA10976" w14:textId="77777777">
        <w:trPr>
          <w:trHeight w:val="315"/>
        </w:trPr>
        <w:tc>
          <w:tcPr>
            <w:tcW w:w="757" w:type="dxa"/>
            <w:gridSpan w:val="2"/>
          </w:tcPr>
          <w:p w:rsidRPr="00AE26A4" w:rsidR="005D5BA2" w:rsidP="005D5BA2" w:rsidRDefault="0050160B" w14:paraId="0EFF98BC" w14:textId="68536F51">
            <w:pPr>
              <w:jc w:val="center"/>
              <w:rPr>
                <w:rFonts w:ascii="Calibri" w:hAnsi="Calibri" w:eastAsia="Times New Roman" w:cs="Times New Roman"/>
                <w:b/>
                <w:bCs/>
                <w:color w:val="000000"/>
              </w:rPr>
            </w:pPr>
            <w:r>
              <w:rPr>
                <w:rFonts w:ascii="Calibri" w:hAnsi="Calibri" w:eastAsia="Times New Roman" w:cs="Times New Roman"/>
                <w:b/>
                <w:bCs/>
                <w:color w:val="000000"/>
              </w:rPr>
              <w:t>110.2</w:t>
            </w:r>
          </w:p>
        </w:tc>
        <w:tc>
          <w:tcPr>
            <w:tcW w:w="2453" w:type="dxa"/>
          </w:tcPr>
          <w:p w:rsidRPr="00AE26A4" w:rsidR="005D5BA2" w:rsidP="005D5BA2" w:rsidRDefault="005D5BA2" w14:paraId="7E931E96" w14:textId="4F4072B6">
            <w:pPr>
              <w:rPr>
                <w:rFonts w:ascii="Calibri" w:hAnsi="Calibri" w:eastAsia="Times New Roman" w:cs="Times New Roman"/>
                <w:b/>
                <w:bCs/>
                <w:color w:val="000000"/>
              </w:rPr>
            </w:pPr>
            <w:r>
              <w:rPr>
                <w:rFonts w:eastAsia="Times New Roman"/>
                <w:b/>
                <w:bCs/>
              </w:rPr>
              <w:t>Silver plans selected by consumers age 55 - 64 (net)</w:t>
            </w:r>
          </w:p>
        </w:tc>
        <w:tc>
          <w:tcPr>
            <w:tcW w:w="11222" w:type="dxa"/>
            <w:gridSpan w:val="2"/>
          </w:tcPr>
          <w:p w:rsidRPr="00AE26A4" w:rsidR="005D5BA2" w:rsidP="005D5BA2" w:rsidRDefault="005D5BA2" w14:paraId="6D096CD5" w14:textId="77777777">
            <w:pPr>
              <w:rPr>
                <w:rFonts w:ascii="Calibri" w:hAnsi="Calibri" w:eastAsia="Times New Roman" w:cs="Times New Roman"/>
                <w:color w:val="000000"/>
              </w:rPr>
            </w:pPr>
          </w:p>
        </w:tc>
      </w:tr>
      <w:tr w:rsidRPr="00AE26A4" w:rsidR="005D5BA2" w:rsidTr="00A02427" w14:paraId="078C8DB8" w14:textId="77777777">
        <w:trPr>
          <w:trHeight w:val="315"/>
        </w:trPr>
        <w:tc>
          <w:tcPr>
            <w:tcW w:w="757" w:type="dxa"/>
            <w:gridSpan w:val="2"/>
            <w:hideMark/>
          </w:tcPr>
          <w:p w:rsidRPr="00AE26A4" w:rsidR="005D5BA2" w:rsidP="005D5BA2" w:rsidRDefault="005D5BA2" w14:paraId="7DC83072" w14:textId="4377BA23">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11</w:t>
            </w:r>
            <w:r w:rsidR="0050160B">
              <w:rPr>
                <w:rFonts w:ascii="Calibri" w:hAnsi="Calibri" w:eastAsia="Times New Roman" w:cs="Times New Roman"/>
                <w:b/>
                <w:bCs/>
                <w:color w:val="000000"/>
              </w:rPr>
              <w:t>1</w:t>
            </w:r>
          </w:p>
        </w:tc>
        <w:tc>
          <w:tcPr>
            <w:tcW w:w="2453" w:type="dxa"/>
            <w:hideMark/>
          </w:tcPr>
          <w:p w:rsidRPr="00AE26A4" w:rsidR="005D5BA2" w:rsidP="005D5BA2" w:rsidRDefault="005D5BA2" w14:paraId="03F782D9" w14:textId="43A91A7B">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age </w:t>
            </w:r>
            <w:r>
              <w:rPr>
                <w:rFonts w:ascii="Calibri" w:hAnsi="Calibri" w:eastAsia="Times New Roman" w:cs="Calibri"/>
                <w:b/>
                <w:bCs/>
                <w:color w:val="000000"/>
              </w:rPr>
              <w:t>≥</w:t>
            </w:r>
            <w:r>
              <w:rPr>
                <w:rFonts w:ascii="Calibri" w:hAnsi="Calibri" w:eastAsia="Times New Roman" w:cs="Times New Roman"/>
                <w:b/>
                <w:bCs/>
                <w:color w:val="000000"/>
              </w:rPr>
              <w:t>6</w:t>
            </w:r>
            <w:r w:rsidRPr="00AE26A4">
              <w:rPr>
                <w:rFonts w:ascii="Calibri" w:hAnsi="Calibri" w:eastAsia="Times New Roman" w:cs="Times New Roman"/>
                <w:b/>
                <w:bCs/>
                <w:color w:val="000000"/>
              </w:rPr>
              <w:t>5 (net)</w:t>
            </w:r>
          </w:p>
        </w:tc>
        <w:tc>
          <w:tcPr>
            <w:tcW w:w="11222" w:type="dxa"/>
            <w:gridSpan w:val="2"/>
            <w:hideMark/>
          </w:tcPr>
          <w:p w:rsidRPr="00AE26A4" w:rsidR="005D5BA2" w:rsidP="005D5BA2" w:rsidRDefault="005D5BA2" w14:paraId="49637501"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D5BA2" w:rsidTr="00A02427" w14:paraId="457234C6" w14:textId="77777777">
        <w:trPr>
          <w:trHeight w:val="360"/>
        </w:trPr>
        <w:tc>
          <w:tcPr>
            <w:tcW w:w="757" w:type="dxa"/>
            <w:gridSpan w:val="2"/>
            <w:hideMark/>
          </w:tcPr>
          <w:p w:rsidRPr="00AE26A4" w:rsidR="005D5BA2" w:rsidP="005D5BA2" w:rsidRDefault="005D5BA2" w14:paraId="362583F7" w14:textId="27DFB3FB">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50160B">
              <w:rPr>
                <w:rFonts w:ascii="Calibri" w:hAnsi="Calibri" w:eastAsia="Times New Roman" w:cs="Times New Roman"/>
                <w:b/>
                <w:bCs/>
                <w:color w:val="000000"/>
              </w:rPr>
              <w:t>12</w:t>
            </w:r>
          </w:p>
        </w:tc>
        <w:tc>
          <w:tcPr>
            <w:tcW w:w="2453" w:type="dxa"/>
            <w:hideMark/>
          </w:tcPr>
          <w:p w:rsidRPr="00AE26A4" w:rsidR="005D5BA2" w:rsidP="005D5BA2" w:rsidRDefault="005D5BA2" w14:paraId="58447671"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Silver plans selected by consumers age is unknown (net)</w:t>
            </w:r>
          </w:p>
        </w:tc>
        <w:tc>
          <w:tcPr>
            <w:tcW w:w="11222" w:type="dxa"/>
            <w:gridSpan w:val="2"/>
            <w:hideMark/>
          </w:tcPr>
          <w:p w:rsidRPr="00AE26A4" w:rsidR="005D5BA2" w:rsidP="005D5BA2" w:rsidRDefault="005D5BA2" w14:paraId="5580B37A"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D5BA2" w:rsidTr="00A02427" w14:paraId="5619CE70" w14:textId="77777777">
        <w:trPr>
          <w:trHeight w:val="315"/>
        </w:trPr>
        <w:tc>
          <w:tcPr>
            <w:tcW w:w="757" w:type="dxa"/>
            <w:gridSpan w:val="2"/>
            <w:hideMark/>
          </w:tcPr>
          <w:p w:rsidRPr="00AE26A4" w:rsidR="005D5BA2" w:rsidP="005D5BA2" w:rsidRDefault="0050160B" w14:paraId="495F6785" w14:textId="5A938E62">
            <w:pPr>
              <w:jc w:val="center"/>
              <w:rPr>
                <w:rFonts w:ascii="Calibri" w:hAnsi="Calibri" w:eastAsia="Times New Roman" w:cs="Times New Roman"/>
                <w:b/>
                <w:bCs/>
                <w:color w:val="000000"/>
              </w:rPr>
            </w:pPr>
            <w:r>
              <w:rPr>
                <w:rFonts w:ascii="Calibri" w:hAnsi="Calibri" w:eastAsia="Times New Roman" w:cs="Times New Roman"/>
                <w:b/>
                <w:bCs/>
                <w:color w:val="000000"/>
              </w:rPr>
              <w:t>113</w:t>
            </w:r>
          </w:p>
        </w:tc>
        <w:tc>
          <w:tcPr>
            <w:tcW w:w="2453" w:type="dxa"/>
            <w:hideMark/>
          </w:tcPr>
          <w:p w:rsidRPr="00AE26A4" w:rsidR="005D5BA2" w:rsidP="005D5BA2" w:rsidRDefault="005D5BA2" w14:paraId="6C13401E" w14:textId="69CA21C3">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age </w:t>
            </w:r>
            <w:r>
              <w:rPr>
                <w:rFonts w:ascii="Calibri" w:hAnsi="Calibri" w:eastAsia="Times New Roman" w:cs="Times New Roman"/>
                <w:b/>
                <w:bCs/>
                <w:color w:val="000000"/>
              </w:rPr>
              <w:t>0 - 17</w:t>
            </w:r>
            <w:r w:rsidRPr="00AE26A4">
              <w:rPr>
                <w:rFonts w:ascii="Calibri" w:hAnsi="Calibri" w:eastAsia="Times New Roman" w:cs="Times New Roman"/>
                <w:b/>
                <w:bCs/>
                <w:color w:val="000000"/>
              </w:rPr>
              <w:t xml:space="preserve"> (net)</w:t>
            </w:r>
          </w:p>
        </w:tc>
        <w:tc>
          <w:tcPr>
            <w:tcW w:w="11222" w:type="dxa"/>
            <w:gridSpan w:val="2"/>
            <w:hideMark/>
          </w:tcPr>
          <w:p w:rsidRPr="00AE26A4" w:rsidR="005D5BA2" w:rsidP="005D5BA2" w:rsidRDefault="005D5BA2" w14:paraId="398FA0D5"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D5BA2" w:rsidTr="00A02427" w14:paraId="7AB2393D" w14:textId="77777777">
        <w:trPr>
          <w:trHeight w:val="315"/>
        </w:trPr>
        <w:tc>
          <w:tcPr>
            <w:tcW w:w="757" w:type="dxa"/>
            <w:gridSpan w:val="2"/>
            <w:hideMark/>
          </w:tcPr>
          <w:p w:rsidRPr="00AE26A4" w:rsidR="005D5BA2" w:rsidP="005D5BA2" w:rsidRDefault="0050160B" w14:paraId="37118E55" w14:textId="5D188564">
            <w:pPr>
              <w:jc w:val="center"/>
              <w:rPr>
                <w:rFonts w:ascii="Calibri" w:hAnsi="Calibri" w:eastAsia="Times New Roman" w:cs="Times New Roman"/>
                <w:b/>
                <w:bCs/>
                <w:color w:val="000000"/>
              </w:rPr>
            </w:pPr>
            <w:r>
              <w:rPr>
                <w:rFonts w:ascii="Calibri" w:hAnsi="Calibri" w:eastAsia="Times New Roman" w:cs="Times New Roman"/>
                <w:b/>
                <w:bCs/>
                <w:color w:val="000000"/>
              </w:rPr>
              <w:t>114</w:t>
            </w:r>
          </w:p>
        </w:tc>
        <w:tc>
          <w:tcPr>
            <w:tcW w:w="2453" w:type="dxa"/>
            <w:hideMark/>
          </w:tcPr>
          <w:p w:rsidRPr="00AE26A4" w:rsidR="005D5BA2" w:rsidP="005D5BA2" w:rsidRDefault="005D5BA2" w14:paraId="378E1F15" w14:textId="10C226DF">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age 18 - </w:t>
            </w:r>
            <w:r>
              <w:rPr>
                <w:rFonts w:ascii="Calibri" w:hAnsi="Calibri" w:eastAsia="Times New Roman" w:cs="Times New Roman"/>
                <w:b/>
                <w:bCs/>
                <w:color w:val="000000"/>
              </w:rPr>
              <w:t>25</w:t>
            </w:r>
            <w:r w:rsidRPr="00AE26A4">
              <w:rPr>
                <w:rFonts w:ascii="Calibri" w:hAnsi="Calibri" w:eastAsia="Times New Roman" w:cs="Times New Roman"/>
                <w:b/>
                <w:bCs/>
                <w:color w:val="000000"/>
              </w:rPr>
              <w:t xml:space="preserve"> (net)</w:t>
            </w:r>
          </w:p>
        </w:tc>
        <w:tc>
          <w:tcPr>
            <w:tcW w:w="11222" w:type="dxa"/>
            <w:gridSpan w:val="2"/>
            <w:hideMark/>
          </w:tcPr>
          <w:p w:rsidRPr="00AE26A4" w:rsidR="005D5BA2" w:rsidP="005D5BA2" w:rsidRDefault="005D5BA2" w14:paraId="624B380D"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D5BA2" w:rsidTr="00A02427" w14:paraId="407C1DD4" w14:textId="77777777">
        <w:trPr>
          <w:trHeight w:val="405"/>
        </w:trPr>
        <w:tc>
          <w:tcPr>
            <w:tcW w:w="757" w:type="dxa"/>
            <w:gridSpan w:val="2"/>
          </w:tcPr>
          <w:p w:rsidRPr="00AE26A4" w:rsidR="005D5BA2" w:rsidP="005D5BA2" w:rsidRDefault="0050160B" w14:paraId="0AB581FA" w14:textId="1B2D2B40">
            <w:pPr>
              <w:jc w:val="center"/>
              <w:rPr>
                <w:rFonts w:ascii="Calibri" w:hAnsi="Calibri" w:eastAsia="Times New Roman" w:cs="Times New Roman"/>
                <w:b/>
                <w:bCs/>
                <w:color w:val="000000"/>
              </w:rPr>
            </w:pPr>
            <w:r>
              <w:rPr>
                <w:rFonts w:ascii="Calibri" w:hAnsi="Calibri" w:eastAsia="Times New Roman" w:cs="Times New Roman"/>
                <w:b/>
                <w:bCs/>
                <w:color w:val="000000"/>
              </w:rPr>
              <w:t>114.1</w:t>
            </w:r>
          </w:p>
        </w:tc>
        <w:tc>
          <w:tcPr>
            <w:tcW w:w="2453" w:type="dxa"/>
          </w:tcPr>
          <w:p w:rsidRPr="00AE26A4" w:rsidR="005D5BA2" w:rsidP="005D5BA2" w:rsidRDefault="005D5BA2" w14:paraId="70481647" w14:textId="1EA7454A">
            <w:pPr>
              <w:rPr>
                <w:rFonts w:ascii="Calibri" w:hAnsi="Calibri" w:eastAsia="Times New Roman" w:cs="Times New Roman"/>
                <w:b/>
                <w:bCs/>
                <w:color w:val="000000"/>
              </w:rPr>
            </w:pPr>
            <w:r>
              <w:rPr>
                <w:rFonts w:eastAsia="Times New Roman"/>
                <w:b/>
                <w:bCs/>
              </w:rPr>
              <w:t>Bronze plans selected by consumers age 26 - 34 (net)</w:t>
            </w:r>
          </w:p>
        </w:tc>
        <w:tc>
          <w:tcPr>
            <w:tcW w:w="11222" w:type="dxa"/>
            <w:gridSpan w:val="2"/>
          </w:tcPr>
          <w:p w:rsidRPr="00AE26A4" w:rsidR="005D5BA2" w:rsidP="005D5BA2" w:rsidRDefault="005D5BA2" w14:paraId="188BA66B" w14:textId="77777777">
            <w:pPr>
              <w:rPr>
                <w:rFonts w:ascii="Calibri" w:hAnsi="Calibri" w:eastAsia="Times New Roman" w:cs="Times New Roman"/>
                <w:color w:val="000000"/>
              </w:rPr>
            </w:pPr>
          </w:p>
        </w:tc>
      </w:tr>
      <w:tr w:rsidRPr="00AE26A4" w:rsidR="005D5BA2" w:rsidTr="00A02427" w14:paraId="546F1DE2" w14:textId="77777777">
        <w:trPr>
          <w:trHeight w:val="405"/>
        </w:trPr>
        <w:tc>
          <w:tcPr>
            <w:tcW w:w="757" w:type="dxa"/>
            <w:gridSpan w:val="2"/>
            <w:hideMark/>
          </w:tcPr>
          <w:p w:rsidRPr="00AE26A4" w:rsidR="005D5BA2" w:rsidP="005D5BA2" w:rsidRDefault="0050160B" w14:paraId="224AD64B" w14:textId="7034F53D">
            <w:pPr>
              <w:jc w:val="center"/>
              <w:rPr>
                <w:rFonts w:ascii="Calibri" w:hAnsi="Calibri" w:eastAsia="Times New Roman" w:cs="Times New Roman"/>
                <w:b/>
                <w:bCs/>
                <w:color w:val="000000"/>
              </w:rPr>
            </w:pPr>
            <w:r>
              <w:rPr>
                <w:rFonts w:ascii="Calibri" w:hAnsi="Calibri" w:eastAsia="Times New Roman" w:cs="Times New Roman"/>
                <w:b/>
                <w:bCs/>
                <w:color w:val="000000"/>
              </w:rPr>
              <w:t>115</w:t>
            </w:r>
          </w:p>
        </w:tc>
        <w:tc>
          <w:tcPr>
            <w:tcW w:w="2453" w:type="dxa"/>
            <w:hideMark/>
          </w:tcPr>
          <w:p w:rsidRPr="00AE26A4" w:rsidR="005D5BA2" w:rsidP="005D5BA2" w:rsidRDefault="005D5BA2" w14:paraId="2C0BBBE9" w14:textId="3AB11747">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age 35 - </w:t>
            </w:r>
            <w:r>
              <w:rPr>
                <w:rFonts w:ascii="Calibri" w:hAnsi="Calibri" w:eastAsia="Times New Roman" w:cs="Times New Roman"/>
                <w:b/>
                <w:bCs/>
                <w:color w:val="000000"/>
              </w:rPr>
              <w:t>4</w:t>
            </w:r>
            <w:r w:rsidRPr="00AE26A4">
              <w:rPr>
                <w:rFonts w:ascii="Calibri" w:hAnsi="Calibri" w:eastAsia="Times New Roman" w:cs="Times New Roman"/>
                <w:b/>
                <w:bCs/>
                <w:color w:val="000000"/>
              </w:rPr>
              <w:t>4 (net)</w:t>
            </w:r>
          </w:p>
        </w:tc>
        <w:tc>
          <w:tcPr>
            <w:tcW w:w="11222" w:type="dxa"/>
            <w:gridSpan w:val="2"/>
            <w:hideMark/>
          </w:tcPr>
          <w:p w:rsidRPr="00AE26A4" w:rsidR="005D5BA2" w:rsidP="005D5BA2" w:rsidRDefault="005D5BA2" w14:paraId="5934AA1E"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D5BA2" w:rsidTr="00A02427" w14:paraId="4FFDB047" w14:textId="77777777">
        <w:trPr>
          <w:trHeight w:val="315"/>
        </w:trPr>
        <w:tc>
          <w:tcPr>
            <w:tcW w:w="757" w:type="dxa"/>
            <w:gridSpan w:val="2"/>
          </w:tcPr>
          <w:p w:rsidRPr="00AE26A4" w:rsidR="005D5BA2" w:rsidP="005D5BA2" w:rsidRDefault="0050160B" w14:paraId="7D119306" w14:textId="6292D91E">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115.1</w:t>
            </w:r>
          </w:p>
        </w:tc>
        <w:tc>
          <w:tcPr>
            <w:tcW w:w="2453" w:type="dxa"/>
          </w:tcPr>
          <w:p w:rsidRPr="00AE26A4" w:rsidR="005D5BA2" w:rsidP="005D5BA2" w:rsidRDefault="005D5BA2" w14:paraId="26424571" w14:textId="2A385526">
            <w:pPr>
              <w:rPr>
                <w:rFonts w:ascii="Calibri" w:hAnsi="Calibri" w:eastAsia="Times New Roman" w:cs="Times New Roman"/>
                <w:b/>
                <w:bCs/>
                <w:color w:val="000000"/>
              </w:rPr>
            </w:pPr>
            <w:r>
              <w:rPr>
                <w:rFonts w:eastAsia="Times New Roman"/>
                <w:b/>
                <w:bCs/>
              </w:rPr>
              <w:t>Bronze plans selected by consumers age 45 - 54 (net)</w:t>
            </w:r>
          </w:p>
        </w:tc>
        <w:tc>
          <w:tcPr>
            <w:tcW w:w="11222" w:type="dxa"/>
            <w:gridSpan w:val="2"/>
          </w:tcPr>
          <w:p w:rsidRPr="00AE26A4" w:rsidR="005D5BA2" w:rsidP="005D5BA2" w:rsidRDefault="005D5BA2" w14:paraId="576EC80E" w14:textId="77777777">
            <w:pPr>
              <w:rPr>
                <w:rFonts w:ascii="Calibri" w:hAnsi="Calibri" w:eastAsia="Times New Roman" w:cs="Times New Roman"/>
                <w:color w:val="000000"/>
              </w:rPr>
            </w:pPr>
          </w:p>
        </w:tc>
      </w:tr>
      <w:tr w:rsidRPr="00AE26A4" w:rsidR="005D5BA2" w:rsidTr="00A02427" w14:paraId="3F7CAB1B" w14:textId="77777777">
        <w:trPr>
          <w:trHeight w:val="315"/>
        </w:trPr>
        <w:tc>
          <w:tcPr>
            <w:tcW w:w="757" w:type="dxa"/>
            <w:gridSpan w:val="2"/>
          </w:tcPr>
          <w:p w:rsidRPr="00AE26A4" w:rsidR="005D5BA2" w:rsidP="005D5BA2" w:rsidRDefault="0050160B" w14:paraId="57BC813C" w14:textId="47AF85DC">
            <w:pPr>
              <w:jc w:val="center"/>
              <w:rPr>
                <w:rFonts w:ascii="Calibri" w:hAnsi="Calibri" w:eastAsia="Times New Roman" w:cs="Times New Roman"/>
                <w:b/>
                <w:bCs/>
                <w:color w:val="000000"/>
              </w:rPr>
            </w:pPr>
            <w:r>
              <w:rPr>
                <w:rFonts w:ascii="Calibri" w:hAnsi="Calibri" w:eastAsia="Times New Roman" w:cs="Times New Roman"/>
                <w:b/>
                <w:bCs/>
                <w:color w:val="000000"/>
              </w:rPr>
              <w:t>115.2</w:t>
            </w:r>
          </w:p>
        </w:tc>
        <w:tc>
          <w:tcPr>
            <w:tcW w:w="2453" w:type="dxa"/>
          </w:tcPr>
          <w:p w:rsidRPr="00AE26A4" w:rsidR="005D5BA2" w:rsidP="005D5BA2" w:rsidRDefault="005D5BA2" w14:paraId="75B6BC0D" w14:textId="36D4AC9A">
            <w:pPr>
              <w:rPr>
                <w:rFonts w:ascii="Calibri" w:hAnsi="Calibri" w:eastAsia="Times New Roman" w:cs="Times New Roman"/>
                <w:b/>
                <w:bCs/>
                <w:color w:val="000000"/>
              </w:rPr>
            </w:pPr>
            <w:r>
              <w:rPr>
                <w:rFonts w:eastAsia="Times New Roman"/>
                <w:b/>
                <w:bCs/>
              </w:rPr>
              <w:t>Bronze plans selected by consumers age 55 - 64 (net)</w:t>
            </w:r>
          </w:p>
        </w:tc>
        <w:tc>
          <w:tcPr>
            <w:tcW w:w="11222" w:type="dxa"/>
            <w:gridSpan w:val="2"/>
          </w:tcPr>
          <w:p w:rsidRPr="00AE26A4" w:rsidR="005D5BA2" w:rsidP="005D5BA2" w:rsidRDefault="005D5BA2" w14:paraId="7E593614" w14:textId="77777777">
            <w:pPr>
              <w:rPr>
                <w:rFonts w:ascii="Calibri" w:hAnsi="Calibri" w:eastAsia="Times New Roman" w:cs="Times New Roman"/>
                <w:color w:val="000000"/>
              </w:rPr>
            </w:pPr>
          </w:p>
        </w:tc>
      </w:tr>
      <w:tr w:rsidRPr="00AE26A4" w:rsidR="005D5BA2" w:rsidTr="00A02427" w14:paraId="474E837F" w14:textId="77777777">
        <w:trPr>
          <w:trHeight w:val="315"/>
        </w:trPr>
        <w:tc>
          <w:tcPr>
            <w:tcW w:w="757" w:type="dxa"/>
            <w:gridSpan w:val="2"/>
            <w:hideMark/>
          </w:tcPr>
          <w:p w:rsidRPr="00AE26A4" w:rsidR="005D5BA2" w:rsidP="005D5BA2" w:rsidRDefault="0050160B" w14:paraId="45DA50E6" w14:textId="1A215461">
            <w:pPr>
              <w:jc w:val="center"/>
              <w:rPr>
                <w:rFonts w:ascii="Calibri" w:hAnsi="Calibri" w:eastAsia="Times New Roman" w:cs="Times New Roman"/>
                <w:b/>
                <w:bCs/>
                <w:color w:val="000000"/>
              </w:rPr>
            </w:pPr>
            <w:r>
              <w:rPr>
                <w:rFonts w:ascii="Calibri" w:hAnsi="Calibri" w:eastAsia="Times New Roman" w:cs="Times New Roman"/>
                <w:b/>
                <w:bCs/>
                <w:color w:val="000000"/>
              </w:rPr>
              <w:t>116</w:t>
            </w:r>
          </w:p>
        </w:tc>
        <w:tc>
          <w:tcPr>
            <w:tcW w:w="2453" w:type="dxa"/>
            <w:hideMark/>
          </w:tcPr>
          <w:p w:rsidRPr="00AE26A4" w:rsidR="005D5BA2" w:rsidP="005D5BA2" w:rsidRDefault="005D5BA2" w14:paraId="635E73AD" w14:textId="4CBC0047">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age </w:t>
            </w:r>
            <w:r>
              <w:rPr>
                <w:rFonts w:ascii="Calibri" w:hAnsi="Calibri" w:eastAsia="Times New Roman" w:cs="Calibri"/>
                <w:b/>
                <w:bCs/>
                <w:color w:val="000000"/>
              </w:rPr>
              <w:t>≥</w:t>
            </w:r>
            <w:r>
              <w:rPr>
                <w:rFonts w:ascii="Calibri" w:hAnsi="Calibri" w:eastAsia="Times New Roman" w:cs="Times New Roman"/>
                <w:b/>
                <w:bCs/>
                <w:color w:val="000000"/>
              </w:rPr>
              <w:t>6</w:t>
            </w:r>
            <w:r w:rsidRPr="00AE26A4">
              <w:rPr>
                <w:rFonts w:ascii="Calibri" w:hAnsi="Calibri" w:eastAsia="Times New Roman" w:cs="Times New Roman"/>
                <w:b/>
                <w:bCs/>
                <w:color w:val="000000"/>
              </w:rPr>
              <w:t>5 (net)</w:t>
            </w:r>
          </w:p>
        </w:tc>
        <w:tc>
          <w:tcPr>
            <w:tcW w:w="11222" w:type="dxa"/>
            <w:gridSpan w:val="2"/>
            <w:hideMark/>
          </w:tcPr>
          <w:p w:rsidRPr="00AE26A4" w:rsidR="005D5BA2" w:rsidP="005D5BA2" w:rsidRDefault="005D5BA2" w14:paraId="398891CF"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D5BA2" w:rsidTr="00A02427" w14:paraId="746CC0CB" w14:textId="77777777">
        <w:trPr>
          <w:trHeight w:val="375"/>
        </w:trPr>
        <w:tc>
          <w:tcPr>
            <w:tcW w:w="757" w:type="dxa"/>
            <w:gridSpan w:val="2"/>
            <w:hideMark/>
          </w:tcPr>
          <w:p w:rsidRPr="00AE26A4" w:rsidR="005D5BA2" w:rsidP="005D5BA2" w:rsidRDefault="0050160B" w14:paraId="2A177C0D" w14:textId="4B5321F6">
            <w:pPr>
              <w:jc w:val="center"/>
              <w:rPr>
                <w:rFonts w:ascii="Calibri" w:hAnsi="Calibri" w:eastAsia="Times New Roman" w:cs="Times New Roman"/>
                <w:b/>
                <w:bCs/>
                <w:color w:val="000000"/>
              </w:rPr>
            </w:pPr>
            <w:r>
              <w:rPr>
                <w:rFonts w:ascii="Calibri" w:hAnsi="Calibri" w:eastAsia="Times New Roman" w:cs="Times New Roman"/>
                <w:b/>
                <w:bCs/>
                <w:color w:val="000000"/>
              </w:rPr>
              <w:t>117</w:t>
            </w:r>
          </w:p>
        </w:tc>
        <w:tc>
          <w:tcPr>
            <w:tcW w:w="2453" w:type="dxa"/>
            <w:hideMark/>
          </w:tcPr>
          <w:p w:rsidRPr="00AE26A4" w:rsidR="005D5BA2" w:rsidP="005D5BA2" w:rsidRDefault="005D5BA2" w14:paraId="61FEBB30"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Bronze plans selected by consumers age is unknown (net)</w:t>
            </w:r>
          </w:p>
        </w:tc>
        <w:tc>
          <w:tcPr>
            <w:tcW w:w="11222" w:type="dxa"/>
            <w:gridSpan w:val="2"/>
            <w:hideMark/>
          </w:tcPr>
          <w:p w:rsidRPr="00AE26A4" w:rsidR="005D5BA2" w:rsidP="005D5BA2" w:rsidRDefault="005D5BA2" w14:paraId="046010AF"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4483F7F2" w14:textId="77777777">
        <w:trPr>
          <w:trHeight w:val="375"/>
        </w:trPr>
        <w:tc>
          <w:tcPr>
            <w:tcW w:w="757" w:type="dxa"/>
            <w:gridSpan w:val="2"/>
          </w:tcPr>
          <w:p w:rsidR="0050160B" w:rsidP="0050160B" w:rsidRDefault="0050160B" w14:paraId="450F12F6" w14:textId="44F2D0C8">
            <w:pPr>
              <w:jc w:val="center"/>
              <w:rPr>
                <w:rFonts w:ascii="Calibri" w:hAnsi="Calibri" w:eastAsia="Times New Roman" w:cs="Times New Roman"/>
                <w:b/>
                <w:bCs/>
                <w:color w:val="000000"/>
              </w:rPr>
            </w:pPr>
            <w:r>
              <w:rPr>
                <w:rFonts w:ascii="Calibri" w:hAnsi="Calibri" w:eastAsia="Times New Roman" w:cs="Times New Roman"/>
                <w:b/>
                <w:bCs/>
                <w:color w:val="000000"/>
              </w:rPr>
              <w:t>117.1</w:t>
            </w:r>
          </w:p>
        </w:tc>
        <w:tc>
          <w:tcPr>
            <w:tcW w:w="2453" w:type="dxa"/>
          </w:tcPr>
          <w:p w:rsidR="0050160B" w:rsidP="0050160B" w:rsidRDefault="0050160B" w14:paraId="6E5736B7" w14:textId="71B9A666">
            <w:pPr>
              <w:rPr>
                <w:rFonts w:ascii="Calibri" w:hAnsi="Calibri" w:eastAsia="Times New Roman" w:cs="Times New Roman"/>
                <w:b/>
                <w:bCs/>
                <w:color w:val="000000"/>
              </w:rPr>
            </w:pPr>
            <w:r>
              <w:rPr>
                <w:rFonts w:ascii="Calibri" w:hAnsi="Calibri" w:eastAsia="Times New Roman" w:cs="Times New Roman"/>
                <w:b/>
                <w:bCs/>
                <w:color w:val="000000"/>
              </w:rPr>
              <w:t>Gold Plans selected by consumers ages 0-17 (net) [Optional]</w:t>
            </w:r>
          </w:p>
        </w:tc>
        <w:tc>
          <w:tcPr>
            <w:tcW w:w="11222" w:type="dxa"/>
            <w:gridSpan w:val="2"/>
          </w:tcPr>
          <w:p w:rsidR="0050160B" w:rsidP="0050160B" w:rsidRDefault="0050160B" w14:paraId="22DAF209" w14:textId="7A318E56">
            <w:pPr>
              <w:rPr>
                <w:rFonts w:ascii="Calibri" w:hAnsi="Calibri" w:eastAsia="Times New Roman" w:cs="Times New Roman"/>
                <w:color w:val="000000"/>
              </w:rPr>
            </w:pPr>
            <w:r>
              <w:rPr>
                <w:rFonts w:ascii="Calibri" w:hAnsi="Calibri" w:eastAsia="Times New Roman" w:cs="Times New Roman"/>
                <w:color w:val="000000"/>
              </w:rPr>
              <w:t>N/A; This metric is optional</w:t>
            </w:r>
          </w:p>
        </w:tc>
      </w:tr>
      <w:tr w:rsidRPr="00AE26A4" w:rsidR="0050160B" w:rsidTr="00A02427" w14:paraId="4CE202CB" w14:textId="77777777">
        <w:trPr>
          <w:trHeight w:val="375"/>
        </w:trPr>
        <w:tc>
          <w:tcPr>
            <w:tcW w:w="757" w:type="dxa"/>
            <w:gridSpan w:val="2"/>
          </w:tcPr>
          <w:p w:rsidRPr="00AE26A4" w:rsidR="0050160B" w:rsidDel="0050160B" w:rsidP="0050160B" w:rsidRDefault="0050160B" w14:paraId="43C9E1F6" w14:textId="696EA68F">
            <w:pPr>
              <w:jc w:val="center"/>
              <w:rPr>
                <w:rFonts w:ascii="Calibri" w:hAnsi="Calibri" w:eastAsia="Times New Roman" w:cs="Times New Roman"/>
                <w:b/>
                <w:bCs/>
                <w:color w:val="000000"/>
              </w:rPr>
            </w:pPr>
            <w:r>
              <w:rPr>
                <w:rFonts w:ascii="Calibri" w:hAnsi="Calibri" w:eastAsia="Times New Roman" w:cs="Times New Roman"/>
                <w:b/>
                <w:bCs/>
                <w:color w:val="000000"/>
              </w:rPr>
              <w:t>117.2</w:t>
            </w:r>
          </w:p>
        </w:tc>
        <w:tc>
          <w:tcPr>
            <w:tcW w:w="2453" w:type="dxa"/>
          </w:tcPr>
          <w:p w:rsidRPr="00AE26A4" w:rsidR="0050160B" w:rsidP="0050160B" w:rsidRDefault="0050160B" w14:paraId="32EE69B8" w14:textId="73E74A8B">
            <w:pPr>
              <w:rPr>
                <w:rFonts w:ascii="Calibri" w:hAnsi="Calibri" w:eastAsia="Times New Roman" w:cs="Times New Roman"/>
                <w:b/>
                <w:bCs/>
                <w:color w:val="000000"/>
              </w:rPr>
            </w:pPr>
            <w:r>
              <w:rPr>
                <w:rFonts w:ascii="Calibri" w:hAnsi="Calibri" w:eastAsia="Times New Roman" w:cs="Times New Roman"/>
                <w:b/>
                <w:bCs/>
                <w:color w:val="000000"/>
              </w:rPr>
              <w:t>Gold Plans selected by consumers ages 18-25 (net) [Optional]</w:t>
            </w:r>
          </w:p>
        </w:tc>
        <w:tc>
          <w:tcPr>
            <w:tcW w:w="11222" w:type="dxa"/>
            <w:gridSpan w:val="2"/>
          </w:tcPr>
          <w:p w:rsidRPr="00AE26A4" w:rsidR="0050160B" w:rsidP="0050160B" w:rsidRDefault="0050160B" w14:paraId="7F5A7907" w14:textId="1E662A62">
            <w:pPr>
              <w:rPr>
                <w:rFonts w:ascii="Calibri" w:hAnsi="Calibri" w:eastAsia="Times New Roman" w:cs="Times New Roman"/>
                <w:color w:val="000000"/>
              </w:rPr>
            </w:pPr>
            <w:r>
              <w:rPr>
                <w:rFonts w:ascii="Calibri" w:hAnsi="Calibri" w:eastAsia="Times New Roman" w:cs="Times New Roman"/>
                <w:color w:val="000000"/>
              </w:rPr>
              <w:t>N/A; This metric is optional</w:t>
            </w:r>
          </w:p>
        </w:tc>
      </w:tr>
      <w:tr w:rsidRPr="00AE26A4" w:rsidR="0050160B" w:rsidTr="00A02427" w14:paraId="73747826" w14:textId="77777777">
        <w:trPr>
          <w:trHeight w:val="375"/>
        </w:trPr>
        <w:tc>
          <w:tcPr>
            <w:tcW w:w="757" w:type="dxa"/>
            <w:gridSpan w:val="2"/>
          </w:tcPr>
          <w:p w:rsidRPr="00AE26A4" w:rsidR="0050160B" w:rsidDel="0050160B" w:rsidP="0050160B" w:rsidRDefault="0050160B" w14:paraId="3303AC00" w14:textId="62D5F2AD">
            <w:pPr>
              <w:jc w:val="center"/>
              <w:rPr>
                <w:rFonts w:ascii="Calibri" w:hAnsi="Calibri" w:eastAsia="Times New Roman" w:cs="Times New Roman"/>
                <w:b/>
                <w:bCs/>
                <w:color w:val="000000"/>
              </w:rPr>
            </w:pPr>
            <w:r>
              <w:rPr>
                <w:rFonts w:ascii="Calibri" w:hAnsi="Calibri" w:eastAsia="Times New Roman" w:cs="Times New Roman"/>
                <w:b/>
                <w:bCs/>
                <w:color w:val="000000"/>
              </w:rPr>
              <w:t>117.3</w:t>
            </w:r>
          </w:p>
        </w:tc>
        <w:tc>
          <w:tcPr>
            <w:tcW w:w="2453" w:type="dxa"/>
          </w:tcPr>
          <w:p w:rsidRPr="00AE26A4" w:rsidR="0050160B" w:rsidP="0050160B" w:rsidRDefault="0050160B" w14:paraId="2EEA56E4" w14:textId="02D5E9AC">
            <w:pPr>
              <w:rPr>
                <w:rFonts w:ascii="Calibri" w:hAnsi="Calibri" w:eastAsia="Times New Roman" w:cs="Times New Roman"/>
                <w:b/>
                <w:bCs/>
                <w:color w:val="000000"/>
              </w:rPr>
            </w:pPr>
            <w:r>
              <w:rPr>
                <w:rFonts w:ascii="Calibri" w:hAnsi="Calibri" w:eastAsia="Times New Roman" w:cs="Times New Roman"/>
                <w:b/>
                <w:bCs/>
                <w:color w:val="000000"/>
              </w:rPr>
              <w:t>Gold Plans selected by consumers ages 26-34 (net) [Optional]</w:t>
            </w:r>
          </w:p>
        </w:tc>
        <w:tc>
          <w:tcPr>
            <w:tcW w:w="11222" w:type="dxa"/>
            <w:gridSpan w:val="2"/>
          </w:tcPr>
          <w:p w:rsidRPr="00AE26A4" w:rsidR="0050160B" w:rsidP="0050160B" w:rsidRDefault="0050160B" w14:paraId="6F1428F7" w14:textId="6E0A4280">
            <w:pPr>
              <w:rPr>
                <w:rFonts w:ascii="Calibri" w:hAnsi="Calibri" w:eastAsia="Times New Roman" w:cs="Times New Roman"/>
                <w:color w:val="000000"/>
              </w:rPr>
            </w:pPr>
            <w:r>
              <w:rPr>
                <w:rFonts w:ascii="Calibri" w:hAnsi="Calibri" w:eastAsia="Times New Roman" w:cs="Times New Roman"/>
                <w:color w:val="000000"/>
              </w:rPr>
              <w:t>N/A; This metric is optional</w:t>
            </w:r>
          </w:p>
        </w:tc>
      </w:tr>
      <w:tr w:rsidRPr="00AE26A4" w:rsidR="0050160B" w:rsidTr="00A02427" w14:paraId="637F1860" w14:textId="77777777">
        <w:trPr>
          <w:trHeight w:val="375"/>
        </w:trPr>
        <w:tc>
          <w:tcPr>
            <w:tcW w:w="757" w:type="dxa"/>
            <w:gridSpan w:val="2"/>
          </w:tcPr>
          <w:p w:rsidRPr="00AE26A4" w:rsidR="0050160B" w:rsidDel="0050160B" w:rsidP="0050160B" w:rsidRDefault="0050160B" w14:paraId="3FDC567F" w14:textId="036BEB4F">
            <w:pPr>
              <w:jc w:val="center"/>
              <w:rPr>
                <w:rFonts w:ascii="Calibri" w:hAnsi="Calibri" w:eastAsia="Times New Roman" w:cs="Times New Roman"/>
                <w:b/>
                <w:bCs/>
                <w:color w:val="000000"/>
              </w:rPr>
            </w:pPr>
            <w:r>
              <w:rPr>
                <w:rFonts w:ascii="Calibri" w:hAnsi="Calibri" w:eastAsia="Times New Roman" w:cs="Times New Roman"/>
                <w:b/>
                <w:bCs/>
                <w:color w:val="000000"/>
              </w:rPr>
              <w:t>117.5</w:t>
            </w:r>
          </w:p>
        </w:tc>
        <w:tc>
          <w:tcPr>
            <w:tcW w:w="2453" w:type="dxa"/>
          </w:tcPr>
          <w:p w:rsidRPr="00AE26A4" w:rsidR="0050160B" w:rsidP="0050160B" w:rsidRDefault="0050160B" w14:paraId="02EF2D8B" w14:textId="54902698">
            <w:pPr>
              <w:rPr>
                <w:rFonts w:ascii="Calibri" w:hAnsi="Calibri" w:eastAsia="Times New Roman" w:cs="Times New Roman"/>
                <w:b/>
                <w:bCs/>
                <w:color w:val="000000"/>
              </w:rPr>
            </w:pPr>
            <w:r>
              <w:rPr>
                <w:rFonts w:ascii="Calibri" w:hAnsi="Calibri" w:eastAsia="Times New Roman" w:cs="Times New Roman"/>
                <w:b/>
                <w:bCs/>
                <w:color w:val="000000"/>
              </w:rPr>
              <w:t>Gold Plans selected by consumers ages 45-54 (net) [Optional]</w:t>
            </w:r>
          </w:p>
        </w:tc>
        <w:tc>
          <w:tcPr>
            <w:tcW w:w="11222" w:type="dxa"/>
            <w:gridSpan w:val="2"/>
          </w:tcPr>
          <w:p w:rsidRPr="00AE26A4" w:rsidR="0050160B" w:rsidP="0050160B" w:rsidRDefault="0050160B" w14:paraId="2CB2D416" w14:textId="435609A0">
            <w:pPr>
              <w:rPr>
                <w:rFonts w:ascii="Calibri" w:hAnsi="Calibri" w:eastAsia="Times New Roman" w:cs="Times New Roman"/>
                <w:color w:val="000000"/>
              </w:rPr>
            </w:pPr>
            <w:r>
              <w:rPr>
                <w:rFonts w:ascii="Calibri" w:hAnsi="Calibri" w:eastAsia="Times New Roman" w:cs="Times New Roman"/>
                <w:color w:val="000000"/>
              </w:rPr>
              <w:t>N/A; This metric is optional</w:t>
            </w:r>
          </w:p>
        </w:tc>
      </w:tr>
      <w:tr w:rsidRPr="00AE26A4" w:rsidR="0050160B" w:rsidTr="00A02427" w14:paraId="0E3A51DE" w14:textId="77777777">
        <w:trPr>
          <w:trHeight w:val="375"/>
        </w:trPr>
        <w:tc>
          <w:tcPr>
            <w:tcW w:w="757" w:type="dxa"/>
            <w:gridSpan w:val="2"/>
          </w:tcPr>
          <w:p w:rsidRPr="00AE26A4" w:rsidR="0050160B" w:rsidDel="0050160B" w:rsidP="0050160B" w:rsidRDefault="0050160B" w14:paraId="1DD6F730" w14:textId="45B4B78D">
            <w:pPr>
              <w:jc w:val="center"/>
              <w:rPr>
                <w:rFonts w:ascii="Calibri" w:hAnsi="Calibri" w:eastAsia="Times New Roman" w:cs="Times New Roman"/>
                <w:b/>
                <w:bCs/>
                <w:color w:val="000000"/>
              </w:rPr>
            </w:pPr>
            <w:r>
              <w:rPr>
                <w:rFonts w:ascii="Calibri" w:hAnsi="Calibri" w:eastAsia="Times New Roman" w:cs="Times New Roman"/>
                <w:b/>
                <w:bCs/>
                <w:color w:val="000000"/>
              </w:rPr>
              <w:t>117.6</w:t>
            </w:r>
          </w:p>
        </w:tc>
        <w:tc>
          <w:tcPr>
            <w:tcW w:w="2453" w:type="dxa"/>
          </w:tcPr>
          <w:p w:rsidRPr="00AE26A4" w:rsidR="0050160B" w:rsidP="0050160B" w:rsidRDefault="0050160B" w14:paraId="5AD5BDE2" w14:textId="23202D63">
            <w:pPr>
              <w:rPr>
                <w:rFonts w:ascii="Calibri" w:hAnsi="Calibri" w:eastAsia="Times New Roman" w:cs="Times New Roman"/>
                <w:b/>
                <w:bCs/>
                <w:color w:val="000000"/>
              </w:rPr>
            </w:pPr>
            <w:r>
              <w:rPr>
                <w:rFonts w:ascii="Calibri" w:hAnsi="Calibri" w:eastAsia="Times New Roman" w:cs="Times New Roman"/>
                <w:b/>
                <w:bCs/>
                <w:color w:val="000000"/>
              </w:rPr>
              <w:t>Gold Plans selected by consumers ages 55-64 (net) [Optional]</w:t>
            </w:r>
          </w:p>
        </w:tc>
        <w:tc>
          <w:tcPr>
            <w:tcW w:w="11222" w:type="dxa"/>
            <w:gridSpan w:val="2"/>
          </w:tcPr>
          <w:p w:rsidRPr="00AE26A4" w:rsidR="0050160B" w:rsidP="0050160B" w:rsidRDefault="0050160B" w14:paraId="54E271F3" w14:textId="0BEFA260">
            <w:pPr>
              <w:rPr>
                <w:rFonts w:ascii="Calibri" w:hAnsi="Calibri" w:eastAsia="Times New Roman" w:cs="Times New Roman"/>
                <w:color w:val="000000"/>
              </w:rPr>
            </w:pPr>
            <w:r>
              <w:rPr>
                <w:rFonts w:ascii="Calibri" w:hAnsi="Calibri" w:eastAsia="Times New Roman" w:cs="Times New Roman"/>
                <w:color w:val="000000"/>
              </w:rPr>
              <w:t>N/A; This metric is optional</w:t>
            </w:r>
          </w:p>
        </w:tc>
      </w:tr>
      <w:tr w:rsidRPr="00AE26A4" w:rsidR="0050160B" w:rsidTr="00A02427" w14:paraId="799EE3D3" w14:textId="77777777">
        <w:trPr>
          <w:trHeight w:val="375"/>
        </w:trPr>
        <w:tc>
          <w:tcPr>
            <w:tcW w:w="757" w:type="dxa"/>
            <w:gridSpan w:val="2"/>
          </w:tcPr>
          <w:p w:rsidRPr="00AE26A4" w:rsidR="0050160B" w:rsidDel="0050160B" w:rsidP="0050160B" w:rsidRDefault="0050160B" w14:paraId="6E637C46" w14:textId="2EC24B57">
            <w:pPr>
              <w:jc w:val="center"/>
              <w:rPr>
                <w:rFonts w:ascii="Calibri" w:hAnsi="Calibri" w:eastAsia="Times New Roman" w:cs="Times New Roman"/>
                <w:b/>
                <w:bCs/>
                <w:color w:val="000000"/>
              </w:rPr>
            </w:pPr>
            <w:r>
              <w:rPr>
                <w:rFonts w:ascii="Calibri" w:hAnsi="Calibri" w:eastAsia="Times New Roman" w:cs="Times New Roman"/>
                <w:b/>
                <w:bCs/>
                <w:color w:val="000000"/>
              </w:rPr>
              <w:t>117.7</w:t>
            </w:r>
          </w:p>
        </w:tc>
        <w:tc>
          <w:tcPr>
            <w:tcW w:w="2453" w:type="dxa"/>
          </w:tcPr>
          <w:p w:rsidRPr="00AE26A4" w:rsidR="0050160B" w:rsidP="0050160B" w:rsidRDefault="0050160B" w14:paraId="79A38655" w14:textId="1CD7166D">
            <w:pPr>
              <w:rPr>
                <w:rFonts w:ascii="Calibri" w:hAnsi="Calibri" w:eastAsia="Times New Roman" w:cs="Times New Roman"/>
                <w:b/>
                <w:bCs/>
                <w:color w:val="000000"/>
              </w:rPr>
            </w:pPr>
            <w:r>
              <w:rPr>
                <w:rFonts w:ascii="Calibri" w:hAnsi="Calibri" w:eastAsia="Times New Roman" w:cs="Times New Roman"/>
                <w:b/>
                <w:bCs/>
                <w:color w:val="000000"/>
              </w:rPr>
              <w:t xml:space="preserve">Gold Plans selected by consumers ages </w:t>
            </w:r>
            <w:r w:rsidRPr="007B2CA2">
              <w:rPr>
                <w:rFonts w:eastAsia="Times New Roman"/>
                <w:b/>
                <w:bCs/>
                <w:color w:val="000000"/>
              </w:rPr>
              <w:t xml:space="preserve">≥ </w:t>
            </w:r>
            <w:r>
              <w:rPr>
                <w:rFonts w:eastAsia="Times New Roman"/>
                <w:b/>
                <w:bCs/>
                <w:color w:val="000000"/>
              </w:rPr>
              <w:t xml:space="preserve">65 </w:t>
            </w:r>
            <w:r>
              <w:rPr>
                <w:rFonts w:ascii="Calibri" w:hAnsi="Calibri" w:eastAsia="Times New Roman" w:cs="Times New Roman"/>
                <w:b/>
                <w:bCs/>
                <w:color w:val="000000"/>
              </w:rPr>
              <w:t>(net) [Optional]</w:t>
            </w:r>
          </w:p>
        </w:tc>
        <w:tc>
          <w:tcPr>
            <w:tcW w:w="11222" w:type="dxa"/>
            <w:gridSpan w:val="2"/>
          </w:tcPr>
          <w:p w:rsidRPr="00AE26A4" w:rsidR="0050160B" w:rsidP="0050160B" w:rsidRDefault="0050160B" w14:paraId="1165634B" w14:textId="35E03B50">
            <w:pPr>
              <w:rPr>
                <w:rFonts w:ascii="Calibri" w:hAnsi="Calibri" w:eastAsia="Times New Roman" w:cs="Times New Roman"/>
                <w:color w:val="000000"/>
              </w:rPr>
            </w:pPr>
            <w:r>
              <w:rPr>
                <w:rFonts w:ascii="Calibri" w:hAnsi="Calibri" w:eastAsia="Times New Roman" w:cs="Times New Roman"/>
                <w:color w:val="000000"/>
              </w:rPr>
              <w:t>N/A; This metric is optional</w:t>
            </w:r>
          </w:p>
        </w:tc>
      </w:tr>
      <w:tr w:rsidRPr="00AE26A4" w:rsidR="0050160B" w:rsidTr="00A02427" w14:paraId="4701A806" w14:textId="77777777">
        <w:trPr>
          <w:trHeight w:val="615"/>
        </w:trPr>
        <w:tc>
          <w:tcPr>
            <w:tcW w:w="757" w:type="dxa"/>
            <w:gridSpan w:val="2"/>
          </w:tcPr>
          <w:p w:rsidR="0050160B" w:rsidP="0050160B" w:rsidRDefault="0050160B" w14:paraId="0FE7B681" w14:textId="581C1A1F">
            <w:pPr>
              <w:jc w:val="center"/>
              <w:rPr>
                <w:rFonts w:ascii="Calibri" w:hAnsi="Calibri" w:eastAsia="Times New Roman" w:cs="Times New Roman"/>
                <w:b/>
                <w:bCs/>
                <w:color w:val="000000"/>
              </w:rPr>
            </w:pPr>
            <w:r>
              <w:rPr>
                <w:rFonts w:ascii="Calibri" w:hAnsi="Calibri" w:eastAsia="Times New Roman" w:cs="Times New Roman"/>
                <w:b/>
                <w:bCs/>
                <w:color w:val="000000"/>
              </w:rPr>
              <w:t>117.8</w:t>
            </w:r>
          </w:p>
        </w:tc>
        <w:tc>
          <w:tcPr>
            <w:tcW w:w="2453" w:type="dxa"/>
          </w:tcPr>
          <w:p w:rsidR="0050160B" w:rsidP="0050160B" w:rsidRDefault="0050160B" w14:paraId="47511F98" w14:textId="34FBA9DB">
            <w:pPr>
              <w:rPr>
                <w:rFonts w:eastAsia="Times New Roman"/>
                <w:b/>
                <w:bCs/>
              </w:rPr>
            </w:pPr>
            <w:r>
              <w:rPr>
                <w:rFonts w:ascii="Calibri" w:hAnsi="Calibri" w:eastAsia="Times New Roman" w:cs="Times New Roman"/>
                <w:b/>
                <w:bCs/>
                <w:color w:val="000000"/>
              </w:rPr>
              <w:t>Gold Plans selected by consumers whose age is unknown (net) [Optional]</w:t>
            </w:r>
          </w:p>
        </w:tc>
        <w:tc>
          <w:tcPr>
            <w:tcW w:w="11222" w:type="dxa"/>
            <w:gridSpan w:val="2"/>
          </w:tcPr>
          <w:p w:rsidRPr="00AE26A4" w:rsidR="0050160B" w:rsidP="0050160B" w:rsidRDefault="0050160B" w14:paraId="0E35F4EC" w14:textId="53254379">
            <w:pPr>
              <w:rPr>
                <w:rFonts w:ascii="Calibri" w:hAnsi="Calibri" w:eastAsia="Times New Roman" w:cs="Times New Roman"/>
                <w:color w:val="000000"/>
              </w:rPr>
            </w:pPr>
            <w:r>
              <w:rPr>
                <w:rFonts w:ascii="Calibri" w:hAnsi="Calibri" w:eastAsia="Times New Roman" w:cs="Times New Roman"/>
                <w:color w:val="000000"/>
              </w:rPr>
              <w:t>N/A; This metric is optional</w:t>
            </w:r>
          </w:p>
        </w:tc>
      </w:tr>
      <w:tr w:rsidRPr="00AE26A4" w:rsidR="0050160B" w:rsidTr="00A02427" w14:paraId="1503F0B9" w14:textId="77777777">
        <w:trPr>
          <w:trHeight w:val="615"/>
        </w:trPr>
        <w:tc>
          <w:tcPr>
            <w:tcW w:w="757" w:type="dxa"/>
            <w:gridSpan w:val="2"/>
          </w:tcPr>
          <w:p w:rsidRPr="00AE26A4" w:rsidR="0050160B" w:rsidP="0050160B" w:rsidRDefault="0050160B" w14:paraId="44D124CB" w14:textId="1C15F8AE">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118</w:t>
            </w:r>
          </w:p>
        </w:tc>
        <w:tc>
          <w:tcPr>
            <w:tcW w:w="2453" w:type="dxa"/>
          </w:tcPr>
          <w:p w:rsidRPr="00AE26A4" w:rsidR="0050160B" w:rsidP="0050160B" w:rsidRDefault="0050160B" w14:paraId="267D6AAC" w14:textId="504637E2">
            <w:pPr>
              <w:rPr>
                <w:rFonts w:ascii="Calibri" w:hAnsi="Calibri" w:eastAsia="Times New Roman" w:cs="Times New Roman"/>
                <w:b/>
                <w:bCs/>
                <w:color w:val="000000"/>
              </w:rPr>
            </w:pPr>
            <w:r>
              <w:rPr>
                <w:rFonts w:eastAsia="Times New Roman"/>
                <w:b/>
                <w:bCs/>
              </w:rPr>
              <w:t>Silver plans selected by consumers with income &lt; 100% FPL (net)</w:t>
            </w:r>
          </w:p>
        </w:tc>
        <w:tc>
          <w:tcPr>
            <w:tcW w:w="11222" w:type="dxa"/>
            <w:gridSpan w:val="2"/>
          </w:tcPr>
          <w:p w:rsidRPr="00AE26A4" w:rsidR="0050160B" w:rsidP="0050160B" w:rsidRDefault="0050160B" w14:paraId="347203AE" w14:textId="77777777">
            <w:pPr>
              <w:rPr>
                <w:rFonts w:ascii="Calibri" w:hAnsi="Calibri" w:eastAsia="Times New Roman" w:cs="Times New Roman"/>
                <w:color w:val="000000"/>
              </w:rPr>
            </w:pPr>
          </w:p>
        </w:tc>
      </w:tr>
      <w:tr w:rsidRPr="00AE26A4" w:rsidR="0050160B" w:rsidTr="00A02427" w14:paraId="18B4F1C3" w14:textId="77777777">
        <w:trPr>
          <w:trHeight w:val="615"/>
        </w:trPr>
        <w:tc>
          <w:tcPr>
            <w:tcW w:w="757" w:type="dxa"/>
            <w:gridSpan w:val="2"/>
            <w:hideMark/>
          </w:tcPr>
          <w:p w:rsidRPr="00AE26A4" w:rsidR="0050160B" w:rsidP="0050160B" w:rsidRDefault="0050160B" w14:paraId="0B2D26EF" w14:textId="6C4B5E96">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BF3887">
              <w:rPr>
                <w:rFonts w:ascii="Calibri" w:hAnsi="Calibri" w:eastAsia="Times New Roman" w:cs="Times New Roman"/>
                <w:b/>
                <w:bCs/>
                <w:color w:val="000000"/>
              </w:rPr>
              <w:t>19</w:t>
            </w:r>
          </w:p>
        </w:tc>
        <w:tc>
          <w:tcPr>
            <w:tcW w:w="2453" w:type="dxa"/>
            <w:hideMark/>
          </w:tcPr>
          <w:p w:rsidRPr="00AE26A4" w:rsidR="0050160B" w:rsidP="0050160B" w:rsidRDefault="0050160B" w14:paraId="5E3B439D" w14:textId="227883C6">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with income ≥ 100%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150% FPL (net)</w:t>
            </w:r>
          </w:p>
        </w:tc>
        <w:tc>
          <w:tcPr>
            <w:tcW w:w="11222" w:type="dxa"/>
            <w:gridSpan w:val="2"/>
            <w:hideMark/>
          </w:tcPr>
          <w:p w:rsidRPr="00AE26A4" w:rsidR="0050160B" w:rsidP="0050160B" w:rsidRDefault="0050160B" w14:paraId="229DBEFF"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749D635D" w14:textId="77777777">
        <w:trPr>
          <w:trHeight w:val="615"/>
        </w:trPr>
        <w:tc>
          <w:tcPr>
            <w:tcW w:w="757" w:type="dxa"/>
            <w:gridSpan w:val="2"/>
            <w:hideMark/>
          </w:tcPr>
          <w:p w:rsidRPr="00AE26A4" w:rsidR="0050160B" w:rsidP="0050160B" w:rsidRDefault="0050160B" w14:paraId="70AB975C" w14:textId="717EB1C9">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BF3887">
              <w:rPr>
                <w:rFonts w:ascii="Calibri" w:hAnsi="Calibri" w:eastAsia="Times New Roman" w:cs="Times New Roman"/>
                <w:b/>
                <w:bCs/>
                <w:color w:val="000000"/>
              </w:rPr>
              <w:t>20</w:t>
            </w:r>
          </w:p>
        </w:tc>
        <w:tc>
          <w:tcPr>
            <w:tcW w:w="2453" w:type="dxa"/>
            <w:hideMark/>
          </w:tcPr>
          <w:p w:rsidRPr="00AE26A4" w:rsidR="0050160B" w:rsidP="0050160B" w:rsidRDefault="0050160B" w14:paraId="01DA963E" w14:textId="13C7A0BC">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150%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200% FPL (net)</w:t>
            </w:r>
          </w:p>
        </w:tc>
        <w:tc>
          <w:tcPr>
            <w:tcW w:w="11222" w:type="dxa"/>
            <w:gridSpan w:val="2"/>
            <w:hideMark/>
          </w:tcPr>
          <w:p w:rsidRPr="00AE26A4" w:rsidR="0050160B" w:rsidP="0050160B" w:rsidRDefault="0050160B" w14:paraId="39C278B4"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74696F5E" w14:textId="77777777">
        <w:trPr>
          <w:trHeight w:val="615"/>
        </w:trPr>
        <w:tc>
          <w:tcPr>
            <w:tcW w:w="757" w:type="dxa"/>
            <w:gridSpan w:val="2"/>
            <w:hideMark/>
          </w:tcPr>
          <w:p w:rsidRPr="00AE26A4" w:rsidR="0050160B" w:rsidP="0050160B" w:rsidRDefault="0050160B" w14:paraId="54F9CCB0" w14:textId="4835FF00">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12</w:t>
            </w:r>
            <w:r w:rsidR="00BF3887">
              <w:rPr>
                <w:rFonts w:ascii="Calibri" w:hAnsi="Calibri" w:eastAsia="Times New Roman" w:cs="Times New Roman"/>
                <w:b/>
                <w:bCs/>
                <w:color w:val="000000"/>
              </w:rPr>
              <w:t>1</w:t>
            </w:r>
          </w:p>
        </w:tc>
        <w:tc>
          <w:tcPr>
            <w:tcW w:w="2453" w:type="dxa"/>
            <w:hideMark/>
          </w:tcPr>
          <w:p w:rsidRPr="00AE26A4" w:rsidR="0050160B" w:rsidP="0050160B" w:rsidRDefault="0050160B" w14:paraId="0E2E56FB" w14:textId="2A177A5D">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200%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250% FPL (net)</w:t>
            </w:r>
          </w:p>
        </w:tc>
        <w:tc>
          <w:tcPr>
            <w:tcW w:w="11222" w:type="dxa"/>
            <w:gridSpan w:val="2"/>
            <w:hideMark/>
          </w:tcPr>
          <w:p w:rsidRPr="00AE26A4" w:rsidR="0050160B" w:rsidP="0050160B" w:rsidRDefault="0050160B" w14:paraId="22CB82E6"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09BA1B27" w14:textId="77777777">
        <w:trPr>
          <w:trHeight w:val="615"/>
        </w:trPr>
        <w:tc>
          <w:tcPr>
            <w:tcW w:w="757" w:type="dxa"/>
            <w:gridSpan w:val="2"/>
            <w:hideMark/>
          </w:tcPr>
          <w:p w:rsidRPr="00AE26A4" w:rsidR="0050160B" w:rsidP="0050160B" w:rsidRDefault="0050160B" w14:paraId="0BE263BC" w14:textId="5B82D436">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12</w:t>
            </w:r>
            <w:r w:rsidR="00BF3887">
              <w:rPr>
                <w:rFonts w:ascii="Calibri" w:hAnsi="Calibri" w:eastAsia="Times New Roman" w:cs="Times New Roman"/>
                <w:b/>
                <w:bCs/>
                <w:color w:val="000000"/>
              </w:rPr>
              <w:t>1.1</w:t>
            </w:r>
          </w:p>
        </w:tc>
        <w:tc>
          <w:tcPr>
            <w:tcW w:w="2453" w:type="dxa"/>
            <w:hideMark/>
          </w:tcPr>
          <w:p w:rsidRPr="00AE26A4" w:rsidR="0050160B" w:rsidP="0050160B" w:rsidRDefault="0050160B" w14:paraId="0718DD12" w14:textId="2CD00621">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250% 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300% FPL (net)</w:t>
            </w:r>
          </w:p>
        </w:tc>
        <w:tc>
          <w:tcPr>
            <w:tcW w:w="11222" w:type="dxa"/>
            <w:gridSpan w:val="2"/>
            <w:hideMark/>
          </w:tcPr>
          <w:p w:rsidRPr="00AE26A4" w:rsidR="0050160B" w:rsidP="0050160B" w:rsidRDefault="0050160B" w14:paraId="5FE5B0BD"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4B6DEE8E" w14:textId="77777777">
        <w:trPr>
          <w:trHeight w:val="615"/>
        </w:trPr>
        <w:tc>
          <w:tcPr>
            <w:tcW w:w="757" w:type="dxa"/>
            <w:gridSpan w:val="2"/>
            <w:hideMark/>
          </w:tcPr>
          <w:p w:rsidRPr="00AE26A4" w:rsidR="0050160B" w:rsidP="0050160B" w:rsidRDefault="00BF3887" w14:paraId="43B06E80" w14:textId="79B34188">
            <w:pPr>
              <w:jc w:val="center"/>
              <w:rPr>
                <w:rFonts w:ascii="Calibri" w:hAnsi="Calibri" w:eastAsia="Times New Roman" w:cs="Times New Roman"/>
                <w:b/>
                <w:bCs/>
                <w:color w:val="000000"/>
              </w:rPr>
            </w:pPr>
            <w:r>
              <w:rPr>
                <w:rFonts w:ascii="Calibri" w:hAnsi="Calibri" w:eastAsia="Times New Roman" w:cs="Times New Roman"/>
                <w:b/>
                <w:bCs/>
                <w:color w:val="000000"/>
              </w:rPr>
              <w:t>121.2</w:t>
            </w:r>
          </w:p>
        </w:tc>
        <w:tc>
          <w:tcPr>
            <w:tcW w:w="2453" w:type="dxa"/>
            <w:hideMark/>
          </w:tcPr>
          <w:p w:rsidRPr="00AE26A4" w:rsidR="0050160B" w:rsidP="0050160B" w:rsidRDefault="0050160B" w14:paraId="628BFB57" w14:textId="4B299DAA">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300%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350% FPL (net)</w:t>
            </w:r>
          </w:p>
        </w:tc>
        <w:tc>
          <w:tcPr>
            <w:tcW w:w="11222" w:type="dxa"/>
            <w:gridSpan w:val="2"/>
            <w:hideMark/>
          </w:tcPr>
          <w:p w:rsidRPr="00AE26A4" w:rsidR="0050160B" w:rsidP="0050160B" w:rsidRDefault="0050160B" w14:paraId="2F362674"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461A88B7" w14:textId="77777777">
        <w:trPr>
          <w:trHeight w:val="615"/>
        </w:trPr>
        <w:tc>
          <w:tcPr>
            <w:tcW w:w="757" w:type="dxa"/>
            <w:gridSpan w:val="2"/>
            <w:hideMark/>
          </w:tcPr>
          <w:p w:rsidRPr="00AE26A4" w:rsidR="0050160B" w:rsidP="0050160B" w:rsidRDefault="00BF3887" w14:paraId="5365A330" w14:textId="562D1DF1">
            <w:pPr>
              <w:jc w:val="center"/>
              <w:rPr>
                <w:rFonts w:ascii="Calibri" w:hAnsi="Calibri" w:eastAsia="Times New Roman" w:cs="Times New Roman"/>
                <w:b/>
                <w:bCs/>
                <w:color w:val="000000"/>
              </w:rPr>
            </w:pPr>
            <w:r>
              <w:rPr>
                <w:rFonts w:ascii="Calibri" w:hAnsi="Calibri" w:eastAsia="Times New Roman" w:cs="Times New Roman"/>
                <w:b/>
                <w:bCs/>
                <w:color w:val="000000"/>
              </w:rPr>
              <w:t>121.3</w:t>
            </w:r>
          </w:p>
        </w:tc>
        <w:tc>
          <w:tcPr>
            <w:tcW w:w="2453" w:type="dxa"/>
            <w:hideMark/>
          </w:tcPr>
          <w:p w:rsidRPr="00AE26A4" w:rsidR="0050160B" w:rsidP="0050160B" w:rsidRDefault="0050160B" w14:paraId="7D324DF6" w14:textId="5E38AD69">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350%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400% FPL (net)</w:t>
            </w:r>
          </w:p>
        </w:tc>
        <w:tc>
          <w:tcPr>
            <w:tcW w:w="11222" w:type="dxa"/>
            <w:gridSpan w:val="2"/>
            <w:hideMark/>
          </w:tcPr>
          <w:p w:rsidRPr="00AE26A4" w:rsidR="0050160B" w:rsidP="0050160B" w:rsidRDefault="0050160B" w14:paraId="0DE5DB4B"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4C5F0F01" w14:textId="77777777">
        <w:trPr>
          <w:trHeight w:val="615"/>
        </w:trPr>
        <w:tc>
          <w:tcPr>
            <w:tcW w:w="757" w:type="dxa"/>
            <w:gridSpan w:val="2"/>
            <w:hideMark/>
          </w:tcPr>
          <w:p w:rsidRPr="00AE26A4" w:rsidR="0050160B" w:rsidP="0050160B" w:rsidRDefault="00BF3887" w14:paraId="02FB9E5D" w14:textId="70F81E01">
            <w:pPr>
              <w:jc w:val="center"/>
              <w:rPr>
                <w:rFonts w:ascii="Calibri" w:hAnsi="Calibri" w:eastAsia="Times New Roman" w:cs="Times New Roman"/>
                <w:b/>
                <w:bCs/>
                <w:color w:val="000000"/>
              </w:rPr>
            </w:pPr>
            <w:r>
              <w:rPr>
                <w:rFonts w:ascii="Calibri" w:hAnsi="Calibri" w:eastAsia="Times New Roman" w:cs="Times New Roman"/>
                <w:b/>
                <w:bCs/>
                <w:color w:val="000000"/>
              </w:rPr>
              <w:t>122</w:t>
            </w:r>
          </w:p>
        </w:tc>
        <w:tc>
          <w:tcPr>
            <w:tcW w:w="2453" w:type="dxa"/>
            <w:hideMark/>
          </w:tcPr>
          <w:p w:rsidRPr="00AE26A4" w:rsidR="0050160B" w:rsidP="0050160B" w:rsidRDefault="0050160B" w14:paraId="09F70D03" w14:textId="79A3F8EE">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Silver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400% (net)</w:t>
            </w:r>
          </w:p>
        </w:tc>
        <w:tc>
          <w:tcPr>
            <w:tcW w:w="11222" w:type="dxa"/>
            <w:gridSpan w:val="2"/>
            <w:hideMark/>
          </w:tcPr>
          <w:p w:rsidRPr="00AE26A4" w:rsidR="0050160B" w:rsidP="0050160B" w:rsidRDefault="0050160B" w14:paraId="65BADA8C"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3B2774CC" w14:textId="77777777">
        <w:trPr>
          <w:trHeight w:val="660"/>
        </w:trPr>
        <w:tc>
          <w:tcPr>
            <w:tcW w:w="757" w:type="dxa"/>
            <w:gridSpan w:val="2"/>
            <w:hideMark/>
          </w:tcPr>
          <w:p w:rsidRPr="00AE26A4" w:rsidR="0050160B" w:rsidP="0050160B" w:rsidRDefault="00BF3887" w14:paraId="75CF8854" w14:textId="0BE7377F">
            <w:pPr>
              <w:jc w:val="center"/>
              <w:rPr>
                <w:rFonts w:ascii="Calibri" w:hAnsi="Calibri" w:eastAsia="Times New Roman" w:cs="Times New Roman"/>
                <w:b/>
                <w:bCs/>
                <w:color w:val="000000"/>
              </w:rPr>
            </w:pPr>
            <w:r>
              <w:rPr>
                <w:rFonts w:ascii="Calibri" w:hAnsi="Calibri" w:eastAsia="Times New Roman" w:cs="Times New Roman"/>
                <w:b/>
                <w:bCs/>
                <w:color w:val="000000"/>
              </w:rPr>
              <w:t>123</w:t>
            </w:r>
          </w:p>
        </w:tc>
        <w:tc>
          <w:tcPr>
            <w:tcW w:w="2453" w:type="dxa"/>
            <w:hideMark/>
          </w:tcPr>
          <w:p w:rsidRPr="00AE26A4" w:rsidR="0050160B" w:rsidP="0050160B" w:rsidRDefault="0050160B" w14:paraId="35ADFF18"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Silver plans selected by consumers whose income is unknown (net)</w:t>
            </w:r>
          </w:p>
        </w:tc>
        <w:tc>
          <w:tcPr>
            <w:tcW w:w="11222" w:type="dxa"/>
            <w:gridSpan w:val="2"/>
            <w:hideMark/>
          </w:tcPr>
          <w:p w:rsidRPr="00AE26A4" w:rsidR="0050160B" w:rsidP="0050160B" w:rsidRDefault="0050160B" w14:paraId="6F2009DE"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48254D0D" w14:textId="77777777">
        <w:trPr>
          <w:trHeight w:val="615"/>
        </w:trPr>
        <w:tc>
          <w:tcPr>
            <w:tcW w:w="757" w:type="dxa"/>
            <w:gridSpan w:val="2"/>
          </w:tcPr>
          <w:p w:rsidRPr="00AE26A4" w:rsidR="0050160B" w:rsidP="0050160B" w:rsidRDefault="00BF3887" w14:paraId="5E2E44C3" w14:textId="6AAC88D3">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124</w:t>
            </w:r>
          </w:p>
        </w:tc>
        <w:tc>
          <w:tcPr>
            <w:tcW w:w="2453" w:type="dxa"/>
          </w:tcPr>
          <w:p w:rsidRPr="00AE26A4" w:rsidR="0050160B" w:rsidP="0050160B" w:rsidRDefault="0050160B" w14:paraId="3010DE48" w14:textId="05B54165">
            <w:pPr>
              <w:rPr>
                <w:rFonts w:ascii="Calibri" w:hAnsi="Calibri" w:eastAsia="Times New Roman" w:cs="Times New Roman"/>
                <w:b/>
                <w:bCs/>
                <w:color w:val="000000"/>
              </w:rPr>
            </w:pPr>
            <w:r>
              <w:rPr>
                <w:rFonts w:eastAsia="Times New Roman"/>
                <w:b/>
                <w:bCs/>
              </w:rPr>
              <w:t>Bronze plans selected by consumers with income &lt; 100% FPL (net)</w:t>
            </w:r>
          </w:p>
        </w:tc>
        <w:tc>
          <w:tcPr>
            <w:tcW w:w="11222" w:type="dxa"/>
            <w:gridSpan w:val="2"/>
          </w:tcPr>
          <w:p w:rsidRPr="00AE26A4" w:rsidR="0050160B" w:rsidP="0050160B" w:rsidRDefault="0050160B" w14:paraId="122C4A26" w14:textId="77777777">
            <w:pPr>
              <w:rPr>
                <w:rFonts w:ascii="Calibri" w:hAnsi="Calibri" w:eastAsia="Times New Roman" w:cs="Times New Roman"/>
                <w:color w:val="000000"/>
              </w:rPr>
            </w:pPr>
          </w:p>
        </w:tc>
      </w:tr>
      <w:tr w:rsidRPr="00AE26A4" w:rsidR="0050160B" w:rsidTr="00A02427" w14:paraId="2C648923" w14:textId="77777777">
        <w:trPr>
          <w:trHeight w:val="615"/>
        </w:trPr>
        <w:tc>
          <w:tcPr>
            <w:tcW w:w="757" w:type="dxa"/>
            <w:gridSpan w:val="2"/>
            <w:hideMark/>
          </w:tcPr>
          <w:p w:rsidRPr="00AE26A4" w:rsidR="0050160B" w:rsidP="0050160B" w:rsidRDefault="00BF3887" w14:paraId="73B8865B" w14:textId="4374C3BD">
            <w:pPr>
              <w:jc w:val="center"/>
              <w:rPr>
                <w:rFonts w:ascii="Calibri" w:hAnsi="Calibri" w:eastAsia="Times New Roman" w:cs="Times New Roman"/>
                <w:b/>
                <w:bCs/>
                <w:color w:val="000000"/>
              </w:rPr>
            </w:pPr>
            <w:r>
              <w:rPr>
                <w:rFonts w:ascii="Calibri" w:hAnsi="Calibri" w:eastAsia="Times New Roman" w:cs="Times New Roman"/>
                <w:b/>
                <w:bCs/>
                <w:color w:val="000000"/>
              </w:rPr>
              <w:t>125</w:t>
            </w:r>
          </w:p>
        </w:tc>
        <w:tc>
          <w:tcPr>
            <w:tcW w:w="2453" w:type="dxa"/>
            <w:hideMark/>
          </w:tcPr>
          <w:p w:rsidRPr="00AE26A4" w:rsidR="0050160B" w:rsidP="0050160B" w:rsidRDefault="0050160B" w14:paraId="09073F82" w14:textId="71861328">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with income ≥ 100%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150% FPL (net)</w:t>
            </w:r>
          </w:p>
        </w:tc>
        <w:tc>
          <w:tcPr>
            <w:tcW w:w="11222" w:type="dxa"/>
            <w:gridSpan w:val="2"/>
            <w:hideMark/>
          </w:tcPr>
          <w:p w:rsidRPr="00AE26A4" w:rsidR="0050160B" w:rsidP="0050160B" w:rsidRDefault="0050160B" w14:paraId="761C07CF"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408EA967" w14:textId="77777777">
        <w:trPr>
          <w:trHeight w:val="615"/>
        </w:trPr>
        <w:tc>
          <w:tcPr>
            <w:tcW w:w="757" w:type="dxa"/>
            <w:gridSpan w:val="2"/>
            <w:hideMark/>
          </w:tcPr>
          <w:p w:rsidRPr="00AE26A4" w:rsidR="0050160B" w:rsidP="0050160B" w:rsidRDefault="00BF3887" w14:paraId="27EDBDC9" w14:textId="41BBE835">
            <w:pPr>
              <w:jc w:val="center"/>
              <w:rPr>
                <w:rFonts w:ascii="Calibri" w:hAnsi="Calibri" w:eastAsia="Times New Roman" w:cs="Times New Roman"/>
                <w:b/>
                <w:bCs/>
                <w:color w:val="000000"/>
              </w:rPr>
            </w:pPr>
            <w:r>
              <w:rPr>
                <w:rFonts w:ascii="Calibri" w:hAnsi="Calibri" w:eastAsia="Times New Roman" w:cs="Times New Roman"/>
                <w:b/>
                <w:bCs/>
                <w:color w:val="000000"/>
              </w:rPr>
              <w:t>126</w:t>
            </w:r>
          </w:p>
        </w:tc>
        <w:tc>
          <w:tcPr>
            <w:tcW w:w="2453" w:type="dxa"/>
            <w:hideMark/>
          </w:tcPr>
          <w:p w:rsidRPr="00AE26A4" w:rsidR="0050160B" w:rsidP="0050160B" w:rsidRDefault="0050160B" w14:paraId="66969917" w14:textId="78D31765">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150%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200% FPL (net)</w:t>
            </w:r>
          </w:p>
        </w:tc>
        <w:tc>
          <w:tcPr>
            <w:tcW w:w="11222" w:type="dxa"/>
            <w:gridSpan w:val="2"/>
            <w:hideMark/>
          </w:tcPr>
          <w:p w:rsidRPr="00AE26A4" w:rsidR="0050160B" w:rsidP="0050160B" w:rsidRDefault="0050160B" w14:paraId="3A7BF5BA"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3ADBC4A9" w14:textId="77777777">
        <w:trPr>
          <w:trHeight w:val="615"/>
        </w:trPr>
        <w:tc>
          <w:tcPr>
            <w:tcW w:w="757" w:type="dxa"/>
            <w:gridSpan w:val="2"/>
            <w:hideMark/>
          </w:tcPr>
          <w:p w:rsidRPr="00AE26A4" w:rsidR="0050160B" w:rsidP="0050160B" w:rsidRDefault="00BF3887" w14:paraId="3C059D2D" w14:textId="2BC29E5A">
            <w:pPr>
              <w:jc w:val="center"/>
              <w:rPr>
                <w:rFonts w:ascii="Calibri" w:hAnsi="Calibri" w:eastAsia="Times New Roman" w:cs="Times New Roman"/>
                <w:b/>
                <w:bCs/>
                <w:color w:val="000000"/>
              </w:rPr>
            </w:pPr>
            <w:r>
              <w:rPr>
                <w:rFonts w:ascii="Calibri" w:hAnsi="Calibri" w:eastAsia="Times New Roman" w:cs="Times New Roman"/>
                <w:b/>
                <w:bCs/>
                <w:color w:val="000000"/>
              </w:rPr>
              <w:t>127</w:t>
            </w:r>
          </w:p>
        </w:tc>
        <w:tc>
          <w:tcPr>
            <w:tcW w:w="2453" w:type="dxa"/>
            <w:hideMark/>
          </w:tcPr>
          <w:p w:rsidRPr="00AE26A4" w:rsidR="0050160B" w:rsidP="0050160B" w:rsidRDefault="0050160B" w14:paraId="3E6B8923" w14:textId="455B6E70">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200%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250% FPL (net)</w:t>
            </w:r>
          </w:p>
        </w:tc>
        <w:tc>
          <w:tcPr>
            <w:tcW w:w="11222" w:type="dxa"/>
            <w:gridSpan w:val="2"/>
            <w:hideMark/>
          </w:tcPr>
          <w:p w:rsidRPr="00AE26A4" w:rsidR="0050160B" w:rsidP="0050160B" w:rsidRDefault="0050160B" w14:paraId="3E78C9A0"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6037D45A" w14:textId="77777777">
        <w:trPr>
          <w:trHeight w:val="615"/>
        </w:trPr>
        <w:tc>
          <w:tcPr>
            <w:tcW w:w="757" w:type="dxa"/>
            <w:gridSpan w:val="2"/>
            <w:hideMark/>
          </w:tcPr>
          <w:p w:rsidRPr="00AE26A4" w:rsidR="0050160B" w:rsidP="0050160B" w:rsidRDefault="00BF3887" w14:paraId="1C145074" w14:textId="3C29427F">
            <w:pPr>
              <w:jc w:val="center"/>
              <w:rPr>
                <w:rFonts w:ascii="Calibri" w:hAnsi="Calibri" w:eastAsia="Times New Roman" w:cs="Times New Roman"/>
                <w:b/>
                <w:bCs/>
                <w:color w:val="000000"/>
              </w:rPr>
            </w:pPr>
            <w:r>
              <w:rPr>
                <w:rFonts w:ascii="Calibri" w:hAnsi="Calibri" w:eastAsia="Times New Roman" w:cs="Times New Roman"/>
                <w:b/>
                <w:bCs/>
                <w:color w:val="000000"/>
              </w:rPr>
              <w:t>127.1</w:t>
            </w:r>
          </w:p>
        </w:tc>
        <w:tc>
          <w:tcPr>
            <w:tcW w:w="2453" w:type="dxa"/>
            <w:hideMark/>
          </w:tcPr>
          <w:p w:rsidRPr="00AE26A4" w:rsidR="0050160B" w:rsidP="0050160B" w:rsidRDefault="0050160B" w14:paraId="525F2970" w14:textId="1F99CB06">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250%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300% FPL (net)</w:t>
            </w:r>
          </w:p>
        </w:tc>
        <w:tc>
          <w:tcPr>
            <w:tcW w:w="11222" w:type="dxa"/>
            <w:gridSpan w:val="2"/>
            <w:hideMark/>
          </w:tcPr>
          <w:p w:rsidRPr="00AE26A4" w:rsidR="0050160B" w:rsidP="0050160B" w:rsidRDefault="0050160B" w14:paraId="27C5897A"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7DE65C8D" w14:textId="77777777">
        <w:trPr>
          <w:trHeight w:val="615"/>
        </w:trPr>
        <w:tc>
          <w:tcPr>
            <w:tcW w:w="757" w:type="dxa"/>
            <w:gridSpan w:val="2"/>
            <w:hideMark/>
          </w:tcPr>
          <w:p w:rsidRPr="00AE26A4" w:rsidR="0050160B" w:rsidP="0050160B" w:rsidRDefault="0050160B" w14:paraId="58DA6207" w14:textId="7115BC93">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BF3887">
              <w:rPr>
                <w:rFonts w:ascii="Calibri" w:hAnsi="Calibri" w:eastAsia="Times New Roman" w:cs="Times New Roman"/>
                <w:b/>
                <w:bCs/>
                <w:color w:val="000000"/>
              </w:rPr>
              <w:t>27.2</w:t>
            </w:r>
          </w:p>
        </w:tc>
        <w:tc>
          <w:tcPr>
            <w:tcW w:w="2453" w:type="dxa"/>
            <w:hideMark/>
          </w:tcPr>
          <w:p w:rsidRPr="00AE26A4" w:rsidR="0050160B" w:rsidP="0050160B" w:rsidRDefault="0050160B" w14:paraId="4CEF7E82" w14:textId="42AD5FAD">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300%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350% FPL (net)</w:t>
            </w:r>
          </w:p>
        </w:tc>
        <w:tc>
          <w:tcPr>
            <w:tcW w:w="11222" w:type="dxa"/>
            <w:gridSpan w:val="2"/>
            <w:hideMark/>
          </w:tcPr>
          <w:p w:rsidRPr="00AE26A4" w:rsidR="0050160B" w:rsidP="0050160B" w:rsidRDefault="0050160B" w14:paraId="1AD52482"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7BAFD7D7" w14:textId="77777777">
        <w:trPr>
          <w:trHeight w:val="615"/>
        </w:trPr>
        <w:tc>
          <w:tcPr>
            <w:tcW w:w="757" w:type="dxa"/>
            <w:gridSpan w:val="2"/>
            <w:hideMark/>
          </w:tcPr>
          <w:p w:rsidRPr="00AE26A4" w:rsidR="0050160B" w:rsidP="0050160B" w:rsidRDefault="00BF3887" w14:paraId="09797873" w14:textId="3B1B8451">
            <w:pPr>
              <w:jc w:val="center"/>
              <w:rPr>
                <w:rFonts w:ascii="Calibri" w:hAnsi="Calibri" w:eastAsia="Times New Roman" w:cs="Times New Roman"/>
                <w:b/>
                <w:bCs/>
                <w:color w:val="000000"/>
              </w:rPr>
            </w:pPr>
            <w:r>
              <w:rPr>
                <w:rFonts w:ascii="Calibri" w:hAnsi="Calibri" w:eastAsia="Times New Roman" w:cs="Times New Roman"/>
                <w:b/>
                <w:bCs/>
                <w:color w:val="000000"/>
              </w:rPr>
              <w:t>127.3</w:t>
            </w:r>
          </w:p>
        </w:tc>
        <w:tc>
          <w:tcPr>
            <w:tcW w:w="2453" w:type="dxa"/>
            <w:hideMark/>
          </w:tcPr>
          <w:p w:rsidRPr="00AE26A4" w:rsidR="0050160B" w:rsidP="0050160B" w:rsidRDefault="0050160B" w14:paraId="140E848F" w14:textId="5A2CD8E3">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350%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400% FPL (net)</w:t>
            </w:r>
          </w:p>
        </w:tc>
        <w:tc>
          <w:tcPr>
            <w:tcW w:w="11222" w:type="dxa"/>
            <w:gridSpan w:val="2"/>
            <w:hideMark/>
          </w:tcPr>
          <w:p w:rsidRPr="00AE26A4" w:rsidR="0050160B" w:rsidP="0050160B" w:rsidRDefault="0050160B" w14:paraId="0C001EF2"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30FD0809" w14:textId="77777777">
        <w:trPr>
          <w:trHeight w:val="615"/>
        </w:trPr>
        <w:tc>
          <w:tcPr>
            <w:tcW w:w="757" w:type="dxa"/>
            <w:gridSpan w:val="2"/>
            <w:hideMark/>
          </w:tcPr>
          <w:p w:rsidRPr="00AE26A4" w:rsidR="0050160B" w:rsidP="0050160B" w:rsidRDefault="00BF3887" w14:paraId="23F86092" w14:textId="226A5BFE">
            <w:pPr>
              <w:jc w:val="center"/>
              <w:rPr>
                <w:rFonts w:ascii="Calibri" w:hAnsi="Calibri" w:eastAsia="Times New Roman" w:cs="Times New Roman"/>
                <w:b/>
                <w:bCs/>
                <w:color w:val="000000"/>
              </w:rPr>
            </w:pPr>
            <w:r>
              <w:rPr>
                <w:rFonts w:ascii="Calibri" w:hAnsi="Calibri" w:eastAsia="Times New Roman" w:cs="Times New Roman"/>
                <w:b/>
                <w:bCs/>
                <w:color w:val="000000"/>
              </w:rPr>
              <w:t>128</w:t>
            </w:r>
          </w:p>
        </w:tc>
        <w:tc>
          <w:tcPr>
            <w:tcW w:w="2453" w:type="dxa"/>
            <w:hideMark/>
          </w:tcPr>
          <w:p w:rsidRPr="00AE26A4" w:rsidR="0050160B" w:rsidP="0050160B" w:rsidRDefault="0050160B" w14:paraId="0A9D987C" w14:textId="6557E64E">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Bronze plans selected by consumers with income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400% (net)</w:t>
            </w:r>
          </w:p>
        </w:tc>
        <w:tc>
          <w:tcPr>
            <w:tcW w:w="11222" w:type="dxa"/>
            <w:gridSpan w:val="2"/>
            <w:hideMark/>
          </w:tcPr>
          <w:p w:rsidRPr="00AE26A4" w:rsidR="0050160B" w:rsidP="0050160B" w:rsidRDefault="0050160B" w14:paraId="5AEF7F8C"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235DD326" w14:textId="77777777">
        <w:trPr>
          <w:trHeight w:val="615"/>
        </w:trPr>
        <w:tc>
          <w:tcPr>
            <w:tcW w:w="757" w:type="dxa"/>
            <w:gridSpan w:val="2"/>
            <w:hideMark/>
          </w:tcPr>
          <w:p w:rsidRPr="00AE26A4" w:rsidR="0050160B" w:rsidP="0050160B" w:rsidRDefault="00BF3887" w14:paraId="762A0381" w14:textId="2CD3F080">
            <w:pPr>
              <w:jc w:val="center"/>
              <w:rPr>
                <w:rFonts w:ascii="Calibri" w:hAnsi="Calibri" w:eastAsia="Times New Roman" w:cs="Times New Roman"/>
                <w:b/>
                <w:bCs/>
                <w:color w:val="000000"/>
              </w:rPr>
            </w:pPr>
            <w:r>
              <w:rPr>
                <w:rFonts w:ascii="Calibri" w:hAnsi="Calibri" w:eastAsia="Times New Roman" w:cs="Times New Roman"/>
                <w:b/>
                <w:bCs/>
                <w:color w:val="000000"/>
              </w:rPr>
              <w:t>129</w:t>
            </w:r>
          </w:p>
        </w:tc>
        <w:tc>
          <w:tcPr>
            <w:tcW w:w="2453" w:type="dxa"/>
            <w:hideMark/>
          </w:tcPr>
          <w:p w:rsidRPr="00AE26A4" w:rsidR="0050160B" w:rsidP="0050160B" w:rsidRDefault="0050160B" w14:paraId="44D55B95"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Bronze plans selected by consumers whose income is unknown (net)</w:t>
            </w:r>
          </w:p>
        </w:tc>
        <w:tc>
          <w:tcPr>
            <w:tcW w:w="11222" w:type="dxa"/>
            <w:gridSpan w:val="2"/>
            <w:hideMark/>
          </w:tcPr>
          <w:p w:rsidRPr="00AE26A4" w:rsidR="0050160B" w:rsidP="0050160B" w:rsidRDefault="0050160B" w14:paraId="48273660"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C22BFA" w:rsidTr="00A02427" w14:paraId="0C17BEC0" w14:textId="77777777">
        <w:trPr>
          <w:trHeight w:val="615"/>
        </w:trPr>
        <w:tc>
          <w:tcPr>
            <w:tcW w:w="757" w:type="dxa"/>
            <w:gridSpan w:val="2"/>
          </w:tcPr>
          <w:p w:rsidRPr="00AE26A4" w:rsidR="00C22BFA" w:rsidDel="00BF3887" w:rsidP="00C22BFA" w:rsidRDefault="00C22BFA" w14:paraId="3EA3776B" w14:textId="7675B775">
            <w:pPr>
              <w:jc w:val="center"/>
              <w:rPr>
                <w:rFonts w:ascii="Calibri" w:hAnsi="Calibri" w:eastAsia="Times New Roman" w:cs="Times New Roman"/>
                <w:b/>
                <w:bCs/>
                <w:color w:val="000000"/>
              </w:rPr>
            </w:pPr>
            <w:r>
              <w:rPr>
                <w:rFonts w:ascii="Calibri" w:hAnsi="Calibri" w:eastAsia="Times New Roman" w:cs="Times New Roman"/>
                <w:b/>
                <w:bCs/>
                <w:color w:val="000000"/>
              </w:rPr>
              <w:t>129.1</w:t>
            </w:r>
          </w:p>
        </w:tc>
        <w:tc>
          <w:tcPr>
            <w:tcW w:w="2453" w:type="dxa"/>
          </w:tcPr>
          <w:p w:rsidRPr="00AE26A4" w:rsidR="00C22BFA" w:rsidP="00C22BFA" w:rsidRDefault="00C22BFA" w14:paraId="202925F4" w14:textId="5A45833B">
            <w:pPr>
              <w:rPr>
                <w:rFonts w:ascii="Calibri" w:hAnsi="Calibri" w:eastAsia="Times New Roman" w:cs="Times New Roman"/>
                <w:b/>
                <w:bCs/>
                <w:color w:val="000000"/>
              </w:rPr>
            </w:pPr>
            <w:r>
              <w:rPr>
                <w:rFonts w:eastAsia="Times New Roman"/>
                <w:b/>
                <w:bCs/>
                <w:color w:val="000000"/>
              </w:rPr>
              <w:t>Gold</w:t>
            </w:r>
            <w:r w:rsidRPr="007B2CA2">
              <w:rPr>
                <w:rFonts w:eastAsia="Times New Roman"/>
                <w:b/>
                <w:bCs/>
                <w:color w:val="000000"/>
              </w:rPr>
              <w:t xml:space="preserve"> plans selected by consumers with income </w:t>
            </w:r>
            <w:r w:rsidRPr="007B2CA2">
              <w:rPr>
                <w:rFonts w:eastAsia="Times New Roman"/>
                <w:b/>
                <w:bCs/>
                <w:color w:val="000000"/>
              </w:rPr>
              <w:lastRenderedPageBreak/>
              <w:t>&lt; 100% FPL (net)</w:t>
            </w:r>
            <w:r>
              <w:rPr>
                <w:rFonts w:eastAsia="Times New Roman"/>
                <w:b/>
                <w:bCs/>
                <w:color w:val="000000"/>
              </w:rPr>
              <w:t xml:space="preserve"> [Optional]</w:t>
            </w:r>
          </w:p>
        </w:tc>
        <w:tc>
          <w:tcPr>
            <w:tcW w:w="11222" w:type="dxa"/>
            <w:gridSpan w:val="2"/>
          </w:tcPr>
          <w:p w:rsidRPr="00AE26A4" w:rsidR="00C22BFA" w:rsidP="00C22BFA" w:rsidRDefault="00C22BFA" w14:paraId="65A1D290" w14:textId="11AD1604">
            <w:pPr>
              <w:rPr>
                <w:rFonts w:ascii="Calibri" w:hAnsi="Calibri" w:eastAsia="Times New Roman" w:cs="Times New Roman"/>
                <w:color w:val="000000"/>
              </w:rPr>
            </w:pPr>
            <w:r w:rsidRPr="00CC1EF4">
              <w:rPr>
                <w:rFonts w:eastAsia="Times New Roman"/>
                <w:color w:val="000000"/>
              </w:rPr>
              <w:lastRenderedPageBreak/>
              <w:t>N/A; This metric is optional.</w:t>
            </w:r>
          </w:p>
        </w:tc>
      </w:tr>
      <w:tr w:rsidRPr="00AE26A4" w:rsidR="00C22BFA" w:rsidTr="00A02427" w14:paraId="12736003" w14:textId="77777777">
        <w:trPr>
          <w:trHeight w:val="615"/>
        </w:trPr>
        <w:tc>
          <w:tcPr>
            <w:tcW w:w="757" w:type="dxa"/>
            <w:gridSpan w:val="2"/>
          </w:tcPr>
          <w:p w:rsidRPr="00AE26A4" w:rsidR="00C22BFA" w:rsidDel="00BF3887" w:rsidP="00C22BFA" w:rsidRDefault="00C22BFA" w14:paraId="05FD7677" w14:textId="5CBC2FBA">
            <w:pPr>
              <w:jc w:val="center"/>
              <w:rPr>
                <w:rFonts w:ascii="Calibri" w:hAnsi="Calibri" w:eastAsia="Times New Roman" w:cs="Times New Roman"/>
                <w:b/>
                <w:bCs/>
                <w:color w:val="000000"/>
              </w:rPr>
            </w:pPr>
            <w:r>
              <w:rPr>
                <w:rFonts w:ascii="Calibri" w:hAnsi="Calibri" w:eastAsia="Times New Roman" w:cs="Times New Roman"/>
                <w:b/>
                <w:bCs/>
                <w:color w:val="000000"/>
              </w:rPr>
              <w:t>129.2</w:t>
            </w:r>
          </w:p>
        </w:tc>
        <w:tc>
          <w:tcPr>
            <w:tcW w:w="2453" w:type="dxa"/>
          </w:tcPr>
          <w:p w:rsidRPr="00AE26A4" w:rsidR="00C22BFA" w:rsidP="00C22BFA" w:rsidRDefault="00C22BFA" w14:paraId="67B654DF" w14:textId="01013A14">
            <w:pPr>
              <w:rPr>
                <w:rFonts w:ascii="Calibri" w:hAnsi="Calibri" w:eastAsia="Times New Roman" w:cs="Times New Roman"/>
                <w:b/>
                <w:bCs/>
                <w:color w:val="000000"/>
              </w:rPr>
            </w:pPr>
            <w:r>
              <w:rPr>
                <w:rFonts w:eastAsia="Times New Roman"/>
                <w:b/>
                <w:bCs/>
                <w:color w:val="000000"/>
              </w:rPr>
              <w:t>Gold</w:t>
            </w:r>
            <w:r w:rsidRPr="007B2CA2">
              <w:rPr>
                <w:rFonts w:eastAsia="Times New Roman"/>
                <w:b/>
                <w:bCs/>
                <w:color w:val="000000"/>
              </w:rPr>
              <w:t xml:space="preserve"> plans selected by consumers with income ≥ 100% FPL and ≤ 150% FPL (net)</w:t>
            </w:r>
            <w:r>
              <w:rPr>
                <w:rFonts w:eastAsia="Times New Roman"/>
                <w:b/>
                <w:bCs/>
                <w:color w:val="000000"/>
              </w:rPr>
              <w:t xml:space="preserve"> [Optional]</w:t>
            </w:r>
          </w:p>
        </w:tc>
        <w:tc>
          <w:tcPr>
            <w:tcW w:w="11222" w:type="dxa"/>
            <w:gridSpan w:val="2"/>
          </w:tcPr>
          <w:p w:rsidRPr="00AE26A4" w:rsidR="00C22BFA" w:rsidP="00C22BFA" w:rsidRDefault="00C22BFA" w14:paraId="58E2DE34" w14:textId="38324622">
            <w:pPr>
              <w:rPr>
                <w:rFonts w:ascii="Calibri" w:hAnsi="Calibri" w:eastAsia="Times New Roman" w:cs="Times New Roman"/>
                <w:color w:val="000000"/>
              </w:rPr>
            </w:pPr>
            <w:r w:rsidRPr="00CC1EF4">
              <w:rPr>
                <w:rFonts w:eastAsia="Times New Roman"/>
                <w:color w:val="000000"/>
              </w:rPr>
              <w:t>N/A; This metric is optional.</w:t>
            </w:r>
          </w:p>
        </w:tc>
      </w:tr>
      <w:tr w:rsidRPr="00AE26A4" w:rsidR="00C22BFA" w:rsidTr="00A02427" w14:paraId="2AD75B08" w14:textId="77777777">
        <w:trPr>
          <w:trHeight w:val="615"/>
        </w:trPr>
        <w:tc>
          <w:tcPr>
            <w:tcW w:w="757" w:type="dxa"/>
            <w:gridSpan w:val="2"/>
          </w:tcPr>
          <w:p w:rsidRPr="00AE26A4" w:rsidR="00C22BFA" w:rsidDel="00BF3887" w:rsidP="00C22BFA" w:rsidRDefault="00C22BFA" w14:paraId="6F3714E0" w14:textId="675A60B7">
            <w:pPr>
              <w:jc w:val="center"/>
              <w:rPr>
                <w:rFonts w:ascii="Calibri" w:hAnsi="Calibri" w:eastAsia="Times New Roman" w:cs="Times New Roman"/>
                <w:b/>
                <w:bCs/>
                <w:color w:val="000000"/>
              </w:rPr>
            </w:pPr>
            <w:r>
              <w:rPr>
                <w:rFonts w:ascii="Calibri" w:hAnsi="Calibri" w:eastAsia="Times New Roman" w:cs="Times New Roman"/>
                <w:b/>
                <w:bCs/>
                <w:color w:val="000000"/>
              </w:rPr>
              <w:t>129.3</w:t>
            </w:r>
          </w:p>
        </w:tc>
        <w:tc>
          <w:tcPr>
            <w:tcW w:w="2453" w:type="dxa"/>
          </w:tcPr>
          <w:p w:rsidRPr="00AE26A4" w:rsidR="00C22BFA" w:rsidP="00C22BFA" w:rsidRDefault="00C22BFA" w14:paraId="2F28C1A6" w14:textId="0CBF78F5">
            <w:pPr>
              <w:rPr>
                <w:rFonts w:ascii="Calibri" w:hAnsi="Calibri" w:eastAsia="Times New Roman" w:cs="Times New Roman"/>
                <w:b/>
                <w:bCs/>
                <w:color w:val="000000"/>
              </w:rPr>
            </w:pPr>
            <w:r>
              <w:rPr>
                <w:rFonts w:eastAsia="Times New Roman"/>
                <w:b/>
                <w:bCs/>
                <w:color w:val="000000"/>
              </w:rPr>
              <w:t>Gold</w:t>
            </w:r>
            <w:r w:rsidRPr="007B2CA2">
              <w:rPr>
                <w:rFonts w:eastAsia="Times New Roman"/>
                <w:b/>
                <w:bCs/>
                <w:color w:val="000000"/>
              </w:rPr>
              <w:t xml:space="preserve"> plans selected by consumers with income &gt; 150% FPL and ≤ 200% FPL (net)</w:t>
            </w:r>
            <w:r>
              <w:rPr>
                <w:rFonts w:eastAsia="Times New Roman"/>
                <w:b/>
                <w:bCs/>
                <w:color w:val="000000"/>
              </w:rPr>
              <w:t xml:space="preserve"> [Optional]</w:t>
            </w:r>
          </w:p>
        </w:tc>
        <w:tc>
          <w:tcPr>
            <w:tcW w:w="11222" w:type="dxa"/>
            <w:gridSpan w:val="2"/>
          </w:tcPr>
          <w:p w:rsidRPr="00AE26A4" w:rsidR="00C22BFA" w:rsidP="00C22BFA" w:rsidRDefault="00C22BFA" w14:paraId="4999C2EA" w14:textId="7BB96668">
            <w:pPr>
              <w:rPr>
                <w:rFonts w:ascii="Calibri" w:hAnsi="Calibri" w:eastAsia="Times New Roman" w:cs="Times New Roman"/>
                <w:color w:val="000000"/>
              </w:rPr>
            </w:pPr>
            <w:r w:rsidRPr="00CC1EF4">
              <w:rPr>
                <w:rFonts w:eastAsia="Times New Roman"/>
                <w:color w:val="000000"/>
              </w:rPr>
              <w:t>N/A; This metric is optional.</w:t>
            </w:r>
          </w:p>
        </w:tc>
      </w:tr>
      <w:tr w:rsidRPr="00AE26A4" w:rsidR="00C22BFA" w:rsidTr="00A02427" w14:paraId="1D7E9945" w14:textId="77777777">
        <w:trPr>
          <w:trHeight w:val="615"/>
        </w:trPr>
        <w:tc>
          <w:tcPr>
            <w:tcW w:w="757" w:type="dxa"/>
            <w:gridSpan w:val="2"/>
          </w:tcPr>
          <w:p w:rsidRPr="00AE26A4" w:rsidR="00C22BFA" w:rsidDel="00BF3887" w:rsidP="00C22BFA" w:rsidRDefault="00C22BFA" w14:paraId="0ED57C57" w14:textId="19B9AD68">
            <w:pPr>
              <w:jc w:val="center"/>
              <w:rPr>
                <w:rFonts w:ascii="Calibri" w:hAnsi="Calibri" w:eastAsia="Times New Roman" w:cs="Times New Roman"/>
                <w:b/>
                <w:bCs/>
                <w:color w:val="000000"/>
              </w:rPr>
            </w:pPr>
            <w:r>
              <w:rPr>
                <w:rFonts w:ascii="Calibri" w:hAnsi="Calibri" w:eastAsia="Times New Roman" w:cs="Times New Roman"/>
                <w:b/>
                <w:bCs/>
                <w:color w:val="000000"/>
              </w:rPr>
              <w:t>129.4</w:t>
            </w:r>
          </w:p>
        </w:tc>
        <w:tc>
          <w:tcPr>
            <w:tcW w:w="2453" w:type="dxa"/>
          </w:tcPr>
          <w:p w:rsidRPr="00AE26A4" w:rsidR="00C22BFA" w:rsidP="00C22BFA" w:rsidRDefault="00C22BFA" w14:paraId="2F0FC509" w14:textId="5C8C31A1">
            <w:pPr>
              <w:rPr>
                <w:rFonts w:ascii="Calibri" w:hAnsi="Calibri" w:eastAsia="Times New Roman" w:cs="Times New Roman"/>
                <w:b/>
                <w:bCs/>
                <w:color w:val="000000"/>
              </w:rPr>
            </w:pPr>
            <w:r>
              <w:rPr>
                <w:rFonts w:eastAsia="Times New Roman"/>
                <w:b/>
                <w:bCs/>
                <w:color w:val="000000"/>
              </w:rPr>
              <w:t>Gold</w:t>
            </w:r>
            <w:r w:rsidRPr="007B2CA2">
              <w:rPr>
                <w:rFonts w:eastAsia="Times New Roman"/>
                <w:b/>
                <w:bCs/>
                <w:color w:val="000000"/>
              </w:rPr>
              <w:t xml:space="preserve"> plans selected by consumers with income &gt; 200% FPL and ≤ 250% FPL (net)</w:t>
            </w:r>
            <w:r>
              <w:rPr>
                <w:rFonts w:eastAsia="Times New Roman"/>
                <w:b/>
                <w:bCs/>
                <w:color w:val="000000"/>
              </w:rPr>
              <w:t xml:space="preserve"> [Optional]</w:t>
            </w:r>
          </w:p>
        </w:tc>
        <w:tc>
          <w:tcPr>
            <w:tcW w:w="11222" w:type="dxa"/>
            <w:gridSpan w:val="2"/>
          </w:tcPr>
          <w:p w:rsidRPr="00AE26A4" w:rsidR="00C22BFA" w:rsidP="00C22BFA" w:rsidRDefault="00C22BFA" w14:paraId="0B06C34A" w14:textId="129A9EBE">
            <w:pPr>
              <w:rPr>
                <w:rFonts w:ascii="Calibri" w:hAnsi="Calibri" w:eastAsia="Times New Roman" w:cs="Times New Roman"/>
                <w:color w:val="000000"/>
              </w:rPr>
            </w:pPr>
            <w:r w:rsidRPr="00CC1EF4">
              <w:rPr>
                <w:rFonts w:eastAsia="Times New Roman"/>
                <w:color w:val="000000"/>
              </w:rPr>
              <w:t>N/A; This metric is optional.</w:t>
            </w:r>
          </w:p>
        </w:tc>
      </w:tr>
      <w:tr w:rsidRPr="00AE26A4" w:rsidR="00C22BFA" w:rsidTr="00A02427" w14:paraId="554732F4" w14:textId="77777777">
        <w:trPr>
          <w:trHeight w:val="615"/>
        </w:trPr>
        <w:tc>
          <w:tcPr>
            <w:tcW w:w="757" w:type="dxa"/>
            <w:gridSpan w:val="2"/>
          </w:tcPr>
          <w:p w:rsidRPr="00AE26A4" w:rsidR="00C22BFA" w:rsidDel="00BF3887" w:rsidP="00C22BFA" w:rsidRDefault="00C22BFA" w14:paraId="1CCAA610" w14:textId="0F81D3D2">
            <w:pPr>
              <w:jc w:val="center"/>
              <w:rPr>
                <w:rFonts w:ascii="Calibri" w:hAnsi="Calibri" w:eastAsia="Times New Roman" w:cs="Times New Roman"/>
                <w:b/>
                <w:bCs/>
                <w:color w:val="000000"/>
              </w:rPr>
            </w:pPr>
            <w:r>
              <w:rPr>
                <w:rFonts w:ascii="Calibri" w:hAnsi="Calibri" w:eastAsia="Times New Roman" w:cs="Times New Roman"/>
                <w:b/>
                <w:bCs/>
                <w:color w:val="000000"/>
              </w:rPr>
              <w:t>129.5</w:t>
            </w:r>
          </w:p>
        </w:tc>
        <w:tc>
          <w:tcPr>
            <w:tcW w:w="2453" w:type="dxa"/>
          </w:tcPr>
          <w:p w:rsidRPr="00AE26A4" w:rsidR="00C22BFA" w:rsidP="00C22BFA" w:rsidRDefault="00C22BFA" w14:paraId="25517DEB" w14:textId="1C324B92">
            <w:pPr>
              <w:rPr>
                <w:rFonts w:ascii="Calibri" w:hAnsi="Calibri" w:eastAsia="Times New Roman" w:cs="Times New Roman"/>
                <w:b/>
                <w:bCs/>
                <w:color w:val="000000"/>
              </w:rPr>
            </w:pPr>
            <w:r>
              <w:rPr>
                <w:rFonts w:eastAsia="Times New Roman"/>
                <w:b/>
                <w:bCs/>
                <w:color w:val="000000"/>
              </w:rPr>
              <w:t>Gold</w:t>
            </w:r>
            <w:r w:rsidRPr="007B2CA2">
              <w:rPr>
                <w:rFonts w:eastAsia="Times New Roman"/>
                <w:b/>
                <w:bCs/>
                <w:color w:val="000000"/>
              </w:rPr>
              <w:t xml:space="preserve"> plans selected by consumers with income &gt; 250% FPL and ≤ 300% FPL (net)</w:t>
            </w:r>
            <w:r>
              <w:rPr>
                <w:rFonts w:eastAsia="Times New Roman"/>
                <w:b/>
                <w:bCs/>
                <w:color w:val="000000"/>
              </w:rPr>
              <w:t xml:space="preserve"> [Optional]</w:t>
            </w:r>
          </w:p>
        </w:tc>
        <w:tc>
          <w:tcPr>
            <w:tcW w:w="11222" w:type="dxa"/>
            <w:gridSpan w:val="2"/>
          </w:tcPr>
          <w:p w:rsidRPr="00AE26A4" w:rsidR="00C22BFA" w:rsidP="00C22BFA" w:rsidRDefault="00C22BFA" w14:paraId="42586C80" w14:textId="50C89559">
            <w:pPr>
              <w:rPr>
                <w:rFonts w:ascii="Calibri" w:hAnsi="Calibri" w:eastAsia="Times New Roman" w:cs="Times New Roman"/>
                <w:color w:val="000000"/>
              </w:rPr>
            </w:pPr>
            <w:r w:rsidRPr="00CC1EF4">
              <w:rPr>
                <w:rFonts w:eastAsia="Times New Roman"/>
                <w:color w:val="000000"/>
              </w:rPr>
              <w:t>N/A; This metric is optional.</w:t>
            </w:r>
          </w:p>
        </w:tc>
      </w:tr>
      <w:tr w:rsidRPr="00AE26A4" w:rsidR="00C22BFA" w:rsidTr="00A02427" w14:paraId="489EED1E" w14:textId="77777777">
        <w:trPr>
          <w:trHeight w:val="615"/>
        </w:trPr>
        <w:tc>
          <w:tcPr>
            <w:tcW w:w="757" w:type="dxa"/>
            <w:gridSpan w:val="2"/>
          </w:tcPr>
          <w:p w:rsidRPr="00AE26A4" w:rsidR="00C22BFA" w:rsidDel="00BF3887" w:rsidP="00C22BFA" w:rsidRDefault="00C22BFA" w14:paraId="277AAD48" w14:textId="1E03F88B">
            <w:pPr>
              <w:jc w:val="center"/>
              <w:rPr>
                <w:rFonts w:ascii="Calibri" w:hAnsi="Calibri" w:eastAsia="Times New Roman" w:cs="Times New Roman"/>
                <w:b/>
                <w:bCs/>
                <w:color w:val="000000"/>
              </w:rPr>
            </w:pPr>
            <w:r>
              <w:rPr>
                <w:rFonts w:ascii="Calibri" w:hAnsi="Calibri" w:eastAsia="Times New Roman" w:cs="Times New Roman"/>
                <w:b/>
                <w:bCs/>
                <w:color w:val="000000"/>
              </w:rPr>
              <w:t>129.6</w:t>
            </w:r>
          </w:p>
        </w:tc>
        <w:tc>
          <w:tcPr>
            <w:tcW w:w="2453" w:type="dxa"/>
          </w:tcPr>
          <w:p w:rsidRPr="00AE26A4" w:rsidR="00C22BFA" w:rsidP="00C22BFA" w:rsidRDefault="00C22BFA" w14:paraId="2856798D" w14:textId="6E619FC0">
            <w:pPr>
              <w:rPr>
                <w:rFonts w:ascii="Calibri" w:hAnsi="Calibri" w:eastAsia="Times New Roman" w:cs="Times New Roman"/>
                <w:b/>
                <w:bCs/>
                <w:color w:val="000000"/>
              </w:rPr>
            </w:pPr>
            <w:r>
              <w:rPr>
                <w:rFonts w:eastAsia="Times New Roman"/>
                <w:b/>
                <w:bCs/>
                <w:color w:val="000000"/>
              </w:rPr>
              <w:t>Gold</w:t>
            </w:r>
            <w:r w:rsidRPr="007B2CA2">
              <w:rPr>
                <w:rFonts w:eastAsia="Times New Roman"/>
                <w:b/>
                <w:bCs/>
                <w:color w:val="000000"/>
              </w:rPr>
              <w:t xml:space="preserve"> plans selected by consumers with income &gt; 300% FPL and ≤ 350% FPL (net)</w:t>
            </w:r>
            <w:r>
              <w:rPr>
                <w:rFonts w:eastAsia="Times New Roman"/>
                <w:b/>
                <w:bCs/>
                <w:color w:val="000000"/>
              </w:rPr>
              <w:t xml:space="preserve"> [Optional]</w:t>
            </w:r>
          </w:p>
        </w:tc>
        <w:tc>
          <w:tcPr>
            <w:tcW w:w="11222" w:type="dxa"/>
            <w:gridSpan w:val="2"/>
          </w:tcPr>
          <w:p w:rsidRPr="00AE26A4" w:rsidR="00C22BFA" w:rsidP="00C22BFA" w:rsidRDefault="00C22BFA" w14:paraId="1881DA43" w14:textId="3A164542">
            <w:pPr>
              <w:rPr>
                <w:rFonts w:ascii="Calibri" w:hAnsi="Calibri" w:eastAsia="Times New Roman" w:cs="Times New Roman"/>
                <w:color w:val="000000"/>
              </w:rPr>
            </w:pPr>
            <w:r w:rsidRPr="00CC1EF4">
              <w:rPr>
                <w:rFonts w:eastAsia="Times New Roman"/>
                <w:color w:val="000000"/>
              </w:rPr>
              <w:t>N/A; This metric is optional.</w:t>
            </w:r>
          </w:p>
        </w:tc>
      </w:tr>
      <w:tr w:rsidRPr="00AE26A4" w:rsidR="00C22BFA" w:rsidTr="00A02427" w14:paraId="4E4C1B93" w14:textId="77777777">
        <w:trPr>
          <w:trHeight w:val="615"/>
        </w:trPr>
        <w:tc>
          <w:tcPr>
            <w:tcW w:w="757" w:type="dxa"/>
            <w:gridSpan w:val="2"/>
          </w:tcPr>
          <w:p w:rsidRPr="00AE26A4" w:rsidR="00C22BFA" w:rsidDel="00BF3887" w:rsidP="00C22BFA" w:rsidRDefault="00C22BFA" w14:paraId="2201C3B4" w14:textId="1C888548">
            <w:pPr>
              <w:jc w:val="center"/>
              <w:rPr>
                <w:rFonts w:ascii="Calibri" w:hAnsi="Calibri" w:eastAsia="Times New Roman" w:cs="Times New Roman"/>
                <w:b/>
                <w:bCs/>
                <w:color w:val="000000"/>
              </w:rPr>
            </w:pPr>
            <w:r>
              <w:rPr>
                <w:rFonts w:ascii="Calibri" w:hAnsi="Calibri" w:eastAsia="Times New Roman" w:cs="Times New Roman"/>
                <w:b/>
                <w:bCs/>
                <w:color w:val="000000"/>
              </w:rPr>
              <w:t>129.7</w:t>
            </w:r>
          </w:p>
        </w:tc>
        <w:tc>
          <w:tcPr>
            <w:tcW w:w="2453" w:type="dxa"/>
          </w:tcPr>
          <w:p w:rsidRPr="00AE26A4" w:rsidR="00C22BFA" w:rsidP="00C22BFA" w:rsidRDefault="00C22BFA" w14:paraId="38BD8B23" w14:textId="40DE041E">
            <w:pPr>
              <w:rPr>
                <w:rFonts w:ascii="Calibri" w:hAnsi="Calibri" w:eastAsia="Times New Roman" w:cs="Times New Roman"/>
                <w:b/>
                <w:bCs/>
                <w:color w:val="000000"/>
              </w:rPr>
            </w:pPr>
            <w:r>
              <w:rPr>
                <w:rFonts w:eastAsia="Times New Roman"/>
                <w:b/>
                <w:bCs/>
                <w:color w:val="000000"/>
              </w:rPr>
              <w:t>Gold</w:t>
            </w:r>
            <w:r w:rsidRPr="007B2CA2">
              <w:rPr>
                <w:rFonts w:eastAsia="Times New Roman"/>
                <w:b/>
                <w:bCs/>
                <w:color w:val="000000"/>
              </w:rPr>
              <w:t xml:space="preserve"> plans selected by consumers with income &gt; 350% FPL and ≤ 400% FPL (net)</w:t>
            </w:r>
            <w:r>
              <w:rPr>
                <w:rFonts w:eastAsia="Times New Roman"/>
                <w:b/>
                <w:bCs/>
                <w:color w:val="000000"/>
              </w:rPr>
              <w:t xml:space="preserve"> [Optional]</w:t>
            </w:r>
          </w:p>
        </w:tc>
        <w:tc>
          <w:tcPr>
            <w:tcW w:w="11222" w:type="dxa"/>
            <w:gridSpan w:val="2"/>
          </w:tcPr>
          <w:p w:rsidRPr="00AE26A4" w:rsidR="00C22BFA" w:rsidP="00C22BFA" w:rsidRDefault="00C22BFA" w14:paraId="5A8F80C6" w14:textId="036BCB39">
            <w:pPr>
              <w:rPr>
                <w:rFonts w:ascii="Calibri" w:hAnsi="Calibri" w:eastAsia="Times New Roman" w:cs="Times New Roman"/>
                <w:color w:val="000000"/>
              </w:rPr>
            </w:pPr>
            <w:r w:rsidRPr="00CC1EF4">
              <w:rPr>
                <w:rFonts w:eastAsia="Times New Roman"/>
                <w:color w:val="000000"/>
              </w:rPr>
              <w:t>N/A; This metric is optional.</w:t>
            </w:r>
          </w:p>
        </w:tc>
      </w:tr>
      <w:tr w:rsidRPr="00AE26A4" w:rsidR="00C22BFA" w:rsidTr="00A02427" w14:paraId="4C943694" w14:textId="77777777">
        <w:trPr>
          <w:trHeight w:val="615"/>
        </w:trPr>
        <w:tc>
          <w:tcPr>
            <w:tcW w:w="757" w:type="dxa"/>
            <w:gridSpan w:val="2"/>
          </w:tcPr>
          <w:p w:rsidRPr="00AE26A4" w:rsidR="00C22BFA" w:rsidDel="00BF3887" w:rsidP="00C22BFA" w:rsidRDefault="00C22BFA" w14:paraId="6B960296" w14:textId="4BA92066">
            <w:pPr>
              <w:jc w:val="center"/>
              <w:rPr>
                <w:rFonts w:ascii="Calibri" w:hAnsi="Calibri" w:eastAsia="Times New Roman" w:cs="Times New Roman"/>
                <w:b/>
                <w:bCs/>
                <w:color w:val="000000"/>
              </w:rPr>
            </w:pPr>
            <w:r>
              <w:rPr>
                <w:rFonts w:ascii="Calibri" w:hAnsi="Calibri" w:eastAsia="Times New Roman" w:cs="Times New Roman"/>
                <w:b/>
                <w:bCs/>
                <w:color w:val="000000"/>
              </w:rPr>
              <w:t>129.8</w:t>
            </w:r>
          </w:p>
        </w:tc>
        <w:tc>
          <w:tcPr>
            <w:tcW w:w="2453" w:type="dxa"/>
          </w:tcPr>
          <w:p w:rsidRPr="00AE26A4" w:rsidR="00C22BFA" w:rsidP="00C22BFA" w:rsidRDefault="00C22BFA" w14:paraId="74EE34B1" w14:textId="063ADE3D">
            <w:pPr>
              <w:rPr>
                <w:rFonts w:ascii="Calibri" w:hAnsi="Calibri" w:eastAsia="Times New Roman" w:cs="Times New Roman"/>
                <w:b/>
                <w:bCs/>
                <w:color w:val="000000"/>
              </w:rPr>
            </w:pPr>
            <w:r>
              <w:rPr>
                <w:rFonts w:eastAsia="Times New Roman"/>
                <w:b/>
                <w:bCs/>
                <w:color w:val="000000"/>
              </w:rPr>
              <w:t>Gold</w:t>
            </w:r>
            <w:r w:rsidRPr="007B2CA2">
              <w:rPr>
                <w:rFonts w:eastAsia="Times New Roman"/>
                <w:b/>
                <w:bCs/>
                <w:color w:val="000000"/>
              </w:rPr>
              <w:t xml:space="preserve"> plans selected by consumers with income &gt; 400% FPL (net)</w:t>
            </w:r>
            <w:r>
              <w:rPr>
                <w:rFonts w:eastAsia="Times New Roman"/>
                <w:b/>
                <w:bCs/>
                <w:color w:val="000000"/>
              </w:rPr>
              <w:t xml:space="preserve"> [Optional]</w:t>
            </w:r>
          </w:p>
        </w:tc>
        <w:tc>
          <w:tcPr>
            <w:tcW w:w="11222" w:type="dxa"/>
            <w:gridSpan w:val="2"/>
          </w:tcPr>
          <w:p w:rsidRPr="00AE26A4" w:rsidR="00C22BFA" w:rsidP="00C22BFA" w:rsidRDefault="00C22BFA" w14:paraId="71686268" w14:textId="595FFFCE">
            <w:pPr>
              <w:rPr>
                <w:rFonts w:ascii="Calibri" w:hAnsi="Calibri" w:eastAsia="Times New Roman" w:cs="Times New Roman"/>
                <w:color w:val="000000"/>
              </w:rPr>
            </w:pPr>
            <w:r w:rsidRPr="00CC1EF4">
              <w:rPr>
                <w:rFonts w:eastAsia="Times New Roman"/>
                <w:color w:val="000000"/>
              </w:rPr>
              <w:t>N/A; This metric is optional.</w:t>
            </w:r>
          </w:p>
        </w:tc>
      </w:tr>
      <w:tr w:rsidRPr="00AE26A4" w:rsidR="00C22BFA" w:rsidTr="00A02427" w14:paraId="6C8773DB" w14:textId="77777777">
        <w:trPr>
          <w:trHeight w:val="615"/>
        </w:trPr>
        <w:tc>
          <w:tcPr>
            <w:tcW w:w="757" w:type="dxa"/>
            <w:gridSpan w:val="2"/>
          </w:tcPr>
          <w:p w:rsidRPr="00AE26A4" w:rsidR="00C22BFA" w:rsidDel="00BF3887" w:rsidP="00C22BFA" w:rsidRDefault="00C22BFA" w14:paraId="770B7A42" w14:textId="22F6AAE0">
            <w:pPr>
              <w:jc w:val="center"/>
              <w:rPr>
                <w:rFonts w:ascii="Calibri" w:hAnsi="Calibri" w:eastAsia="Times New Roman" w:cs="Times New Roman"/>
                <w:b/>
                <w:bCs/>
                <w:color w:val="000000"/>
              </w:rPr>
            </w:pPr>
            <w:r>
              <w:rPr>
                <w:rFonts w:ascii="Calibri" w:hAnsi="Calibri" w:eastAsia="Times New Roman" w:cs="Times New Roman"/>
                <w:b/>
                <w:bCs/>
                <w:color w:val="000000"/>
              </w:rPr>
              <w:t>129.9</w:t>
            </w:r>
          </w:p>
        </w:tc>
        <w:tc>
          <w:tcPr>
            <w:tcW w:w="2453" w:type="dxa"/>
          </w:tcPr>
          <w:p w:rsidRPr="00AE26A4" w:rsidR="00C22BFA" w:rsidP="00C22BFA" w:rsidRDefault="00C22BFA" w14:paraId="0E5E3163" w14:textId="5E70C35A">
            <w:pPr>
              <w:rPr>
                <w:rFonts w:ascii="Calibri" w:hAnsi="Calibri" w:eastAsia="Times New Roman" w:cs="Times New Roman"/>
                <w:b/>
                <w:bCs/>
                <w:color w:val="000000"/>
              </w:rPr>
            </w:pPr>
            <w:r>
              <w:rPr>
                <w:rFonts w:eastAsia="Times New Roman"/>
                <w:b/>
                <w:bCs/>
                <w:color w:val="000000"/>
              </w:rPr>
              <w:t>Gold</w:t>
            </w:r>
            <w:r w:rsidRPr="007B2CA2">
              <w:rPr>
                <w:rFonts w:eastAsia="Times New Roman"/>
                <w:b/>
                <w:bCs/>
                <w:color w:val="000000"/>
              </w:rPr>
              <w:t xml:space="preserve"> plans selected by consumers whose income is unknown (net)</w:t>
            </w:r>
            <w:r>
              <w:rPr>
                <w:rFonts w:eastAsia="Times New Roman"/>
                <w:b/>
                <w:bCs/>
                <w:color w:val="000000"/>
              </w:rPr>
              <w:t xml:space="preserve"> [Optional]</w:t>
            </w:r>
          </w:p>
        </w:tc>
        <w:tc>
          <w:tcPr>
            <w:tcW w:w="11222" w:type="dxa"/>
            <w:gridSpan w:val="2"/>
          </w:tcPr>
          <w:p w:rsidRPr="00AE26A4" w:rsidR="00C22BFA" w:rsidP="00C22BFA" w:rsidRDefault="00C22BFA" w14:paraId="4E995CBC" w14:textId="52E56138">
            <w:pPr>
              <w:rPr>
                <w:rFonts w:ascii="Calibri" w:hAnsi="Calibri" w:eastAsia="Times New Roman" w:cs="Times New Roman"/>
                <w:color w:val="000000"/>
              </w:rPr>
            </w:pPr>
            <w:r w:rsidRPr="00CC1EF4">
              <w:rPr>
                <w:rFonts w:eastAsia="Times New Roman"/>
                <w:color w:val="000000"/>
              </w:rPr>
              <w:t>N/A; This metric is optional.</w:t>
            </w:r>
          </w:p>
        </w:tc>
      </w:tr>
      <w:tr w:rsidRPr="00AE26A4" w:rsidR="0050160B" w:rsidTr="00A02427" w14:paraId="659AD4B1" w14:textId="77777777">
        <w:trPr>
          <w:trHeight w:val="555"/>
        </w:trPr>
        <w:tc>
          <w:tcPr>
            <w:tcW w:w="14432" w:type="dxa"/>
            <w:gridSpan w:val="5"/>
            <w:shd w:val="clear" w:color="auto" w:fill="E7E6E6" w:themeFill="background2"/>
            <w:hideMark/>
          </w:tcPr>
          <w:p w:rsidRPr="00AE26A4" w:rsidR="0050160B" w:rsidP="0050160B" w:rsidRDefault="0050160B" w14:paraId="617A1D36" w14:textId="77777777">
            <w:pPr>
              <w:rPr>
                <w:rFonts w:ascii="Calibri" w:hAnsi="Calibri" w:eastAsia="Times New Roman" w:cs="Times New Roman"/>
                <w:color w:val="000000"/>
              </w:rPr>
            </w:pPr>
            <w:r w:rsidRPr="00AE26A4">
              <w:rPr>
                <w:rFonts w:ascii="Calibri" w:hAnsi="Calibri" w:eastAsia="Times New Roman" w:cs="Times New Roman"/>
                <w:color w:val="000000"/>
              </w:rPr>
              <w:t> </w:t>
            </w:r>
          </w:p>
          <w:p w:rsidRPr="002E0AF8" w:rsidR="0050160B" w:rsidP="0050160B" w:rsidRDefault="0050160B" w14:paraId="24BF9A9A" w14:textId="77777777">
            <w:pPr>
              <w:rPr>
                <w:rFonts w:ascii="Calibri" w:hAnsi="Calibri" w:eastAsia="Times New Roman" w:cs="Times New Roman"/>
                <w:b/>
                <w:bCs/>
                <w:color w:val="000000"/>
              </w:rPr>
            </w:pPr>
            <w:r>
              <w:rPr>
                <w:rFonts w:ascii="Calibri" w:hAnsi="Calibri" w:eastAsia="Times New Roman" w:cs="Times New Roman"/>
                <w:b/>
                <w:bCs/>
                <w:color w:val="000000"/>
              </w:rPr>
              <w:t>Consumer Type by Age, Metal Level, and Income</w:t>
            </w:r>
          </w:p>
        </w:tc>
      </w:tr>
      <w:tr w:rsidRPr="00AE26A4" w:rsidR="0050160B" w:rsidTr="00A02427" w14:paraId="44753E0E" w14:textId="77777777">
        <w:trPr>
          <w:trHeight w:val="315"/>
        </w:trPr>
        <w:tc>
          <w:tcPr>
            <w:tcW w:w="757" w:type="dxa"/>
            <w:gridSpan w:val="2"/>
            <w:hideMark/>
          </w:tcPr>
          <w:p w:rsidRPr="00AE26A4" w:rsidR="0050160B" w:rsidP="0050160B" w:rsidRDefault="00C22BFA" w14:paraId="7FDE86D4" w14:textId="2D34CC7B">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130</w:t>
            </w:r>
          </w:p>
        </w:tc>
        <w:tc>
          <w:tcPr>
            <w:tcW w:w="2453" w:type="dxa"/>
            <w:hideMark/>
          </w:tcPr>
          <w:p w:rsidRPr="00AE26A4" w:rsidR="0050160B" w:rsidP="0050160B" w:rsidRDefault="0050160B" w14:paraId="16E76EE0" w14:textId="5D95687E">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New consumers who are age </w:t>
            </w:r>
            <w:r>
              <w:rPr>
                <w:rFonts w:eastAsia="Times New Roman"/>
                <w:b/>
                <w:bCs/>
              </w:rPr>
              <w:t>0 - 17(net)</w:t>
            </w:r>
          </w:p>
        </w:tc>
        <w:tc>
          <w:tcPr>
            <w:tcW w:w="11222" w:type="dxa"/>
            <w:gridSpan w:val="2"/>
            <w:hideMark/>
          </w:tcPr>
          <w:p w:rsidRPr="00AE26A4" w:rsidR="0050160B" w:rsidP="0050160B" w:rsidRDefault="0050160B" w14:paraId="47954497"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57D582A9" w14:textId="77777777">
        <w:trPr>
          <w:trHeight w:val="315"/>
        </w:trPr>
        <w:tc>
          <w:tcPr>
            <w:tcW w:w="757" w:type="dxa"/>
            <w:gridSpan w:val="2"/>
            <w:hideMark/>
          </w:tcPr>
          <w:p w:rsidRPr="00AE26A4" w:rsidR="0050160B" w:rsidP="0050160B" w:rsidRDefault="00A95770" w14:paraId="60DA79D3" w14:textId="65C9E0A7">
            <w:pPr>
              <w:jc w:val="center"/>
              <w:rPr>
                <w:rFonts w:ascii="Calibri" w:hAnsi="Calibri" w:eastAsia="Times New Roman" w:cs="Times New Roman"/>
                <w:b/>
                <w:bCs/>
                <w:color w:val="000000"/>
              </w:rPr>
            </w:pPr>
            <w:r>
              <w:rPr>
                <w:rFonts w:ascii="Calibri" w:hAnsi="Calibri" w:eastAsia="Times New Roman" w:cs="Times New Roman"/>
                <w:b/>
                <w:bCs/>
                <w:color w:val="000000"/>
              </w:rPr>
              <w:t>131</w:t>
            </w:r>
          </w:p>
        </w:tc>
        <w:tc>
          <w:tcPr>
            <w:tcW w:w="2453" w:type="dxa"/>
            <w:hideMark/>
          </w:tcPr>
          <w:p w:rsidRPr="00AE26A4" w:rsidR="0050160B" w:rsidP="0050160B" w:rsidRDefault="0050160B" w14:paraId="38806C38" w14:textId="0CBC471B">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Active re-enrollees who are age </w:t>
            </w:r>
            <w:r>
              <w:rPr>
                <w:rFonts w:eastAsia="Times New Roman"/>
                <w:b/>
                <w:bCs/>
              </w:rPr>
              <w:t>0 - 17(net)</w:t>
            </w:r>
          </w:p>
        </w:tc>
        <w:tc>
          <w:tcPr>
            <w:tcW w:w="11222" w:type="dxa"/>
            <w:gridSpan w:val="2"/>
            <w:hideMark/>
          </w:tcPr>
          <w:p w:rsidRPr="00AE26A4" w:rsidR="0050160B" w:rsidP="0050160B" w:rsidRDefault="0050160B" w14:paraId="31C46EA5"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276956ED" w14:textId="77777777">
        <w:trPr>
          <w:trHeight w:val="315"/>
        </w:trPr>
        <w:tc>
          <w:tcPr>
            <w:tcW w:w="757" w:type="dxa"/>
            <w:gridSpan w:val="2"/>
            <w:hideMark/>
          </w:tcPr>
          <w:p w:rsidRPr="00AE26A4" w:rsidR="0050160B" w:rsidP="0050160B" w:rsidRDefault="00A95770" w14:paraId="35027B9D" w14:textId="0C834F4E">
            <w:pPr>
              <w:jc w:val="center"/>
              <w:rPr>
                <w:rFonts w:ascii="Calibri" w:hAnsi="Calibri" w:eastAsia="Times New Roman" w:cs="Times New Roman"/>
                <w:b/>
                <w:bCs/>
                <w:color w:val="000000"/>
              </w:rPr>
            </w:pPr>
            <w:r>
              <w:rPr>
                <w:rFonts w:ascii="Calibri" w:hAnsi="Calibri" w:eastAsia="Times New Roman" w:cs="Times New Roman"/>
                <w:b/>
                <w:bCs/>
                <w:color w:val="000000"/>
              </w:rPr>
              <w:t>132</w:t>
            </w:r>
          </w:p>
        </w:tc>
        <w:tc>
          <w:tcPr>
            <w:tcW w:w="2453" w:type="dxa"/>
            <w:hideMark/>
          </w:tcPr>
          <w:p w:rsidRPr="00AE26A4" w:rsidR="0050160B" w:rsidP="0050160B" w:rsidRDefault="0050160B" w14:paraId="3B4D174B" w14:textId="24862520">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Automatic re-enrollees who are age </w:t>
            </w:r>
            <w:r>
              <w:rPr>
                <w:rFonts w:eastAsia="Times New Roman"/>
                <w:b/>
                <w:bCs/>
              </w:rPr>
              <w:t>0 - 17(net)</w:t>
            </w:r>
          </w:p>
        </w:tc>
        <w:tc>
          <w:tcPr>
            <w:tcW w:w="11222" w:type="dxa"/>
            <w:gridSpan w:val="2"/>
            <w:hideMark/>
          </w:tcPr>
          <w:p w:rsidRPr="00AE26A4" w:rsidR="0050160B" w:rsidP="0050160B" w:rsidRDefault="0050160B" w14:paraId="1783693F"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6BA5E469" w14:textId="77777777">
        <w:trPr>
          <w:trHeight w:val="315"/>
        </w:trPr>
        <w:tc>
          <w:tcPr>
            <w:tcW w:w="757" w:type="dxa"/>
            <w:gridSpan w:val="2"/>
            <w:hideMark/>
          </w:tcPr>
          <w:p w:rsidRPr="00AE26A4" w:rsidR="0050160B" w:rsidP="0050160B" w:rsidRDefault="00A95770" w14:paraId="0F388F0D" w14:textId="18FB4DFE">
            <w:pPr>
              <w:jc w:val="center"/>
              <w:rPr>
                <w:rFonts w:ascii="Calibri" w:hAnsi="Calibri" w:eastAsia="Times New Roman" w:cs="Times New Roman"/>
                <w:b/>
                <w:bCs/>
                <w:color w:val="000000"/>
              </w:rPr>
            </w:pPr>
            <w:r>
              <w:rPr>
                <w:rFonts w:ascii="Calibri" w:hAnsi="Calibri" w:eastAsia="Times New Roman" w:cs="Times New Roman"/>
                <w:b/>
                <w:bCs/>
                <w:color w:val="000000"/>
              </w:rPr>
              <w:t>133</w:t>
            </w:r>
          </w:p>
        </w:tc>
        <w:tc>
          <w:tcPr>
            <w:tcW w:w="2453" w:type="dxa"/>
            <w:hideMark/>
          </w:tcPr>
          <w:p w:rsidRPr="00AE26A4" w:rsidR="0050160B" w:rsidP="0050160B" w:rsidRDefault="0050160B" w14:paraId="07D4AE1B" w14:textId="7BEBBEB2">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New consumers who are age 18 - </w:t>
            </w:r>
            <w:r>
              <w:rPr>
                <w:rFonts w:ascii="Calibri" w:hAnsi="Calibri" w:eastAsia="Times New Roman" w:cs="Times New Roman"/>
                <w:b/>
                <w:bCs/>
                <w:color w:val="000000"/>
              </w:rPr>
              <w:t>25</w:t>
            </w:r>
            <w:r w:rsidRPr="00AE26A4">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0528071F"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79724335" w14:textId="77777777">
        <w:trPr>
          <w:trHeight w:val="315"/>
        </w:trPr>
        <w:tc>
          <w:tcPr>
            <w:tcW w:w="757" w:type="dxa"/>
            <w:gridSpan w:val="2"/>
            <w:hideMark/>
          </w:tcPr>
          <w:p w:rsidRPr="00AE26A4" w:rsidR="0050160B" w:rsidP="0050160B" w:rsidRDefault="00A95770" w14:paraId="56387A2B" w14:textId="49108731">
            <w:pPr>
              <w:jc w:val="center"/>
              <w:rPr>
                <w:rFonts w:ascii="Calibri" w:hAnsi="Calibri" w:eastAsia="Times New Roman" w:cs="Times New Roman"/>
                <w:b/>
                <w:bCs/>
                <w:color w:val="000000"/>
              </w:rPr>
            </w:pPr>
            <w:r>
              <w:rPr>
                <w:rFonts w:ascii="Calibri" w:hAnsi="Calibri" w:eastAsia="Times New Roman" w:cs="Times New Roman"/>
                <w:b/>
                <w:bCs/>
                <w:color w:val="000000"/>
              </w:rPr>
              <w:t>134</w:t>
            </w:r>
          </w:p>
        </w:tc>
        <w:tc>
          <w:tcPr>
            <w:tcW w:w="2453" w:type="dxa"/>
            <w:hideMark/>
          </w:tcPr>
          <w:p w:rsidRPr="00AE26A4" w:rsidR="0050160B" w:rsidP="0050160B" w:rsidRDefault="0050160B" w14:paraId="4FB39E5C" w14:textId="1A1F3E11">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Active re-enrollees who are age 18 - </w:t>
            </w:r>
            <w:r>
              <w:rPr>
                <w:rFonts w:ascii="Calibri" w:hAnsi="Calibri" w:eastAsia="Times New Roman" w:cs="Times New Roman"/>
                <w:b/>
                <w:bCs/>
                <w:color w:val="000000"/>
              </w:rPr>
              <w:t>25</w:t>
            </w:r>
            <w:r w:rsidRPr="00AE26A4">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38CF07FD"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7F944A9E" w14:textId="77777777">
        <w:trPr>
          <w:trHeight w:val="315"/>
        </w:trPr>
        <w:tc>
          <w:tcPr>
            <w:tcW w:w="757" w:type="dxa"/>
            <w:gridSpan w:val="2"/>
            <w:hideMark/>
          </w:tcPr>
          <w:p w:rsidRPr="00AE26A4" w:rsidR="0050160B" w:rsidP="0050160B" w:rsidRDefault="00A95770" w14:paraId="2F894157" w14:textId="49AAC899">
            <w:pPr>
              <w:jc w:val="center"/>
              <w:rPr>
                <w:rFonts w:ascii="Calibri" w:hAnsi="Calibri" w:eastAsia="Times New Roman" w:cs="Times New Roman"/>
                <w:b/>
                <w:bCs/>
                <w:color w:val="000000"/>
              </w:rPr>
            </w:pPr>
            <w:r>
              <w:rPr>
                <w:rFonts w:ascii="Calibri" w:hAnsi="Calibri" w:eastAsia="Times New Roman" w:cs="Times New Roman"/>
                <w:b/>
                <w:bCs/>
                <w:color w:val="000000"/>
              </w:rPr>
              <w:t>135</w:t>
            </w:r>
          </w:p>
        </w:tc>
        <w:tc>
          <w:tcPr>
            <w:tcW w:w="2453" w:type="dxa"/>
            <w:hideMark/>
          </w:tcPr>
          <w:p w:rsidRPr="00AE26A4" w:rsidR="0050160B" w:rsidP="0050160B" w:rsidRDefault="0050160B" w14:paraId="3F9C6E76" w14:textId="6DE37732">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Automatic re-enrollees who are age 18 </w:t>
            </w:r>
            <w:r>
              <w:rPr>
                <w:rFonts w:ascii="Calibri" w:hAnsi="Calibri" w:eastAsia="Times New Roman" w:cs="Times New Roman"/>
                <w:b/>
                <w:bCs/>
                <w:color w:val="000000"/>
              </w:rPr>
              <w:t>–</w:t>
            </w:r>
            <w:r w:rsidRPr="00AE26A4">
              <w:rPr>
                <w:rFonts w:ascii="Calibri" w:hAnsi="Calibri" w:eastAsia="Times New Roman" w:cs="Times New Roman"/>
                <w:b/>
                <w:bCs/>
                <w:color w:val="000000"/>
              </w:rPr>
              <w:t xml:space="preserve"> </w:t>
            </w:r>
            <w:r>
              <w:rPr>
                <w:rFonts w:ascii="Calibri" w:hAnsi="Calibri" w:eastAsia="Times New Roman" w:cs="Times New Roman"/>
                <w:b/>
                <w:bCs/>
                <w:color w:val="000000"/>
              </w:rPr>
              <w:t xml:space="preserve">25 </w:t>
            </w:r>
            <w:r>
              <w:rPr>
                <w:rFonts w:eastAsia="Times New Roman"/>
                <w:b/>
                <w:bCs/>
              </w:rPr>
              <w:t>(net)</w:t>
            </w:r>
          </w:p>
        </w:tc>
        <w:tc>
          <w:tcPr>
            <w:tcW w:w="11222" w:type="dxa"/>
            <w:gridSpan w:val="2"/>
            <w:hideMark/>
          </w:tcPr>
          <w:p w:rsidRPr="00AE26A4" w:rsidR="0050160B" w:rsidP="0050160B" w:rsidRDefault="0050160B" w14:paraId="6F46861F"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02A00514" w14:textId="77777777">
        <w:trPr>
          <w:trHeight w:val="315"/>
        </w:trPr>
        <w:tc>
          <w:tcPr>
            <w:tcW w:w="757" w:type="dxa"/>
            <w:gridSpan w:val="2"/>
          </w:tcPr>
          <w:p w:rsidRPr="00AE26A4" w:rsidR="0050160B" w:rsidP="0050160B" w:rsidRDefault="00A95770" w14:paraId="7C2AB5C4" w14:textId="1CB06648">
            <w:pPr>
              <w:jc w:val="center"/>
              <w:rPr>
                <w:rFonts w:ascii="Calibri" w:hAnsi="Calibri" w:eastAsia="Times New Roman" w:cs="Times New Roman"/>
                <w:b/>
                <w:bCs/>
                <w:color w:val="000000"/>
              </w:rPr>
            </w:pPr>
            <w:r>
              <w:rPr>
                <w:rFonts w:ascii="Calibri" w:hAnsi="Calibri" w:eastAsia="Times New Roman" w:cs="Times New Roman"/>
                <w:b/>
                <w:bCs/>
                <w:color w:val="000000"/>
              </w:rPr>
              <w:t>136</w:t>
            </w:r>
          </w:p>
        </w:tc>
        <w:tc>
          <w:tcPr>
            <w:tcW w:w="2453" w:type="dxa"/>
          </w:tcPr>
          <w:p w:rsidRPr="00AE26A4" w:rsidR="0050160B" w:rsidP="0050160B" w:rsidRDefault="0050160B" w14:paraId="0D8C2AD3" w14:textId="7533FF6A">
            <w:pPr>
              <w:rPr>
                <w:rFonts w:ascii="Calibri" w:hAnsi="Calibri" w:eastAsia="Times New Roman" w:cs="Times New Roman"/>
                <w:b/>
                <w:bCs/>
                <w:color w:val="000000"/>
              </w:rPr>
            </w:pPr>
            <w:r>
              <w:rPr>
                <w:rFonts w:eastAsia="Times New Roman"/>
                <w:b/>
                <w:bCs/>
              </w:rPr>
              <w:t>New consumers who are age 26 - 34 (net)</w:t>
            </w:r>
          </w:p>
        </w:tc>
        <w:tc>
          <w:tcPr>
            <w:tcW w:w="11222" w:type="dxa"/>
            <w:gridSpan w:val="2"/>
          </w:tcPr>
          <w:p w:rsidRPr="00AE26A4" w:rsidR="0050160B" w:rsidP="0050160B" w:rsidRDefault="0050160B" w14:paraId="555395A0" w14:textId="77777777">
            <w:pPr>
              <w:rPr>
                <w:rFonts w:ascii="Calibri" w:hAnsi="Calibri" w:eastAsia="Times New Roman" w:cs="Times New Roman"/>
                <w:color w:val="000000"/>
              </w:rPr>
            </w:pPr>
          </w:p>
        </w:tc>
      </w:tr>
      <w:tr w:rsidRPr="00AE26A4" w:rsidR="0050160B" w:rsidTr="00A02427" w14:paraId="08A4440F" w14:textId="77777777">
        <w:trPr>
          <w:trHeight w:val="315"/>
        </w:trPr>
        <w:tc>
          <w:tcPr>
            <w:tcW w:w="757" w:type="dxa"/>
            <w:gridSpan w:val="2"/>
          </w:tcPr>
          <w:p w:rsidRPr="00AE26A4" w:rsidR="0050160B" w:rsidP="0050160B" w:rsidRDefault="00A95770" w14:paraId="6254587F" w14:textId="75F0DF15">
            <w:pPr>
              <w:jc w:val="center"/>
              <w:rPr>
                <w:rFonts w:ascii="Calibri" w:hAnsi="Calibri" w:eastAsia="Times New Roman" w:cs="Times New Roman"/>
                <w:b/>
                <w:bCs/>
                <w:color w:val="000000"/>
              </w:rPr>
            </w:pPr>
            <w:r>
              <w:rPr>
                <w:rFonts w:ascii="Calibri" w:hAnsi="Calibri" w:eastAsia="Times New Roman" w:cs="Times New Roman"/>
                <w:b/>
                <w:bCs/>
                <w:color w:val="000000"/>
              </w:rPr>
              <w:t>137</w:t>
            </w:r>
          </w:p>
        </w:tc>
        <w:tc>
          <w:tcPr>
            <w:tcW w:w="2453" w:type="dxa"/>
          </w:tcPr>
          <w:p w:rsidRPr="00AE26A4" w:rsidR="0050160B" w:rsidP="0050160B" w:rsidRDefault="0050160B" w14:paraId="58D3FAF1" w14:textId="6D629ACC">
            <w:pPr>
              <w:rPr>
                <w:rFonts w:ascii="Calibri" w:hAnsi="Calibri" w:eastAsia="Times New Roman" w:cs="Times New Roman"/>
                <w:b/>
                <w:bCs/>
                <w:color w:val="000000"/>
              </w:rPr>
            </w:pPr>
            <w:r>
              <w:rPr>
                <w:rFonts w:eastAsia="Times New Roman"/>
                <w:b/>
                <w:bCs/>
              </w:rPr>
              <w:t>Active re-enrollees who are age 26 - 34 (net)</w:t>
            </w:r>
          </w:p>
        </w:tc>
        <w:tc>
          <w:tcPr>
            <w:tcW w:w="11222" w:type="dxa"/>
            <w:gridSpan w:val="2"/>
          </w:tcPr>
          <w:p w:rsidRPr="00AE26A4" w:rsidR="0050160B" w:rsidP="0050160B" w:rsidRDefault="0050160B" w14:paraId="574EE496" w14:textId="77777777">
            <w:pPr>
              <w:rPr>
                <w:rFonts w:ascii="Calibri" w:hAnsi="Calibri" w:eastAsia="Times New Roman" w:cs="Times New Roman"/>
                <w:color w:val="000000"/>
              </w:rPr>
            </w:pPr>
          </w:p>
        </w:tc>
      </w:tr>
      <w:tr w:rsidRPr="00AE26A4" w:rsidR="0050160B" w:rsidTr="00A02427" w14:paraId="07BB7700" w14:textId="77777777">
        <w:trPr>
          <w:trHeight w:val="315"/>
        </w:trPr>
        <w:tc>
          <w:tcPr>
            <w:tcW w:w="757" w:type="dxa"/>
            <w:gridSpan w:val="2"/>
          </w:tcPr>
          <w:p w:rsidRPr="00AE26A4" w:rsidR="0050160B" w:rsidP="0050160B" w:rsidRDefault="00A95770" w14:paraId="57CF4F31" w14:textId="28304926">
            <w:pPr>
              <w:jc w:val="center"/>
              <w:rPr>
                <w:rFonts w:ascii="Calibri" w:hAnsi="Calibri" w:eastAsia="Times New Roman" w:cs="Times New Roman"/>
                <w:b/>
                <w:bCs/>
                <w:color w:val="000000"/>
              </w:rPr>
            </w:pPr>
            <w:r>
              <w:rPr>
                <w:rFonts w:ascii="Calibri" w:hAnsi="Calibri" w:eastAsia="Times New Roman" w:cs="Times New Roman"/>
                <w:b/>
                <w:bCs/>
                <w:color w:val="000000"/>
              </w:rPr>
              <w:t>138</w:t>
            </w:r>
          </w:p>
        </w:tc>
        <w:tc>
          <w:tcPr>
            <w:tcW w:w="2453" w:type="dxa"/>
          </w:tcPr>
          <w:p w:rsidRPr="00AE26A4" w:rsidR="0050160B" w:rsidP="0050160B" w:rsidRDefault="0050160B" w14:paraId="471E01DD" w14:textId="51BC7C23">
            <w:pPr>
              <w:rPr>
                <w:rFonts w:ascii="Calibri" w:hAnsi="Calibri" w:eastAsia="Times New Roman" w:cs="Times New Roman"/>
                <w:b/>
                <w:bCs/>
                <w:color w:val="000000"/>
              </w:rPr>
            </w:pPr>
            <w:r>
              <w:rPr>
                <w:rFonts w:eastAsia="Times New Roman"/>
                <w:b/>
                <w:bCs/>
              </w:rPr>
              <w:t>Automatic re-enrollees who are age 26 - 34 (net)</w:t>
            </w:r>
          </w:p>
        </w:tc>
        <w:tc>
          <w:tcPr>
            <w:tcW w:w="11222" w:type="dxa"/>
            <w:gridSpan w:val="2"/>
          </w:tcPr>
          <w:p w:rsidRPr="00AE26A4" w:rsidR="0050160B" w:rsidP="0050160B" w:rsidRDefault="0050160B" w14:paraId="653A46D0" w14:textId="77777777">
            <w:pPr>
              <w:rPr>
                <w:rFonts w:ascii="Calibri" w:hAnsi="Calibri" w:eastAsia="Times New Roman" w:cs="Times New Roman"/>
                <w:color w:val="000000"/>
              </w:rPr>
            </w:pPr>
          </w:p>
        </w:tc>
      </w:tr>
      <w:tr w:rsidRPr="00AE26A4" w:rsidR="0050160B" w:rsidTr="00A02427" w14:paraId="2BD3A846" w14:textId="77777777">
        <w:trPr>
          <w:trHeight w:val="315"/>
        </w:trPr>
        <w:tc>
          <w:tcPr>
            <w:tcW w:w="757" w:type="dxa"/>
            <w:gridSpan w:val="2"/>
            <w:hideMark/>
          </w:tcPr>
          <w:p w:rsidRPr="00AE26A4" w:rsidR="0050160B" w:rsidP="0050160B" w:rsidRDefault="00A95770" w14:paraId="76FF9D3C" w14:textId="087F7C33">
            <w:pPr>
              <w:jc w:val="center"/>
              <w:rPr>
                <w:rFonts w:ascii="Calibri" w:hAnsi="Calibri" w:eastAsia="Times New Roman" w:cs="Times New Roman"/>
                <w:b/>
                <w:bCs/>
                <w:color w:val="000000"/>
              </w:rPr>
            </w:pPr>
            <w:r>
              <w:rPr>
                <w:rFonts w:ascii="Calibri" w:hAnsi="Calibri" w:eastAsia="Times New Roman" w:cs="Times New Roman"/>
                <w:b/>
                <w:bCs/>
                <w:color w:val="000000"/>
              </w:rPr>
              <w:t>138.1</w:t>
            </w:r>
          </w:p>
        </w:tc>
        <w:tc>
          <w:tcPr>
            <w:tcW w:w="2453" w:type="dxa"/>
            <w:hideMark/>
          </w:tcPr>
          <w:p w:rsidRPr="00AE26A4" w:rsidR="0050160B" w:rsidP="0050160B" w:rsidRDefault="0050160B" w14:paraId="47400128" w14:textId="1DCC5638">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New consumers who are age 35 - </w:t>
            </w:r>
            <w:r>
              <w:rPr>
                <w:rFonts w:ascii="Calibri" w:hAnsi="Calibri" w:eastAsia="Times New Roman" w:cs="Times New Roman"/>
                <w:b/>
                <w:bCs/>
                <w:color w:val="000000"/>
              </w:rPr>
              <w:t>4</w:t>
            </w:r>
            <w:r w:rsidRPr="00AE26A4">
              <w:rPr>
                <w:rFonts w:ascii="Calibri" w:hAnsi="Calibri" w:eastAsia="Times New Roman" w:cs="Times New Roman"/>
                <w:b/>
                <w:bCs/>
                <w:color w:val="000000"/>
              </w:rPr>
              <w:t xml:space="preserve">4 </w:t>
            </w:r>
            <w:r>
              <w:rPr>
                <w:rFonts w:eastAsia="Times New Roman"/>
                <w:b/>
                <w:bCs/>
              </w:rPr>
              <w:t>(net)</w:t>
            </w:r>
          </w:p>
        </w:tc>
        <w:tc>
          <w:tcPr>
            <w:tcW w:w="11222" w:type="dxa"/>
            <w:gridSpan w:val="2"/>
            <w:hideMark/>
          </w:tcPr>
          <w:p w:rsidRPr="00AE26A4" w:rsidR="0050160B" w:rsidP="0050160B" w:rsidRDefault="0050160B" w14:paraId="7D7926D5"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11DD2DEC" w14:textId="77777777">
        <w:trPr>
          <w:trHeight w:val="315"/>
        </w:trPr>
        <w:tc>
          <w:tcPr>
            <w:tcW w:w="757" w:type="dxa"/>
            <w:gridSpan w:val="2"/>
            <w:hideMark/>
          </w:tcPr>
          <w:p w:rsidRPr="00AE26A4" w:rsidR="0050160B" w:rsidP="0050160B" w:rsidRDefault="00A95770" w14:paraId="71EB58AC" w14:textId="05738EA0">
            <w:pPr>
              <w:jc w:val="center"/>
              <w:rPr>
                <w:rFonts w:ascii="Calibri" w:hAnsi="Calibri" w:eastAsia="Times New Roman" w:cs="Times New Roman"/>
                <w:b/>
                <w:bCs/>
                <w:color w:val="000000"/>
              </w:rPr>
            </w:pPr>
            <w:r>
              <w:rPr>
                <w:rFonts w:ascii="Calibri" w:hAnsi="Calibri" w:eastAsia="Times New Roman" w:cs="Times New Roman"/>
                <w:b/>
                <w:bCs/>
                <w:color w:val="000000"/>
              </w:rPr>
              <w:t>138.2</w:t>
            </w:r>
          </w:p>
        </w:tc>
        <w:tc>
          <w:tcPr>
            <w:tcW w:w="2453" w:type="dxa"/>
            <w:hideMark/>
          </w:tcPr>
          <w:p w:rsidRPr="00AE26A4" w:rsidR="0050160B" w:rsidP="0050160B" w:rsidRDefault="0050160B" w14:paraId="6CB5B71E" w14:textId="3D333D88">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Active re-enrollees who are age 35 - </w:t>
            </w:r>
            <w:r>
              <w:rPr>
                <w:rFonts w:ascii="Calibri" w:hAnsi="Calibri" w:eastAsia="Times New Roman" w:cs="Times New Roman"/>
                <w:b/>
                <w:bCs/>
                <w:color w:val="000000"/>
              </w:rPr>
              <w:t>4</w:t>
            </w:r>
            <w:r w:rsidRPr="00AE26A4">
              <w:rPr>
                <w:rFonts w:ascii="Calibri" w:hAnsi="Calibri" w:eastAsia="Times New Roman" w:cs="Times New Roman"/>
                <w:b/>
                <w:bCs/>
                <w:color w:val="000000"/>
              </w:rPr>
              <w:t xml:space="preserve">4 </w:t>
            </w:r>
            <w:r>
              <w:rPr>
                <w:rFonts w:ascii="Calibri" w:hAnsi="Calibri" w:eastAsia="Times New Roman" w:cs="Times New Roman"/>
                <w:b/>
                <w:bCs/>
                <w:color w:val="000000"/>
              </w:rPr>
              <w:t>(net)</w:t>
            </w:r>
          </w:p>
        </w:tc>
        <w:tc>
          <w:tcPr>
            <w:tcW w:w="11222" w:type="dxa"/>
            <w:gridSpan w:val="2"/>
            <w:hideMark/>
          </w:tcPr>
          <w:p w:rsidRPr="00AE26A4" w:rsidR="0050160B" w:rsidP="0050160B" w:rsidRDefault="0050160B" w14:paraId="123EE4D3"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4E3214E3" w14:textId="77777777">
        <w:trPr>
          <w:trHeight w:val="315"/>
        </w:trPr>
        <w:tc>
          <w:tcPr>
            <w:tcW w:w="757" w:type="dxa"/>
            <w:gridSpan w:val="2"/>
            <w:hideMark/>
          </w:tcPr>
          <w:p w:rsidRPr="00AE26A4" w:rsidR="0050160B" w:rsidP="0050160B" w:rsidRDefault="00A95770" w14:paraId="6D378435" w14:textId="4EBD5089">
            <w:pPr>
              <w:jc w:val="center"/>
              <w:rPr>
                <w:rFonts w:ascii="Calibri" w:hAnsi="Calibri" w:eastAsia="Times New Roman" w:cs="Times New Roman"/>
                <w:b/>
                <w:bCs/>
                <w:color w:val="000000"/>
              </w:rPr>
            </w:pPr>
            <w:r>
              <w:rPr>
                <w:rFonts w:ascii="Calibri" w:hAnsi="Calibri" w:eastAsia="Times New Roman" w:cs="Times New Roman"/>
                <w:b/>
                <w:bCs/>
                <w:color w:val="000000"/>
              </w:rPr>
              <w:t>138.3</w:t>
            </w:r>
          </w:p>
        </w:tc>
        <w:tc>
          <w:tcPr>
            <w:tcW w:w="2453" w:type="dxa"/>
            <w:hideMark/>
          </w:tcPr>
          <w:p w:rsidRPr="00AE26A4" w:rsidR="0050160B" w:rsidP="0050160B" w:rsidRDefault="0050160B" w14:paraId="05D7DE6B" w14:textId="4FC7774D">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Automatic re-enrollees who are age 35 - </w:t>
            </w:r>
            <w:r>
              <w:rPr>
                <w:rFonts w:ascii="Calibri" w:hAnsi="Calibri" w:eastAsia="Times New Roman" w:cs="Times New Roman"/>
                <w:b/>
                <w:bCs/>
                <w:color w:val="000000"/>
              </w:rPr>
              <w:t>4</w:t>
            </w:r>
            <w:r w:rsidRPr="00AE26A4">
              <w:rPr>
                <w:rFonts w:ascii="Calibri" w:hAnsi="Calibri" w:eastAsia="Times New Roman" w:cs="Times New Roman"/>
                <w:b/>
                <w:bCs/>
                <w:color w:val="000000"/>
              </w:rPr>
              <w:t xml:space="preserve">4 </w:t>
            </w:r>
          </w:p>
        </w:tc>
        <w:tc>
          <w:tcPr>
            <w:tcW w:w="11222" w:type="dxa"/>
            <w:gridSpan w:val="2"/>
            <w:hideMark/>
          </w:tcPr>
          <w:p w:rsidRPr="00AE26A4" w:rsidR="0050160B" w:rsidP="0050160B" w:rsidRDefault="0050160B" w14:paraId="457C5768"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141C37F2" w14:textId="77777777">
        <w:trPr>
          <w:trHeight w:val="315"/>
        </w:trPr>
        <w:tc>
          <w:tcPr>
            <w:tcW w:w="757" w:type="dxa"/>
            <w:gridSpan w:val="2"/>
          </w:tcPr>
          <w:p w:rsidRPr="00AE26A4" w:rsidR="0050160B" w:rsidP="0050160B" w:rsidRDefault="00A95770" w14:paraId="60E5A616" w14:textId="03703A32">
            <w:pPr>
              <w:jc w:val="center"/>
              <w:rPr>
                <w:rFonts w:ascii="Calibri" w:hAnsi="Calibri" w:eastAsia="Times New Roman" w:cs="Times New Roman"/>
                <w:b/>
                <w:bCs/>
                <w:color w:val="000000"/>
              </w:rPr>
            </w:pPr>
            <w:r>
              <w:rPr>
                <w:rFonts w:ascii="Calibri" w:hAnsi="Calibri" w:eastAsia="Times New Roman" w:cs="Times New Roman"/>
                <w:b/>
                <w:bCs/>
                <w:color w:val="000000"/>
              </w:rPr>
              <w:t>138.4</w:t>
            </w:r>
          </w:p>
        </w:tc>
        <w:tc>
          <w:tcPr>
            <w:tcW w:w="2453" w:type="dxa"/>
          </w:tcPr>
          <w:p w:rsidRPr="00AE26A4" w:rsidR="0050160B" w:rsidP="0050160B" w:rsidRDefault="0050160B" w14:paraId="65217ACC" w14:textId="1BE316C2">
            <w:pPr>
              <w:rPr>
                <w:rFonts w:ascii="Calibri" w:hAnsi="Calibri" w:eastAsia="Times New Roman" w:cs="Times New Roman"/>
                <w:b/>
                <w:bCs/>
                <w:color w:val="000000"/>
              </w:rPr>
            </w:pPr>
            <w:r>
              <w:rPr>
                <w:rFonts w:eastAsia="Times New Roman"/>
                <w:b/>
                <w:bCs/>
              </w:rPr>
              <w:t>New consumers who are age 45 - 54 (net)</w:t>
            </w:r>
          </w:p>
        </w:tc>
        <w:tc>
          <w:tcPr>
            <w:tcW w:w="11222" w:type="dxa"/>
            <w:gridSpan w:val="2"/>
          </w:tcPr>
          <w:p w:rsidRPr="00AE26A4" w:rsidR="0050160B" w:rsidP="0050160B" w:rsidRDefault="0050160B" w14:paraId="5070D806" w14:textId="77777777">
            <w:pPr>
              <w:rPr>
                <w:rFonts w:ascii="Calibri" w:hAnsi="Calibri" w:eastAsia="Times New Roman" w:cs="Times New Roman"/>
                <w:color w:val="000000"/>
              </w:rPr>
            </w:pPr>
          </w:p>
        </w:tc>
      </w:tr>
      <w:tr w:rsidRPr="00AE26A4" w:rsidR="0050160B" w:rsidTr="00A02427" w14:paraId="5A67367C" w14:textId="77777777">
        <w:trPr>
          <w:trHeight w:val="315"/>
        </w:trPr>
        <w:tc>
          <w:tcPr>
            <w:tcW w:w="757" w:type="dxa"/>
            <w:gridSpan w:val="2"/>
          </w:tcPr>
          <w:p w:rsidRPr="00AE26A4" w:rsidR="0050160B" w:rsidP="0050160B" w:rsidRDefault="00A95770" w14:paraId="199B099F" w14:textId="69C92A9B">
            <w:pPr>
              <w:jc w:val="center"/>
              <w:rPr>
                <w:rFonts w:ascii="Calibri" w:hAnsi="Calibri" w:eastAsia="Times New Roman" w:cs="Times New Roman"/>
                <w:b/>
                <w:bCs/>
                <w:color w:val="000000"/>
              </w:rPr>
            </w:pPr>
            <w:r>
              <w:rPr>
                <w:rFonts w:ascii="Calibri" w:hAnsi="Calibri" w:eastAsia="Times New Roman" w:cs="Times New Roman"/>
                <w:b/>
                <w:bCs/>
                <w:color w:val="000000"/>
              </w:rPr>
              <w:t>138.5</w:t>
            </w:r>
          </w:p>
        </w:tc>
        <w:tc>
          <w:tcPr>
            <w:tcW w:w="2453" w:type="dxa"/>
          </w:tcPr>
          <w:p w:rsidRPr="00AE26A4" w:rsidR="0050160B" w:rsidP="0050160B" w:rsidRDefault="0050160B" w14:paraId="6BCCCFE8" w14:textId="7494064D">
            <w:pPr>
              <w:rPr>
                <w:rFonts w:ascii="Calibri" w:hAnsi="Calibri" w:eastAsia="Times New Roman" w:cs="Times New Roman"/>
                <w:b/>
                <w:bCs/>
                <w:color w:val="000000"/>
              </w:rPr>
            </w:pPr>
            <w:r>
              <w:rPr>
                <w:rFonts w:eastAsia="Times New Roman"/>
                <w:b/>
                <w:bCs/>
              </w:rPr>
              <w:t>Active re-enrollees who are age 45 - 54 (net)</w:t>
            </w:r>
          </w:p>
        </w:tc>
        <w:tc>
          <w:tcPr>
            <w:tcW w:w="11222" w:type="dxa"/>
            <w:gridSpan w:val="2"/>
          </w:tcPr>
          <w:p w:rsidRPr="00AE26A4" w:rsidR="0050160B" w:rsidP="0050160B" w:rsidRDefault="0050160B" w14:paraId="2B50EB7F" w14:textId="77777777">
            <w:pPr>
              <w:rPr>
                <w:rFonts w:ascii="Calibri" w:hAnsi="Calibri" w:eastAsia="Times New Roman" w:cs="Times New Roman"/>
                <w:color w:val="000000"/>
              </w:rPr>
            </w:pPr>
          </w:p>
        </w:tc>
      </w:tr>
      <w:tr w:rsidRPr="00AE26A4" w:rsidR="0050160B" w:rsidTr="00A02427" w14:paraId="128E5885" w14:textId="77777777">
        <w:trPr>
          <w:trHeight w:val="315"/>
        </w:trPr>
        <w:tc>
          <w:tcPr>
            <w:tcW w:w="757" w:type="dxa"/>
            <w:gridSpan w:val="2"/>
          </w:tcPr>
          <w:p w:rsidRPr="00AE26A4" w:rsidR="0050160B" w:rsidP="0050160B" w:rsidRDefault="00A95770" w14:paraId="5632DC86" w14:textId="620B9523">
            <w:pPr>
              <w:jc w:val="center"/>
              <w:rPr>
                <w:rFonts w:ascii="Calibri" w:hAnsi="Calibri" w:eastAsia="Times New Roman" w:cs="Times New Roman"/>
                <w:b/>
                <w:bCs/>
                <w:color w:val="000000"/>
              </w:rPr>
            </w:pPr>
            <w:r>
              <w:rPr>
                <w:rFonts w:ascii="Calibri" w:hAnsi="Calibri" w:eastAsia="Times New Roman" w:cs="Times New Roman"/>
                <w:b/>
                <w:bCs/>
                <w:color w:val="000000"/>
              </w:rPr>
              <w:t>138.6</w:t>
            </w:r>
          </w:p>
        </w:tc>
        <w:tc>
          <w:tcPr>
            <w:tcW w:w="2453" w:type="dxa"/>
          </w:tcPr>
          <w:p w:rsidRPr="00AE26A4" w:rsidR="0050160B" w:rsidP="0050160B" w:rsidRDefault="0050160B" w14:paraId="7842DBCA" w14:textId="69BD830C">
            <w:pPr>
              <w:rPr>
                <w:rFonts w:ascii="Calibri" w:hAnsi="Calibri" w:eastAsia="Times New Roman" w:cs="Times New Roman"/>
                <w:b/>
                <w:bCs/>
                <w:color w:val="000000"/>
              </w:rPr>
            </w:pPr>
            <w:r>
              <w:rPr>
                <w:rFonts w:eastAsia="Times New Roman"/>
                <w:b/>
                <w:bCs/>
              </w:rPr>
              <w:t>Automatic re-enrollees who are age 45 - 54 (net)</w:t>
            </w:r>
          </w:p>
        </w:tc>
        <w:tc>
          <w:tcPr>
            <w:tcW w:w="11222" w:type="dxa"/>
            <w:gridSpan w:val="2"/>
          </w:tcPr>
          <w:p w:rsidRPr="00AE26A4" w:rsidR="0050160B" w:rsidP="0050160B" w:rsidRDefault="0050160B" w14:paraId="37F6CFCA" w14:textId="77777777">
            <w:pPr>
              <w:rPr>
                <w:rFonts w:ascii="Calibri" w:hAnsi="Calibri" w:eastAsia="Times New Roman" w:cs="Times New Roman"/>
                <w:color w:val="000000"/>
              </w:rPr>
            </w:pPr>
          </w:p>
        </w:tc>
      </w:tr>
      <w:tr w:rsidRPr="00AE26A4" w:rsidR="0050160B" w:rsidTr="00A02427" w14:paraId="7203E919" w14:textId="77777777">
        <w:trPr>
          <w:trHeight w:val="315"/>
        </w:trPr>
        <w:tc>
          <w:tcPr>
            <w:tcW w:w="757" w:type="dxa"/>
            <w:gridSpan w:val="2"/>
          </w:tcPr>
          <w:p w:rsidRPr="00AE26A4" w:rsidR="0050160B" w:rsidP="0050160B" w:rsidRDefault="00A95770" w14:paraId="79E69B83" w14:textId="768C4F2A">
            <w:pPr>
              <w:jc w:val="center"/>
              <w:rPr>
                <w:rFonts w:ascii="Calibri" w:hAnsi="Calibri" w:eastAsia="Times New Roman" w:cs="Times New Roman"/>
                <w:b/>
                <w:bCs/>
                <w:color w:val="000000"/>
              </w:rPr>
            </w:pPr>
            <w:r>
              <w:rPr>
                <w:rFonts w:ascii="Calibri" w:hAnsi="Calibri" w:eastAsia="Times New Roman" w:cs="Times New Roman"/>
                <w:b/>
                <w:bCs/>
                <w:color w:val="000000"/>
              </w:rPr>
              <w:t>138.7</w:t>
            </w:r>
          </w:p>
        </w:tc>
        <w:tc>
          <w:tcPr>
            <w:tcW w:w="2453" w:type="dxa"/>
          </w:tcPr>
          <w:p w:rsidRPr="00AE26A4" w:rsidR="0050160B" w:rsidP="0050160B" w:rsidRDefault="0050160B" w14:paraId="1EE8EF72" w14:textId="65EB7DF6">
            <w:pPr>
              <w:rPr>
                <w:rFonts w:ascii="Calibri" w:hAnsi="Calibri" w:eastAsia="Times New Roman" w:cs="Times New Roman"/>
                <w:b/>
                <w:bCs/>
                <w:color w:val="000000"/>
              </w:rPr>
            </w:pPr>
            <w:r>
              <w:rPr>
                <w:rFonts w:eastAsia="Times New Roman"/>
                <w:b/>
                <w:bCs/>
              </w:rPr>
              <w:t>New consumers who are age 55 - 64 (net)</w:t>
            </w:r>
          </w:p>
        </w:tc>
        <w:tc>
          <w:tcPr>
            <w:tcW w:w="11222" w:type="dxa"/>
            <w:gridSpan w:val="2"/>
          </w:tcPr>
          <w:p w:rsidRPr="00AE26A4" w:rsidR="0050160B" w:rsidP="0050160B" w:rsidRDefault="0050160B" w14:paraId="6936AFD2" w14:textId="77777777">
            <w:pPr>
              <w:rPr>
                <w:rFonts w:ascii="Calibri" w:hAnsi="Calibri" w:eastAsia="Times New Roman" w:cs="Times New Roman"/>
                <w:color w:val="000000"/>
              </w:rPr>
            </w:pPr>
          </w:p>
        </w:tc>
      </w:tr>
      <w:tr w:rsidRPr="00AE26A4" w:rsidR="0050160B" w:rsidTr="00A02427" w14:paraId="566A1688" w14:textId="77777777">
        <w:trPr>
          <w:trHeight w:val="315"/>
        </w:trPr>
        <w:tc>
          <w:tcPr>
            <w:tcW w:w="757" w:type="dxa"/>
            <w:gridSpan w:val="2"/>
          </w:tcPr>
          <w:p w:rsidRPr="00AE26A4" w:rsidR="0050160B" w:rsidP="0050160B" w:rsidRDefault="00A95770" w14:paraId="67F6F44C" w14:textId="5EC8E672">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138.8</w:t>
            </w:r>
          </w:p>
        </w:tc>
        <w:tc>
          <w:tcPr>
            <w:tcW w:w="2453" w:type="dxa"/>
          </w:tcPr>
          <w:p w:rsidRPr="00AE26A4" w:rsidR="0050160B" w:rsidP="0050160B" w:rsidRDefault="0050160B" w14:paraId="0806F0F6" w14:textId="05A70AF6">
            <w:pPr>
              <w:rPr>
                <w:rFonts w:ascii="Calibri" w:hAnsi="Calibri" w:eastAsia="Times New Roman" w:cs="Times New Roman"/>
                <w:b/>
                <w:bCs/>
                <w:color w:val="000000"/>
              </w:rPr>
            </w:pPr>
            <w:r>
              <w:rPr>
                <w:rFonts w:eastAsia="Times New Roman"/>
                <w:b/>
                <w:bCs/>
              </w:rPr>
              <w:t>Active re-enrollees who are age 55 - 64 (net)</w:t>
            </w:r>
          </w:p>
        </w:tc>
        <w:tc>
          <w:tcPr>
            <w:tcW w:w="11222" w:type="dxa"/>
            <w:gridSpan w:val="2"/>
          </w:tcPr>
          <w:p w:rsidRPr="00AE26A4" w:rsidR="0050160B" w:rsidP="0050160B" w:rsidRDefault="0050160B" w14:paraId="0D56CFAF" w14:textId="77777777">
            <w:pPr>
              <w:rPr>
                <w:rFonts w:ascii="Calibri" w:hAnsi="Calibri" w:eastAsia="Times New Roman" w:cs="Times New Roman"/>
                <w:color w:val="000000"/>
              </w:rPr>
            </w:pPr>
          </w:p>
        </w:tc>
      </w:tr>
      <w:tr w:rsidRPr="00AE26A4" w:rsidR="0050160B" w:rsidTr="00A02427" w14:paraId="5F3C63AD" w14:textId="77777777">
        <w:trPr>
          <w:trHeight w:val="315"/>
        </w:trPr>
        <w:tc>
          <w:tcPr>
            <w:tcW w:w="757" w:type="dxa"/>
            <w:gridSpan w:val="2"/>
          </w:tcPr>
          <w:p w:rsidRPr="00AE26A4" w:rsidR="0050160B" w:rsidP="0050160B" w:rsidRDefault="00A95770" w14:paraId="2B303F4D" w14:textId="7C558BB8">
            <w:pPr>
              <w:jc w:val="center"/>
              <w:rPr>
                <w:rFonts w:ascii="Calibri" w:hAnsi="Calibri" w:eastAsia="Times New Roman" w:cs="Times New Roman"/>
                <w:b/>
                <w:bCs/>
                <w:color w:val="000000"/>
              </w:rPr>
            </w:pPr>
            <w:r>
              <w:rPr>
                <w:rFonts w:ascii="Calibri" w:hAnsi="Calibri" w:eastAsia="Times New Roman" w:cs="Times New Roman"/>
                <w:b/>
                <w:bCs/>
                <w:color w:val="000000"/>
              </w:rPr>
              <w:t>138.9</w:t>
            </w:r>
          </w:p>
        </w:tc>
        <w:tc>
          <w:tcPr>
            <w:tcW w:w="2453" w:type="dxa"/>
          </w:tcPr>
          <w:p w:rsidRPr="00AE26A4" w:rsidR="0050160B" w:rsidP="0050160B" w:rsidRDefault="0050160B" w14:paraId="74F93C3E" w14:textId="12B5BA64">
            <w:pPr>
              <w:rPr>
                <w:rFonts w:ascii="Calibri" w:hAnsi="Calibri" w:eastAsia="Times New Roman" w:cs="Times New Roman"/>
                <w:b/>
                <w:bCs/>
                <w:color w:val="000000"/>
              </w:rPr>
            </w:pPr>
            <w:r>
              <w:rPr>
                <w:rFonts w:eastAsia="Times New Roman"/>
                <w:b/>
                <w:bCs/>
              </w:rPr>
              <w:t>Automatic re-enrollees who are age 55 - 64 (net)</w:t>
            </w:r>
          </w:p>
        </w:tc>
        <w:tc>
          <w:tcPr>
            <w:tcW w:w="11222" w:type="dxa"/>
            <w:gridSpan w:val="2"/>
          </w:tcPr>
          <w:p w:rsidRPr="00AE26A4" w:rsidR="0050160B" w:rsidP="0050160B" w:rsidRDefault="0050160B" w14:paraId="18891D79" w14:textId="77777777">
            <w:pPr>
              <w:rPr>
                <w:rFonts w:ascii="Calibri" w:hAnsi="Calibri" w:eastAsia="Times New Roman" w:cs="Times New Roman"/>
                <w:color w:val="000000"/>
              </w:rPr>
            </w:pPr>
          </w:p>
        </w:tc>
      </w:tr>
      <w:tr w:rsidRPr="00AE26A4" w:rsidR="0050160B" w:rsidTr="00A02427" w14:paraId="30EDF4CD" w14:textId="77777777">
        <w:trPr>
          <w:trHeight w:val="315"/>
        </w:trPr>
        <w:tc>
          <w:tcPr>
            <w:tcW w:w="757" w:type="dxa"/>
            <w:gridSpan w:val="2"/>
            <w:hideMark/>
          </w:tcPr>
          <w:p w:rsidRPr="00AE26A4" w:rsidR="0050160B" w:rsidP="0050160B" w:rsidRDefault="00A95770" w14:paraId="725815B7" w14:textId="3D2E7469">
            <w:pPr>
              <w:jc w:val="center"/>
              <w:rPr>
                <w:rFonts w:ascii="Calibri" w:hAnsi="Calibri" w:eastAsia="Times New Roman" w:cs="Times New Roman"/>
                <w:b/>
                <w:bCs/>
                <w:color w:val="000000"/>
              </w:rPr>
            </w:pPr>
            <w:r>
              <w:rPr>
                <w:rFonts w:ascii="Calibri" w:hAnsi="Calibri" w:eastAsia="Times New Roman" w:cs="Times New Roman"/>
                <w:b/>
                <w:bCs/>
                <w:color w:val="000000"/>
              </w:rPr>
              <w:t>139</w:t>
            </w:r>
          </w:p>
        </w:tc>
        <w:tc>
          <w:tcPr>
            <w:tcW w:w="2453" w:type="dxa"/>
            <w:hideMark/>
          </w:tcPr>
          <w:p w:rsidRPr="00AE26A4" w:rsidR="0050160B" w:rsidP="0050160B" w:rsidRDefault="0050160B" w14:paraId="3845F1BC" w14:textId="15B2B47F">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New consumers who are age </w:t>
            </w:r>
            <w:r>
              <w:rPr>
                <w:rFonts w:ascii="Calibri" w:hAnsi="Calibri" w:eastAsia="Times New Roman" w:cs="Calibri"/>
                <w:b/>
                <w:bCs/>
                <w:color w:val="000000"/>
              </w:rPr>
              <w:t>≥</w:t>
            </w:r>
            <w:r>
              <w:rPr>
                <w:rFonts w:ascii="Calibri" w:hAnsi="Calibri" w:eastAsia="Times New Roman" w:cs="Times New Roman"/>
                <w:b/>
                <w:bCs/>
                <w:color w:val="000000"/>
              </w:rPr>
              <w:t>6</w:t>
            </w:r>
            <w:r w:rsidRPr="00AE26A4">
              <w:rPr>
                <w:rFonts w:ascii="Calibri" w:hAnsi="Calibri" w:eastAsia="Times New Roman" w:cs="Times New Roman"/>
                <w:b/>
                <w:bCs/>
                <w:color w:val="000000"/>
              </w:rPr>
              <w:t xml:space="preserve">5 </w:t>
            </w:r>
            <w:r>
              <w:rPr>
                <w:rFonts w:eastAsia="Times New Roman"/>
                <w:b/>
                <w:bCs/>
              </w:rPr>
              <w:t>(net)</w:t>
            </w:r>
          </w:p>
        </w:tc>
        <w:tc>
          <w:tcPr>
            <w:tcW w:w="11222" w:type="dxa"/>
            <w:gridSpan w:val="2"/>
            <w:hideMark/>
          </w:tcPr>
          <w:p w:rsidRPr="00AE26A4" w:rsidR="0050160B" w:rsidP="0050160B" w:rsidRDefault="0050160B" w14:paraId="6E5794A2"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67DCBAF0" w14:textId="77777777">
        <w:trPr>
          <w:trHeight w:val="315"/>
        </w:trPr>
        <w:tc>
          <w:tcPr>
            <w:tcW w:w="757" w:type="dxa"/>
            <w:gridSpan w:val="2"/>
            <w:hideMark/>
          </w:tcPr>
          <w:p w:rsidRPr="00AE26A4" w:rsidR="0050160B" w:rsidP="0050160B" w:rsidRDefault="00A95770" w14:paraId="33D53052" w14:textId="67A2EBAC">
            <w:pPr>
              <w:jc w:val="center"/>
              <w:rPr>
                <w:rFonts w:ascii="Calibri" w:hAnsi="Calibri" w:eastAsia="Times New Roman" w:cs="Times New Roman"/>
                <w:b/>
                <w:bCs/>
                <w:color w:val="000000"/>
              </w:rPr>
            </w:pPr>
            <w:r>
              <w:rPr>
                <w:rFonts w:ascii="Calibri" w:hAnsi="Calibri" w:eastAsia="Times New Roman" w:cs="Times New Roman"/>
                <w:b/>
                <w:bCs/>
                <w:color w:val="000000"/>
              </w:rPr>
              <w:t>140</w:t>
            </w:r>
          </w:p>
        </w:tc>
        <w:tc>
          <w:tcPr>
            <w:tcW w:w="2453" w:type="dxa"/>
            <w:hideMark/>
          </w:tcPr>
          <w:p w:rsidRPr="00AE26A4" w:rsidR="0050160B" w:rsidP="0050160B" w:rsidRDefault="0050160B" w14:paraId="14AB7715" w14:textId="32FF7A26">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Active re-enrollees who are age </w:t>
            </w:r>
            <w:r>
              <w:rPr>
                <w:rFonts w:ascii="Calibri" w:hAnsi="Calibri" w:eastAsia="Times New Roman" w:cs="Calibri"/>
                <w:b/>
                <w:bCs/>
                <w:color w:val="000000"/>
              </w:rPr>
              <w:t>≥</w:t>
            </w:r>
            <w:r>
              <w:rPr>
                <w:rFonts w:ascii="Calibri" w:hAnsi="Calibri" w:eastAsia="Times New Roman" w:cs="Times New Roman"/>
                <w:b/>
                <w:bCs/>
                <w:color w:val="000000"/>
              </w:rPr>
              <w:t>6</w:t>
            </w:r>
            <w:r w:rsidRPr="00AE26A4">
              <w:rPr>
                <w:rFonts w:ascii="Calibri" w:hAnsi="Calibri" w:eastAsia="Times New Roman" w:cs="Times New Roman"/>
                <w:b/>
                <w:bCs/>
                <w:color w:val="000000"/>
              </w:rPr>
              <w:t xml:space="preserve">5 </w:t>
            </w:r>
            <w:r>
              <w:rPr>
                <w:rFonts w:eastAsia="Times New Roman"/>
                <w:b/>
                <w:bCs/>
              </w:rPr>
              <w:t>(net)</w:t>
            </w:r>
          </w:p>
        </w:tc>
        <w:tc>
          <w:tcPr>
            <w:tcW w:w="11222" w:type="dxa"/>
            <w:gridSpan w:val="2"/>
            <w:hideMark/>
          </w:tcPr>
          <w:p w:rsidRPr="00AE26A4" w:rsidR="0050160B" w:rsidP="0050160B" w:rsidRDefault="0050160B" w14:paraId="11042A70"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694A481E" w14:textId="77777777">
        <w:trPr>
          <w:trHeight w:val="315"/>
        </w:trPr>
        <w:tc>
          <w:tcPr>
            <w:tcW w:w="757" w:type="dxa"/>
            <w:gridSpan w:val="2"/>
            <w:hideMark/>
          </w:tcPr>
          <w:p w:rsidRPr="00AE26A4" w:rsidR="0050160B" w:rsidP="0050160B" w:rsidRDefault="0050160B" w14:paraId="19FC887E" w14:textId="51F087F8">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A95770">
              <w:rPr>
                <w:rFonts w:ascii="Calibri" w:hAnsi="Calibri" w:eastAsia="Times New Roman" w:cs="Times New Roman"/>
                <w:b/>
                <w:bCs/>
                <w:color w:val="000000"/>
              </w:rPr>
              <w:t>41</w:t>
            </w:r>
          </w:p>
        </w:tc>
        <w:tc>
          <w:tcPr>
            <w:tcW w:w="2453" w:type="dxa"/>
            <w:hideMark/>
          </w:tcPr>
          <w:p w:rsidRPr="00AE26A4" w:rsidR="0050160B" w:rsidP="0050160B" w:rsidRDefault="0050160B" w14:paraId="080D148E" w14:textId="0D07A4D8">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Automatic re-enrollees who are age </w:t>
            </w:r>
            <w:r>
              <w:rPr>
                <w:rFonts w:ascii="Calibri" w:hAnsi="Calibri" w:eastAsia="Times New Roman" w:cs="Calibri"/>
                <w:b/>
                <w:bCs/>
                <w:color w:val="000000"/>
              </w:rPr>
              <w:t>≥</w:t>
            </w:r>
            <w:r>
              <w:rPr>
                <w:rFonts w:ascii="Calibri" w:hAnsi="Calibri" w:eastAsia="Times New Roman" w:cs="Times New Roman"/>
                <w:b/>
                <w:bCs/>
                <w:color w:val="000000"/>
              </w:rPr>
              <w:t>6</w:t>
            </w:r>
            <w:r w:rsidRPr="00AE26A4">
              <w:rPr>
                <w:rFonts w:ascii="Calibri" w:hAnsi="Calibri" w:eastAsia="Times New Roman" w:cs="Times New Roman"/>
                <w:b/>
                <w:bCs/>
                <w:color w:val="000000"/>
              </w:rPr>
              <w:t>5</w:t>
            </w:r>
            <w:r>
              <w:rPr>
                <w:rFonts w:eastAsia="Times New Roman"/>
                <w:b/>
                <w:bCs/>
              </w:rPr>
              <w:t>(net)</w:t>
            </w:r>
          </w:p>
        </w:tc>
        <w:tc>
          <w:tcPr>
            <w:tcW w:w="11222" w:type="dxa"/>
            <w:gridSpan w:val="2"/>
            <w:hideMark/>
          </w:tcPr>
          <w:p w:rsidRPr="00AE26A4" w:rsidR="0050160B" w:rsidP="0050160B" w:rsidRDefault="0050160B" w14:paraId="78DA49B3"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1B513389" w14:textId="77777777">
        <w:trPr>
          <w:trHeight w:val="315"/>
        </w:trPr>
        <w:tc>
          <w:tcPr>
            <w:tcW w:w="757" w:type="dxa"/>
            <w:gridSpan w:val="2"/>
            <w:hideMark/>
          </w:tcPr>
          <w:p w:rsidRPr="00AE26A4" w:rsidR="0050160B" w:rsidP="0050160B" w:rsidRDefault="0050160B" w14:paraId="61BD9CE9" w14:textId="2EE4060C">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A95770">
              <w:rPr>
                <w:rFonts w:ascii="Calibri" w:hAnsi="Calibri" w:eastAsia="Times New Roman" w:cs="Times New Roman"/>
                <w:b/>
                <w:bCs/>
                <w:color w:val="000000"/>
              </w:rPr>
              <w:t>42</w:t>
            </w:r>
          </w:p>
        </w:tc>
        <w:tc>
          <w:tcPr>
            <w:tcW w:w="2453" w:type="dxa"/>
            <w:hideMark/>
          </w:tcPr>
          <w:p w:rsidRPr="00AE26A4" w:rsidR="0050160B" w:rsidP="0050160B" w:rsidRDefault="0050160B" w14:paraId="423973B5" w14:textId="049FD810">
            <w:pPr>
              <w:rPr>
                <w:rFonts w:ascii="Calibri" w:hAnsi="Calibri" w:eastAsia="Times New Roman" w:cs="Times New Roman"/>
                <w:b/>
                <w:bCs/>
                <w:color w:val="000000"/>
              </w:rPr>
            </w:pPr>
            <w:r w:rsidRPr="00AE26A4">
              <w:rPr>
                <w:rFonts w:ascii="Calibri" w:hAnsi="Calibri" w:eastAsia="Times New Roman" w:cs="Times New Roman"/>
                <w:b/>
                <w:bCs/>
                <w:color w:val="000000"/>
              </w:rPr>
              <w:t>New consumers whose age is unknown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3118B129"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3BBC0AFF" w14:textId="77777777">
        <w:trPr>
          <w:trHeight w:val="315"/>
        </w:trPr>
        <w:tc>
          <w:tcPr>
            <w:tcW w:w="757" w:type="dxa"/>
            <w:gridSpan w:val="2"/>
            <w:hideMark/>
          </w:tcPr>
          <w:p w:rsidRPr="00AE26A4" w:rsidR="0050160B" w:rsidP="0050160B" w:rsidRDefault="0050160B" w14:paraId="1532C6BE" w14:textId="7AECDDC9">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A95770">
              <w:rPr>
                <w:rFonts w:ascii="Calibri" w:hAnsi="Calibri" w:eastAsia="Times New Roman" w:cs="Times New Roman"/>
                <w:b/>
                <w:bCs/>
                <w:color w:val="000000"/>
              </w:rPr>
              <w:t>43</w:t>
            </w:r>
          </w:p>
        </w:tc>
        <w:tc>
          <w:tcPr>
            <w:tcW w:w="2453" w:type="dxa"/>
            <w:hideMark/>
          </w:tcPr>
          <w:p w:rsidRPr="00AE26A4" w:rsidR="0050160B" w:rsidP="0050160B" w:rsidRDefault="0050160B" w14:paraId="57FF34CC" w14:textId="7881FE37">
            <w:pPr>
              <w:rPr>
                <w:rFonts w:ascii="Calibri" w:hAnsi="Calibri" w:eastAsia="Times New Roman" w:cs="Times New Roman"/>
                <w:b/>
                <w:bCs/>
                <w:color w:val="000000"/>
              </w:rPr>
            </w:pPr>
            <w:r w:rsidRPr="00AE26A4">
              <w:rPr>
                <w:rFonts w:ascii="Calibri" w:hAnsi="Calibri" w:eastAsia="Times New Roman" w:cs="Times New Roman"/>
                <w:b/>
                <w:bCs/>
                <w:color w:val="000000"/>
              </w:rPr>
              <w:t>Active re-enrollees whose age is unknown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749964C7"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0F3814F7" w14:textId="77777777">
        <w:trPr>
          <w:trHeight w:val="315"/>
        </w:trPr>
        <w:tc>
          <w:tcPr>
            <w:tcW w:w="757" w:type="dxa"/>
            <w:gridSpan w:val="2"/>
            <w:hideMark/>
          </w:tcPr>
          <w:p w:rsidRPr="00AE26A4" w:rsidR="0050160B" w:rsidP="0050160B" w:rsidRDefault="0050160B" w14:paraId="37FEB746" w14:textId="7974830B">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A95770">
              <w:rPr>
                <w:rFonts w:ascii="Calibri" w:hAnsi="Calibri" w:eastAsia="Times New Roman" w:cs="Times New Roman"/>
                <w:b/>
                <w:bCs/>
                <w:color w:val="000000"/>
              </w:rPr>
              <w:t>44</w:t>
            </w:r>
          </w:p>
        </w:tc>
        <w:tc>
          <w:tcPr>
            <w:tcW w:w="2453" w:type="dxa"/>
            <w:hideMark/>
          </w:tcPr>
          <w:p w:rsidRPr="00AE26A4" w:rsidR="0050160B" w:rsidP="0050160B" w:rsidRDefault="0050160B" w14:paraId="41C9BBB7" w14:textId="32A6FB8A">
            <w:pPr>
              <w:rPr>
                <w:rFonts w:ascii="Calibri" w:hAnsi="Calibri" w:eastAsia="Times New Roman" w:cs="Times New Roman"/>
                <w:b/>
                <w:bCs/>
                <w:color w:val="000000"/>
              </w:rPr>
            </w:pPr>
            <w:r w:rsidRPr="00AE26A4">
              <w:rPr>
                <w:rFonts w:ascii="Calibri" w:hAnsi="Calibri" w:eastAsia="Times New Roman" w:cs="Times New Roman"/>
                <w:b/>
                <w:bCs/>
                <w:color w:val="000000"/>
              </w:rPr>
              <w:t>Automatic re-enrollees whose age is unknown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733339AA"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15D9723D" w14:textId="77777777">
        <w:trPr>
          <w:trHeight w:val="720"/>
        </w:trPr>
        <w:tc>
          <w:tcPr>
            <w:tcW w:w="757" w:type="dxa"/>
            <w:gridSpan w:val="2"/>
            <w:hideMark/>
          </w:tcPr>
          <w:p w:rsidRPr="00AE26A4" w:rsidR="0050160B" w:rsidP="0050160B" w:rsidRDefault="0050160B" w14:paraId="7588F1EA" w14:textId="7E989F43">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A95770">
              <w:rPr>
                <w:rFonts w:ascii="Calibri" w:hAnsi="Calibri" w:eastAsia="Times New Roman" w:cs="Times New Roman"/>
                <w:b/>
                <w:bCs/>
                <w:color w:val="000000"/>
              </w:rPr>
              <w:t>45</w:t>
            </w:r>
          </w:p>
        </w:tc>
        <w:tc>
          <w:tcPr>
            <w:tcW w:w="2453" w:type="dxa"/>
            <w:hideMark/>
          </w:tcPr>
          <w:p w:rsidRPr="00AE26A4" w:rsidR="0050160B" w:rsidP="0050160B" w:rsidRDefault="0050160B" w14:paraId="21B581F7" w14:textId="4B0282F4">
            <w:pPr>
              <w:rPr>
                <w:rFonts w:ascii="Calibri" w:hAnsi="Calibri" w:eastAsia="Times New Roman" w:cs="Times New Roman"/>
                <w:b/>
                <w:bCs/>
                <w:color w:val="000000"/>
              </w:rPr>
            </w:pPr>
            <w:r w:rsidRPr="00AE26A4">
              <w:rPr>
                <w:rFonts w:ascii="Calibri" w:hAnsi="Calibri" w:eastAsia="Times New Roman" w:cs="Times New Roman"/>
                <w:b/>
                <w:bCs/>
                <w:color w:val="000000"/>
              </w:rPr>
              <w:t>New consumers who selected a silver plan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4B47A032"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1066E72E" w14:textId="77777777">
        <w:trPr>
          <w:trHeight w:val="660"/>
        </w:trPr>
        <w:tc>
          <w:tcPr>
            <w:tcW w:w="757" w:type="dxa"/>
            <w:gridSpan w:val="2"/>
            <w:hideMark/>
          </w:tcPr>
          <w:p w:rsidRPr="00AE26A4" w:rsidR="0050160B" w:rsidP="0050160B" w:rsidRDefault="0050160B" w14:paraId="520039FE" w14:textId="1DEAA5E6">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A95770">
              <w:rPr>
                <w:rFonts w:ascii="Calibri" w:hAnsi="Calibri" w:eastAsia="Times New Roman" w:cs="Times New Roman"/>
                <w:b/>
                <w:bCs/>
                <w:color w:val="000000"/>
              </w:rPr>
              <w:t>46</w:t>
            </w:r>
          </w:p>
        </w:tc>
        <w:tc>
          <w:tcPr>
            <w:tcW w:w="2453" w:type="dxa"/>
            <w:hideMark/>
          </w:tcPr>
          <w:p w:rsidRPr="00AE26A4" w:rsidR="0050160B" w:rsidP="0050160B" w:rsidRDefault="0050160B" w14:paraId="6DBDA913" w14:textId="0181BD43">
            <w:pPr>
              <w:rPr>
                <w:rFonts w:ascii="Calibri" w:hAnsi="Calibri" w:eastAsia="Times New Roman" w:cs="Times New Roman"/>
                <w:b/>
                <w:bCs/>
                <w:color w:val="000000"/>
              </w:rPr>
            </w:pPr>
            <w:r w:rsidRPr="00AE26A4">
              <w:rPr>
                <w:rFonts w:ascii="Calibri" w:hAnsi="Calibri" w:eastAsia="Times New Roman" w:cs="Times New Roman"/>
                <w:b/>
                <w:bCs/>
                <w:color w:val="000000"/>
              </w:rPr>
              <w:t>Active re-enrollees who selected a silver plan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200C3C02"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3318CDFE" w14:textId="77777777">
        <w:trPr>
          <w:trHeight w:val="750"/>
        </w:trPr>
        <w:tc>
          <w:tcPr>
            <w:tcW w:w="757" w:type="dxa"/>
            <w:gridSpan w:val="2"/>
            <w:hideMark/>
          </w:tcPr>
          <w:p w:rsidRPr="00AE26A4" w:rsidR="0050160B" w:rsidP="0050160B" w:rsidRDefault="0050160B" w14:paraId="56BF8A01" w14:textId="5897848C">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A95770">
              <w:rPr>
                <w:rFonts w:ascii="Calibri" w:hAnsi="Calibri" w:eastAsia="Times New Roman" w:cs="Times New Roman"/>
                <w:b/>
                <w:bCs/>
                <w:color w:val="000000"/>
              </w:rPr>
              <w:t>47</w:t>
            </w:r>
          </w:p>
        </w:tc>
        <w:tc>
          <w:tcPr>
            <w:tcW w:w="2453" w:type="dxa"/>
            <w:hideMark/>
          </w:tcPr>
          <w:p w:rsidRPr="00AE26A4" w:rsidR="0050160B" w:rsidP="0050160B" w:rsidRDefault="0050160B" w14:paraId="0D1E2E58" w14:textId="4AFD6774">
            <w:pPr>
              <w:rPr>
                <w:rFonts w:ascii="Calibri" w:hAnsi="Calibri" w:eastAsia="Times New Roman" w:cs="Times New Roman"/>
                <w:b/>
                <w:bCs/>
                <w:color w:val="000000"/>
              </w:rPr>
            </w:pPr>
            <w:r w:rsidRPr="00AE26A4">
              <w:rPr>
                <w:rFonts w:ascii="Calibri" w:hAnsi="Calibri" w:eastAsia="Times New Roman" w:cs="Times New Roman"/>
                <w:b/>
                <w:bCs/>
                <w:color w:val="000000"/>
              </w:rPr>
              <w:t>Automatic re-enrollees who selected a silver plan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59E4A19C"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07B43859" w14:textId="77777777">
        <w:trPr>
          <w:trHeight w:val="510"/>
        </w:trPr>
        <w:tc>
          <w:tcPr>
            <w:tcW w:w="757" w:type="dxa"/>
            <w:gridSpan w:val="2"/>
            <w:hideMark/>
          </w:tcPr>
          <w:p w:rsidRPr="00AE26A4" w:rsidR="0050160B" w:rsidP="0050160B" w:rsidRDefault="0050160B" w14:paraId="59A34776" w14:textId="3A91DD25">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A95770">
              <w:rPr>
                <w:rFonts w:ascii="Calibri" w:hAnsi="Calibri" w:eastAsia="Times New Roman" w:cs="Times New Roman"/>
                <w:b/>
                <w:bCs/>
                <w:color w:val="000000"/>
              </w:rPr>
              <w:t>48</w:t>
            </w:r>
          </w:p>
        </w:tc>
        <w:tc>
          <w:tcPr>
            <w:tcW w:w="2453" w:type="dxa"/>
            <w:hideMark/>
          </w:tcPr>
          <w:p w:rsidRPr="00AE26A4" w:rsidR="0050160B" w:rsidP="0050160B" w:rsidRDefault="0050160B" w14:paraId="67F970ED" w14:textId="437A5FA1">
            <w:pPr>
              <w:rPr>
                <w:rFonts w:ascii="Calibri" w:hAnsi="Calibri" w:eastAsia="Times New Roman" w:cs="Times New Roman"/>
                <w:b/>
                <w:bCs/>
                <w:color w:val="000000"/>
              </w:rPr>
            </w:pPr>
            <w:r w:rsidRPr="00AE26A4">
              <w:rPr>
                <w:rFonts w:ascii="Calibri" w:hAnsi="Calibri" w:eastAsia="Times New Roman" w:cs="Times New Roman"/>
                <w:b/>
                <w:bCs/>
                <w:color w:val="000000"/>
              </w:rPr>
              <w:t>New consumers who selected a bronze plan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676E25FD"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21D50129" w14:textId="77777777">
        <w:trPr>
          <w:trHeight w:val="315"/>
        </w:trPr>
        <w:tc>
          <w:tcPr>
            <w:tcW w:w="757" w:type="dxa"/>
            <w:gridSpan w:val="2"/>
            <w:hideMark/>
          </w:tcPr>
          <w:p w:rsidRPr="00AE26A4" w:rsidR="0050160B" w:rsidP="0050160B" w:rsidRDefault="0050160B" w14:paraId="27E27537" w14:textId="3440938F">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A95770">
              <w:rPr>
                <w:rFonts w:ascii="Calibri" w:hAnsi="Calibri" w:eastAsia="Times New Roman" w:cs="Times New Roman"/>
                <w:b/>
                <w:bCs/>
                <w:color w:val="000000"/>
              </w:rPr>
              <w:t>49</w:t>
            </w:r>
          </w:p>
        </w:tc>
        <w:tc>
          <w:tcPr>
            <w:tcW w:w="2453" w:type="dxa"/>
            <w:hideMark/>
          </w:tcPr>
          <w:p w:rsidRPr="00AE26A4" w:rsidR="0050160B" w:rsidP="0050160B" w:rsidRDefault="0050160B" w14:paraId="35B79260" w14:textId="27326454">
            <w:pPr>
              <w:rPr>
                <w:rFonts w:ascii="Calibri" w:hAnsi="Calibri" w:eastAsia="Times New Roman" w:cs="Times New Roman"/>
                <w:b/>
                <w:bCs/>
                <w:color w:val="000000"/>
              </w:rPr>
            </w:pPr>
            <w:r w:rsidRPr="00AE26A4">
              <w:rPr>
                <w:rFonts w:ascii="Calibri" w:hAnsi="Calibri" w:eastAsia="Times New Roman" w:cs="Times New Roman"/>
                <w:b/>
                <w:bCs/>
                <w:color w:val="000000"/>
              </w:rPr>
              <w:t>Active re-enrollees who selected a bronze plan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5E774D15"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7B0D0777" w14:textId="77777777">
        <w:trPr>
          <w:trHeight w:val="315"/>
        </w:trPr>
        <w:tc>
          <w:tcPr>
            <w:tcW w:w="757" w:type="dxa"/>
            <w:gridSpan w:val="2"/>
            <w:hideMark/>
          </w:tcPr>
          <w:p w:rsidRPr="00AE26A4" w:rsidR="0050160B" w:rsidP="0050160B" w:rsidRDefault="0050160B" w14:paraId="039A5645" w14:textId="0C93A162">
            <w:pPr>
              <w:jc w:val="center"/>
              <w:rPr>
                <w:rFonts w:ascii="Calibri" w:hAnsi="Calibri" w:eastAsia="Times New Roman" w:cs="Times New Roman"/>
                <w:b/>
                <w:bCs/>
                <w:color w:val="000000"/>
              </w:rPr>
            </w:pPr>
            <w:r w:rsidRPr="00AE26A4">
              <w:rPr>
                <w:rFonts w:ascii="Calibri" w:hAnsi="Calibri" w:eastAsia="Times New Roman" w:cs="Times New Roman"/>
                <w:b/>
                <w:bCs/>
                <w:color w:val="000000"/>
              </w:rPr>
              <w:lastRenderedPageBreak/>
              <w:t>1</w:t>
            </w:r>
            <w:r w:rsidR="00A95770">
              <w:rPr>
                <w:rFonts w:ascii="Calibri" w:hAnsi="Calibri" w:eastAsia="Times New Roman" w:cs="Times New Roman"/>
                <w:b/>
                <w:bCs/>
                <w:color w:val="000000"/>
              </w:rPr>
              <w:t>50</w:t>
            </w:r>
          </w:p>
        </w:tc>
        <w:tc>
          <w:tcPr>
            <w:tcW w:w="2453" w:type="dxa"/>
            <w:hideMark/>
          </w:tcPr>
          <w:p w:rsidRPr="00AE26A4" w:rsidR="0050160B" w:rsidP="0050160B" w:rsidRDefault="0050160B" w14:paraId="52EC3669" w14:textId="27095F12">
            <w:pPr>
              <w:rPr>
                <w:rFonts w:ascii="Calibri" w:hAnsi="Calibri" w:eastAsia="Times New Roman" w:cs="Times New Roman"/>
                <w:b/>
                <w:bCs/>
                <w:color w:val="000000"/>
              </w:rPr>
            </w:pPr>
            <w:r w:rsidRPr="00AE26A4">
              <w:rPr>
                <w:rFonts w:ascii="Calibri" w:hAnsi="Calibri" w:eastAsia="Times New Roman" w:cs="Times New Roman"/>
                <w:b/>
                <w:bCs/>
                <w:color w:val="000000"/>
              </w:rPr>
              <w:t>Automatic re-enrollees who selected a bronze plan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4AF02D77"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A95770" w:rsidTr="00A02427" w14:paraId="1E3A9B46" w14:textId="77777777">
        <w:trPr>
          <w:trHeight w:val="315"/>
        </w:trPr>
        <w:tc>
          <w:tcPr>
            <w:tcW w:w="757" w:type="dxa"/>
            <w:gridSpan w:val="2"/>
          </w:tcPr>
          <w:p w:rsidRPr="00AE26A4" w:rsidR="00A95770" w:rsidP="00A95770" w:rsidRDefault="00A95770" w14:paraId="4DD94BF0" w14:textId="0C6A6C39">
            <w:pPr>
              <w:jc w:val="center"/>
              <w:rPr>
                <w:rFonts w:ascii="Calibri" w:hAnsi="Calibri" w:eastAsia="Times New Roman" w:cs="Times New Roman"/>
                <w:b/>
                <w:bCs/>
                <w:color w:val="000000"/>
              </w:rPr>
            </w:pPr>
            <w:r>
              <w:rPr>
                <w:rFonts w:ascii="Calibri" w:hAnsi="Calibri" w:eastAsia="Times New Roman" w:cs="Times New Roman"/>
                <w:b/>
                <w:bCs/>
                <w:color w:val="000000"/>
              </w:rPr>
              <w:t>150.1</w:t>
            </w:r>
          </w:p>
        </w:tc>
        <w:tc>
          <w:tcPr>
            <w:tcW w:w="2453" w:type="dxa"/>
          </w:tcPr>
          <w:p w:rsidRPr="00AE26A4" w:rsidR="00A95770" w:rsidP="00A95770" w:rsidRDefault="00A95770" w14:paraId="24432349" w14:textId="52AE3A15">
            <w:pPr>
              <w:rPr>
                <w:rFonts w:ascii="Calibri" w:hAnsi="Calibri" w:eastAsia="Times New Roman" w:cs="Times New Roman"/>
                <w:b/>
                <w:bCs/>
                <w:color w:val="000000"/>
              </w:rPr>
            </w:pPr>
            <w:r w:rsidRPr="007B2CA2">
              <w:rPr>
                <w:rFonts w:eastAsia="Times New Roman"/>
                <w:b/>
                <w:bCs/>
                <w:color w:val="000000"/>
              </w:rPr>
              <w:t xml:space="preserve">New consumers who selected a </w:t>
            </w:r>
            <w:r>
              <w:rPr>
                <w:rFonts w:eastAsia="Times New Roman"/>
                <w:b/>
                <w:bCs/>
                <w:color w:val="000000"/>
              </w:rPr>
              <w:t>gold</w:t>
            </w:r>
            <w:r w:rsidRPr="007B2CA2">
              <w:rPr>
                <w:rFonts w:eastAsia="Times New Roman"/>
                <w:b/>
                <w:bCs/>
                <w:color w:val="000000"/>
              </w:rPr>
              <w:t xml:space="preserve"> plan (net)</w:t>
            </w:r>
            <w:r>
              <w:rPr>
                <w:rFonts w:eastAsia="Times New Roman"/>
                <w:b/>
                <w:bCs/>
                <w:color w:val="000000"/>
              </w:rPr>
              <w:t xml:space="preserve"> [Optional]</w:t>
            </w:r>
          </w:p>
        </w:tc>
        <w:tc>
          <w:tcPr>
            <w:tcW w:w="11222" w:type="dxa"/>
            <w:gridSpan w:val="2"/>
          </w:tcPr>
          <w:p w:rsidRPr="00AE26A4" w:rsidR="00A95770" w:rsidP="00A95770" w:rsidRDefault="00A95770" w14:paraId="3EAD6CFA" w14:textId="0F766EEA">
            <w:pPr>
              <w:rPr>
                <w:rFonts w:ascii="Calibri" w:hAnsi="Calibri" w:eastAsia="Times New Roman" w:cs="Times New Roman"/>
                <w:color w:val="000000"/>
              </w:rPr>
            </w:pPr>
            <w:r w:rsidRPr="00A612DB">
              <w:rPr>
                <w:rFonts w:eastAsia="Times New Roman"/>
                <w:color w:val="000000"/>
              </w:rPr>
              <w:t>N/A; This metric is optional.</w:t>
            </w:r>
          </w:p>
        </w:tc>
      </w:tr>
      <w:tr w:rsidRPr="00AE26A4" w:rsidR="00A95770" w:rsidTr="00A02427" w14:paraId="08F39675" w14:textId="77777777">
        <w:trPr>
          <w:trHeight w:val="315"/>
        </w:trPr>
        <w:tc>
          <w:tcPr>
            <w:tcW w:w="757" w:type="dxa"/>
            <w:gridSpan w:val="2"/>
          </w:tcPr>
          <w:p w:rsidRPr="00AE26A4" w:rsidR="00A95770" w:rsidP="00A95770" w:rsidRDefault="00A95770" w14:paraId="26A61530" w14:textId="70814DB2">
            <w:pPr>
              <w:jc w:val="center"/>
              <w:rPr>
                <w:rFonts w:ascii="Calibri" w:hAnsi="Calibri" w:eastAsia="Times New Roman" w:cs="Times New Roman"/>
                <w:b/>
                <w:bCs/>
                <w:color w:val="000000"/>
              </w:rPr>
            </w:pPr>
            <w:r>
              <w:rPr>
                <w:rFonts w:ascii="Calibri" w:hAnsi="Calibri" w:eastAsia="Times New Roman" w:cs="Times New Roman"/>
                <w:b/>
                <w:bCs/>
                <w:color w:val="000000"/>
              </w:rPr>
              <w:t>150.2</w:t>
            </w:r>
          </w:p>
        </w:tc>
        <w:tc>
          <w:tcPr>
            <w:tcW w:w="2453" w:type="dxa"/>
          </w:tcPr>
          <w:p w:rsidRPr="00AE26A4" w:rsidR="00A95770" w:rsidP="00A95770" w:rsidRDefault="00A95770" w14:paraId="4C879725" w14:textId="3A10C6B6">
            <w:pPr>
              <w:rPr>
                <w:rFonts w:ascii="Calibri" w:hAnsi="Calibri" w:eastAsia="Times New Roman" w:cs="Times New Roman"/>
                <w:b/>
                <w:bCs/>
                <w:color w:val="000000"/>
              </w:rPr>
            </w:pPr>
            <w:r w:rsidRPr="007B2CA2">
              <w:rPr>
                <w:rFonts w:eastAsia="Times New Roman"/>
                <w:b/>
                <w:bCs/>
                <w:color w:val="000000"/>
              </w:rPr>
              <w:t>Active re</w:t>
            </w:r>
            <w:r>
              <w:rPr>
                <w:rFonts w:eastAsia="Times New Roman"/>
                <w:b/>
                <w:bCs/>
                <w:color w:val="000000"/>
              </w:rPr>
              <w:t>-enrollees who selected a gold</w:t>
            </w:r>
            <w:r w:rsidRPr="007B2CA2">
              <w:rPr>
                <w:rFonts w:eastAsia="Times New Roman"/>
                <w:b/>
                <w:bCs/>
                <w:color w:val="000000"/>
              </w:rPr>
              <w:t xml:space="preserve"> plan (net)</w:t>
            </w:r>
            <w:r>
              <w:rPr>
                <w:rFonts w:eastAsia="Times New Roman"/>
                <w:b/>
                <w:bCs/>
                <w:color w:val="000000"/>
              </w:rPr>
              <w:t xml:space="preserve"> [Optional]</w:t>
            </w:r>
          </w:p>
        </w:tc>
        <w:tc>
          <w:tcPr>
            <w:tcW w:w="11222" w:type="dxa"/>
            <w:gridSpan w:val="2"/>
          </w:tcPr>
          <w:p w:rsidRPr="00AE26A4" w:rsidR="00A95770" w:rsidP="00A95770" w:rsidRDefault="00A95770" w14:paraId="08BE55F0" w14:textId="4D89C1FA">
            <w:pPr>
              <w:rPr>
                <w:rFonts w:ascii="Calibri" w:hAnsi="Calibri" w:eastAsia="Times New Roman" w:cs="Times New Roman"/>
                <w:color w:val="000000"/>
              </w:rPr>
            </w:pPr>
            <w:r w:rsidRPr="00A612DB">
              <w:rPr>
                <w:rFonts w:eastAsia="Times New Roman"/>
                <w:color w:val="000000"/>
              </w:rPr>
              <w:t>N/A; This metric is optional.</w:t>
            </w:r>
          </w:p>
        </w:tc>
      </w:tr>
      <w:tr w:rsidRPr="00AE26A4" w:rsidR="00A95770" w:rsidTr="00A02427" w14:paraId="20A38A53" w14:textId="77777777">
        <w:trPr>
          <w:trHeight w:val="315"/>
        </w:trPr>
        <w:tc>
          <w:tcPr>
            <w:tcW w:w="757" w:type="dxa"/>
            <w:gridSpan w:val="2"/>
          </w:tcPr>
          <w:p w:rsidRPr="00AE26A4" w:rsidR="00A95770" w:rsidP="00A95770" w:rsidRDefault="00A95770" w14:paraId="6C739CD8" w14:textId="530ED61C">
            <w:pPr>
              <w:jc w:val="center"/>
              <w:rPr>
                <w:rFonts w:ascii="Calibri" w:hAnsi="Calibri" w:eastAsia="Times New Roman" w:cs="Times New Roman"/>
                <w:b/>
                <w:bCs/>
                <w:color w:val="000000"/>
              </w:rPr>
            </w:pPr>
            <w:r>
              <w:rPr>
                <w:rFonts w:ascii="Calibri" w:hAnsi="Calibri" w:eastAsia="Times New Roman" w:cs="Times New Roman"/>
                <w:b/>
                <w:bCs/>
                <w:color w:val="000000"/>
              </w:rPr>
              <w:t>150.3</w:t>
            </w:r>
          </w:p>
        </w:tc>
        <w:tc>
          <w:tcPr>
            <w:tcW w:w="2453" w:type="dxa"/>
          </w:tcPr>
          <w:p w:rsidRPr="00AE26A4" w:rsidR="00A95770" w:rsidP="00A95770" w:rsidRDefault="00A95770" w14:paraId="2A54F2EC" w14:textId="6F7833A0">
            <w:pPr>
              <w:rPr>
                <w:rFonts w:ascii="Calibri" w:hAnsi="Calibri" w:eastAsia="Times New Roman" w:cs="Times New Roman"/>
                <w:b/>
                <w:bCs/>
                <w:color w:val="000000"/>
              </w:rPr>
            </w:pPr>
            <w:r w:rsidRPr="007B2CA2">
              <w:rPr>
                <w:rFonts w:eastAsia="Times New Roman"/>
                <w:b/>
                <w:bCs/>
                <w:color w:val="000000"/>
              </w:rPr>
              <w:t>Automatic re</w:t>
            </w:r>
            <w:r>
              <w:rPr>
                <w:rFonts w:eastAsia="Times New Roman"/>
                <w:b/>
                <w:bCs/>
                <w:color w:val="000000"/>
              </w:rPr>
              <w:t>-enrollees who selected a gold</w:t>
            </w:r>
            <w:r w:rsidRPr="007B2CA2">
              <w:rPr>
                <w:rFonts w:eastAsia="Times New Roman"/>
                <w:b/>
                <w:bCs/>
                <w:color w:val="000000"/>
              </w:rPr>
              <w:t xml:space="preserve"> plan (net)</w:t>
            </w:r>
            <w:r>
              <w:rPr>
                <w:rFonts w:eastAsia="Times New Roman"/>
                <w:b/>
                <w:bCs/>
                <w:color w:val="000000"/>
              </w:rPr>
              <w:t xml:space="preserve"> [Optional]</w:t>
            </w:r>
          </w:p>
        </w:tc>
        <w:tc>
          <w:tcPr>
            <w:tcW w:w="11222" w:type="dxa"/>
            <w:gridSpan w:val="2"/>
          </w:tcPr>
          <w:p w:rsidRPr="00AE26A4" w:rsidR="00A95770" w:rsidP="00A95770" w:rsidRDefault="00A95770" w14:paraId="17F8034E" w14:textId="38E36BC9">
            <w:pPr>
              <w:rPr>
                <w:rFonts w:ascii="Calibri" w:hAnsi="Calibri" w:eastAsia="Times New Roman" w:cs="Times New Roman"/>
                <w:color w:val="000000"/>
              </w:rPr>
            </w:pPr>
            <w:r w:rsidRPr="00A612DB">
              <w:rPr>
                <w:rFonts w:eastAsia="Times New Roman"/>
                <w:color w:val="000000"/>
              </w:rPr>
              <w:t>N/A; This metric is optional.</w:t>
            </w:r>
          </w:p>
        </w:tc>
      </w:tr>
      <w:tr w:rsidRPr="00AE26A4" w:rsidR="0050160B" w:rsidTr="00A02427" w14:paraId="05895F23" w14:textId="77777777">
        <w:trPr>
          <w:trHeight w:val="615"/>
        </w:trPr>
        <w:tc>
          <w:tcPr>
            <w:tcW w:w="757" w:type="dxa"/>
            <w:gridSpan w:val="2"/>
          </w:tcPr>
          <w:p w:rsidRPr="00AE26A4" w:rsidR="0050160B" w:rsidP="0050160B" w:rsidRDefault="00A95770" w14:paraId="684BA0C1" w14:textId="5569F746">
            <w:pPr>
              <w:jc w:val="center"/>
              <w:rPr>
                <w:rFonts w:ascii="Calibri" w:hAnsi="Calibri" w:eastAsia="Times New Roman" w:cs="Times New Roman"/>
                <w:b/>
                <w:bCs/>
                <w:color w:val="000000"/>
              </w:rPr>
            </w:pPr>
            <w:r>
              <w:rPr>
                <w:rFonts w:ascii="Calibri" w:hAnsi="Calibri" w:eastAsia="Times New Roman" w:cs="Times New Roman"/>
                <w:b/>
                <w:bCs/>
                <w:color w:val="000000"/>
              </w:rPr>
              <w:t>151</w:t>
            </w:r>
          </w:p>
        </w:tc>
        <w:tc>
          <w:tcPr>
            <w:tcW w:w="2453" w:type="dxa"/>
          </w:tcPr>
          <w:p w:rsidRPr="00AE26A4" w:rsidR="0050160B" w:rsidP="0050160B" w:rsidRDefault="0050160B" w14:paraId="3862F95C" w14:textId="575749F0">
            <w:pPr>
              <w:rPr>
                <w:rFonts w:ascii="Calibri" w:hAnsi="Calibri" w:eastAsia="Times New Roman" w:cs="Times New Roman"/>
                <w:b/>
                <w:bCs/>
                <w:color w:val="000000"/>
              </w:rPr>
            </w:pPr>
            <w:r>
              <w:rPr>
                <w:rFonts w:eastAsia="Times New Roman"/>
                <w:b/>
                <w:bCs/>
              </w:rPr>
              <w:t>New consumers whose income is &lt; 100% FPL (net)</w:t>
            </w:r>
          </w:p>
        </w:tc>
        <w:tc>
          <w:tcPr>
            <w:tcW w:w="11222" w:type="dxa"/>
            <w:gridSpan w:val="2"/>
          </w:tcPr>
          <w:p w:rsidRPr="00AE26A4" w:rsidR="0050160B" w:rsidP="0050160B" w:rsidRDefault="0050160B" w14:paraId="480511D1" w14:textId="77777777">
            <w:pPr>
              <w:rPr>
                <w:rFonts w:ascii="Calibri" w:hAnsi="Calibri" w:eastAsia="Times New Roman" w:cs="Times New Roman"/>
                <w:color w:val="000000"/>
              </w:rPr>
            </w:pPr>
          </w:p>
        </w:tc>
      </w:tr>
      <w:tr w:rsidRPr="00AE26A4" w:rsidR="0050160B" w:rsidTr="00A02427" w14:paraId="1EBC75C9" w14:textId="77777777">
        <w:trPr>
          <w:trHeight w:val="615"/>
        </w:trPr>
        <w:tc>
          <w:tcPr>
            <w:tcW w:w="757" w:type="dxa"/>
            <w:gridSpan w:val="2"/>
          </w:tcPr>
          <w:p w:rsidRPr="00AE26A4" w:rsidR="0050160B" w:rsidP="0050160B" w:rsidRDefault="00A95770" w14:paraId="41410D59" w14:textId="6D70E8CE">
            <w:pPr>
              <w:jc w:val="center"/>
              <w:rPr>
                <w:rFonts w:ascii="Calibri" w:hAnsi="Calibri" w:eastAsia="Times New Roman" w:cs="Times New Roman"/>
                <w:b/>
                <w:bCs/>
                <w:color w:val="000000"/>
              </w:rPr>
            </w:pPr>
            <w:r>
              <w:rPr>
                <w:rFonts w:ascii="Calibri" w:hAnsi="Calibri" w:eastAsia="Times New Roman" w:cs="Times New Roman"/>
                <w:b/>
                <w:bCs/>
                <w:color w:val="000000"/>
              </w:rPr>
              <w:t>152</w:t>
            </w:r>
          </w:p>
        </w:tc>
        <w:tc>
          <w:tcPr>
            <w:tcW w:w="2453" w:type="dxa"/>
          </w:tcPr>
          <w:p w:rsidRPr="00AE26A4" w:rsidR="0050160B" w:rsidP="0050160B" w:rsidRDefault="0050160B" w14:paraId="77A9F292" w14:textId="26F9D992">
            <w:pPr>
              <w:rPr>
                <w:rFonts w:ascii="Calibri" w:hAnsi="Calibri" w:eastAsia="Times New Roman" w:cs="Times New Roman"/>
                <w:b/>
                <w:bCs/>
                <w:color w:val="000000"/>
              </w:rPr>
            </w:pPr>
            <w:r>
              <w:rPr>
                <w:rFonts w:eastAsia="Times New Roman"/>
                <w:b/>
                <w:bCs/>
              </w:rPr>
              <w:t>Active re-enrollees whose income is &lt; 100% FPL (net)</w:t>
            </w:r>
          </w:p>
        </w:tc>
        <w:tc>
          <w:tcPr>
            <w:tcW w:w="11222" w:type="dxa"/>
            <w:gridSpan w:val="2"/>
          </w:tcPr>
          <w:p w:rsidRPr="00AE26A4" w:rsidR="0050160B" w:rsidP="0050160B" w:rsidRDefault="0050160B" w14:paraId="4DCBCE76" w14:textId="77777777">
            <w:pPr>
              <w:rPr>
                <w:rFonts w:ascii="Calibri" w:hAnsi="Calibri" w:eastAsia="Times New Roman" w:cs="Times New Roman"/>
                <w:color w:val="000000"/>
              </w:rPr>
            </w:pPr>
          </w:p>
        </w:tc>
      </w:tr>
      <w:tr w:rsidRPr="00AE26A4" w:rsidR="0050160B" w:rsidTr="00A02427" w14:paraId="2264882C" w14:textId="77777777">
        <w:trPr>
          <w:trHeight w:val="615"/>
        </w:trPr>
        <w:tc>
          <w:tcPr>
            <w:tcW w:w="757" w:type="dxa"/>
            <w:gridSpan w:val="2"/>
          </w:tcPr>
          <w:p w:rsidRPr="00AE26A4" w:rsidR="0050160B" w:rsidP="0050160B" w:rsidRDefault="00A95770" w14:paraId="1B6D07E1" w14:textId="5EE5DBFD">
            <w:pPr>
              <w:jc w:val="center"/>
              <w:rPr>
                <w:rFonts w:ascii="Calibri" w:hAnsi="Calibri" w:eastAsia="Times New Roman" w:cs="Times New Roman"/>
                <w:b/>
                <w:bCs/>
                <w:color w:val="000000"/>
              </w:rPr>
            </w:pPr>
            <w:r>
              <w:rPr>
                <w:rFonts w:ascii="Calibri" w:hAnsi="Calibri" w:eastAsia="Times New Roman" w:cs="Times New Roman"/>
                <w:b/>
                <w:bCs/>
                <w:color w:val="000000"/>
              </w:rPr>
              <w:t>153</w:t>
            </w:r>
          </w:p>
        </w:tc>
        <w:tc>
          <w:tcPr>
            <w:tcW w:w="2453" w:type="dxa"/>
          </w:tcPr>
          <w:p w:rsidRPr="00AE26A4" w:rsidR="0050160B" w:rsidP="0050160B" w:rsidRDefault="0050160B" w14:paraId="40D3FAEF" w14:textId="42B5D0D4">
            <w:pPr>
              <w:rPr>
                <w:rFonts w:ascii="Calibri" w:hAnsi="Calibri" w:eastAsia="Times New Roman" w:cs="Times New Roman"/>
                <w:b/>
                <w:bCs/>
                <w:color w:val="000000"/>
              </w:rPr>
            </w:pPr>
            <w:r>
              <w:rPr>
                <w:rFonts w:eastAsia="Times New Roman"/>
                <w:b/>
                <w:bCs/>
              </w:rPr>
              <w:t>Automatic Re-enrollees whose income is &lt; 100% FPL (net)</w:t>
            </w:r>
          </w:p>
        </w:tc>
        <w:tc>
          <w:tcPr>
            <w:tcW w:w="11222" w:type="dxa"/>
            <w:gridSpan w:val="2"/>
          </w:tcPr>
          <w:p w:rsidRPr="00AE26A4" w:rsidR="0050160B" w:rsidP="0050160B" w:rsidRDefault="0050160B" w14:paraId="1F4E8582" w14:textId="77777777">
            <w:pPr>
              <w:rPr>
                <w:rFonts w:ascii="Calibri" w:hAnsi="Calibri" w:eastAsia="Times New Roman" w:cs="Times New Roman"/>
                <w:color w:val="000000"/>
              </w:rPr>
            </w:pPr>
          </w:p>
        </w:tc>
      </w:tr>
      <w:tr w:rsidRPr="00AE26A4" w:rsidR="0050160B" w:rsidTr="00A02427" w14:paraId="326B3D17" w14:textId="77777777">
        <w:trPr>
          <w:trHeight w:val="615"/>
        </w:trPr>
        <w:tc>
          <w:tcPr>
            <w:tcW w:w="757" w:type="dxa"/>
            <w:gridSpan w:val="2"/>
          </w:tcPr>
          <w:p w:rsidRPr="00AE26A4" w:rsidR="0050160B" w:rsidP="0050160B" w:rsidRDefault="00A95770" w14:paraId="171CAA68" w14:textId="377702D1">
            <w:pPr>
              <w:jc w:val="center"/>
              <w:rPr>
                <w:rFonts w:ascii="Calibri" w:hAnsi="Calibri" w:eastAsia="Times New Roman" w:cs="Times New Roman"/>
                <w:b/>
                <w:bCs/>
                <w:color w:val="000000"/>
              </w:rPr>
            </w:pPr>
            <w:r>
              <w:rPr>
                <w:rFonts w:ascii="Calibri" w:hAnsi="Calibri" w:eastAsia="Times New Roman" w:cs="Times New Roman"/>
                <w:b/>
                <w:bCs/>
                <w:color w:val="000000"/>
              </w:rPr>
              <w:t>154</w:t>
            </w:r>
          </w:p>
        </w:tc>
        <w:tc>
          <w:tcPr>
            <w:tcW w:w="2453" w:type="dxa"/>
          </w:tcPr>
          <w:p w:rsidRPr="00AE26A4" w:rsidR="0050160B" w:rsidP="0050160B" w:rsidRDefault="0050160B" w14:paraId="41C21286" w14:textId="362B7E05">
            <w:pPr>
              <w:rPr>
                <w:rFonts w:ascii="Calibri" w:hAnsi="Calibri" w:eastAsia="Times New Roman" w:cs="Times New Roman"/>
                <w:b/>
                <w:bCs/>
                <w:color w:val="000000"/>
              </w:rPr>
            </w:pPr>
            <w:r>
              <w:rPr>
                <w:rFonts w:eastAsia="Times New Roman"/>
                <w:b/>
                <w:bCs/>
              </w:rPr>
              <w:t>New consumers whose income is ≥ 100% FPL and ≤ 150% FPL (net)</w:t>
            </w:r>
          </w:p>
        </w:tc>
        <w:tc>
          <w:tcPr>
            <w:tcW w:w="11222" w:type="dxa"/>
            <w:gridSpan w:val="2"/>
          </w:tcPr>
          <w:p w:rsidRPr="00AE26A4" w:rsidR="0050160B" w:rsidP="0050160B" w:rsidRDefault="0050160B" w14:paraId="4D4D881A" w14:textId="77777777">
            <w:pPr>
              <w:rPr>
                <w:rFonts w:ascii="Calibri" w:hAnsi="Calibri" w:eastAsia="Times New Roman" w:cs="Times New Roman"/>
                <w:color w:val="000000"/>
              </w:rPr>
            </w:pPr>
          </w:p>
        </w:tc>
      </w:tr>
      <w:tr w:rsidRPr="00AE26A4" w:rsidR="0050160B" w:rsidTr="00A02427" w14:paraId="6E08552B" w14:textId="77777777">
        <w:trPr>
          <w:trHeight w:val="615"/>
        </w:trPr>
        <w:tc>
          <w:tcPr>
            <w:tcW w:w="757" w:type="dxa"/>
            <w:gridSpan w:val="2"/>
          </w:tcPr>
          <w:p w:rsidRPr="00AE26A4" w:rsidR="0050160B" w:rsidP="0050160B" w:rsidRDefault="00A95770" w14:paraId="3900A279" w14:textId="5A0C890E">
            <w:pPr>
              <w:jc w:val="center"/>
              <w:rPr>
                <w:rFonts w:ascii="Calibri" w:hAnsi="Calibri" w:eastAsia="Times New Roman" w:cs="Times New Roman"/>
                <w:b/>
                <w:bCs/>
                <w:color w:val="000000"/>
              </w:rPr>
            </w:pPr>
            <w:r>
              <w:rPr>
                <w:rFonts w:ascii="Calibri" w:hAnsi="Calibri" w:eastAsia="Times New Roman" w:cs="Times New Roman"/>
                <w:b/>
                <w:bCs/>
                <w:color w:val="000000"/>
              </w:rPr>
              <w:t>155</w:t>
            </w:r>
          </w:p>
        </w:tc>
        <w:tc>
          <w:tcPr>
            <w:tcW w:w="2453" w:type="dxa"/>
          </w:tcPr>
          <w:p w:rsidRPr="00AE26A4" w:rsidR="0050160B" w:rsidP="0050160B" w:rsidRDefault="0050160B" w14:paraId="6865D665" w14:textId="5EAEFB6D">
            <w:pPr>
              <w:rPr>
                <w:rFonts w:ascii="Calibri" w:hAnsi="Calibri" w:eastAsia="Times New Roman" w:cs="Times New Roman"/>
                <w:b/>
                <w:bCs/>
                <w:color w:val="000000"/>
              </w:rPr>
            </w:pPr>
            <w:r>
              <w:rPr>
                <w:rFonts w:eastAsia="Times New Roman"/>
                <w:b/>
                <w:bCs/>
              </w:rPr>
              <w:t>Active re-enrollees whose income is ≥ 100% FPL and ≤ 150% FPL (net)</w:t>
            </w:r>
          </w:p>
        </w:tc>
        <w:tc>
          <w:tcPr>
            <w:tcW w:w="11222" w:type="dxa"/>
            <w:gridSpan w:val="2"/>
          </w:tcPr>
          <w:p w:rsidRPr="00AE26A4" w:rsidR="0050160B" w:rsidP="0050160B" w:rsidRDefault="0050160B" w14:paraId="25DEC3C0" w14:textId="77777777">
            <w:pPr>
              <w:rPr>
                <w:rFonts w:ascii="Calibri" w:hAnsi="Calibri" w:eastAsia="Times New Roman" w:cs="Times New Roman"/>
                <w:color w:val="000000"/>
              </w:rPr>
            </w:pPr>
          </w:p>
        </w:tc>
      </w:tr>
      <w:tr w:rsidRPr="00AE26A4" w:rsidR="0050160B" w:rsidTr="00A02427" w14:paraId="4DB16F01" w14:textId="77777777">
        <w:trPr>
          <w:trHeight w:val="615"/>
        </w:trPr>
        <w:tc>
          <w:tcPr>
            <w:tcW w:w="757" w:type="dxa"/>
            <w:gridSpan w:val="2"/>
          </w:tcPr>
          <w:p w:rsidRPr="00AE26A4" w:rsidR="0050160B" w:rsidP="0050160B" w:rsidRDefault="00A95770" w14:paraId="7D0AFC4F" w14:textId="1C21F822">
            <w:pPr>
              <w:jc w:val="center"/>
              <w:rPr>
                <w:rFonts w:ascii="Calibri" w:hAnsi="Calibri" w:eastAsia="Times New Roman" w:cs="Times New Roman"/>
                <w:b/>
                <w:bCs/>
                <w:color w:val="000000"/>
              </w:rPr>
            </w:pPr>
            <w:r>
              <w:rPr>
                <w:rFonts w:ascii="Calibri" w:hAnsi="Calibri" w:eastAsia="Times New Roman" w:cs="Times New Roman"/>
                <w:b/>
                <w:bCs/>
                <w:color w:val="000000"/>
              </w:rPr>
              <w:t>156</w:t>
            </w:r>
          </w:p>
        </w:tc>
        <w:tc>
          <w:tcPr>
            <w:tcW w:w="2453" w:type="dxa"/>
          </w:tcPr>
          <w:p w:rsidRPr="00AE26A4" w:rsidR="0050160B" w:rsidP="0050160B" w:rsidRDefault="0050160B" w14:paraId="297E53FE" w14:textId="4357DBE7">
            <w:pPr>
              <w:rPr>
                <w:rFonts w:ascii="Calibri" w:hAnsi="Calibri" w:eastAsia="Times New Roman" w:cs="Times New Roman"/>
                <w:b/>
                <w:bCs/>
                <w:color w:val="000000"/>
              </w:rPr>
            </w:pPr>
            <w:r>
              <w:rPr>
                <w:rFonts w:eastAsia="Times New Roman"/>
                <w:b/>
                <w:bCs/>
              </w:rPr>
              <w:t>Automatic Re-enrollees whose income is ≥ 100% FPL and ≤ 150% FPL (net)</w:t>
            </w:r>
          </w:p>
        </w:tc>
        <w:tc>
          <w:tcPr>
            <w:tcW w:w="11222" w:type="dxa"/>
            <w:gridSpan w:val="2"/>
          </w:tcPr>
          <w:p w:rsidRPr="00AE26A4" w:rsidR="0050160B" w:rsidP="0050160B" w:rsidRDefault="0050160B" w14:paraId="6E690353" w14:textId="77777777">
            <w:pPr>
              <w:rPr>
                <w:rFonts w:ascii="Calibri" w:hAnsi="Calibri" w:eastAsia="Times New Roman" w:cs="Times New Roman"/>
                <w:color w:val="000000"/>
              </w:rPr>
            </w:pPr>
          </w:p>
        </w:tc>
      </w:tr>
      <w:tr w:rsidRPr="00AE26A4" w:rsidR="0050160B" w:rsidTr="00A02427" w14:paraId="36FD3C60" w14:textId="77777777">
        <w:trPr>
          <w:trHeight w:val="615"/>
        </w:trPr>
        <w:tc>
          <w:tcPr>
            <w:tcW w:w="757" w:type="dxa"/>
            <w:gridSpan w:val="2"/>
            <w:hideMark/>
          </w:tcPr>
          <w:p w:rsidRPr="00AE26A4" w:rsidR="0050160B" w:rsidP="0050160B" w:rsidRDefault="00A95770" w14:paraId="3DE46D3F" w14:textId="7D47FC63">
            <w:pPr>
              <w:jc w:val="center"/>
              <w:rPr>
                <w:rFonts w:ascii="Calibri" w:hAnsi="Calibri" w:eastAsia="Times New Roman" w:cs="Times New Roman"/>
                <w:b/>
                <w:bCs/>
                <w:color w:val="000000"/>
              </w:rPr>
            </w:pPr>
            <w:r>
              <w:rPr>
                <w:rFonts w:ascii="Calibri" w:hAnsi="Calibri" w:eastAsia="Times New Roman" w:cs="Times New Roman"/>
                <w:b/>
                <w:bCs/>
                <w:color w:val="000000"/>
              </w:rPr>
              <w:t>157</w:t>
            </w:r>
          </w:p>
        </w:tc>
        <w:tc>
          <w:tcPr>
            <w:tcW w:w="2453" w:type="dxa"/>
            <w:hideMark/>
          </w:tcPr>
          <w:p w:rsidRPr="00AE26A4" w:rsidR="0050160B" w:rsidP="0050160B" w:rsidRDefault="0050160B" w14:paraId="7F3FDE07" w14:textId="1E8A4617">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New consumers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150%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200% FPL</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5035B212"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0CD2086A" w14:textId="77777777">
        <w:trPr>
          <w:trHeight w:val="615"/>
        </w:trPr>
        <w:tc>
          <w:tcPr>
            <w:tcW w:w="757" w:type="dxa"/>
            <w:gridSpan w:val="2"/>
            <w:hideMark/>
          </w:tcPr>
          <w:p w:rsidRPr="00AE26A4" w:rsidR="0050160B" w:rsidP="0050160B" w:rsidRDefault="00A95770" w14:paraId="2C01EE91" w14:textId="76F24D57">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158</w:t>
            </w:r>
          </w:p>
        </w:tc>
        <w:tc>
          <w:tcPr>
            <w:tcW w:w="2453" w:type="dxa"/>
            <w:hideMark/>
          </w:tcPr>
          <w:p w:rsidRPr="00AE26A4" w:rsidR="0050160B" w:rsidP="0050160B" w:rsidRDefault="0050160B" w14:paraId="6129F349" w14:textId="07CFD666">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Active re-enrollees whose income </w:t>
            </w:r>
            <w:proofErr w:type="gramStart"/>
            <w:r w:rsidRPr="00AE26A4">
              <w:rPr>
                <w:rFonts w:ascii="Calibri" w:hAnsi="Calibri" w:eastAsia="Times New Roman" w:cs="Times New Roman"/>
                <w:b/>
                <w:bCs/>
                <w:color w:val="000000"/>
              </w:rPr>
              <w:t>is  150</w:t>
            </w:r>
            <w:proofErr w:type="gramEnd"/>
            <w:r w:rsidRPr="00AE26A4">
              <w:rPr>
                <w:rFonts w:ascii="Calibri" w:hAnsi="Calibri" w:eastAsia="Times New Roman" w:cs="Times New Roman"/>
                <w:b/>
                <w:bCs/>
                <w:color w:val="000000"/>
              </w:rPr>
              <w:t xml:space="preserve">%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200% FPL</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216723B8"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6CEF7F1F" w14:textId="77777777">
        <w:trPr>
          <w:trHeight w:val="615"/>
        </w:trPr>
        <w:tc>
          <w:tcPr>
            <w:tcW w:w="757" w:type="dxa"/>
            <w:gridSpan w:val="2"/>
            <w:hideMark/>
          </w:tcPr>
          <w:p w:rsidRPr="00AE26A4" w:rsidR="0050160B" w:rsidP="0050160B" w:rsidRDefault="00A95770" w14:paraId="70997151" w14:textId="1C66B96C">
            <w:pPr>
              <w:jc w:val="center"/>
              <w:rPr>
                <w:rFonts w:ascii="Calibri" w:hAnsi="Calibri" w:eastAsia="Times New Roman" w:cs="Times New Roman"/>
                <w:b/>
                <w:bCs/>
                <w:color w:val="000000"/>
              </w:rPr>
            </w:pPr>
            <w:r>
              <w:rPr>
                <w:rFonts w:ascii="Calibri" w:hAnsi="Calibri" w:eastAsia="Times New Roman" w:cs="Times New Roman"/>
                <w:b/>
                <w:bCs/>
                <w:color w:val="000000"/>
              </w:rPr>
              <w:t>159</w:t>
            </w:r>
          </w:p>
        </w:tc>
        <w:tc>
          <w:tcPr>
            <w:tcW w:w="2453" w:type="dxa"/>
            <w:hideMark/>
          </w:tcPr>
          <w:p w:rsidRPr="00AE26A4" w:rsidR="0050160B" w:rsidP="0050160B" w:rsidRDefault="0050160B" w14:paraId="499D3413" w14:textId="686B92EB">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Automatic Re-enrollees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150%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200% FPL</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2EE39C4A"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77BBCBDE" w14:textId="77777777">
        <w:trPr>
          <w:trHeight w:val="615"/>
        </w:trPr>
        <w:tc>
          <w:tcPr>
            <w:tcW w:w="757" w:type="dxa"/>
            <w:gridSpan w:val="2"/>
            <w:hideMark/>
          </w:tcPr>
          <w:p w:rsidRPr="00AE26A4" w:rsidR="0050160B" w:rsidP="0050160B" w:rsidRDefault="00A95770" w14:paraId="3AECC9F7" w14:textId="0C3D64AC">
            <w:pPr>
              <w:jc w:val="center"/>
              <w:rPr>
                <w:rFonts w:ascii="Calibri" w:hAnsi="Calibri" w:eastAsia="Times New Roman" w:cs="Times New Roman"/>
                <w:b/>
                <w:bCs/>
                <w:color w:val="000000"/>
              </w:rPr>
            </w:pPr>
            <w:r>
              <w:rPr>
                <w:rFonts w:ascii="Calibri" w:hAnsi="Calibri" w:eastAsia="Times New Roman" w:cs="Times New Roman"/>
                <w:b/>
                <w:bCs/>
                <w:color w:val="000000"/>
              </w:rPr>
              <w:t>159.1</w:t>
            </w:r>
          </w:p>
        </w:tc>
        <w:tc>
          <w:tcPr>
            <w:tcW w:w="2453" w:type="dxa"/>
            <w:hideMark/>
          </w:tcPr>
          <w:p w:rsidRPr="00AE26A4" w:rsidR="0050160B" w:rsidP="0050160B" w:rsidRDefault="0050160B" w14:paraId="290CCC64" w14:textId="399F02BD">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New consumers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200%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250% FPL (net)</w:t>
            </w:r>
          </w:p>
        </w:tc>
        <w:tc>
          <w:tcPr>
            <w:tcW w:w="11222" w:type="dxa"/>
            <w:gridSpan w:val="2"/>
            <w:hideMark/>
          </w:tcPr>
          <w:p w:rsidRPr="00AE26A4" w:rsidR="0050160B" w:rsidP="0050160B" w:rsidRDefault="0050160B" w14:paraId="6B09F2FD"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559D34D2" w14:textId="77777777">
        <w:trPr>
          <w:trHeight w:val="615"/>
        </w:trPr>
        <w:tc>
          <w:tcPr>
            <w:tcW w:w="757" w:type="dxa"/>
            <w:gridSpan w:val="2"/>
            <w:hideMark/>
          </w:tcPr>
          <w:p w:rsidRPr="00AE26A4" w:rsidR="0050160B" w:rsidP="0050160B" w:rsidRDefault="00A95770" w14:paraId="7A88FC81" w14:textId="3C5F00E9">
            <w:pPr>
              <w:jc w:val="center"/>
              <w:rPr>
                <w:rFonts w:ascii="Calibri" w:hAnsi="Calibri" w:eastAsia="Times New Roman" w:cs="Times New Roman"/>
                <w:b/>
                <w:bCs/>
                <w:color w:val="000000"/>
              </w:rPr>
            </w:pPr>
            <w:r>
              <w:rPr>
                <w:rFonts w:ascii="Calibri" w:hAnsi="Calibri" w:eastAsia="Times New Roman" w:cs="Times New Roman"/>
                <w:b/>
                <w:bCs/>
                <w:color w:val="000000"/>
              </w:rPr>
              <w:t>159.2</w:t>
            </w:r>
          </w:p>
        </w:tc>
        <w:tc>
          <w:tcPr>
            <w:tcW w:w="2453" w:type="dxa"/>
            <w:hideMark/>
          </w:tcPr>
          <w:p w:rsidRPr="00AE26A4" w:rsidR="0050160B" w:rsidP="0050160B" w:rsidRDefault="0050160B" w14:paraId="744BE09D" w14:textId="1D39B9E6">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Active re-enrollees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200%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250% FPL (net)</w:t>
            </w:r>
          </w:p>
        </w:tc>
        <w:tc>
          <w:tcPr>
            <w:tcW w:w="11222" w:type="dxa"/>
            <w:gridSpan w:val="2"/>
            <w:hideMark/>
          </w:tcPr>
          <w:p w:rsidRPr="00AE26A4" w:rsidR="0050160B" w:rsidP="0050160B" w:rsidRDefault="0050160B" w14:paraId="1DF4DBB3"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 </w:t>
            </w:r>
          </w:p>
        </w:tc>
      </w:tr>
      <w:tr w:rsidRPr="00AE26A4" w:rsidR="0050160B" w:rsidTr="00A02427" w14:paraId="14796C42" w14:textId="77777777">
        <w:trPr>
          <w:trHeight w:val="615"/>
        </w:trPr>
        <w:tc>
          <w:tcPr>
            <w:tcW w:w="757" w:type="dxa"/>
            <w:gridSpan w:val="2"/>
            <w:hideMark/>
          </w:tcPr>
          <w:p w:rsidRPr="00AE26A4" w:rsidR="0050160B" w:rsidP="0050160B" w:rsidRDefault="00A95770" w14:paraId="0B00517B" w14:textId="0E827760">
            <w:pPr>
              <w:jc w:val="center"/>
              <w:rPr>
                <w:rFonts w:ascii="Calibri" w:hAnsi="Calibri" w:eastAsia="Times New Roman" w:cs="Times New Roman"/>
                <w:b/>
                <w:bCs/>
                <w:color w:val="000000"/>
              </w:rPr>
            </w:pPr>
            <w:r>
              <w:rPr>
                <w:rFonts w:ascii="Calibri" w:hAnsi="Calibri" w:eastAsia="Times New Roman" w:cs="Times New Roman"/>
                <w:b/>
                <w:bCs/>
                <w:color w:val="000000"/>
              </w:rPr>
              <w:t>159.3</w:t>
            </w:r>
          </w:p>
        </w:tc>
        <w:tc>
          <w:tcPr>
            <w:tcW w:w="2453" w:type="dxa"/>
            <w:hideMark/>
          </w:tcPr>
          <w:p w:rsidRPr="00AE26A4" w:rsidR="0050160B" w:rsidP="0050160B" w:rsidRDefault="0050160B" w14:paraId="26429275" w14:textId="767492E7">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Automatic Re-enrollees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200%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250% FPL (net)</w:t>
            </w:r>
          </w:p>
        </w:tc>
        <w:tc>
          <w:tcPr>
            <w:tcW w:w="11222" w:type="dxa"/>
            <w:gridSpan w:val="2"/>
            <w:hideMark/>
          </w:tcPr>
          <w:p w:rsidRPr="00AE26A4" w:rsidR="0050160B" w:rsidP="0050160B" w:rsidRDefault="0050160B" w14:paraId="62F963E0"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 </w:t>
            </w:r>
          </w:p>
        </w:tc>
      </w:tr>
      <w:tr w:rsidRPr="00AE26A4" w:rsidR="0050160B" w:rsidTr="00A02427" w14:paraId="30825A0C" w14:textId="77777777">
        <w:trPr>
          <w:trHeight w:val="615"/>
        </w:trPr>
        <w:tc>
          <w:tcPr>
            <w:tcW w:w="757" w:type="dxa"/>
            <w:gridSpan w:val="2"/>
            <w:hideMark/>
          </w:tcPr>
          <w:p w:rsidRPr="00AE26A4" w:rsidR="0050160B" w:rsidP="0050160B" w:rsidRDefault="00A95770" w14:paraId="113AD853" w14:textId="1909161E">
            <w:pPr>
              <w:jc w:val="center"/>
              <w:rPr>
                <w:rFonts w:ascii="Calibri" w:hAnsi="Calibri" w:eastAsia="Times New Roman" w:cs="Times New Roman"/>
                <w:b/>
                <w:bCs/>
                <w:color w:val="000000"/>
              </w:rPr>
            </w:pPr>
            <w:r>
              <w:rPr>
                <w:rFonts w:ascii="Calibri" w:hAnsi="Calibri" w:eastAsia="Times New Roman" w:cs="Times New Roman"/>
                <w:b/>
                <w:bCs/>
                <w:color w:val="000000"/>
              </w:rPr>
              <w:t>160</w:t>
            </w:r>
          </w:p>
        </w:tc>
        <w:tc>
          <w:tcPr>
            <w:tcW w:w="2453" w:type="dxa"/>
            <w:hideMark/>
          </w:tcPr>
          <w:p w:rsidRPr="00AE26A4" w:rsidR="0050160B" w:rsidP="0050160B" w:rsidRDefault="0050160B" w14:paraId="1989B269" w14:textId="46519719">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New consumers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250%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300% FPL</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528E19D8"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 </w:t>
            </w:r>
          </w:p>
        </w:tc>
      </w:tr>
      <w:tr w:rsidRPr="00AE26A4" w:rsidR="0050160B" w:rsidTr="00A02427" w14:paraId="47FF39EC" w14:textId="77777777">
        <w:trPr>
          <w:trHeight w:val="615"/>
        </w:trPr>
        <w:tc>
          <w:tcPr>
            <w:tcW w:w="757" w:type="dxa"/>
            <w:gridSpan w:val="2"/>
            <w:hideMark/>
          </w:tcPr>
          <w:p w:rsidRPr="00AE26A4" w:rsidR="0050160B" w:rsidP="0050160B" w:rsidRDefault="00A95770" w14:paraId="13C54B64" w14:textId="55D46C26">
            <w:pPr>
              <w:jc w:val="center"/>
              <w:rPr>
                <w:rFonts w:ascii="Calibri" w:hAnsi="Calibri" w:eastAsia="Times New Roman" w:cs="Times New Roman"/>
                <w:b/>
                <w:bCs/>
                <w:color w:val="000000"/>
              </w:rPr>
            </w:pPr>
            <w:r>
              <w:rPr>
                <w:rFonts w:ascii="Calibri" w:hAnsi="Calibri" w:eastAsia="Times New Roman" w:cs="Times New Roman"/>
                <w:b/>
                <w:bCs/>
                <w:color w:val="000000"/>
              </w:rPr>
              <w:t>161</w:t>
            </w:r>
          </w:p>
        </w:tc>
        <w:tc>
          <w:tcPr>
            <w:tcW w:w="2453" w:type="dxa"/>
            <w:hideMark/>
          </w:tcPr>
          <w:p w:rsidRPr="00AE26A4" w:rsidR="0050160B" w:rsidP="0050160B" w:rsidRDefault="0050160B" w14:paraId="12E9E451" w14:textId="00434179">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Active re-enrollees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250%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300% FPL</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31E8B89D"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 </w:t>
            </w:r>
          </w:p>
        </w:tc>
      </w:tr>
      <w:tr w:rsidRPr="00AE26A4" w:rsidR="0050160B" w:rsidTr="00A02427" w14:paraId="005FA4BE" w14:textId="77777777">
        <w:trPr>
          <w:trHeight w:val="615"/>
        </w:trPr>
        <w:tc>
          <w:tcPr>
            <w:tcW w:w="757" w:type="dxa"/>
            <w:gridSpan w:val="2"/>
            <w:hideMark/>
          </w:tcPr>
          <w:p w:rsidRPr="00AE26A4" w:rsidR="0050160B" w:rsidP="0050160B" w:rsidRDefault="0050160B" w14:paraId="255DF93D" w14:textId="45096B37">
            <w:pPr>
              <w:jc w:val="center"/>
              <w:rPr>
                <w:rFonts w:ascii="Calibri" w:hAnsi="Calibri" w:eastAsia="Times New Roman" w:cs="Times New Roman"/>
                <w:b/>
                <w:bCs/>
                <w:color w:val="000000"/>
              </w:rPr>
            </w:pPr>
            <w:r w:rsidRPr="00AE26A4">
              <w:rPr>
                <w:rFonts w:ascii="Calibri" w:hAnsi="Calibri" w:eastAsia="Times New Roman" w:cs="Times New Roman"/>
                <w:b/>
                <w:bCs/>
                <w:color w:val="000000"/>
              </w:rPr>
              <w:t>1</w:t>
            </w:r>
            <w:r w:rsidR="00494AB4">
              <w:rPr>
                <w:rFonts w:ascii="Calibri" w:hAnsi="Calibri" w:eastAsia="Times New Roman" w:cs="Times New Roman"/>
                <w:b/>
                <w:bCs/>
                <w:color w:val="000000"/>
              </w:rPr>
              <w:t>62</w:t>
            </w:r>
          </w:p>
        </w:tc>
        <w:tc>
          <w:tcPr>
            <w:tcW w:w="2453" w:type="dxa"/>
            <w:hideMark/>
          </w:tcPr>
          <w:p w:rsidRPr="00AE26A4" w:rsidR="0050160B" w:rsidP="0050160B" w:rsidRDefault="0050160B" w14:paraId="212F5F38" w14:textId="0FA6C0FB">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Automatic Re-enrollees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250%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300% FPL</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3164BAD1"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 </w:t>
            </w:r>
          </w:p>
        </w:tc>
      </w:tr>
      <w:tr w:rsidRPr="00AE26A4" w:rsidR="0050160B" w:rsidTr="00A02427" w14:paraId="4AA9E182" w14:textId="77777777">
        <w:trPr>
          <w:trHeight w:val="615"/>
        </w:trPr>
        <w:tc>
          <w:tcPr>
            <w:tcW w:w="757" w:type="dxa"/>
            <w:gridSpan w:val="2"/>
            <w:hideMark/>
          </w:tcPr>
          <w:p w:rsidRPr="00AE26A4" w:rsidR="0050160B" w:rsidP="0050160B" w:rsidRDefault="00494AB4" w14:paraId="703FC511" w14:textId="3F2ACACF">
            <w:pPr>
              <w:jc w:val="center"/>
              <w:rPr>
                <w:rFonts w:ascii="Calibri" w:hAnsi="Calibri" w:eastAsia="Times New Roman" w:cs="Times New Roman"/>
                <w:b/>
                <w:bCs/>
                <w:color w:val="000000"/>
              </w:rPr>
            </w:pPr>
            <w:r>
              <w:rPr>
                <w:rFonts w:ascii="Calibri" w:hAnsi="Calibri" w:eastAsia="Times New Roman" w:cs="Times New Roman"/>
                <w:b/>
                <w:bCs/>
                <w:color w:val="000000"/>
              </w:rPr>
              <w:t>162.1</w:t>
            </w:r>
          </w:p>
        </w:tc>
        <w:tc>
          <w:tcPr>
            <w:tcW w:w="2453" w:type="dxa"/>
            <w:hideMark/>
          </w:tcPr>
          <w:p w:rsidRPr="00AE26A4" w:rsidR="0050160B" w:rsidP="0050160B" w:rsidRDefault="0050160B" w14:paraId="59781849" w14:textId="63966582">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New consumers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300%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350% FPL </w:t>
            </w:r>
            <w:r>
              <w:rPr>
                <w:rFonts w:eastAsia="Times New Roman"/>
                <w:b/>
                <w:bCs/>
              </w:rPr>
              <w:t>(net)</w:t>
            </w:r>
          </w:p>
        </w:tc>
        <w:tc>
          <w:tcPr>
            <w:tcW w:w="11222" w:type="dxa"/>
            <w:gridSpan w:val="2"/>
            <w:hideMark/>
          </w:tcPr>
          <w:p w:rsidRPr="00AE26A4" w:rsidR="0050160B" w:rsidP="0050160B" w:rsidRDefault="0050160B" w14:paraId="6F487B2A" w14:textId="77777777">
            <w:pPr>
              <w:rPr>
                <w:rFonts w:ascii="Calibri" w:hAnsi="Calibri" w:eastAsia="Times New Roman" w:cs="Times New Roman"/>
                <w:b/>
                <w:bCs/>
                <w:color w:val="000000"/>
              </w:rPr>
            </w:pPr>
            <w:r w:rsidRPr="00AE26A4">
              <w:rPr>
                <w:rFonts w:ascii="Calibri" w:hAnsi="Calibri" w:eastAsia="Times New Roman" w:cs="Times New Roman"/>
                <w:b/>
                <w:bCs/>
                <w:color w:val="000000"/>
              </w:rPr>
              <w:t> </w:t>
            </w:r>
          </w:p>
        </w:tc>
      </w:tr>
      <w:tr w:rsidRPr="00AE26A4" w:rsidR="0050160B" w:rsidTr="00A02427" w14:paraId="7A057D4D" w14:textId="77777777">
        <w:trPr>
          <w:trHeight w:val="615"/>
        </w:trPr>
        <w:tc>
          <w:tcPr>
            <w:tcW w:w="757" w:type="dxa"/>
            <w:gridSpan w:val="2"/>
            <w:hideMark/>
          </w:tcPr>
          <w:p w:rsidRPr="00AE26A4" w:rsidR="0050160B" w:rsidP="0050160B" w:rsidRDefault="00494AB4" w14:paraId="723D1DC0" w14:textId="7C0848E6">
            <w:pPr>
              <w:jc w:val="center"/>
              <w:rPr>
                <w:rFonts w:ascii="Calibri" w:hAnsi="Calibri" w:eastAsia="Times New Roman" w:cs="Times New Roman"/>
                <w:b/>
                <w:bCs/>
                <w:color w:val="000000"/>
              </w:rPr>
            </w:pPr>
            <w:r>
              <w:rPr>
                <w:rFonts w:ascii="Calibri" w:hAnsi="Calibri" w:eastAsia="Times New Roman" w:cs="Times New Roman"/>
                <w:b/>
                <w:bCs/>
                <w:color w:val="000000"/>
              </w:rPr>
              <w:t>162.2</w:t>
            </w:r>
          </w:p>
        </w:tc>
        <w:tc>
          <w:tcPr>
            <w:tcW w:w="2453" w:type="dxa"/>
            <w:hideMark/>
          </w:tcPr>
          <w:p w:rsidRPr="00AE26A4" w:rsidR="0050160B" w:rsidP="0050160B" w:rsidRDefault="0050160B" w14:paraId="2DAB53AD" w14:textId="3BE08813">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Active re-enrollees whose income </w:t>
            </w:r>
            <w:proofErr w:type="gramStart"/>
            <w:r w:rsidRPr="00AE26A4">
              <w:rPr>
                <w:rFonts w:ascii="Calibri" w:hAnsi="Calibri" w:eastAsia="Times New Roman" w:cs="Times New Roman"/>
                <w:b/>
                <w:bCs/>
                <w:color w:val="000000"/>
              </w:rPr>
              <w:t xml:space="preserve">is </w:t>
            </w:r>
            <w:r>
              <w:rPr>
                <w:rFonts w:ascii="Calibri" w:hAnsi="Calibri" w:eastAsia="Times New Roman" w:cs="Times New Roman"/>
                <w:b/>
                <w:bCs/>
                <w:color w:val="000000"/>
              </w:rPr>
              <w:t>.</w:t>
            </w:r>
            <w:proofErr w:type="gramEnd"/>
            <w:r w:rsidRPr="00AE26A4">
              <w:rPr>
                <w:rFonts w:ascii="Calibri" w:hAnsi="Calibri" w:eastAsia="Times New Roman" w:cs="Times New Roman"/>
                <w:b/>
                <w:bCs/>
                <w:color w:val="000000"/>
              </w:rPr>
              <w:t xml:space="preserve"> 300% </w:t>
            </w:r>
            <w:r w:rsidRPr="00AE26A4">
              <w:rPr>
                <w:rFonts w:ascii="Calibri" w:hAnsi="Calibri" w:eastAsia="Times New Roman" w:cs="Times New Roman"/>
                <w:b/>
                <w:bCs/>
                <w:color w:val="000000"/>
              </w:rPr>
              <w:lastRenderedPageBreak/>
              <w:t xml:space="preserve">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350% FPL </w:t>
            </w:r>
            <w:r>
              <w:rPr>
                <w:rFonts w:eastAsia="Times New Roman"/>
                <w:b/>
                <w:bCs/>
              </w:rPr>
              <w:t>(net)</w:t>
            </w:r>
          </w:p>
        </w:tc>
        <w:tc>
          <w:tcPr>
            <w:tcW w:w="11222" w:type="dxa"/>
            <w:gridSpan w:val="2"/>
            <w:hideMark/>
          </w:tcPr>
          <w:p w:rsidRPr="00AE26A4" w:rsidR="0050160B" w:rsidP="0050160B" w:rsidRDefault="0050160B" w14:paraId="20B5D051" w14:textId="77777777">
            <w:pPr>
              <w:rPr>
                <w:rFonts w:ascii="Calibri" w:hAnsi="Calibri" w:eastAsia="Times New Roman" w:cs="Times New Roman"/>
                <w:color w:val="000000"/>
              </w:rPr>
            </w:pPr>
            <w:r w:rsidRPr="00AE26A4">
              <w:rPr>
                <w:rFonts w:ascii="Calibri" w:hAnsi="Calibri" w:eastAsia="Times New Roman" w:cs="Times New Roman"/>
                <w:color w:val="000000"/>
              </w:rPr>
              <w:lastRenderedPageBreak/>
              <w:t> </w:t>
            </w:r>
          </w:p>
        </w:tc>
      </w:tr>
      <w:tr w:rsidRPr="00AE26A4" w:rsidR="0050160B" w:rsidTr="00A02427" w14:paraId="0FA63783" w14:textId="77777777">
        <w:trPr>
          <w:trHeight w:val="615"/>
        </w:trPr>
        <w:tc>
          <w:tcPr>
            <w:tcW w:w="757" w:type="dxa"/>
            <w:gridSpan w:val="2"/>
            <w:hideMark/>
          </w:tcPr>
          <w:p w:rsidRPr="00AE26A4" w:rsidR="0050160B" w:rsidP="0050160B" w:rsidRDefault="00494AB4" w14:paraId="3FA4F6EC" w14:textId="7C95C8BD">
            <w:pPr>
              <w:jc w:val="center"/>
              <w:rPr>
                <w:rFonts w:ascii="Calibri" w:hAnsi="Calibri" w:eastAsia="Times New Roman" w:cs="Times New Roman"/>
                <w:b/>
                <w:bCs/>
                <w:color w:val="000000"/>
              </w:rPr>
            </w:pPr>
            <w:r>
              <w:rPr>
                <w:rFonts w:ascii="Calibri" w:hAnsi="Calibri" w:eastAsia="Times New Roman" w:cs="Times New Roman"/>
                <w:b/>
                <w:bCs/>
                <w:color w:val="000000"/>
              </w:rPr>
              <w:t>162.3</w:t>
            </w:r>
          </w:p>
        </w:tc>
        <w:tc>
          <w:tcPr>
            <w:tcW w:w="2453" w:type="dxa"/>
            <w:hideMark/>
          </w:tcPr>
          <w:p w:rsidRPr="00AE26A4" w:rsidR="0050160B" w:rsidP="0050160B" w:rsidRDefault="0050160B" w14:paraId="36A190A1" w14:textId="36FE204C">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Automatic Re-enrollees whose income </w:t>
            </w:r>
            <w:proofErr w:type="gramStart"/>
            <w:r w:rsidRPr="00AE26A4">
              <w:rPr>
                <w:rFonts w:ascii="Calibri" w:hAnsi="Calibri" w:eastAsia="Times New Roman" w:cs="Times New Roman"/>
                <w:b/>
                <w:bCs/>
                <w:color w:val="000000"/>
              </w:rPr>
              <w:t>is  300</w:t>
            </w:r>
            <w:proofErr w:type="gramEnd"/>
            <w:r w:rsidRPr="00AE26A4">
              <w:rPr>
                <w:rFonts w:ascii="Calibri" w:hAnsi="Calibri" w:eastAsia="Times New Roman" w:cs="Times New Roman"/>
                <w:b/>
                <w:bCs/>
                <w:color w:val="000000"/>
              </w:rPr>
              <w:t xml:space="preserve">%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350% FPL </w:t>
            </w:r>
            <w:r>
              <w:rPr>
                <w:rFonts w:eastAsia="Times New Roman"/>
                <w:b/>
                <w:bCs/>
              </w:rPr>
              <w:t>(net)</w:t>
            </w:r>
          </w:p>
        </w:tc>
        <w:tc>
          <w:tcPr>
            <w:tcW w:w="11222" w:type="dxa"/>
            <w:gridSpan w:val="2"/>
            <w:hideMark/>
          </w:tcPr>
          <w:p w:rsidRPr="00AE26A4" w:rsidR="0050160B" w:rsidP="0050160B" w:rsidRDefault="0050160B" w14:paraId="6F36429B"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6C799959" w14:textId="77777777">
        <w:trPr>
          <w:trHeight w:val="615"/>
        </w:trPr>
        <w:tc>
          <w:tcPr>
            <w:tcW w:w="757" w:type="dxa"/>
            <w:gridSpan w:val="2"/>
            <w:hideMark/>
          </w:tcPr>
          <w:p w:rsidRPr="00AE26A4" w:rsidR="0050160B" w:rsidP="0050160B" w:rsidRDefault="00494AB4" w14:paraId="76AC5229" w14:textId="68F62EDD">
            <w:pPr>
              <w:jc w:val="center"/>
              <w:rPr>
                <w:rFonts w:ascii="Calibri" w:hAnsi="Calibri" w:eastAsia="Times New Roman" w:cs="Times New Roman"/>
                <w:b/>
                <w:bCs/>
                <w:color w:val="000000"/>
              </w:rPr>
            </w:pPr>
            <w:r>
              <w:rPr>
                <w:rFonts w:ascii="Calibri" w:hAnsi="Calibri" w:eastAsia="Times New Roman" w:cs="Times New Roman"/>
                <w:b/>
                <w:bCs/>
                <w:color w:val="000000"/>
              </w:rPr>
              <w:t>162.4</w:t>
            </w:r>
          </w:p>
        </w:tc>
        <w:tc>
          <w:tcPr>
            <w:tcW w:w="2453" w:type="dxa"/>
            <w:hideMark/>
          </w:tcPr>
          <w:p w:rsidRPr="00AE26A4" w:rsidR="0050160B" w:rsidP="0050160B" w:rsidRDefault="0050160B" w14:paraId="4BD8EA3A" w14:textId="4A19A4AF">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New consumers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350%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400% FPL </w:t>
            </w:r>
          </w:p>
        </w:tc>
        <w:tc>
          <w:tcPr>
            <w:tcW w:w="11222" w:type="dxa"/>
            <w:gridSpan w:val="2"/>
            <w:hideMark/>
          </w:tcPr>
          <w:p w:rsidRPr="00AE26A4" w:rsidR="0050160B" w:rsidP="0050160B" w:rsidRDefault="0050160B" w14:paraId="5B9E8C4F"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3911D75A" w14:textId="77777777">
        <w:trPr>
          <w:trHeight w:val="615"/>
        </w:trPr>
        <w:tc>
          <w:tcPr>
            <w:tcW w:w="757" w:type="dxa"/>
            <w:gridSpan w:val="2"/>
            <w:hideMark/>
          </w:tcPr>
          <w:p w:rsidRPr="00AE26A4" w:rsidR="0050160B" w:rsidP="0050160B" w:rsidRDefault="00494AB4" w14:paraId="0FFCE5B1" w14:textId="2F70310F">
            <w:pPr>
              <w:jc w:val="center"/>
              <w:rPr>
                <w:rFonts w:ascii="Calibri" w:hAnsi="Calibri" w:eastAsia="Times New Roman" w:cs="Times New Roman"/>
                <w:b/>
                <w:bCs/>
                <w:color w:val="000000"/>
              </w:rPr>
            </w:pPr>
            <w:r>
              <w:rPr>
                <w:rFonts w:ascii="Calibri" w:hAnsi="Calibri" w:eastAsia="Times New Roman" w:cs="Times New Roman"/>
                <w:b/>
                <w:bCs/>
                <w:color w:val="000000"/>
              </w:rPr>
              <w:t>162.5</w:t>
            </w:r>
          </w:p>
        </w:tc>
        <w:tc>
          <w:tcPr>
            <w:tcW w:w="2453" w:type="dxa"/>
            <w:hideMark/>
          </w:tcPr>
          <w:p w:rsidRPr="00AE26A4" w:rsidR="0050160B" w:rsidP="0050160B" w:rsidRDefault="0050160B" w14:paraId="7404829A" w14:textId="4DD5AA57">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Active re-enrollees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350%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400% FPL </w:t>
            </w:r>
            <w:r>
              <w:rPr>
                <w:rFonts w:eastAsia="Times New Roman"/>
                <w:b/>
                <w:bCs/>
              </w:rPr>
              <w:t>(net)</w:t>
            </w:r>
          </w:p>
        </w:tc>
        <w:tc>
          <w:tcPr>
            <w:tcW w:w="11222" w:type="dxa"/>
            <w:gridSpan w:val="2"/>
            <w:hideMark/>
          </w:tcPr>
          <w:p w:rsidRPr="00AE26A4" w:rsidR="0050160B" w:rsidP="0050160B" w:rsidRDefault="0050160B" w14:paraId="6C133CD6"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0B7EE6BF" w14:textId="77777777">
        <w:trPr>
          <w:trHeight w:val="615"/>
        </w:trPr>
        <w:tc>
          <w:tcPr>
            <w:tcW w:w="757" w:type="dxa"/>
            <w:gridSpan w:val="2"/>
            <w:hideMark/>
          </w:tcPr>
          <w:p w:rsidRPr="00AE26A4" w:rsidR="0050160B" w:rsidP="0050160B" w:rsidRDefault="00494AB4" w14:paraId="7C7F6A0A" w14:textId="7827D31A">
            <w:pPr>
              <w:jc w:val="center"/>
              <w:rPr>
                <w:rFonts w:ascii="Calibri" w:hAnsi="Calibri" w:eastAsia="Times New Roman" w:cs="Times New Roman"/>
                <w:b/>
                <w:bCs/>
                <w:color w:val="000000"/>
              </w:rPr>
            </w:pPr>
            <w:r>
              <w:rPr>
                <w:rFonts w:ascii="Calibri" w:hAnsi="Calibri" w:eastAsia="Times New Roman" w:cs="Times New Roman"/>
                <w:b/>
                <w:bCs/>
                <w:color w:val="000000"/>
              </w:rPr>
              <w:t>162.6</w:t>
            </w:r>
          </w:p>
        </w:tc>
        <w:tc>
          <w:tcPr>
            <w:tcW w:w="2453" w:type="dxa"/>
            <w:hideMark/>
          </w:tcPr>
          <w:p w:rsidRPr="00AE26A4" w:rsidR="0050160B" w:rsidP="0050160B" w:rsidRDefault="0050160B" w14:paraId="3F13F360" w14:textId="1C303B31">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Automatic Re-enrollees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350% FPL and </w:t>
            </w:r>
            <w:r>
              <w:rPr>
                <w:rFonts w:ascii="Calibri" w:hAnsi="Calibri" w:eastAsia="Times New Roman" w:cs="Calibri"/>
                <w:b/>
                <w:bCs/>
                <w:color w:val="000000"/>
              </w:rPr>
              <w:t>≤</w:t>
            </w:r>
            <w:r w:rsidRPr="00AE26A4">
              <w:rPr>
                <w:rFonts w:ascii="Calibri" w:hAnsi="Calibri" w:eastAsia="Times New Roman" w:cs="Times New Roman"/>
                <w:b/>
                <w:bCs/>
                <w:color w:val="000000"/>
              </w:rPr>
              <w:t xml:space="preserve"> 400% FPL </w:t>
            </w:r>
            <w:r>
              <w:rPr>
                <w:rFonts w:eastAsia="Times New Roman"/>
                <w:b/>
                <w:bCs/>
              </w:rPr>
              <w:t>(net)</w:t>
            </w:r>
          </w:p>
        </w:tc>
        <w:tc>
          <w:tcPr>
            <w:tcW w:w="11222" w:type="dxa"/>
            <w:gridSpan w:val="2"/>
            <w:hideMark/>
          </w:tcPr>
          <w:p w:rsidRPr="00AE26A4" w:rsidR="0050160B" w:rsidP="0050160B" w:rsidRDefault="0050160B" w14:paraId="7B6C7985"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5F335E8D" w14:textId="77777777">
        <w:trPr>
          <w:trHeight w:val="315"/>
        </w:trPr>
        <w:tc>
          <w:tcPr>
            <w:tcW w:w="757" w:type="dxa"/>
            <w:gridSpan w:val="2"/>
            <w:hideMark/>
          </w:tcPr>
          <w:p w:rsidRPr="00AE26A4" w:rsidR="0050160B" w:rsidP="0050160B" w:rsidRDefault="00494AB4" w14:paraId="1E66D194" w14:textId="44B76760">
            <w:pPr>
              <w:jc w:val="center"/>
              <w:rPr>
                <w:rFonts w:ascii="Calibri" w:hAnsi="Calibri" w:eastAsia="Times New Roman" w:cs="Times New Roman"/>
                <w:b/>
                <w:bCs/>
                <w:color w:val="000000"/>
              </w:rPr>
            </w:pPr>
            <w:r>
              <w:rPr>
                <w:rFonts w:ascii="Calibri" w:hAnsi="Calibri" w:eastAsia="Times New Roman" w:cs="Times New Roman"/>
                <w:b/>
                <w:bCs/>
                <w:color w:val="000000"/>
              </w:rPr>
              <w:t>163</w:t>
            </w:r>
          </w:p>
        </w:tc>
        <w:tc>
          <w:tcPr>
            <w:tcW w:w="2453" w:type="dxa"/>
            <w:hideMark/>
          </w:tcPr>
          <w:p w:rsidRPr="00AE26A4" w:rsidR="0050160B" w:rsidP="0050160B" w:rsidRDefault="0050160B" w14:paraId="6982EA56" w14:textId="4B0596EE">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New consumers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400% FPL</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5E64E1B2"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1AC70639" w14:textId="77777777">
        <w:trPr>
          <w:trHeight w:val="315"/>
        </w:trPr>
        <w:tc>
          <w:tcPr>
            <w:tcW w:w="757" w:type="dxa"/>
            <w:gridSpan w:val="2"/>
            <w:hideMark/>
          </w:tcPr>
          <w:p w:rsidRPr="00AE26A4" w:rsidR="0050160B" w:rsidP="0050160B" w:rsidRDefault="00494AB4" w14:paraId="50BF2ED9" w14:textId="54106972">
            <w:pPr>
              <w:jc w:val="center"/>
              <w:rPr>
                <w:rFonts w:ascii="Calibri" w:hAnsi="Calibri" w:eastAsia="Times New Roman" w:cs="Times New Roman"/>
                <w:b/>
                <w:bCs/>
                <w:color w:val="000000"/>
              </w:rPr>
            </w:pPr>
            <w:r>
              <w:rPr>
                <w:rFonts w:ascii="Calibri" w:hAnsi="Calibri" w:eastAsia="Times New Roman" w:cs="Times New Roman"/>
                <w:b/>
                <w:bCs/>
                <w:color w:val="000000"/>
              </w:rPr>
              <w:t>164</w:t>
            </w:r>
          </w:p>
        </w:tc>
        <w:tc>
          <w:tcPr>
            <w:tcW w:w="2453" w:type="dxa"/>
            <w:hideMark/>
          </w:tcPr>
          <w:p w:rsidRPr="00AE26A4" w:rsidR="0050160B" w:rsidP="0050160B" w:rsidRDefault="0050160B" w14:paraId="51751CB0" w14:textId="14AA1262">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Active re-enrollees whose income is </w:t>
            </w:r>
            <w:r>
              <w:rPr>
                <w:rFonts w:ascii="Calibri" w:hAnsi="Calibri" w:eastAsia="Times New Roman" w:cs="Times New Roman"/>
                <w:b/>
                <w:bCs/>
                <w:color w:val="000000"/>
              </w:rPr>
              <w:t>&gt;</w:t>
            </w:r>
            <w:r w:rsidRPr="00AE26A4">
              <w:rPr>
                <w:rFonts w:ascii="Calibri" w:hAnsi="Calibri" w:eastAsia="Times New Roman" w:cs="Times New Roman"/>
                <w:b/>
                <w:bCs/>
                <w:color w:val="000000"/>
              </w:rPr>
              <w:t xml:space="preserve"> 400% FPL</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14DA6E52"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00161D93" w14:textId="77777777">
        <w:trPr>
          <w:trHeight w:val="315"/>
        </w:trPr>
        <w:tc>
          <w:tcPr>
            <w:tcW w:w="757" w:type="dxa"/>
            <w:gridSpan w:val="2"/>
            <w:hideMark/>
          </w:tcPr>
          <w:p w:rsidRPr="00AE26A4" w:rsidR="0050160B" w:rsidP="0050160B" w:rsidRDefault="00494AB4" w14:paraId="604688A7" w14:textId="083FF68B">
            <w:pPr>
              <w:jc w:val="center"/>
              <w:rPr>
                <w:rFonts w:ascii="Calibri" w:hAnsi="Calibri" w:eastAsia="Times New Roman" w:cs="Times New Roman"/>
                <w:b/>
                <w:bCs/>
                <w:color w:val="000000"/>
              </w:rPr>
            </w:pPr>
            <w:r>
              <w:rPr>
                <w:rFonts w:ascii="Calibri" w:hAnsi="Calibri" w:eastAsia="Times New Roman" w:cs="Times New Roman"/>
                <w:b/>
                <w:bCs/>
                <w:color w:val="000000"/>
              </w:rPr>
              <w:t>165</w:t>
            </w:r>
          </w:p>
        </w:tc>
        <w:tc>
          <w:tcPr>
            <w:tcW w:w="2453" w:type="dxa"/>
            <w:hideMark/>
          </w:tcPr>
          <w:p w:rsidRPr="00AE26A4" w:rsidR="0050160B" w:rsidP="0050160B" w:rsidRDefault="0050160B" w14:paraId="0CF5679B" w14:textId="18E1E886">
            <w:pPr>
              <w:rPr>
                <w:rFonts w:ascii="Calibri" w:hAnsi="Calibri" w:eastAsia="Times New Roman" w:cs="Times New Roman"/>
                <w:b/>
                <w:bCs/>
                <w:color w:val="000000"/>
              </w:rPr>
            </w:pPr>
            <w:r w:rsidRPr="00AE26A4">
              <w:rPr>
                <w:rFonts w:ascii="Calibri" w:hAnsi="Calibri" w:eastAsia="Times New Roman" w:cs="Times New Roman"/>
                <w:b/>
                <w:bCs/>
                <w:color w:val="000000"/>
              </w:rPr>
              <w:t xml:space="preserve">Automatic Re-enrollees whose income </w:t>
            </w:r>
            <w:proofErr w:type="gramStart"/>
            <w:r w:rsidRPr="00AE26A4">
              <w:rPr>
                <w:rFonts w:ascii="Calibri" w:hAnsi="Calibri" w:eastAsia="Times New Roman" w:cs="Times New Roman"/>
                <w:b/>
                <w:bCs/>
                <w:color w:val="000000"/>
              </w:rPr>
              <w:t>is  400</w:t>
            </w:r>
            <w:proofErr w:type="gramEnd"/>
            <w:r w:rsidRPr="00AE26A4">
              <w:rPr>
                <w:rFonts w:ascii="Calibri" w:hAnsi="Calibri" w:eastAsia="Times New Roman" w:cs="Times New Roman"/>
                <w:b/>
                <w:bCs/>
                <w:color w:val="000000"/>
              </w:rPr>
              <w:t>% FPL</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3D945F3B"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06EF2540" w14:textId="77777777">
        <w:trPr>
          <w:trHeight w:val="315"/>
        </w:trPr>
        <w:tc>
          <w:tcPr>
            <w:tcW w:w="757" w:type="dxa"/>
            <w:gridSpan w:val="2"/>
            <w:hideMark/>
          </w:tcPr>
          <w:p w:rsidRPr="00AE26A4" w:rsidR="0050160B" w:rsidP="0050160B" w:rsidRDefault="00494AB4" w14:paraId="6B793A49" w14:textId="4944D887">
            <w:pPr>
              <w:jc w:val="center"/>
              <w:rPr>
                <w:rFonts w:ascii="Calibri" w:hAnsi="Calibri" w:eastAsia="Times New Roman" w:cs="Times New Roman"/>
                <w:b/>
                <w:bCs/>
                <w:color w:val="000000"/>
              </w:rPr>
            </w:pPr>
            <w:r>
              <w:rPr>
                <w:rFonts w:ascii="Calibri" w:hAnsi="Calibri" w:eastAsia="Times New Roman" w:cs="Times New Roman"/>
                <w:b/>
                <w:bCs/>
                <w:color w:val="000000"/>
              </w:rPr>
              <w:t>166</w:t>
            </w:r>
          </w:p>
        </w:tc>
        <w:tc>
          <w:tcPr>
            <w:tcW w:w="2453" w:type="dxa"/>
            <w:hideMark/>
          </w:tcPr>
          <w:p w:rsidRPr="00AE26A4" w:rsidR="0050160B" w:rsidP="0050160B" w:rsidRDefault="0050160B" w14:paraId="24BDF0F8" w14:textId="7457BC08">
            <w:pPr>
              <w:rPr>
                <w:rFonts w:ascii="Calibri" w:hAnsi="Calibri" w:eastAsia="Times New Roman" w:cs="Times New Roman"/>
                <w:b/>
                <w:bCs/>
                <w:color w:val="000000"/>
              </w:rPr>
            </w:pPr>
            <w:r w:rsidRPr="00AE26A4">
              <w:rPr>
                <w:rFonts w:ascii="Calibri" w:hAnsi="Calibri" w:eastAsia="Times New Roman" w:cs="Times New Roman"/>
                <w:b/>
                <w:bCs/>
                <w:color w:val="000000"/>
              </w:rPr>
              <w:t>New consumers whose income is unknown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25D21151"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11FECE7E" w14:textId="77777777">
        <w:trPr>
          <w:trHeight w:val="315"/>
        </w:trPr>
        <w:tc>
          <w:tcPr>
            <w:tcW w:w="757" w:type="dxa"/>
            <w:gridSpan w:val="2"/>
            <w:hideMark/>
          </w:tcPr>
          <w:p w:rsidRPr="00AE26A4" w:rsidR="0050160B" w:rsidP="0050160B" w:rsidRDefault="00494AB4" w14:paraId="1F74AD0B" w14:textId="085A535B">
            <w:pPr>
              <w:jc w:val="center"/>
              <w:rPr>
                <w:rFonts w:ascii="Calibri" w:hAnsi="Calibri" w:eastAsia="Times New Roman" w:cs="Times New Roman"/>
                <w:b/>
                <w:bCs/>
                <w:color w:val="000000"/>
              </w:rPr>
            </w:pPr>
            <w:r>
              <w:rPr>
                <w:rFonts w:ascii="Calibri" w:hAnsi="Calibri" w:eastAsia="Times New Roman" w:cs="Times New Roman"/>
                <w:b/>
                <w:bCs/>
                <w:color w:val="000000"/>
              </w:rPr>
              <w:t>167</w:t>
            </w:r>
          </w:p>
        </w:tc>
        <w:tc>
          <w:tcPr>
            <w:tcW w:w="2453" w:type="dxa"/>
            <w:hideMark/>
          </w:tcPr>
          <w:p w:rsidRPr="00AE26A4" w:rsidR="0050160B" w:rsidP="0050160B" w:rsidRDefault="0050160B" w14:paraId="5A1F3997" w14:textId="69BCF20F">
            <w:pPr>
              <w:rPr>
                <w:rFonts w:ascii="Calibri" w:hAnsi="Calibri" w:eastAsia="Times New Roman" w:cs="Times New Roman"/>
                <w:b/>
                <w:bCs/>
                <w:color w:val="000000"/>
              </w:rPr>
            </w:pPr>
            <w:r w:rsidRPr="00AE26A4">
              <w:rPr>
                <w:rFonts w:ascii="Calibri" w:hAnsi="Calibri" w:eastAsia="Times New Roman" w:cs="Times New Roman"/>
                <w:b/>
                <w:bCs/>
                <w:color w:val="000000"/>
              </w:rPr>
              <w:t>Active re-enrollees whose income is unknown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7AF13157"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E26A4" w:rsidR="0050160B" w:rsidTr="00A02427" w14:paraId="2377547B" w14:textId="77777777">
        <w:trPr>
          <w:trHeight w:val="315"/>
        </w:trPr>
        <w:tc>
          <w:tcPr>
            <w:tcW w:w="757" w:type="dxa"/>
            <w:gridSpan w:val="2"/>
            <w:hideMark/>
          </w:tcPr>
          <w:p w:rsidRPr="00AE26A4" w:rsidR="0050160B" w:rsidP="0050160B" w:rsidRDefault="00494AB4" w14:paraId="77448339" w14:textId="10858508">
            <w:pPr>
              <w:jc w:val="center"/>
              <w:rPr>
                <w:rFonts w:ascii="Calibri" w:hAnsi="Calibri" w:eastAsia="Times New Roman" w:cs="Times New Roman"/>
                <w:b/>
                <w:bCs/>
                <w:color w:val="000000"/>
              </w:rPr>
            </w:pPr>
            <w:r>
              <w:rPr>
                <w:rFonts w:ascii="Calibri" w:hAnsi="Calibri" w:eastAsia="Times New Roman" w:cs="Times New Roman"/>
                <w:b/>
                <w:bCs/>
                <w:color w:val="000000"/>
              </w:rPr>
              <w:t>168</w:t>
            </w:r>
          </w:p>
        </w:tc>
        <w:tc>
          <w:tcPr>
            <w:tcW w:w="2453" w:type="dxa"/>
            <w:hideMark/>
          </w:tcPr>
          <w:p w:rsidRPr="00AE26A4" w:rsidR="0050160B" w:rsidP="0050160B" w:rsidRDefault="0050160B" w14:paraId="1A6B1E8A" w14:textId="367E32C8">
            <w:pPr>
              <w:rPr>
                <w:rFonts w:ascii="Calibri" w:hAnsi="Calibri" w:eastAsia="Times New Roman" w:cs="Times New Roman"/>
                <w:b/>
                <w:bCs/>
                <w:color w:val="000000"/>
              </w:rPr>
            </w:pPr>
            <w:r w:rsidRPr="00AE26A4">
              <w:rPr>
                <w:rFonts w:ascii="Calibri" w:hAnsi="Calibri" w:eastAsia="Times New Roman" w:cs="Times New Roman"/>
                <w:b/>
                <w:bCs/>
                <w:color w:val="000000"/>
              </w:rPr>
              <w:t>Automatic Re-enrollees whose income is unknown</w:t>
            </w:r>
            <w:r>
              <w:rPr>
                <w:rFonts w:ascii="Calibri" w:hAnsi="Calibri" w:eastAsia="Times New Roman" w:cs="Times New Roman"/>
                <w:b/>
                <w:bCs/>
                <w:color w:val="000000"/>
              </w:rPr>
              <w:t xml:space="preserve"> </w:t>
            </w:r>
            <w:r>
              <w:rPr>
                <w:rFonts w:eastAsia="Times New Roman"/>
                <w:b/>
                <w:bCs/>
              </w:rPr>
              <w:t>(net)</w:t>
            </w:r>
          </w:p>
        </w:tc>
        <w:tc>
          <w:tcPr>
            <w:tcW w:w="11222" w:type="dxa"/>
            <w:gridSpan w:val="2"/>
            <w:hideMark/>
          </w:tcPr>
          <w:p w:rsidRPr="00AE26A4" w:rsidR="0050160B" w:rsidP="0050160B" w:rsidRDefault="0050160B" w14:paraId="1A7F5F4A" w14:textId="77777777">
            <w:pPr>
              <w:rPr>
                <w:rFonts w:ascii="Calibri" w:hAnsi="Calibri" w:eastAsia="Times New Roman" w:cs="Times New Roman"/>
                <w:color w:val="000000"/>
              </w:rPr>
            </w:pPr>
            <w:r w:rsidRPr="00AE26A4">
              <w:rPr>
                <w:rFonts w:ascii="Calibri" w:hAnsi="Calibri" w:eastAsia="Times New Roman" w:cs="Times New Roman"/>
                <w:color w:val="000000"/>
              </w:rPr>
              <w:t> </w:t>
            </w:r>
          </w:p>
        </w:tc>
      </w:tr>
      <w:tr w:rsidRPr="00A167C4" w:rsidR="0050160B" w:rsidTr="00A02427" w14:paraId="326281B9" w14:textId="77777777">
        <w:trPr>
          <w:trHeight w:val="315"/>
        </w:trPr>
        <w:tc>
          <w:tcPr>
            <w:tcW w:w="14432" w:type="dxa"/>
            <w:gridSpan w:val="5"/>
            <w:shd w:val="clear" w:color="auto" w:fill="E7E6E6" w:themeFill="background2"/>
          </w:tcPr>
          <w:p w:rsidRPr="00A167C4" w:rsidR="0050160B" w:rsidP="0050160B" w:rsidRDefault="0050160B" w14:paraId="33F0A7CF" w14:textId="77777777">
            <w:pPr>
              <w:rPr>
                <w:rFonts w:ascii="Calibri" w:hAnsi="Calibri" w:eastAsia="Times New Roman" w:cs="Times New Roman"/>
                <w:b/>
                <w:color w:val="000000"/>
              </w:rPr>
            </w:pPr>
            <w:r w:rsidRPr="00A167C4">
              <w:rPr>
                <w:rFonts w:ascii="Calibri" w:hAnsi="Calibri" w:eastAsia="Times New Roman" w:cs="Times New Roman"/>
                <w:b/>
                <w:color w:val="000000"/>
              </w:rPr>
              <w:t>Basic Health Plan Program – only for states with BHP</w:t>
            </w:r>
          </w:p>
        </w:tc>
      </w:tr>
      <w:tr w:rsidRPr="002E0AF8" w:rsidR="0050160B" w:rsidTr="00A02427" w14:paraId="3ED3A4E7" w14:textId="77777777">
        <w:trPr>
          <w:trHeight w:val="315"/>
        </w:trPr>
        <w:tc>
          <w:tcPr>
            <w:tcW w:w="757" w:type="dxa"/>
            <w:gridSpan w:val="2"/>
            <w:hideMark/>
          </w:tcPr>
          <w:p w:rsidRPr="002E0AF8" w:rsidR="0050160B" w:rsidP="0050160B" w:rsidRDefault="00494AB4" w14:paraId="081761AA" w14:textId="7CE68879">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169</w:t>
            </w:r>
          </w:p>
        </w:tc>
        <w:tc>
          <w:tcPr>
            <w:tcW w:w="2453" w:type="dxa"/>
            <w:hideMark/>
          </w:tcPr>
          <w:p w:rsidRPr="002E0AF8" w:rsidR="0050160B" w:rsidP="0050160B" w:rsidRDefault="0050160B" w14:paraId="040A66DE" w14:textId="4DCED020">
            <w:pPr>
              <w:rPr>
                <w:rFonts w:ascii="Calibri" w:hAnsi="Calibri" w:eastAsia="Times New Roman" w:cs="Times New Roman"/>
                <w:b/>
                <w:bCs/>
                <w:color w:val="000000"/>
              </w:rPr>
            </w:pPr>
            <w:r>
              <w:rPr>
                <w:rFonts w:eastAsia="Times New Roman"/>
                <w:b/>
                <w:bCs/>
              </w:rPr>
              <w:t xml:space="preserve">Total BHP Enrollees </w:t>
            </w:r>
            <w:r w:rsidRPr="002E0AF8">
              <w:rPr>
                <w:rFonts w:ascii="Calibri" w:hAnsi="Calibri" w:eastAsia="Times New Roman" w:cs="Times New Roman"/>
                <w:b/>
                <w:bCs/>
                <w:color w:val="000000"/>
              </w:rPr>
              <w:t xml:space="preserve">(net) </w:t>
            </w:r>
          </w:p>
        </w:tc>
        <w:tc>
          <w:tcPr>
            <w:tcW w:w="11222" w:type="dxa"/>
            <w:gridSpan w:val="2"/>
            <w:hideMark/>
          </w:tcPr>
          <w:p w:rsidRPr="002E0AF8" w:rsidR="0050160B" w:rsidP="0050160B" w:rsidRDefault="0050160B" w14:paraId="1E18F74A" w14:textId="3149F3CA">
            <w:pPr>
              <w:rPr>
                <w:rFonts w:ascii="Calibri" w:hAnsi="Calibri" w:eastAsia="Times New Roman" w:cs="Times New Roman"/>
                <w:color w:val="000000"/>
              </w:rPr>
            </w:pPr>
            <w:r w:rsidRPr="002E0AF8">
              <w:rPr>
                <w:rFonts w:ascii="Calibri" w:hAnsi="Calibri" w:eastAsia="Times New Roman" w:cs="Times New Roman"/>
                <w:color w:val="000000"/>
              </w:rPr>
              <w:t xml:space="preserve">Count of individuals </w:t>
            </w:r>
            <w:r>
              <w:rPr>
                <w:rFonts w:ascii="Calibri" w:hAnsi="Calibri" w:eastAsia="Times New Roman" w:cs="Times New Roman"/>
                <w:color w:val="000000"/>
              </w:rPr>
              <w:t xml:space="preserve">who have </w:t>
            </w:r>
            <w:r w:rsidRPr="002E0AF8">
              <w:rPr>
                <w:rFonts w:ascii="Calibri" w:hAnsi="Calibri" w:eastAsia="Times New Roman" w:cs="Times New Roman"/>
                <w:color w:val="000000"/>
              </w:rPr>
              <w:t xml:space="preserve">enrolled in BHP. </w:t>
            </w:r>
            <w:r>
              <w:rPr>
                <w:rFonts w:ascii="Calibri" w:hAnsi="Calibri" w:eastAsia="Times New Roman" w:cs="Times New Roman"/>
                <w:color w:val="000000"/>
              </w:rPr>
              <w:t>Count d</w:t>
            </w:r>
            <w:r w:rsidRPr="002E0AF8">
              <w:rPr>
                <w:rFonts w:ascii="Calibri" w:hAnsi="Calibri" w:eastAsia="Times New Roman" w:cs="Times New Roman"/>
                <w:color w:val="000000"/>
              </w:rPr>
              <w:t>o</w:t>
            </w:r>
            <w:r>
              <w:rPr>
                <w:rFonts w:ascii="Calibri" w:hAnsi="Calibri" w:eastAsia="Times New Roman" w:cs="Times New Roman"/>
                <w:color w:val="000000"/>
              </w:rPr>
              <w:t>es</w:t>
            </w:r>
            <w:r w:rsidRPr="002E0AF8">
              <w:rPr>
                <w:rFonts w:ascii="Calibri" w:hAnsi="Calibri" w:eastAsia="Times New Roman" w:cs="Times New Roman"/>
                <w:color w:val="000000"/>
              </w:rPr>
              <w:t xml:space="preserve"> not include</w:t>
            </w:r>
            <w:r>
              <w:rPr>
                <w:rFonts w:ascii="Calibri" w:hAnsi="Calibri" w:eastAsia="Times New Roman" w:cs="Times New Roman"/>
                <w:color w:val="000000"/>
              </w:rPr>
              <w:t xml:space="preserve"> enrollments that were canceled or terminated, or</w:t>
            </w:r>
            <w:r w:rsidRPr="002E0AF8">
              <w:rPr>
                <w:rFonts w:ascii="Calibri" w:hAnsi="Calibri" w:eastAsia="Times New Roman" w:cs="Times New Roman"/>
                <w:color w:val="000000"/>
              </w:rPr>
              <w:t xml:space="preserve"> individuals enrolled in Medicaid/CHIP programs that are not BHP.</w:t>
            </w:r>
          </w:p>
        </w:tc>
      </w:tr>
      <w:tr w:rsidRPr="002E0AF8" w:rsidR="0050160B" w:rsidTr="00A02427" w14:paraId="65AE613A" w14:textId="77777777">
        <w:trPr>
          <w:trHeight w:val="615"/>
        </w:trPr>
        <w:tc>
          <w:tcPr>
            <w:tcW w:w="757" w:type="dxa"/>
            <w:gridSpan w:val="2"/>
            <w:hideMark/>
          </w:tcPr>
          <w:p w:rsidRPr="002E0AF8" w:rsidR="0050160B" w:rsidP="0050160B" w:rsidRDefault="00494AB4" w14:paraId="586A15A5" w14:textId="2A79E077">
            <w:pPr>
              <w:jc w:val="center"/>
              <w:rPr>
                <w:rFonts w:ascii="Calibri" w:hAnsi="Calibri" w:eastAsia="Times New Roman" w:cs="Times New Roman"/>
                <w:b/>
                <w:bCs/>
                <w:color w:val="000000"/>
              </w:rPr>
            </w:pPr>
            <w:r>
              <w:rPr>
                <w:rFonts w:ascii="Calibri" w:hAnsi="Calibri" w:eastAsia="Times New Roman" w:cs="Times New Roman"/>
                <w:b/>
                <w:bCs/>
                <w:color w:val="000000"/>
              </w:rPr>
              <w:t>170</w:t>
            </w:r>
          </w:p>
        </w:tc>
        <w:tc>
          <w:tcPr>
            <w:tcW w:w="2453" w:type="dxa"/>
            <w:hideMark/>
          </w:tcPr>
          <w:p w:rsidRPr="002E0AF8" w:rsidR="0050160B" w:rsidP="0050160B" w:rsidRDefault="0050160B" w14:paraId="78CD5213" w14:textId="775F95C9">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New </w:t>
            </w:r>
            <w:r>
              <w:rPr>
                <w:rFonts w:eastAsia="Times New Roman"/>
                <w:b/>
                <w:bCs/>
              </w:rPr>
              <w:t xml:space="preserve">BHP Enrollees </w:t>
            </w:r>
            <w:r w:rsidRPr="002E0AF8">
              <w:rPr>
                <w:rFonts w:ascii="Calibri" w:hAnsi="Calibri" w:eastAsia="Times New Roman" w:cs="Times New Roman"/>
                <w:b/>
                <w:bCs/>
                <w:color w:val="000000"/>
              </w:rPr>
              <w:t>(New Enrollees) (net)</w:t>
            </w:r>
          </w:p>
        </w:tc>
        <w:tc>
          <w:tcPr>
            <w:tcW w:w="11222" w:type="dxa"/>
            <w:gridSpan w:val="2"/>
            <w:hideMark/>
          </w:tcPr>
          <w:p w:rsidRPr="002E0AF8" w:rsidR="0050160B" w:rsidP="0050160B" w:rsidRDefault="0050160B" w14:paraId="77D29BC2" w14:textId="15AF44D3">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t>
            </w:r>
            <w:r>
              <w:rPr>
                <w:rFonts w:ascii="Calibri" w:hAnsi="Calibri" w:eastAsia="Times New Roman" w:cs="Times New Roman"/>
                <w:color w:val="000000"/>
              </w:rPr>
              <w:t xml:space="preserve">who have </w:t>
            </w:r>
            <w:r w:rsidRPr="002E0AF8">
              <w:rPr>
                <w:rFonts w:ascii="Calibri" w:hAnsi="Calibri" w:eastAsia="Times New Roman" w:cs="Times New Roman"/>
                <w:color w:val="000000"/>
              </w:rPr>
              <w:t>enrolled in BHP who were not enrolled in an exchange-facilitated program (i.e. BHP, QHP, or any other integrated programs, like Medicaid) immediately prior to this BHP enrollment.</w:t>
            </w:r>
          </w:p>
        </w:tc>
      </w:tr>
      <w:tr w:rsidRPr="002E0AF8" w:rsidR="0050160B" w:rsidTr="00A02427" w14:paraId="054653BF" w14:textId="77777777">
        <w:trPr>
          <w:trHeight w:val="615"/>
        </w:trPr>
        <w:tc>
          <w:tcPr>
            <w:tcW w:w="757" w:type="dxa"/>
            <w:gridSpan w:val="2"/>
            <w:hideMark/>
          </w:tcPr>
          <w:p w:rsidRPr="002E0AF8" w:rsidR="0050160B" w:rsidP="0050160B" w:rsidRDefault="00494AB4" w14:paraId="6DD4E2BB" w14:textId="39DD00A4">
            <w:pPr>
              <w:jc w:val="center"/>
              <w:rPr>
                <w:rFonts w:ascii="Calibri" w:hAnsi="Calibri" w:eastAsia="Times New Roman" w:cs="Times New Roman"/>
                <w:b/>
                <w:bCs/>
                <w:color w:val="000000"/>
              </w:rPr>
            </w:pPr>
            <w:r>
              <w:rPr>
                <w:rFonts w:ascii="Calibri" w:hAnsi="Calibri" w:eastAsia="Times New Roman" w:cs="Times New Roman"/>
                <w:b/>
                <w:bCs/>
                <w:color w:val="000000"/>
              </w:rPr>
              <w:t>171</w:t>
            </w:r>
          </w:p>
        </w:tc>
        <w:tc>
          <w:tcPr>
            <w:tcW w:w="2453" w:type="dxa"/>
            <w:hideMark/>
          </w:tcPr>
          <w:p w:rsidRPr="002E0AF8" w:rsidR="0050160B" w:rsidP="0050160B" w:rsidRDefault="0050160B" w14:paraId="1B0B1905" w14:textId="31D04E99">
            <w:pPr>
              <w:rPr>
                <w:rFonts w:ascii="Calibri" w:hAnsi="Calibri" w:eastAsia="Times New Roman" w:cs="Times New Roman"/>
                <w:b/>
                <w:bCs/>
                <w:color w:val="000000"/>
              </w:rPr>
            </w:pPr>
            <w:r>
              <w:rPr>
                <w:rFonts w:eastAsia="Times New Roman"/>
                <w:b/>
                <w:bCs/>
              </w:rPr>
              <w:t>BHP</w:t>
            </w:r>
            <w:r w:rsidRPr="002E0AF8" w:rsidDel="00B57E5F">
              <w:rPr>
                <w:rFonts w:ascii="Calibri" w:hAnsi="Calibri" w:eastAsia="Times New Roman" w:cs="Times New Roman"/>
                <w:b/>
                <w:bCs/>
                <w:color w:val="000000"/>
              </w:rPr>
              <w:t xml:space="preserve"> </w:t>
            </w:r>
            <w:r w:rsidRPr="002E0AF8">
              <w:rPr>
                <w:rFonts w:ascii="Calibri" w:hAnsi="Calibri" w:eastAsia="Times New Roman" w:cs="Times New Roman"/>
                <w:b/>
                <w:bCs/>
                <w:color w:val="000000"/>
              </w:rPr>
              <w:t>Re-enrollees (net)</w:t>
            </w:r>
          </w:p>
        </w:tc>
        <w:tc>
          <w:tcPr>
            <w:tcW w:w="11222" w:type="dxa"/>
            <w:gridSpan w:val="2"/>
            <w:hideMark/>
          </w:tcPr>
          <w:p w:rsidRPr="002E0AF8" w:rsidR="0050160B" w:rsidP="0050160B" w:rsidRDefault="0050160B" w14:paraId="13CB9CAD" w14:textId="7FF014A9">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t>
            </w:r>
            <w:r>
              <w:rPr>
                <w:rFonts w:ascii="Calibri" w:hAnsi="Calibri" w:eastAsia="Times New Roman" w:cs="Times New Roman"/>
                <w:color w:val="000000"/>
              </w:rPr>
              <w:t xml:space="preserve">who have </w:t>
            </w:r>
            <w:r w:rsidRPr="002E0AF8">
              <w:rPr>
                <w:rFonts w:ascii="Calibri" w:hAnsi="Calibri" w:eastAsia="Times New Roman" w:cs="Times New Roman"/>
                <w:color w:val="000000"/>
              </w:rPr>
              <w:t>enrolled in BHP who were enrolled in an exchange-facilitated program (i.e. BHP, QHP, or any other integrated programs, like Medicaid) immediately prior to this BHP enrollment.</w:t>
            </w:r>
          </w:p>
        </w:tc>
      </w:tr>
      <w:tr w:rsidRPr="002E0AF8" w:rsidR="0050160B" w:rsidTr="00A02427" w14:paraId="43814CFD" w14:textId="77777777">
        <w:trPr>
          <w:trHeight w:val="2070"/>
        </w:trPr>
        <w:tc>
          <w:tcPr>
            <w:tcW w:w="757" w:type="dxa"/>
            <w:gridSpan w:val="2"/>
            <w:hideMark/>
          </w:tcPr>
          <w:p w:rsidRPr="002E0AF8" w:rsidR="0050160B" w:rsidP="0050160B" w:rsidRDefault="00494AB4" w14:paraId="76077105" w14:textId="102328FB">
            <w:pPr>
              <w:jc w:val="center"/>
              <w:rPr>
                <w:rFonts w:ascii="Calibri" w:hAnsi="Calibri" w:eastAsia="Times New Roman" w:cs="Times New Roman"/>
                <w:b/>
                <w:bCs/>
                <w:color w:val="000000"/>
              </w:rPr>
            </w:pPr>
            <w:r>
              <w:rPr>
                <w:rFonts w:ascii="Calibri" w:hAnsi="Calibri" w:eastAsia="Times New Roman" w:cs="Times New Roman"/>
                <w:b/>
                <w:bCs/>
                <w:color w:val="000000"/>
              </w:rPr>
              <w:t>172</w:t>
            </w:r>
          </w:p>
        </w:tc>
        <w:tc>
          <w:tcPr>
            <w:tcW w:w="2453" w:type="dxa"/>
            <w:hideMark/>
          </w:tcPr>
          <w:p w:rsidRPr="002E0AF8" w:rsidR="0050160B" w:rsidP="0050160B" w:rsidRDefault="0050160B" w14:paraId="1687B438" w14:textId="2FE7D716">
            <w:pPr>
              <w:rPr>
                <w:rFonts w:ascii="Calibri" w:hAnsi="Calibri" w:eastAsia="Times New Roman" w:cs="Times New Roman"/>
                <w:b/>
                <w:bCs/>
                <w:color w:val="000000"/>
              </w:rPr>
            </w:pPr>
            <w:r w:rsidRPr="002E0AF8">
              <w:rPr>
                <w:rFonts w:ascii="Calibri" w:hAnsi="Calibri" w:eastAsia="Times New Roman" w:cs="Times New Roman"/>
                <w:b/>
                <w:bCs/>
                <w:color w:val="000000"/>
              </w:rPr>
              <w:t>Consumers Eligible for BHP (gross)</w:t>
            </w:r>
          </w:p>
        </w:tc>
        <w:tc>
          <w:tcPr>
            <w:tcW w:w="11222" w:type="dxa"/>
            <w:gridSpan w:val="2"/>
            <w:hideMark/>
          </w:tcPr>
          <w:p w:rsidRPr="002E0AF8" w:rsidR="0050160B" w:rsidP="0050160B" w:rsidRDefault="0050160B" w14:paraId="6F19954B" w14:textId="0522BEDD">
            <w:pPr>
              <w:rPr>
                <w:rFonts w:ascii="Calibri" w:hAnsi="Calibri" w:eastAsia="Times New Roman" w:cs="Times New Roman"/>
                <w:color w:val="000000"/>
              </w:rPr>
            </w:pPr>
            <w:r w:rsidRPr="002E0AF8">
              <w:rPr>
                <w:rFonts w:ascii="Calibri" w:hAnsi="Calibri" w:eastAsia="Times New Roman" w:cs="Times New Roman"/>
                <w:color w:val="000000"/>
              </w:rPr>
              <w:t>Count of</w:t>
            </w:r>
            <w:r>
              <w:rPr>
                <w:rFonts w:ascii="Calibri" w:hAnsi="Calibri" w:eastAsia="Times New Roman" w:cs="Times New Roman"/>
                <w:color w:val="000000"/>
              </w:rPr>
              <w:t xml:space="preserve"> all</w:t>
            </w:r>
            <w:r w:rsidRPr="002E0AF8">
              <w:rPr>
                <w:rFonts w:ascii="Calibri" w:hAnsi="Calibri" w:eastAsia="Times New Roman" w:cs="Times New Roman"/>
                <w:color w:val="000000"/>
              </w:rPr>
              <w:t xml:space="preserve"> individuals determined or assessed eligible for BHP. Only individuals on submitted applications and requesting coverage are included. Count all individuals determined/assessed eligible even if the individual does not subsequently enroll </w:t>
            </w:r>
            <w:r>
              <w:rPr>
                <w:rFonts w:ascii="Calibri" w:hAnsi="Calibri" w:eastAsia="Times New Roman" w:cs="Times New Roman"/>
                <w:color w:val="000000"/>
              </w:rPr>
              <w:t>in coverage</w:t>
            </w:r>
            <w:r w:rsidRPr="002E0AF8">
              <w:rPr>
                <w:rFonts w:ascii="Calibri" w:hAnsi="Calibri" w:eastAsia="Times New Roman" w:cs="Times New Roman"/>
                <w:color w:val="000000"/>
              </w:rPr>
              <w:t xml:space="preserve">. </w:t>
            </w:r>
          </w:p>
        </w:tc>
      </w:tr>
      <w:tr w:rsidRPr="002E0AF8" w:rsidR="0050160B" w:rsidTr="00A02427" w14:paraId="18074B04" w14:textId="77777777">
        <w:trPr>
          <w:trHeight w:val="705"/>
        </w:trPr>
        <w:tc>
          <w:tcPr>
            <w:tcW w:w="757" w:type="dxa"/>
            <w:gridSpan w:val="2"/>
            <w:hideMark/>
          </w:tcPr>
          <w:p w:rsidRPr="002E0AF8" w:rsidR="0050160B" w:rsidP="0050160B" w:rsidRDefault="00494AB4" w14:paraId="527371BB" w14:textId="5C99BD81">
            <w:pPr>
              <w:jc w:val="center"/>
              <w:rPr>
                <w:rFonts w:ascii="Calibri" w:hAnsi="Calibri" w:eastAsia="Times New Roman" w:cs="Times New Roman"/>
                <w:b/>
                <w:bCs/>
                <w:color w:val="000000"/>
              </w:rPr>
            </w:pPr>
            <w:r w:rsidRPr="002E0AF8">
              <w:rPr>
                <w:rFonts w:ascii="Calibri" w:hAnsi="Calibri" w:eastAsia="Times New Roman" w:cs="Times New Roman"/>
                <w:b/>
                <w:bCs/>
                <w:color w:val="000000"/>
              </w:rPr>
              <w:t>1</w:t>
            </w:r>
            <w:r>
              <w:rPr>
                <w:rFonts w:ascii="Calibri" w:hAnsi="Calibri" w:eastAsia="Times New Roman" w:cs="Times New Roman"/>
                <w:b/>
                <w:bCs/>
                <w:color w:val="000000"/>
              </w:rPr>
              <w:t>73</w:t>
            </w:r>
          </w:p>
        </w:tc>
        <w:tc>
          <w:tcPr>
            <w:tcW w:w="2453" w:type="dxa"/>
            <w:hideMark/>
          </w:tcPr>
          <w:p w:rsidRPr="002E0AF8" w:rsidR="0050160B" w:rsidP="0050160B" w:rsidRDefault="0050160B" w14:paraId="31DEFB63" w14:textId="1107EAE3">
            <w:pPr>
              <w:rPr>
                <w:rFonts w:ascii="Calibri" w:hAnsi="Calibri" w:eastAsia="Times New Roman" w:cs="Times New Roman"/>
                <w:b/>
                <w:bCs/>
                <w:color w:val="000000"/>
              </w:rPr>
            </w:pPr>
            <w:r w:rsidRPr="002E0AF8">
              <w:rPr>
                <w:rFonts w:ascii="Calibri" w:hAnsi="Calibri" w:eastAsia="Times New Roman" w:cs="Times New Roman"/>
                <w:b/>
                <w:bCs/>
                <w:color w:val="000000"/>
              </w:rPr>
              <w:t>Consumers enrolled in BHP as of 11/1/20</w:t>
            </w:r>
            <w:r>
              <w:rPr>
                <w:rFonts w:ascii="Calibri" w:hAnsi="Calibri" w:eastAsia="Times New Roman" w:cs="Times New Roman"/>
                <w:b/>
                <w:bCs/>
                <w:color w:val="000000"/>
              </w:rPr>
              <w:t>XX</w:t>
            </w:r>
            <w:r w:rsidRPr="002E0AF8">
              <w:rPr>
                <w:rFonts w:ascii="Calibri" w:hAnsi="Calibri" w:eastAsia="Times New Roman" w:cs="Times New Roman"/>
                <w:b/>
                <w:bCs/>
                <w:color w:val="000000"/>
              </w:rPr>
              <w:t xml:space="preserve"> (ONE TIME)</w:t>
            </w:r>
          </w:p>
        </w:tc>
        <w:tc>
          <w:tcPr>
            <w:tcW w:w="11222" w:type="dxa"/>
            <w:gridSpan w:val="2"/>
            <w:hideMark/>
          </w:tcPr>
          <w:p w:rsidRPr="002E0AF8" w:rsidR="0050160B" w:rsidP="0050160B" w:rsidRDefault="0050160B" w14:paraId="525EC062" w14:textId="38F2B136">
            <w:pPr>
              <w:rPr>
                <w:rFonts w:ascii="Calibri" w:hAnsi="Calibri" w:eastAsia="Times New Roman" w:cs="Times New Roman"/>
                <w:color w:val="000000"/>
              </w:rPr>
            </w:pPr>
            <w:r w:rsidRPr="002E0AF8">
              <w:rPr>
                <w:rFonts w:ascii="Calibri" w:hAnsi="Calibri" w:eastAsia="Times New Roman" w:cs="Times New Roman"/>
                <w:color w:val="000000"/>
              </w:rPr>
              <w:t>Count of unique individuals with</w:t>
            </w:r>
            <w:r>
              <w:rPr>
                <w:rFonts w:ascii="Calibri" w:hAnsi="Calibri" w:eastAsia="Times New Roman" w:cs="Times New Roman"/>
                <w:color w:val="000000"/>
              </w:rPr>
              <w:t xml:space="preserve"> non-canceled</w:t>
            </w:r>
            <w:r w:rsidRPr="002E0AF8">
              <w:rPr>
                <w:rFonts w:ascii="Calibri" w:hAnsi="Calibri" w:eastAsia="Times New Roman" w:cs="Times New Roman"/>
                <w:color w:val="000000"/>
              </w:rPr>
              <w:t xml:space="preserve"> BHP coverage ending </w:t>
            </w:r>
            <w:r>
              <w:rPr>
                <w:rFonts w:eastAsia="Times New Roman"/>
                <w:bCs/>
              </w:rPr>
              <w:t>as of 11/1/20</w:t>
            </w:r>
            <w:proofErr w:type="gramStart"/>
            <w:r>
              <w:rPr>
                <w:rFonts w:eastAsia="Times New Roman"/>
                <w:bCs/>
              </w:rPr>
              <w:t>XX</w:t>
            </w:r>
            <w:r w:rsidRPr="002E0AF8" w:rsidDel="00E54ABC">
              <w:rPr>
                <w:rFonts w:ascii="Calibri" w:hAnsi="Calibri" w:eastAsia="Times New Roman" w:cs="Times New Roman"/>
                <w:color w:val="000000"/>
              </w:rPr>
              <w:t xml:space="preserve"> </w:t>
            </w:r>
            <w:r>
              <w:rPr>
                <w:rFonts w:ascii="Calibri" w:hAnsi="Calibri" w:eastAsia="Times New Roman" w:cs="Times New Roman"/>
                <w:color w:val="000000"/>
              </w:rPr>
              <w:t>.</w:t>
            </w:r>
            <w:proofErr w:type="gramEnd"/>
          </w:p>
        </w:tc>
      </w:tr>
      <w:tr w:rsidRPr="002E0AF8" w:rsidR="0050160B" w:rsidTr="00A02427" w14:paraId="36AB2571" w14:textId="77777777">
        <w:trPr>
          <w:trHeight w:val="690"/>
        </w:trPr>
        <w:tc>
          <w:tcPr>
            <w:tcW w:w="757" w:type="dxa"/>
            <w:gridSpan w:val="2"/>
            <w:hideMark/>
          </w:tcPr>
          <w:p w:rsidRPr="002E0AF8" w:rsidR="0050160B" w:rsidP="0050160B" w:rsidRDefault="00494AB4" w14:paraId="6AD5A301" w14:textId="4D69D091">
            <w:pPr>
              <w:jc w:val="center"/>
              <w:rPr>
                <w:rFonts w:ascii="Calibri" w:hAnsi="Calibri" w:eastAsia="Times New Roman" w:cs="Times New Roman"/>
                <w:b/>
                <w:bCs/>
                <w:color w:val="000000"/>
              </w:rPr>
            </w:pPr>
            <w:r>
              <w:rPr>
                <w:rFonts w:ascii="Calibri" w:hAnsi="Calibri" w:eastAsia="Times New Roman" w:cs="Times New Roman"/>
                <w:b/>
                <w:bCs/>
                <w:color w:val="000000"/>
              </w:rPr>
              <w:t>174</w:t>
            </w:r>
          </w:p>
        </w:tc>
        <w:tc>
          <w:tcPr>
            <w:tcW w:w="2453" w:type="dxa"/>
            <w:hideMark/>
          </w:tcPr>
          <w:p w:rsidRPr="002E0AF8" w:rsidR="0050160B" w:rsidP="0050160B" w:rsidRDefault="0050160B" w14:paraId="20DB534D" w14:textId="329297F7">
            <w:pPr>
              <w:rPr>
                <w:rFonts w:ascii="Calibri" w:hAnsi="Calibri" w:eastAsia="Times New Roman" w:cs="Times New Roman"/>
                <w:b/>
                <w:bCs/>
                <w:color w:val="000000"/>
              </w:rPr>
            </w:pPr>
            <w:r w:rsidRPr="002E0AF8">
              <w:rPr>
                <w:rFonts w:ascii="Calibri" w:hAnsi="Calibri" w:eastAsia="Times New Roman" w:cs="Times New Roman"/>
                <w:b/>
                <w:bCs/>
                <w:color w:val="000000"/>
              </w:rPr>
              <w:t>Number of Plan</w:t>
            </w:r>
            <w:r>
              <w:rPr>
                <w:rFonts w:ascii="Calibri" w:hAnsi="Calibri" w:eastAsia="Times New Roman" w:cs="Times New Roman"/>
                <w:b/>
                <w:bCs/>
                <w:color w:val="000000"/>
              </w:rPr>
              <w:t xml:space="preserve"> Selections where age is </w:t>
            </w:r>
            <w:r>
              <w:rPr>
                <w:rFonts w:eastAsia="Times New Roman"/>
                <w:b/>
                <w:bCs/>
              </w:rPr>
              <w:t xml:space="preserve">0 - 17 </w:t>
            </w:r>
            <w:r w:rsidRPr="002E0AF8">
              <w:rPr>
                <w:rFonts w:ascii="Calibri" w:hAnsi="Calibri" w:eastAsia="Times New Roman" w:cs="Times New Roman"/>
                <w:b/>
                <w:bCs/>
                <w:color w:val="000000"/>
              </w:rPr>
              <w:t>(net)</w:t>
            </w:r>
          </w:p>
        </w:tc>
        <w:tc>
          <w:tcPr>
            <w:tcW w:w="11222" w:type="dxa"/>
            <w:gridSpan w:val="2"/>
            <w:hideMark/>
          </w:tcPr>
          <w:p w:rsidRPr="002E0AF8" w:rsidR="0050160B" w:rsidP="0050160B" w:rsidRDefault="0050160B" w14:paraId="19178738" w14:textId="3CDCAF94">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and who are age 0 - 17. </w:t>
            </w:r>
            <w:r>
              <w:rPr>
                <w:rFonts w:eastAsia="Times New Roman"/>
              </w:rPr>
              <w:t>Age represents the recorded age as of the policy effective coverage date.</w:t>
            </w:r>
          </w:p>
        </w:tc>
      </w:tr>
      <w:tr w:rsidRPr="002E0AF8" w:rsidR="0050160B" w:rsidTr="00A02427" w14:paraId="784BAC0E" w14:textId="77777777">
        <w:trPr>
          <w:trHeight w:val="780"/>
        </w:trPr>
        <w:tc>
          <w:tcPr>
            <w:tcW w:w="757" w:type="dxa"/>
            <w:gridSpan w:val="2"/>
            <w:hideMark/>
          </w:tcPr>
          <w:p w:rsidRPr="002E0AF8" w:rsidR="0050160B" w:rsidP="0050160B" w:rsidRDefault="00494AB4" w14:paraId="5EC83F6F" w14:textId="0EA7A790">
            <w:pPr>
              <w:jc w:val="center"/>
              <w:rPr>
                <w:rFonts w:ascii="Calibri" w:hAnsi="Calibri" w:eastAsia="Times New Roman" w:cs="Times New Roman"/>
                <w:b/>
                <w:bCs/>
                <w:color w:val="000000"/>
              </w:rPr>
            </w:pPr>
            <w:r>
              <w:rPr>
                <w:rFonts w:ascii="Calibri" w:hAnsi="Calibri" w:eastAsia="Times New Roman" w:cs="Times New Roman"/>
                <w:b/>
                <w:bCs/>
                <w:color w:val="000000"/>
              </w:rPr>
              <w:t>175</w:t>
            </w:r>
          </w:p>
        </w:tc>
        <w:tc>
          <w:tcPr>
            <w:tcW w:w="2453" w:type="dxa"/>
            <w:hideMark/>
          </w:tcPr>
          <w:p w:rsidRPr="002E0AF8" w:rsidR="0050160B" w:rsidP="0050160B" w:rsidRDefault="0050160B" w14:paraId="433667EE" w14:textId="7A94782E">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 xml:space="preserve">where age 18 - </w:t>
            </w:r>
            <w:r>
              <w:rPr>
                <w:rFonts w:ascii="Calibri" w:hAnsi="Calibri" w:eastAsia="Times New Roman" w:cs="Times New Roman"/>
                <w:b/>
                <w:bCs/>
                <w:color w:val="000000"/>
              </w:rPr>
              <w:t>25</w:t>
            </w:r>
            <w:r w:rsidRPr="002E0AF8">
              <w:rPr>
                <w:rFonts w:ascii="Calibri" w:hAnsi="Calibri" w:eastAsia="Times New Roman" w:cs="Times New Roman"/>
                <w:b/>
                <w:bCs/>
                <w:color w:val="000000"/>
              </w:rPr>
              <w:t xml:space="preserve"> (net)</w:t>
            </w:r>
          </w:p>
        </w:tc>
        <w:tc>
          <w:tcPr>
            <w:tcW w:w="11222" w:type="dxa"/>
            <w:gridSpan w:val="2"/>
            <w:hideMark/>
          </w:tcPr>
          <w:p w:rsidRPr="002E0AF8" w:rsidR="0050160B" w:rsidP="0050160B" w:rsidRDefault="0050160B" w14:paraId="193DF0CD" w14:textId="45BA0DCB">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and who are age 18 - </w:t>
            </w:r>
            <w:r>
              <w:rPr>
                <w:rFonts w:ascii="Calibri" w:hAnsi="Calibri" w:eastAsia="Times New Roman" w:cs="Times New Roman"/>
                <w:color w:val="000000"/>
              </w:rPr>
              <w:t>25</w:t>
            </w:r>
            <w:r w:rsidRPr="002E0AF8">
              <w:rPr>
                <w:rFonts w:ascii="Calibri" w:hAnsi="Calibri" w:eastAsia="Times New Roman" w:cs="Times New Roman"/>
                <w:color w:val="000000"/>
              </w:rPr>
              <w:t xml:space="preserve">. </w:t>
            </w:r>
            <w:r>
              <w:rPr>
                <w:rFonts w:eastAsia="Times New Roman"/>
              </w:rPr>
              <w:t>Age represents the recorded age as of the policy effective coverage date.</w:t>
            </w:r>
          </w:p>
        </w:tc>
      </w:tr>
      <w:tr w:rsidRPr="002E0AF8" w:rsidR="0050160B" w:rsidTr="00A02427" w14:paraId="2CFB7315" w14:textId="77777777">
        <w:trPr>
          <w:trHeight w:val="645"/>
        </w:trPr>
        <w:tc>
          <w:tcPr>
            <w:tcW w:w="757" w:type="dxa"/>
            <w:gridSpan w:val="2"/>
          </w:tcPr>
          <w:p w:rsidRPr="002E0AF8" w:rsidR="0050160B" w:rsidP="0050160B" w:rsidRDefault="00494AB4" w14:paraId="01ABFFF8" w14:textId="1A862DA0">
            <w:pPr>
              <w:jc w:val="center"/>
              <w:rPr>
                <w:rFonts w:ascii="Calibri" w:hAnsi="Calibri" w:eastAsia="Times New Roman" w:cs="Times New Roman"/>
                <w:b/>
                <w:bCs/>
                <w:color w:val="000000"/>
              </w:rPr>
            </w:pPr>
            <w:r>
              <w:rPr>
                <w:rFonts w:ascii="Calibri" w:hAnsi="Calibri" w:eastAsia="Times New Roman" w:cs="Times New Roman"/>
                <w:b/>
                <w:bCs/>
                <w:color w:val="000000"/>
              </w:rPr>
              <w:t>175.1</w:t>
            </w:r>
          </w:p>
        </w:tc>
        <w:tc>
          <w:tcPr>
            <w:tcW w:w="2453" w:type="dxa"/>
          </w:tcPr>
          <w:p w:rsidRPr="002E0AF8" w:rsidR="0050160B" w:rsidP="0050160B" w:rsidRDefault="0050160B" w14:paraId="3E878F41" w14:textId="1879B88A">
            <w:pPr>
              <w:rPr>
                <w:rFonts w:ascii="Calibri" w:hAnsi="Calibri" w:eastAsia="Times New Roman" w:cs="Times New Roman"/>
                <w:b/>
                <w:bCs/>
                <w:color w:val="000000"/>
              </w:rPr>
            </w:pPr>
            <w:r>
              <w:rPr>
                <w:rFonts w:eastAsia="Times New Roman"/>
                <w:b/>
                <w:bCs/>
              </w:rPr>
              <w:t>Number of BHP Enrollees where age is 26 - 34 (net)</w:t>
            </w:r>
          </w:p>
        </w:tc>
        <w:tc>
          <w:tcPr>
            <w:tcW w:w="11222" w:type="dxa"/>
            <w:gridSpan w:val="2"/>
          </w:tcPr>
          <w:p w:rsidRPr="002E0AF8" w:rsidR="0050160B" w:rsidP="0050160B" w:rsidRDefault="0050160B" w14:paraId="718F995D" w14:textId="4AC362B6">
            <w:pPr>
              <w:rPr>
                <w:rFonts w:ascii="Calibri" w:hAnsi="Calibri" w:eastAsia="Times New Roman" w:cs="Times New Roman"/>
                <w:color w:val="000000"/>
              </w:rPr>
            </w:pPr>
            <w:r>
              <w:rPr>
                <w:rFonts w:eastAsia="Times New Roman"/>
              </w:rPr>
              <w:t>Count of unique individuals who have non-canceled BHP coverage and who are age 26 - 34. Age represents the recorded age as of the policy effective coverage date.</w:t>
            </w:r>
          </w:p>
        </w:tc>
      </w:tr>
      <w:tr w:rsidRPr="002E0AF8" w:rsidR="0050160B" w:rsidTr="00A02427" w14:paraId="0108AF50" w14:textId="77777777">
        <w:trPr>
          <w:trHeight w:val="645"/>
        </w:trPr>
        <w:tc>
          <w:tcPr>
            <w:tcW w:w="757" w:type="dxa"/>
            <w:gridSpan w:val="2"/>
            <w:hideMark/>
          </w:tcPr>
          <w:p w:rsidRPr="002E0AF8" w:rsidR="0050160B" w:rsidP="0050160B" w:rsidRDefault="00494AB4" w14:paraId="0A148F26" w14:textId="47C40108">
            <w:pPr>
              <w:jc w:val="center"/>
              <w:rPr>
                <w:rFonts w:ascii="Calibri" w:hAnsi="Calibri" w:eastAsia="Times New Roman" w:cs="Times New Roman"/>
                <w:b/>
                <w:bCs/>
                <w:color w:val="000000"/>
              </w:rPr>
            </w:pPr>
            <w:r>
              <w:rPr>
                <w:rFonts w:ascii="Calibri" w:hAnsi="Calibri" w:eastAsia="Times New Roman" w:cs="Times New Roman"/>
                <w:b/>
                <w:bCs/>
                <w:color w:val="000000"/>
              </w:rPr>
              <w:t>176</w:t>
            </w:r>
          </w:p>
        </w:tc>
        <w:tc>
          <w:tcPr>
            <w:tcW w:w="2453" w:type="dxa"/>
            <w:hideMark/>
          </w:tcPr>
          <w:p w:rsidRPr="002E0AF8" w:rsidR="0050160B" w:rsidP="0050160B" w:rsidRDefault="0050160B" w14:paraId="51C4543C" w14:textId="22B1BC09">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w:t>
            </w:r>
            <w:r>
              <w:rPr>
                <w:rFonts w:eastAsia="Times New Roman"/>
                <w:b/>
                <w:bCs/>
              </w:rPr>
              <w:t xml:space="preserve">BHP Enrollees </w:t>
            </w:r>
            <w:r w:rsidRPr="002E0AF8">
              <w:rPr>
                <w:rFonts w:ascii="Calibri" w:hAnsi="Calibri" w:eastAsia="Times New Roman" w:cs="Times New Roman"/>
                <w:b/>
                <w:bCs/>
                <w:color w:val="000000"/>
              </w:rPr>
              <w:t xml:space="preserve">where age 35 - </w:t>
            </w:r>
            <w:r>
              <w:rPr>
                <w:rFonts w:ascii="Calibri" w:hAnsi="Calibri" w:eastAsia="Times New Roman" w:cs="Times New Roman"/>
                <w:b/>
                <w:bCs/>
                <w:color w:val="000000"/>
              </w:rPr>
              <w:t>4</w:t>
            </w:r>
            <w:r w:rsidRPr="002E0AF8">
              <w:rPr>
                <w:rFonts w:ascii="Calibri" w:hAnsi="Calibri" w:eastAsia="Times New Roman" w:cs="Times New Roman"/>
                <w:b/>
                <w:bCs/>
                <w:color w:val="000000"/>
              </w:rPr>
              <w:t>4 (net)</w:t>
            </w:r>
          </w:p>
        </w:tc>
        <w:tc>
          <w:tcPr>
            <w:tcW w:w="11222" w:type="dxa"/>
            <w:gridSpan w:val="2"/>
            <w:hideMark/>
          </w:tcPr>
          <w:p w:rsidRPr="002E0AF8" w:rsidR="0050160B" w:rsidP="0050160B" w:rsidRDefault="0050160B" w14:paraId="73E05ACF" w14:textId="408F3019">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and who are age 35 - </w:t>
            </w:r>
            <w:r>
              <w:rPr>
                <w:rFonts w:ascii="Calibri" w:hAnsi="Calibri" w:eastAsia="Times New Roman" w:cs="Times New Roman"/>
                <w:color w:val="000000"/>
              </w:rPr>
              <w:t>4</w:t>
            </w:r>
            <w:r w:rsidRPr="002E0AF8">
              <w:rPr>
                <w:rFonts w:ascii="Calibri" w:hAnsi="Calibri" w:eastAsia="Times New Roman" w:cs="Times New Roman"/>
                <w:color w:val="000000"/>
              </w:rPr>
              <w:t xml:space="preserve">4. </w:t>
            </w:r>
            <w:r>
              <w:rPr>
                <w:rFonts w:eastAsia="Times New Roman"/>
              </w:rPr>
              <w:t>Age represents the recorded age as of the policy effective coverage date.</w:t>
            </w:r>
          </w:p>
        </w:tc>
      </w:tr>
      <w:tr w:rsidRPr="002E0AF8" w:rsidR="0050160B" w:rsidTr="00A02427" w14:paraId="63D8EE48" w14:textId="77777777">
        <w:trPr>
          <w:trHeight w:val="675"/>
        </w:trPr>
        <w:tc>
          <w:tcPr>
            <w:tcW w:w="757" w:type="dxa"/>
            <w:gridSpan w:val="2"/>
          </w:tcPr>
          <w:p w:rsidRPr="002E0AF8" w:rsidR="0050160B" w:rsidP="0050160B" w:rsidRDefault="00494AB4" w14:paraId="1022E250" w14:textId="76982EC9">
            <w:pPr>
              <w:jc w:val="center"/>
              <w:rPr>
                <w:rFonts w:ascii="Calibri" w:hAnsi="Calibri" w:eastAsia="Times New Roman" w:cs="Times New Roman"/>
                <w:b/>
                <w:bCs/>
                <w:color w:val="000000"/>
              </w:rPr>
            </w:pPr>
            <w:r>
              <w:rPr>
                <w:rFonts w:ascii="Calibri" w:hAnsi="Calibri" w:eastAsia="Times New Roman" w:cs="Times New Roman"/>
                <w:b/>
                <w:bCs/>
                <w:color w:val="000000"/>
              </w:rPr>
              <w:t>176.1</w:t>
            </w:r>
          </w:p>
        </w:tc>
        <w:tc>
          <w:tcPr>
            <w:tcW w:w="2453" w:type="dxa"/>
          </w:tcPr>
          <w:p w:rsidRPr="002E0AF8" w:rsidR="0050160B" w:rsidP="0050160B" w:rsidRDefault="0050160B" w14:paraId="2550BEDA" w14:textId="40663947">
            <w:pPr>
              <w:rPr>
                <w:rFonts w:ascii="Calibri" w:hAnsi="Calibri" w:eastAsia="Times New Roman" w:cs="Times New Roman"/>
                <w:b/>
                <w:bCs/>
                <w:color w:val="000000"/>
              </w:rPr>
            </w:pPr>
            <w:r>
              <w:rPr>
                <w:rFonts w:eastAsia="Times New Roman"/>
                <w:b/>
                <w:bCs/>
              </w:rPr>
              <w:t>Number of BHP Enrollees where age is 45 - 54 (net)</w:t>
            </w:r>
          </w:p>
        </w:tc>
        <w:tc>
          <w:tcPr>
            <w:tcW w:w="11222" w:type="dxa"/>
            <w:gridSpan w:val="2"/>
          </w:tcPr>
          <w:p w:rsidRPr="002E0AF8" w:rsidR="0050160B" w:rsidP="0050160B" w:rsidRDefault="0050160B" w14:paraId="25B675FB" w14:textId="0FE70EEE">
            <w:pPr>
              <w:rPr>
                <w:rFonts w:ascii="Calibri" w:hAnsi="Calibri" w:eastAsia="Times New Roman" w:cs="Times New Roman"/>
                <w:color w:val="000000"/>
              </w:rPr>
            </w:pPr>
            <w:r>
              <w:rPr>
                <w:rFonts w:eastAsia="Times New Roman"/>
              </w:rPr>
              <w:t>Count of unique individuals who have non-canceled BHP coverage and who are age 45 - 54. Age represents the recorded age as of the policy effective coverage date.</w:t>
            </w:r>
          </w:p>
        </w:tc>
      </w:tr>
      <w:tr w:rsidRPr="002E0AF8" w:rsidR="0050160B" w:rsidTr="00A02427" w14:paraId="7BC5BB59" w14:textId="77777777">
        <w:trPr>
          <w:trHeight w:val="675"/>
        </w:trPr>
        <w:tc>
          <w:tcPr>
            <w:tcW w:w="757" w:type="dxa"/>
            <w:gridSpan w:val="2"/>
            <w:hideMark/>
          </w:tcPr>
          <w:p w:rsidRPr="002E0AF8" w:rsidR="0050160B" w:rsidP="0050160B" w:rsidRDefault="00494AB4" w14:paraId="453A4A22" w14:textId="4680BB45">
            <w:pPr>
              <w:jc w:val="center"/>
              <w:rPr>
                <w:rFonts w:ascii="Calibri" w:hAnsi="Calibri" w:eastAsia="Times New Roman" w:cs="Times New Roman"/>
                <w:b/>
                <w:bCs/>
                <w:color w:val="000000"/>
              </w:rPr>
            </w:pPr>
            <w:r>
              <w:rPr>
                <w:rFonts w:ascii="Calibri" w:hAnsi="Calibri" w:eastAsia="Times New Roman" w:cs="Times New Roman"/>
                <w:b/>
                <w:bCs/>
                <w:color w:val="000000"/>
              </w:rPr>
              <w:t>177</w:t>
            </w:r>
          </w:p>
        </w:tc>
        <w:tc>
          <w:tcPr>
            <w:tcW w:w="2453" w:type="dxa"/>
            <w:hideMark/>
          </w:tcPr>
          <w:p w:rsidRPr="002E0AF8" w:rsidR="0050160B" w:rsidP="0050160B" w:rsidRDefault="0050160B" w14:paraId="683ACB6C" w14:textId="3A0F0940">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Pr>
                <w:rFonts w:ascii="Calibri" w:hAnsi="Calibri" w:eastAsia="Times New Roman" w:cs="Times New Roman"/>
                <w:b/>
                <w:bCs/>
                <w:color w:val="000000"/>
              </w:rPr>
              <w:t xml:space="preserve">where age </w:t>
            </w:r>
            <w:r>
              <w:rPr>
                <w:rFonts w:ascii="Calibri" w:hAnsi="Calibri" w:eastAsia="Times New Roman" w:cs="Calibri"/>
                <w:b/>
                <w:bCs/>
                <w:color w:val="000000"/>
              </w:rPr>
              <w:t>≥</w:t>
            </w:r>
            <w:proofErr w:type="gramStart"/>
            <w:r>
              <w:rPr>
                <w:rFonts w:ascii="Calibri" w:hAnsi="Calibri" w:eastAsia="Times New Roman" w:cs="Times New Roman"/>
                <w:b/>
                <w:bCs/>
                <w:color w:val="000000"/>
              </w:rPr>
              <w:t xml:space="preserve">55 </w:t>
            </w:r>
            <w:r w:rsidRPr="002E0AF8">
              <w:rPr>
                <w:rFonts w:ascii="Calibri" w:hAnsi="Calibri" w:eastAsia="Times New Roman" w:cs="Times New Roman"/>
                <w:b/>
                <w:bCs/>
                <w:color w:val="000000"/>
              </w:rPr>
              <w:t xml:space="preserve"> (</w:t>
            </w:r>
            <w:proofErr w:type="gramEnd"/>
            <w:r w:rsidRPr="002E0AF8">
              <w:rPr>
                <w:rFonts w:ascii="Calibri" w:hAnsi="Calibri" w:eastAsia="Times New Roman" w:cs="Times New Roman"/>
                <w:b/>
                <w:bCs/>
                <w:color w:val="000000"/>
              </w:rPr>
              <w:t>net)</w:t>
            </w:r>
          </w:p>
        </w:tc>
        <w:tc>
          <w:tcPr>
            <w:tcW w:w="11222" w:type="dxa"/>
            <w:gridSpan w:val="2"/>
            <w:hideMark/>
          </w:tcPr>
          <w:p w:rsidRPr="002E0AF8" w:rsidR="0050160B" w:rsidP="0050160B" w:rsidRDefault="0050160B" w14:paraId="329AE812" w14:textId="2EAC93CE">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and who are age </w:t>
            </w:r>
            <w:r>
              <w:rPr>
                <w:rFonts w:ascii="Calibri" w:hAnsi="Calibri" w:eastAsia="Times New Roman" w:cs="Calibri"/>
                <w:color w:val="000000"/>
              </w:rPr>
              <w:t>≥</w:t>
            </w:r>
            <w:r w:rsidRPr="002E0AF8">
              <w:rPr>
                <w:rFonts w:ascii="Calibri" w:hAnsi="Calibri" w:eastAsia="Times New Roman" w:cs="Times New Roman"/>
                <w:color w:val="000000"/>
              </w:rPr>
              <w:t xml:space="preserve">55. </w:t>
            </w:r>
            <w:r>
              <w:rPr>
                <w:rFonts w:eastAsia="Times New Roman"/>
              </w:rPr>
              <w:t>Age represents the recorded age as of the policy effective coverage date.</w:t>
            </w:r>
          </w:p>
        </w:tc>
      </w:tr>
      <w:tr w:rsidRPr="002E0AF8" w:rsidR="0050160B" w:rsidTr="00A02427" w14:paraId="74139B83" w14:textId="77777777">
        <w:trPr>
          <w:trHeight w:val="735"/>
        </w:trPr>
        <w:tc>
          <w:tcPr>
            <w:tcW w:w="757" w:type="dxa"/>
            <w:gridSpan w:val="2"/>
            <w:hideMark/>
          </w:tcPr>
          <w:p w:rsidRPr="002E0AF8" w:rsidR="0050160B" w:rsidP="0050160B" w:rsidRDefault="00494AB4" w14:paraId="6BB14A1A" w14:textId="4C8A2C01">
            <w:pPr>
              <w:jc w:val="center"/>
              <w:rPr>
                <w:rFonts w:ascii="Calibri" w:hAnsi="Calibri" w:eastAsia="Times New Roman" w:cs="Times New Roman"/>
                <w:b/>
                <w:bCs/>
                <w:color w:val="000000"/>
              </w:rPr>
            </w:pPr>
            <w:r>
              <w:rPr>
                <w:rFonts w:ascii="Calibri" w:hAnsi="Calibri" w:eastAsia="Times New Roman" w:cs="Times New Roman"/>
                <w:b/>
                <w:bCs/>
                <w:color w:val="000000"/>
              </w:rPr>
              <w:lastRenderedPageBreak/>
              <w:t>178</w:t>
            </w:r>
          </w:p>
        </w:tc>
        <w:tc>
          <w:tcPr>
            <w:tcW w:w="2453" w:type="dxa"/>
            <w:hideMark/>
          </w:tcPr>
          <w:p w:rsidRPr="002E0AF8" w:rsidR="0050160B" w:rsidP="0050160B" w:rsidRDefault="0050160B" w14:paraId="0B74C28E" w14:textId="4EF683D5">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where age is unknown (net)</w:t>
            </w:r>
          </w:p>
        </w:tc>
        <w:tc>
          <w:tcPr>
            <w:tcW w:w="11222" w:type="dxa"/>
            <w:gridSpan w:val="2"/>
            <w:hideMark/>
          </w:tcPr>
          <w:p w:rsidRPr="002E0AF8" w:rsidR="0050160B" w:rsidP="0050160B" w:rsidRDefault="0050160B" w14:paraId="195885D9" w14:textId="5DA381F1">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and whose age is unknown. </w:t>
            </w:r>
            <w:r>
              <w:rPr>
                <w:rFonts w:eastAsia="Times New Roman"/>
              </w:rPr>
              <w:t>Age represents the recorded age as of the policy effective coverage date.</w:t>
            </w:r>
          </w:p>
        </w:tc>
      </w:tr>
      <w:tr w:rsidRPr="002E0AF8" w:rsidR="0050160B" w:rsidTr="00A02427" w14:paraId="32D909C0" w14:textId="77777777">
        <w:trPr>
          <w:trHeight w:val="735"/>
        </w:trPr>
        <w:tc>
          <w:tcPr>
            <w:tcW w:w="757" w:type="dxa"/>
            <w:gridSpan w:val="2"/>
            <w:hideMark/>
          </w:tcPr>
          <w:p w:rsidRPr="002E0AF8" w:rsidR="0050160B" w:rsidP="0050160B" w:rsidRDefault="00494AB4" w14:paraId="2F41EDF2" w14:textId="5D4745A5">
            <w:pPr>
              <w:jc w:val="center"/>
              <w:rPr>
                <w:rFonts w:ascii="Calibri" w:hAnsi="Calibri" w:eastAsia="Times New Roman" w:cs="Times New Roman"/>
                <w:b/>
                <w:bCs/>
                <w:color w:val="000000"/>
              </w:rPr>
            </w:pPr>
            <w:r>
              <w:rPr>
                <w:rFonts w:ascii="Calibri" w:hAnsi="Calibri" w:eastAsia="Times New Roman" w:cs="Times New Roman"/>
                <w:b/>
                <w:bCs/>
                <w:color w:val="000000"/>
              </w:rPr>
              <w:t>179</w:t>
            </w:r>
          </w:p>
        </w:tc>
        <w:tc>
          <w:tcPr>
            <w:tcW w:w="2453" w:type="dxa"/>
            <w:hideMark/>
          </w:tcPr>
          <w:p w:rsidRPr="002E0AF8" w:rsidR="0050160B" w:rsidP="0050160B" w:rsidRDefault="0050160B" w14:paraId="0F523269" w14:textId="633E4AAB">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where gender is Female (net)</w:t>
            </w:r>
          </w:p>
        </w:tc>
        <w:tc>
          <w:tcPr>
            <w:tcW w:w="11222" w:type="dxa"/>
            <w:gridSpan w:val="2"/>
            <w:hideMark/>
          </w:tcPr>
          <w:p w:rsidRPr="002E0AF8" w:rsidR="0050160B" w:rsidP="0050160B" w:rsidRDefault="0050160B" w14:paraId="5F64A349" w14:textId="0C9E2E12">
            <w:pPr>
              <w:rPr>
                <w:rFonts w:ascii="Calibri" w:hAnsi="Calibri" w:eastAsia="Times New Roman" w:cs="Times New Roman"/>
                <w:color w:val="000000"/>
              </w:rPr>
            </w:pPr>
            <w:r w:rsidRPr="002E0AF8">
              <w:rPr>
                <w:rFonts w:ascii="Calibri" w:hAnsi="Calibri" w:eastAsia="Times New Roman" w:cs="Times New Roman"/>
                <w:color w:val="000000"/>
              </w:rPr>
              <w:t>Count of unique individuals who have non-canceled BHP coverage and who</w:t>
            </w:r>
            <w:r>
              <w:rPr>
                <w:rFonts w:eastAsia="Times New Roman"/>
              </w:rPr>
              <w:t xml:space="preserve">se gender is </w:t>
            </w:r>
            <w:r w:rsidRPr="002E0AF8">
              <w:rPr>
                <w:rFonts w:ascii="Calibri" w:hAnsi="Calibri" w:eastAsia="Times New Roman" w:cs="Times New Roman"/>
                <w:color w:val="000000"/>
              </w:rPr>
              <w:t>Female</w:t>
            </w:r>
            <w:r>
              <w:rPr>
                <w:rFonts w:ascii="Calibri" w:hAnsi="Calibri" w:eastAsia="Times New Roman" w:cs="Times New Roman"/>
                <w:color w:val="000000"/>
              </w:rPr>
              <w:t>,</w:t>
            </w:r>
            <w:r>
              <w:rPr>
                <w:rFonts w:eastAsia="Times New Roman"/>
              </w:rPr>
              <w:t xml:space="preserve"> according to the selected policy</w:t>
            </w:r>
            <w:r w:rsidRPr="002E0AF8">
              <w:rPr>
                <w:rFonts w:ascii="Calibri" w:hAnsi="Calibri" w:eastAsia="Times New Roman" w:cs="Times New Roman"/>
                <w:color w:val="000000"/>
              </w:rPr>
              <w:t xml:space="preserve">. </w:t>
            </w:r>
          </w:p>
        </w:tc>
      </w:tr>
      <w:tr w:rsidRPr="002E0AF8" w:rsidR="0050160B" w:rsidTr="00A02427" w14:paraId="52E8A822" w14:textId="77777777">
        <w:trPr>
          <w:trHeight w:val="675"/>
        </w:trPr>
        <w:tc>
          <w:tcPr>
            <w:tcW w:w="757" w:type="dxa"/>
            <w:gridSpan w:val="2"/>
            <w:hideMark/>
          </w:tcPr>
          <w:p w:rsidRPr="002E0AF8" w:rsidR="0050160B" w:rsidP="0050160B" w:rsidRDefault="00494AB4" w14:paraId="4B57E99C" w14:textId="58D29779">
            <w:pPr>
              <w:jc w:val="center"/>
              <w:rPr>
                <w:rFonts w:ascii="Calibri" w:hAnsi="Calibri" w:eastAsia="Times New Roman" w:cs="Times New Roman"/>
                <w:b/>
                <w:bCs/>
                <w:color w:val="000000"/>
              </w:rPr>
            </w:pPr>
            <w:r>
              <w:rPr>
                <w:rFonts w:ascii="Calibri" w:hAnsi="Calibri" w:eastAsia="Times New Roman" w:cs="Times New Roman"/>
                <w:b/>
                <w:bCs/>
                <w:color w:val="000000"/>
              </w:rPr>
              <w:t>180</w:t>
            </w:r>
          </w:p>
        </w:tc>
        <w:tc>
          <w:tcPr>
            <w:tcW w:w="2453" w:type="dxa"/>
            <w:hideMark/>
          </w:tcPr>
          <w:p w:rsidRPr="002E0AF8" w:rsidR="0050160B" w:rsidP="0050160B" w:rsidRDefault="0050160B" w14:paraId="06A9DDDE" w14:textId="72AF71AB">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where gender is Male (net)</w:t>
            </w:r>
          </w:p>
        </w:tc>
        <w:tc>
          <w:tcPr>
            <w:tcW w:w="11222" w:type="dxa"/>
            <w:gridSpan w:val="2"/>
            <w:hideMark/>
          </w:tcPr>
          <w:p w:rsidRPr="002E0AF8" w:rsidR="0050160B" w:rsidP="0050160B" w:rsidRDefault="0050160B" w14:paraId="3DB1391B" w14:textId="15365917">
            <w:pPr>
              <w:rPr>
                <w:rFonts w:ascii="Calibri" w:hAnsi="Calibri" w:eastAsia="Times New Roman" w:cs="Times New Roman"/>
                <w:color w:val="000000"/>
              </w:rPr>
            </w:pPr>
            <w:r w:rsidRPr="002E0AF8">
              <w:rPr>
                <w:rFonts w:ascii="Calibri" w:hAnsi="Calibri" w:eastAsia="Times New Roman" w:cs="Times New Roman"/>
                <w:color w:val="000000"/>
              </w:rPr>
              <w:t>Count of unique individuals who have non-canceled BHP coverage and who</w:t>
            </w:r>
            <w:r>
              <w:rPr>
                <w:rFonts w:eastAsia="Times New Roman"/>
              </w:rPr>
              <w:t xml:space="preserve">se gender is </w:t>
            </w:r>
            <w:r w:rsidRPr="002E0AF8">
              <w:rPr>
                <w:rFonts w:ascii="Calibri" w:hAnsi="Calibri" w:eastAsia="Times New Roman" w:cs="Times New Roman"/>
                <w:color w:val="000000"/>
              </w:rPr>
              <w:t>Male</w:t>
            </w:r>
            <w:r>
              <w:rPr>
                <w:rFonts w:ascii="Calibri" w:hAnsi="Calibri" w:eastAsia="Times New Roman" w:cs="Times New Roman"/>
                <w:color w:val="000000"/>
              </w:rPr>
              <w:t>,</w:t>
            </w:r>
            <w:r>
              <w:rPr>
                <w:rFonts w:eastAsia="Times New Roman"/>
              </w:rPr>
              <w:t xml:space="preserve"> according to the selected policy</w:t>
            </w:r>
            <w:r w:rsidRPr="002E0AF8">
              <w:rPr>
                <w:rFonts w:ascii="Calibri" w:hAnsi="Calibri" w:eastAsia="Times New Roman" w:cs="Times New Roman"/>
                <w:color w:val="000000"/>
              </w:rPr>
              <w:t xml:space="preserve">. </w:t>
            </w:r>
          </w:p>
        </w:tc>
      </w:tr>
      <w:tr w:rsidRPr="002E0AF8" w:rsidR="0050160B" w:rsidTr="00A02427" w14:paraId="474AC8A4" w14:textId="77777777">
        <w:trPr>
          <w:trHeight w:val="615"/>
        </w:trPr>
        <w:tc>
          <w:tcPr>
            <w:tcW w:w="757" w:type="dxa"/>
            <w:gridSpan w:val="2"/>
            <w:hideMark/>
          </w:tcPr>
          <w:p w:rsidRPr="002E0AF8" w:rsidR="0050160B" w:rsidP="0050160B" w:rsidRDefault="00494AB4" w14:paraId="42870CB3" w14:textId="596FDEE7">
            <w:pPr>
              <w:jc w:val="center"/>
              <w:rPr>
                <w:rFonts w:ascii="Calibri" w:hAnsi="Calibri" w:eastAsia="Times New Roman" w:cs="Times New Roman"/>
                <w:b/>
                <w:bCs/>
                <w:color w:val="000000"/>
              </w:rPr>
            </w:pPr>
            <w:r>
              <w:rPr>
                <w:rFonts w:ascii="Calibri" w:hAnsi="Calibri" w:eastAsia="Times New Roman" w:cs="Times New Roman"/>
                <w:b/>
                <w:bCs/>
                <w:color w:val="000000"/>
              </w:rPr>
              <w:t>181</w:t>
            </w:r>
          </w:p>
        </w:tc>
        <w:tc>
          <w:tcPr>
            <w:tcW w:w="2453" w:type="dxa"/>
            <w:hideMark/>
          </w:tcPr>
          <w:p w:rsidRPr="002E0AF8" w:rsidR="0050160B" w:rsidP="0050160B" w:rsidRDefault="0050160B" w14:paraId="51FEFB87" w14:textId="7AB34E4B">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where gender is unknown (net)</w:t>
            </w:r>
          </w:p>
        </w:tc>
        <w:tc>
          <w:tcPr>
            <w:tcW w:w="11222" w:type="dxa"/>
            <w:gridSpan w:val="2"/>
            <w:hideMark/>
          </w:tcPr>
          <w:p w:rsidRPr="002E0AF8" w:rsidR="0050160B" w:rsidP="0050160B" w:rsidRDefault="0050160B" w14:paraId="3E045557" w14:textId="4BCF8403">
            <w:pPr>
              <w:rPr>
                <w:rFonts w:ascii="Calibri" w:hAnsi="Calibri" w:eastAsia="Times New Roman" w:cs="Times New Roman"/>
                <w:color w:val="000000"/>
              </w:rPr>
            </w:pPr>
            <w:r w:rsidRPr="002E0AF8">
              <w:rPr>
                <w:rFonts w:ascii="Calibri" w:hAnsi="Calibri" w:eastAsia="Times New Roman" w:cs="Times New Roman"/>
                <w:color w:val="000000"/>
              </w:rPr>
              <w:t>Count of unique individuals who have non-canceled BHP coverage and whose gender is unknown</w:t>
            </w:r>
            <w:r>
              <w:rPr>
                <w:rFonts w:ascii="Calibri" w:hAnsi="Calibri" w:eastAsia="Times New Roman" w:cs="Times New Roman"/>
                <w:color w:val="000000"/>
              </w:rPr>
              <w:t>,</w:t>
            </w:r>
            <w:r>
              <w:rPr>
                <w:rFonts w:eastAsia="Times New Roman"/>
              </w:rPr>
              <w:t xml:space="preserve"> according to the selected policy</w:t>
            </w:r>
            <w:r w:rsidRPr="002E0AF8">
              <w:rPr>
                <w:rFonts w:ascii="Calibri" w:hAnsi="Calibri" w:eastAsia="Times New Roman" w:cs="Times New Roman"/>
                <w:color w:val="000000"/>
              </w:rPr>
              <w:t xml:space="preserve">. </w:t>
            </w:r>
          </w:p>
        </w:tc>
      </w:tr>
      <w:tr w:rsidRPr="002E0AF8" w:rsidR="0050160B" w:rsidTr="00A02427" w14:paraId="53D7AA6E" w14:textId="77777777">
        <w:trPr>
          <w:trHeight w:val="615"/>
        </w:trPr>
        <w:tc>
          <w:tcPr>
            <w:tcW w:w="757" w:type="dxa"/>
            <w:gridSpan w:val="2"/>
            <w:hideMark/>
          </w:tcPr>
          <w:p w:rsidRPr="002E0AF8" w:rsidR="0050160B" w:rsidP="0050160B" w:rsidRDefault="0050160B" w14:paraId="1B0013D9" w14:textId="26DDF6C7">
            <w:pPr>
              <w:jc w:val="center"/>
              <w:rPr>
                <w:rFonts w:ascii="Calibri" w:hAnsi="Calibri" w:eastAsia="Times New Roman" w:cs="Times New Roman"/>
                <w:b/>
                <w:bCs/>
                <w:color w:val="000000"/>
              </w:rPr>
            </w:pPr>
            <w:r w:rsidRPr="002E0AF8">
              <w:rPr>
                <w:rFonts w:ascii="Calibri" w:hAnsi="Calibri" w:eastAsia="Times New Roman" w:cs="Times New Roman"/>
                <w:b/>
                <w:bCs/>
                <w:color w:val="000000"/>
              </w:rPr>
              <w:t>1</w:t>
            </w:r>
            <w:r w:rsidR="00494AB4">
              <w:rPr>
                <w:rFonts w:ascii="Calibri" w:hAnsi="Calibri" w:eastAsia="Times New Roman" w:cs="Times New Roman"/>
                <w:b/>
                <w:bCs/>
                <w:color w:val="000000"/>
              </w:rPr>
              <w:t>82</w:t>
            </w:r>
          </w:p>
        </w:tc>
        <w:tc>
          <w:tcPr>
            <w:tcW w:w="2453" w:type="dxa"/>
            <w:hideMark/>
          </w:tcPr>
          <w:p w:rsidRPr="002E0AF8" w:rsidR="0050160B" w:rsidP="0050160B" w:rsidRDefault="0050160B" w14:paraId="6D061E42" w14:textId="37588191">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where Race/Ethnicity is</w:t>
            </w:r>
            <w:r>
              <w:rPr>
                <w:rFonts w:ascii="Calibri" w:hAnsi="Calibri" w:eastAsia="Times New Roman" w:cs="Times New Roman"/>
                <w:b/>
                <w:bCs/>
                <w:color w:val="000000"/>
              </w:rPr>
              <w:t xml:space="preserve"> Hispanic or</w:t>
            </w:r>
            <w:r w:rsidRPr="002E0AF8">
              <w:rPr>
                <w:rFonts w:ascii="Calibri" w:hAnsi="Calibri" w:eastAsia="Times New Roman" w:cs="Times New Roman"/>
                <w:b/>
                <w:bCs/>
                <w:color w:val="000000"/>
              </w:rPr>
              <w:t xml:space="preserve"> Latino (net)</w:t>
            </w:r>
          </w:p>
        </w:tc>
        <w:tc>
          <w:tcPr>
            <w:tcW w:w="11222" w:type="dxa"/>
            <w:gridSpan w:val="2"/>
            <w:hideMark/>
          </w:tcPr>
          <w:p w:rsidRPr="002E0AF8" w:rsidR="0050160B" w:rsidP="0050160B" w:rsidRDefault="0050160B" w14:paraId="1EC3AD2F" w14:textId="20494A52">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w:t>
            </w:r>
            <w:r>
              <w:rPr>
                <w:rFonts w:eastAsia="Times New Roman"/>
              </w:rPr>
              <w:t>and who have indicated they are</w:t>
            </w:r>
            <w:r w:rsidRPr="002E0AF8" w:rsidDel="00C54988">
              <w:rPr>
                <w:rFonts w:ascii="Calibri" w:hAnsi="Calibri" w:eastAsia="Times New Roman" w:cs="Times New Roman"/>
                <w:color w:val="000000"/>
              </w:rPr>
              <w:t xml:space="preserve"> </w:t>
            </w:r>
            <w:r>
              <w:rPr>
                <w:rFonts w:eastAsia="Times New Roman"/>
              </w:rPr>
              <w:t>Mexican, Mexican American or Chicano/a, Puerto Rican, Cuban, or “other ethnicity” on their application.</w:t>
            </w:r>
          </w:p>
        </w:tc>
      </w:tr>
      <w:tr w:rsidRPr="002E0AF8" w:rsidR="0050160B" w:rsidTr="00A02427" w14:paraId="47C4C4CC" w14:textId="77777777">
        <w:trPr>
          <w:trHeight w:val="615"/>
        </w:trPr>
        <w:tc>
          <w:tcPr>
            <w:tcW w:w="757" w:type="dxa"/>
            <w:gridSpan w:val="2"/>
            <w:hideMark/>
          </w:tcPr>
          <w:p w:rsidRPr="002E0AF8" w:rsidR="0050160B" w:rsidP="0050160B" w:rsidRDefault="0050160B" w14:paraId="13B22D4F" w14:textId="1E5CDA08">
            <w:pPr>
              <w:jc w:val="center"/>
              <w:rPr>
                <w:rFonts w:ascii="Calibri" w:hAnsi="Calibri" w:eastAsia="Times New Roman" w:cs="Times New Roman"/>
                <w:b/>
                <w:bCs/>
                <w:color w:val="000000"/>
              </w:rPr>
            </w:pPr>
            <w:r w:rsidRPr="002E0AF8">
              <w:rPr>
                <w:rFonts w:ascii="Calibri" w:hAnsi="Calibri" w:eastAsia="Times New Roman" w:cs="Times New Roman"/>
                <w:b/>
                <w:bCs/>
                <w:color w:val="000000"/>
              </w:rPr>
              <w:t>1</w:t>
            </w:r>
            <w:r w:rsidR="00494AB4">
              <w:rPr>
                <w:rFonts w:ascii="Calibri" w:hAnsi="Calibri" w:eastAsia="Times New Roman" w:cs="Times New Roman"/>
                <w:b/>
                <w:bCs/>
                <w:color w:val="000000"/>
              </w:rPr>
              <w:t>83</w:t>
            </w:r>
          </w:p>
        </w:tc>
        <w:tc>
          <w:tcPr>
            <w:tcW w:w="2453" w:type="dxa"/>
            <w:hideMark/>
          </w:tcPr>
          <w:p w:rsidRPr="002E0AF8" w:rsidR="0050160B" w:rsidP="0050160B" w:rsidRDefault="0050160B" w14:paraId="3580E007" w14:textId="6B253381">
            <w:pPr>
              <w:rPr>
                <w:rFonts w:ascii="Calibri" w:hAnsi="Calibri" w:eastAsia="Times New Roman" w:cs="Times New Roman"/>
                <w:b/>
                <w:bCs/>
                <w:color w:val="000000"/>
              </w:rPr>
            </w:pPr>
            <w:r w:rsidRPr="002E0AF8">
              <w:rPr>
                <w:rFonts w:ascii="Calibri" w:hAnsi="Calibri" w:eastAsia="Times New Roman" w:cs="Times New Roman"/>
                <w:b/>
                <w:bCs/>
                <w:color w:val="000000"/>
              </w:rPr>
              <w:t>Number of Plan Selections where Race/Ethnicity is White (net)</w:t>
            </w:r>
          </w:p>
        </w:tc>
        <w:tc>
          <w:tcPr>
            <w:tcW w:w="11222" w:type="dxa"/>
            <w:gridSpan w:val="2"/>
            <w:hideMark/>
          </w:tcPr>
          <w:p w:rsidRPr="002E0AF8" w:rsidR="0050160B" w:rsidP="0050160B" w:rsidRDefault="0050160B" w14:paraId="2C1F4C74" w14:textId="63A4C83D">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w:t>
            </w:r>
            <w:r>
              <w:rPr>
                <w:rFonts w:eastAsia="Times New Roman"/>
              </w:rPr>
              <w:t>and who have indicated they are</w:t>
            </w:r>
            <w:r w:rsidRPr="002E0AF8" w:rsidDel="00C54988">
              <w:rPr>
                <w:rFonts w:ascii="Calibri" w:hAnsi="Calibri" w:eastAsia="Times New Roman" w:cs="Times New Roman"/>
                <w:color w:val="000000"/>
              </w:rPr>
              <w:t xml:space="preserve"> </w:t>
            </w:r>
            <w:r>
              <w:rPr>
                <w:rFonts w:ascii="Calibri" w:hAnsi="Calibri" w:eastAsia="Times New Roman" w:cs="Times New Roman"/>
                <w:color w:val="000000"/>
              </w:rPr>
              <w:t>w</w:t>
            </w:r>
            <w:r w:rsidRPr="002E0AF8">
              <w:rPr>
                <w:rFonts w:ascii="Calibri" w:hAnsi="Calibri" w:eastAsia="Times New Roman" w:cs="Times New Roman"/>
                <w:color w:val="000000"/>
              </w:rPr>
              <w:t>hite</w:t>
            </w:r>
            <w:r>
              <w:rPr>
                <w:rFonts w:ascii="Calibri" w:hAnsi="Calibri" w:eastAsia="Times New Roman" w:cs="Times New Roman"/>
                <w:color w:val="000000"/>
              </w:rPr>
              <w:t xml:space="preserve"> on their</w:t>
            </w:r>
            <w:r w:rsidRPr="002E0AF8">
              <w:rPr>
                <w:rFonts w:ascii="Calibri" w:hAnsi="Calibri" w:eastAsia="Times New Roman" w:cs="Times New Roman"/>
                <w:color w:val="000000"/>
              </w:rPr>
              <w:t xml:space="preserve"> application.</w:t>
            </w:r>
          </w:p>
        </w:tc>
      </w:tr>
      <w:tr w:rsidRPr="002E0AF8" w:rsidR="0050160B" w:rsidTr="00A02427" w14:paraId="4EF74127" w14:textId="77777777">
        <w:trPr>
          <w:trHeight w:val="615"/>
        </w:trPr>
        <w:tc>
          <w:tcPr>
            <w:tcW w:w="757" w:type="dxa"/>
            <w:gridSpan w:val="2"/>
            <w:hideMark/>
          </w:tcPr>
          <w:p w:rsidRPr="002E0AF8" w:rsidR="0050160B" w:rsidP="0050160B" w:rsidRDefault="0050160B" w14:paraId="62BEAAF6" w14:textId="1483C1BB">
            <w:pPr>
              <w:jc w:val="center"/>
              <w:rPr>
                <w:rFonts w:ascii="Calibri" w:hAnsi="Calibri" w:eastAsia="Times New Roman" w:cs="Times New Roman"/>
                <w:b/>
                <w:bCs/>
                <w:color w:val="000000"/>
              </w:rPr>
            </w:pPr>
            <w:r w:rsidRPr="002E0AF8">
              <w:rPr>
                <w:rFonts w:ascii="Calibri" w:hAnsi="Calibri" w:eastAsia="Times New Roman" w:cs="Times New Roman"/>
                <w:b/>
                <w:bCs/>
                <w:color w:val="000000"/>
              </w:rPr>
              <w:t>1</w:t>
            </w:r>
            <w:r w:rsidR="00F72375">
              <w:rPr>
                <w:rFonts w:ascii="Calibri" w:hAnsi="Calibri" w:eastAsia="Times New Roman" w:cs="Times New Roman"/>
                <w:b/>
                <w:bCs/>
                <w:color w:val="000000"/>
              </w:rPr>
              <w:t>84</w:t>
            </w:r>
          </w:p>
        </w:tc>
        <w:tc>
          <w:tcPr>
            <w:tcW w:w="2453" w:type="dxa"/>
            <w:hideMark/>
          </w:tcPr>
          <w:p w:rsidRPr="002E0AF8" w:rsidR="0050160B" w:rsidP="0050160B" w:rsidRDefault="0050160B" w14:paraId="47B18BF0" w14:textId="6860BCDE">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where Race/Ethnicity is African American (net)</w:t>
            </w:r>
          </w:p>
        </w:tc>
        <w:tc>
          <w:tcPr>
            <w:tcW w:w="11222" w:type="dxa"/>
            <w:gridSpan w:val="2"/>
            <w:hideMark/>
          </w:tcPr>
          <w:p w:rsidRPr="002E0AF8" w:rsidR="0050160B" w:rsidP="0050160B" w:rsidRDefault="0050160B" w14:paraId="01525799" w14:textId="7BCB2D40">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w:t>
            </w:r>
            <w:r>
              <w:rPr>
                <w:rFonts w:eastAsia="Times New Roman"/>
              </w:rPr>
              <w:t>and who have indicated they are</w:t>
            </w:r>
            <w:r w:rsidRPr="002E0AF8" w:rsidDel="00C54988">
              <w:rPr>
                <w:rFonts w:ascii="Calibri" w:hAnsi="Calibri" w:eastAsia="Times New Roman" w:cs="Times New Roman"/>
                <w:color w:val="000000"/>
              </w:rPr>
              <w:t xml:space="preserve"> </w:t>
            </w:r>
            <w:r>
              <w:rPr>
                <w:rFonts w:ascii="Calibri" w:hAnsi="Calibri" w:eastAsia="Times New Roman" w:cs="Times New Roman"/>
                <w:color w:val="000000"/>
              </w:rPr>
              <w:t>b</w:t>
            </w:r>
            <w:r w:rsidRPr="002E0AF8">
              <w:rPr>
                <w:rFonts w:ascii="Calibri" w:hAnsi="Calibri" w:eastAsia="Times New Roman" w:cs="Times New Roman"/>
                <w:color w:val="000000"/>
              </w:rPr>
              <w:t>lack</w:t>
            </w:r>
            <w:r>
              <w:rPr>
                <w:rFonts w:ascii="Calibri" w:hAnsi="Calibri" w:eastAsia="Times New Roman" w:cs="Times New Roman"/>
                <w:color w:val="000000"/>
              </w:rPr>
              <w:t xml:space="preserve"> or African American on their</w:t>
            </w:r>
            <w:r w:rsidRPr="002E0AF8">
              <w:rPr>
                <w:rFonts w:ascii="Calibri" w:hAnsi="Calibri" w:eastAsia="Times New Roman" w:cs="Times New Roman"/>
                <w:color w:val="000000"/>
              </w:rPr>
              <w:t xml:space="preserve"> application.</w:t>
            </w:r>
          </w:p>
        </w:tc>
      </w:tr>
      <w:tr w:rsidRPr="002E0AF8" w:rsidR="0050160B" w:rsidTr="00A02427" w14:paraId="2D8A9E0D" w14:textId="77777777">
        <w:trPr>
          <w:trHeight w:val="600"/>
        </w:trPr>
        <w:tc>
          <w:tcPr>
            <w:tcW w:w="757" w:type="dxa"/>
            <w:gridSpan w:val="2"/>
            <w:hideMark/>
          </w:tcPr>
          <w:p w:rsidRPr="002E0AF8" w:rsidR="0050160B" w:rsidP="0050160B" w:rsidRDefault="00F72375" w14:paraId="7E8B5453" w14:textId="217A31E4">
            <w:pPr>
              <w:jc w:val="center"/>
              <w:rPr>
                <w:rFonts w:ascii="Calibri" w:hAnsi="Calibri" w:eastAsia="Times New Roman" w:cs="Times New Roman"/>
                <w:b/>
                <w:bCs/>
                <w:color w:val="000000"/>
              </w:rPr>
            </w:pPr>
            <w:r>
              <w:rPr>
                <w:rFonts w:ascii="Calibri" w:hAnsi="Calibri" w:eastAsia="Times New Roman" w:cs="Times New Roman"/>
                <w:b/>
                <w:bCs/>
                <w:color w:val="000000"/>
              </w:rPr>
              <w:t>185</w:t>
            </w:r>
          </w:p>
        </w:tc>
        <w:tc>
          <w:tcPr>
            <w:tcW w:w="2453" w:type="dxa"/>
            <w:hideMark/>
          </w:tcPr>
          <w:p w:rsidRPr="002E0AF8" w:rsidR="0050160B" w:rsidP="0050160B" w:rsidRDefault="0050160B" w14:paraId="422EF3AE" w14:textId="7E83FD41">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where Race/Ethnicity is Asian (net)</w:t>
            </w:r>
          </w:p>
        </w:tc>
        <w:tc>
          <w:tcPr>
            <w:tcW w:w="11222" w:type="dxa"/>
            <w:gridSpan w:val="2"/>
            <w:hideMark/>
          </w:tcPr>
          <w:p w:rsidRPr="002E0AF8" w:rsidR="0050160B" w:rsidP="0050160B" w:rsidRDefault="0050160B" w14:paraId="1E473A0C" w14:textId="5C2C9A27">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w:t>
            </w:r>
            <w:r>
              <w:rPr>
                <w:rFonts w:eastAsia="Times New Roman"/>
              </w:rPr>
              <w:t>and who have indicated they are</w:t>
            </w:r>
            <w:r w:rsidRPr="002E0AF8" w:rsidDel="00C54988">
              <w:rPr>
                <w:rFonts w:ascii="Calibri" w:hAnsi="Calibri" w:eastAsia="Times New Roman" w:cs="Times New Roman"/>
                <w:color w:val="000000"/>
              </w:rPr>
              <w:t xml:space="preserve"> </w:t>
            </w:r>
            <w:r w:rsidRPr="002E0AF8">
              <w:rPr>
                <w:rFonts w:ascii="Calibri" w:hAnsi="Calibri" w:eastAsia="Times New Roman" w:cs="Times New Roman"/>
                <w:color w:val="000000"/>
              </w:rPr>
              <w:t>Asian</w:t>
            </w:r>
            <w:r>
              <w:rPr>
                <w:rFonts w:eastAsia="Times New Roman"/>
              </w:rPr>
              <w:t xml:space="preserve"> Indian, Chinese, Filipino, Korean, Vietnamese, Japanese, or "other Asian" on their </w:t>
            </w:r>
            <w:r w:rsidRPr="002E0AF8">
              <w:rPr>
                <w:rFonts w:ascii="Calibri" w:hAnsi="Calibri" w:eastAsia="Times New Roman" w:cs="Times New Roman"/>
                <w:color w:val="000000"/>
              </w:rPr>
              <w:t>application.</w:t>
            </w:r>
          </w:p>
        </w:tc>
      </w:tr>
      <w:tr w:rsidRPr="002E0AF8" w:rsidR="0050160B" w:rsidTr="00A02427" w14:paraId="7D4B998D" w14:textId="77777777">
        <w:trPr>
          <w:trHeight w:val="600"/>
        </w:trPr>
        <w:tc>
          <w:tcPr>
            <w:tcW w:w="757" w:type="dxa"/>
            <w:gridSpan w:val="2"/>
            <w:hideMark/>
          </w:tcPr>
          <w:p w:rsidRPr="002E0AF8" w:rsidR="0050160B" w:rsidP="0050160B" w:rsidRDefault="00F72375" w14:paraId="39DE1B56" w14:textId="6E9B924F">
            <w:pPr>
              <w:jc w:val="center"/>
              <w:rPr>
                <w:rFonts w:ascii="Calibri" w:hAnsi="Calibri" w:eastAsia="Times New Roman" w:cs="Times New Roman"/>
                <w:b/>
                <w:bCs/>
                <w:color w:val="000000"/>
              </w:rPr>
            </w:pPr>
            <w:r>
              <w:rPr>
                <w:rFonts w:ascii="Calibri" w:hAnsi="Calibri" w:eastAsia="Times New Roman" w:cs="Times New Roman"/>
                <w:b/>
                <w:bCs/>
                <w:color w:val="000000"/>
              </w:rPr>
              <w:t>186</w:t>
            </w:r>
          </w:p>
        </w:tc>
        <w:tc>
          <w:tcPr>
            <w:tcW w:w="2453" w:type="dxa"/>
            <w:hideMark/>
          </w:tcPr>
          <w:p w:rsidRPr="002E0AF8" w:rsidR="0050160B" w:rsidP="0050160B" w:rsidRDefault="0050160B" w14:paraId="18CB7814" w14:textId="438CD3CE">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where Race/Ethnicity is Native Hawaiian/Pacific Islander (net)</w:t>
            </w:r>
          </w:p>
        </w:tc>
        <w:tc>
          <w:tcPr>
            <w:tcW w:w="11222" w:type="dxa"/>
            <w:gridSpan w:val="2"/>
            <w:hideMark/>
          </w:tcPr>
          <w:p w:rsidRPr="002E0AF8" w:rsidR="0050160B" w:rsidP="0050160B" w:rsidRDefault="0050160B" w14:paraId="50CA55D4" w14:textId="636F7B83">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w:t>
            </w:r>
            <w:r>
              <w:rPr>
                <w:rFonts w:eastAsia="Times New Roman"/>
              </w:rPr>
              <w:t xml:space="preserve">and who have indicated they are Guamanian or Chamorro, Native Hawaiian, Samoan, or Other Pacific Islander on their </w:t>
            </w:r>
            <w:r w:rsidRPr="002E0AF8">
              <w:rPr>
                <w:rFonts w:ascii="Calibri" w:hAnsi="Calibri" w:eastAsia="Times New Roman" w:cs="Times New Roman"/>
                <w:color w:val="000000"/>
              </w:rPr>
              <w:t>application.</w:t>
            </w:r>
          </w:p>
        </w:tc>
      </w:tr>
      <w:tr w:rsidRPr="002E0AF8" w:rsidR="0050160B" w:rsidTr="00A02427" w14:paraId="0C0FC6F3" w14:textId="77777777">
        <w:trPr>
          <w:trHeight w:val="615"/>
        </w:trPr>
        <w:tc>
          <w:tcPr>
            <w:tcW w:w="757" w:type="dxa"/>
            <w:gridSpan w:val="2"/>
            <w:hideMark/>
          </w:tcPr>
          <w:p w:rsidRPr="002E0AF8" w:rsidR="0050160B" w:rsidP="0050160B" w:rsidRDefault="00F72375" w14:paraId="584EB9DF" w14:textId="5DF10C1E">
            <w:pPr>
              <w:jc w:val="center"/>
              <w:rPr>
                <w:rFonts w:ascii="Calibri" w:hAnsi="Calibri" w:eastAsia="Times New Roman" w:cs="Times New Roman"/>
                <w:b/>
                <w:bCs/>
                <w:color w:val="000000"/>
              </w:rPr>
            </w:pPr>
            <w:r>
              <w:rPr>
                <w:rFonts w:ascii="Calibri" w:hAnsi="Calibri" w:eastAsia="Times New Roman" w:cs="Times New Roman"/>
                <w:b/>
                <w:bCs/>
                <w:color w:val="000000"/>
              </w:rPr>
              <w:t>187</w:t>
            </w:r>
          </w:p>
        </w:tc>
        <w:tc>
          <w:tcPr>
            <w:tcW w:w="2453" w:type="dxa"/>
            <w:hideMark/>
          </w:tcPr>
          <w:p w:rsidRPr="002E0AF8" w:rsidR="0050160B" w:rsidP="0050160B" w:rsidRDefault="0050160B" w14:paraId="5F3D7F65" w14:textId="33DA77D6">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 xml:space="preserve">where Race/Ethnicity is </w:t>
            </w:r>
            <w:r w:rsidRPr="002E0AF8">
              <w:rPr>
                <w:rFonts w:ascii="Calibri" w:hAnsi="Calibri" w:eastAsia="Times New Roman" w:cs="Times New Roman"/>
                <w:b/>
                <w:bCs/>
                <w:color w:val="000000"/>
              </w:rPr>
              <w:lastRenderedPageBreak/>
              <w:t>American Indian/Alaska Native (net)</w:t>
            </w:r>
          </w:p>
        </w:tc>
        <w:tc>
          <w:tcPr>
            <w:tcW w:w="11222" w:type="dxa"/>
            <w:gridSpan w:val="2"/>
            <w:hideMark/>
          </w:tcPr>
          <w:p w:rsidRPr="002E0AF8" w:rsidR="0050160B" w:rsidP="0050160B" w:rsidRDefault="0050160B" w14:paraId="554D284C" w14:textId="3CE5635F">
            <w:pPr>
              <w:rPr>
                <w:rFonts w:ascii="Calibri" w:hAnsi="Calibri" w:eastAsia="Times New Roman" w:cs="Times New Roman"/>
                <w:color w:val="000000"/>
              </w:rPr>
            </w:pPr>
            <w:r w:rsidRPr="002E0AF8">
              <w:rPr>
                <w:rFonts w:ascii="Calibri" w:hAnsi="Calibri" w:eastAsia="Times New Roman" w:cs="Times New Roman"/>
                <w:color w:val="000000"/>
              </w:rPr>
              <w:lastRenderedPageBreak/>
              <w:t xml:space="preserve">Count of unique individuals who have non-canceled BHP coverage </w:t>
            </w:r>
            <w:r>
              <w:rPr>
                <w:rFonts w:eastAsia="Times New Roman"/>
              </w:rPr>
              <w:t xml:space="preserve">and who have indicated they are </w:t>
            </w:r>
            <w:r w:rsidRPr="002E0AF8">
              <w:rPr>
                <w:rFonts w:ascii="Calibri" w:hAnsi="Calibri" w:eastAsia="Times New Roman" w:cs="Times New Roman"/>
                <w:color w:val="000000"/>
              </w:rPr>
              <w:t>American Indian</w:t>
            </w:r>
            <w:r>
              <w:rPr>
                <w:rFonts w:ascii="Calibri" w:hAnsi="Calibri" w:eastAsia="Times New Roman" w:cs="Times New Roman"/>
                <w:color w:val="000000"/>
              </w:rPr>
              <w:t xml:space="preserve"> or </w:t>
            </w:r>
            <w:r w:rsidRPr="002E0AF8">
              <w:rPr>
                <w:rFonts w:ascii="Calibri" w:hAnsi="Calibri" w:eastAsia="Times New Roman" w:cs="Times New Roman"/>
                <w:color w:val="000000"/>
              </w:rPr>
              <w:t>Alaska Native</w:t>
            </w:r>
            <w:r>
              <w:rPr>
                <w:rFonts w:ascii="Calibri" w:hAnsi="Calibri" w:eastAsia="Times New Roman" w:cs="Times New Roman"/>
                <w:color w:val="000000"/>
              </w:rPr>
              <w:t xml:space="preserve"> on their</w:t>
            </w:r>
            <w:r w:rsidRPr="002E0AF8">
              <w:rPr>
                <w:rFonts w:ascii="Calibri" w:hAnsi="Calibri" w:eastAsia="Times New Roman" w:cs="Times New Roman"/>
                <w:color w:val="000000"/>
              </w:rPr>
              <w:t xml:space="preserve"> application.</w:t>
            </w:r>
          </w:p>
        </w:tc>
      </w:tr>
      <w:tr w:rsidRPr="002E0AF8" w:rsidR="0050160B" w:rsidTr="00A02427" w14:paraId="061699F8" w14:textId="77777777">
        <w:trPr>
          <w:trHeight w:val="615"/>
        </w:trPr>
        <w:tc>
          <w:tcPr>
            <w:tcW w:w="757" w:type="dxa"/>
            <w:gridSpan w:val="2"/>
            <w:hideMark/>
          </w:tcPr>
          <w:p w:rsidRPr="002E0AF8" w:rsidR="0050160B" w:rsidP="0050160B" w:rsidRDefault="00F72375" w14:paraId="54501BDD" w14:textId="0C0825E2">
            <w:pPr>
              <w:jc w:val="center"/>
              <w:rPr>
                <w:rFonts w:ascii="Calibri" w:hAnsi="Calibri" w:eastAsia="Times New Roman" w:cs="Times New Roman"/>
                <w:b/>
                <w:bCs/>
                <w:color w:val="000000"/>
              </w:rPr>
            </w:pPr>
            <w:r>
              <w:rPr>
                <w:rFonts w:ascii="Calibri" w:hAnsi="Calibri" w:eastAsia="Times New Roman" w:cs="Times New Roman"/>
                <w:b/>
                <w:bCs/>
                <w:color w:val="000000"/>
              </w:rPr>
              <w:t>188</w:t>
            </w:r>
          </w:p>
        </w:tc>
        <w:tc>
          <w:tcPr>
            <w:tcW w:w="2453" w:type="dxa"/>
            <w:hideMark/>
          </w:tcPr>
          <w:p w:rsidRPr="002E0AF8" w:rsidR="0050160B" w:rsidP="0050160B" w:rsidRDefault="0050160B" w14:paraId="2049C0FB" w14:textId="78A4D6C8">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where Race/Ethnicity is Multi-Racial (net)</w:t>
            </w:r>
          </w:p>
        </w:tc>
        <w:tc>
          <w:tcPr>
            <w:tcW w:w="11222" w:type="dxa"/>
            <w:gridSpan w:val="2"/>
            <w:hideMark/>
          </w:tcPr>
          <w:p w:rsidRPr="002E0AF8" w:rsidR="0050160B" w:rsidP="0050160B" w:rsidRDefault="0050160B" w14:paraId="487D32E7" w14:textId="66D0B728">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w:t>
            </w:r>
            <w:r>
              <w:rPr>
                <w:rFonts w:eastAsia="Times New Roman"/>
              </w:rPr>
              <w:t>and who have indicated more than one distinct racial group as defined above: American Indian / Alaska Native, Asian, Native Hawaiian / Pacific Islander, African-American, and White, on their</w:t>
            </w:r>
            <w:r w:rsidRPr="002E0AF8">
              <w:rPr>
                <w:rFonts w:ascii="Calibri" w:hAnsi="Calibri" w:eastAsia="Times New Roman" w:cs="Times New Roman"/>
                <w:color w:val="000000"/>
              </w:rPr>
              <w:t xml:space="preserve"> application.</w:t>
            </w:r>
          </w:p>
        </w:tc>
      </w:tr>
      <w:tr w:rsidRPr="002E0AF8" w:rsidR="0050160B" w:rsidTr="00A02427" w14:paraId="4BCBEDB5" w14:textId="77777777">
        <w:trPr>
          <w:trHeight w:val="615"/>
        </w:trPr>
        <w:tc>
          <w:tcPr>
            <w:tcW w:w="757" w:type="dxa"/>
            <w:gridSpan w:val="2"/>
            <w:hideMark/>
          </w:tcPr>
          <w:p w:rsidRPr="002E0AF8" w:rsidR="0050160B" w:rsidP="0050160B" w:rsidRDefault="00F72375" w14:paraId="2C1D6E9A" w14:textId="11A189BB">
            <w:pPr>
              <w:jc w:val="center"/>
              <w:rPr>
                <w:rFonts w:ascii="Calibri" w:hAnsi="Calibri" w:eastAsia="Times New Roman" w:cs="Times New Roman"/>
                <w:b/>
                <w:bCs/>
                <w:color w:val="000000"/>
              </w:rPr>
            </w:pPr>
            <w:r>
              <w:rPr>
                <w:rFonts w:ascii="Calibri" w:hAnsi="Calibri" w:eastAsia="Times New Roman" w:cs="Times New Roman"/>
                <w:b/>
                <w:bCs/>
                <w:color w:val="000000"/>
              </w:rPr>
              <w:t>189</w:t>
            </w:r>
          </w:p>
        </w:tc>
        <w:tc>
          <w:tcPr>
            <w:tcW w:w="2453" w:type="dxa"/>
            <w:hideMark/>
          </w:tcPr>
          <w:p w:rsidRPr="002E0AF8" w:rsidR="0050160B" w:rsidP="0050160B" w:rsidRDefault="0050160B" w14:paraId="0028C392" w14:textId="566587A9">
            <w:pPr>
              <w:rPr>
                <w:rFonts w:ascii="Calibri" w:hAnsi="Calibri" w:eastAsia="Times New Roman" w:cs="Times New Roman"/>
                <w:b/>
                <w:bCs/>
                <w:color w:val="000000"/>
              </w:rPr>
            </w:pPr>
            <w:r w:rsidRPr="002E0AF8">
              <w:rPr>
                <w:rFonts w:ascii="Calibri" w:hAnsi="Calibri" w:eastAsia="Times New Roman" w:cs="Times New Roman"/>
                <w:b/>
                <w:bCs/>
                <w:color w:val="000000"/>
              </w:rPr>
              <w:t xml:space="preserve">Number of </w:t>
            </w:r>
            <w:r>
              <w:rPr>
                <w:rFonts w:eastAsia="Times New Roman"/>
                <w:b/>
                <w:bCs/>
              </w:rPr>
              <w:t xml:space="preserve">BHP Enrollees </w:t>
            </w:r>
            <w:r w:rsidRPr="002E0AF8">
              <w:rPr>
                <w:rFonts w:ascii="Calibri" w:hAnsi="Calibri" w:eastAsia="Times New Roman" w:cs="Times New Roman"/>
                <w:b/>
                <w:bCs/>
                <w:color w:val="000000"/>
              </w:rPr>
              <w:t>where Race/Ethnicity is Unknown (net)</w:t>
            </w:r>
          </w:p>
        </w:tc>
        <w:tc>
          <w:tcPr>
            <w:tcW w:w="11222" w:type="dxa"/>
            <w:gridSpan w:val="2"/>
            <w:hideMark/>
          </w:tcPr>
          <w:p w:rsidRPr="002E0AF8" w:rsidR="0050160B" w:rsidP="0050160B" w:rsidRDefault="0050160B" w14:paraId="36E35F4D" w14:textId="1012340A">
            <w:pPr>
              <w:rPr>
                <w:rFonts w:ascii="Calibri" w:hAnsi="Calibri" w:eastAsia="Times New Roman" w:cs="Times New Roman"/>
                <w:color w:val="000000"/>
              </w:rPr>
            </w:pPr>
            <w:r w:rsidRPr="002E0AF8">
              <w:rPr>
                <w:rFonts w:ascii="Calibri" w:hAnsi="Calibri" w:eastAsia="Times New Roman" w:cs="Times New Roman"/>
                <w:color w:val="000000"/>
              </w:rPr>
              <w:t xml:space="preserve">Count of unique individuals who have non-canceled BHP coverage </w:t>
            </w:r>
            <w:r>
              <w:rPr>
                <w:rFonts w:eastAsia="Times New Roman"/>
              </w:rPr>
              <w:t>and who did not indicate a race on their application.</w:t>
            </w:r>
          </w:p>
        </w:tc>
      </w:tr>
    </w:tbl>
    <w:p w:rsidRPr="002B6B9C" w:rsidR="00AD3564" w:rsidP="00AD3564" w:rsidRDefault="00AD3564" w14:paraId="58809DBA" w14:textId="77777777">
      <w:pPr>
        <w:rPr>
          <w:b/>
        </w:rPr>
      </w:pPr>
      <w:r w:rsidRPr="002B6B9C">
        <w:rPr>
          <w:b/>
        </w:rPr>
        <w:t xml:space="preserve">Paperwork Reduction Act Statement </w:t>
      </w:r>
    </w:p>
    <w:p w:rsidR="00AD3564" w:rsidP="00AD3564" w:rsidRDefault="00AD3564" w14:paraId="592FC6AE" w14:textId="6F459597">
      <w:r w:rsidRPr="002B6B9C">
        <w:t xml:space="preserve">According to the Paperwork Reduction Act of 1995, no persons are required to respond to a collection of information unless it displays a valid Office of Management and Budget (OMB) control number. The valid OMB control number for this information collection is 0938-1119. The time required to complete this information collection is estimated to average </w:t>
      </w:r>
      <w:r>
        <w:t>16</w:t>
      </w:r>
      <w:bookmarkStart w:name="_GoBack" w:id="0"/>
      <w:bookmarkEnd w:id="0"/>
      <w:r w:rsidRPr="002B6B9C">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B10C15" w:rsidP="002E0AF8" w:rsidRDefault="00B10C15" w14:paraId="696B0DB8" w14:textId="77777777"/>
    <w:sectPr w:rsidR="00B10C15" w:rsidSect="00AE26A4">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DDBDF" w14:textId="77777777" w:rsidR="007B73E5" w:rsidRDefault="007B73E5" w:rsidP="00095345">
      <w:pPr>
        <w:spacing w:after="0" w:line="240" w:lineRule="auto"/>
      </w:pPr>
      <w:r>
        <w:separator/>
      </w:r>
    </w:p>
  </w:endnote>
  <w:endnote w:type="continuationSeparator" w:id="0">
    <w:p w14:paraId="13E59AE8" w14:textId="77777777" w:rsidR="007B73E5" w:rsidRDefault="007B73E5" w:rsidP="0009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1D719" w14:textId="77777777" w:rsidR="007B73E5" w:rsidRDefault="007B73E5" w:rsidP="00095345">
      <w:pPr>
        <w:spacing w:after="0" w:line="240" w:lineRule="auto"/>
      </w:pPr>
      <w:r>
        <w:separator/>
      </w:r>
    </w:p>
  </w:footnote>
  <w:footnote w:type="continuationSeparator" w:id="0">
    <w:p w14:paraId="0E2F2D49" w14:textId="77777777" w:rsidR="007B73E5" w:rsidRDefault="007B73E5" w:rsidP="00095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71C4" w14:textId="6E29BFA5" w:rsidR="00494AB4" w:rsidRDefault="00AD3564" w:rsidP="00095345">
    <w:pPr>
      <w:jc w:val="right"/>
      <w:rPr>
        <w:rFonts w:ascii="Arial Narrow" w:hAnsi="Arial Narrow"/>
        <w:caps/>
        <w:sz w:val="18"/>
        <w:szCs w:val="18"/>
      </w:rPr>
    </w:pPr>
    <w:r>
      <w:rPr>
        <w:rFonts w:ascii="Arial Narrow" w:hAnsi="Arial Narrow"/>
        <w:sz w:val="18"/>
        <w:szCs w:val="18"/>
      </w:rPr>
      <w:t>E</w:t>
    </w:r>
    <w:r w:rsidR="00494AB4">
      <w:rPr>
        <w:rFonts w:ascii="Arial Narrow" w:hAnsi="Arial Narrow"/>
        <w:sz w:val="18"/>
        <w:szCs w:val="18"/>
      </w:rPr>
      <w:t>xp</w:t>
    </w:r>
    <w:r>
      <w:rPr>
        <w:rFonts w:ascii="Arial Narrow" w:hAnsi="Arial Narrow"/>
        <w:sz w:val="18"/>
        <w:szCs w:val="18"/>
      </w:rPr>
      <w:t>iration date</w:t>
    </w:r>
    <w:r w:rsidR="00494AB4">
      <w:rPr>
        <w:rFonts w:ascii="Arial Narrow" w:hAnsi="Arial Narrow"/>
        <w:sz w:val="18"/>
        <w:szCs w:val="18"/>
      </w:rPr>
      <w:t xml:space="preserve">. </w:t>
    </w:r>
    <w:r>
      <w:rPr>
        <w:rFonts w:ascii="Arial Narrow" w:hAnsi="Arial Narrow"/>
        <w:sz w:val="18"/>
        <w:szCs w:val="18"/>
      </w:rPr>
      <w:t>XX/XX/XXXX</w:t>
    </w:r>
  </w:p>
  <w:p w14:paraId="77DF6F79" w14:textId="64F1A957" w:rsidR="00494AB4" w:rsidRPr="00095345" w:rsidRDefault="00494AB4" w:rsidP="00095345">
    <w:pPr>
      <w:jc w:val="right"/>
      <w:rPr>
        <w:rFonts w:ascii="Arial Narrow" w:hAnsi="Arial Narrow"/>
        <w:caps/>
        <w:sz w:val="18"/>
        <w:szCs w:val="18"/>
      </w:rPr>
    </w:pPr>
    <w:r>
      <w:rPr>
        <w:rFonts w:ascii="Arial Narrow" w:hAnsi="Arial Narrow"/>
        <w:sz w:val="18"/>
        <w:szCs w:val="18"/>
      </w:rPr>
      <w:t xml:space="preserve">OMB </w:t>
    </w:r>
    <w:r w:rsidR="00AD3564">
      <w:rPr>
        <w:rFonts w:ascii="Arial Narrow" w:hAnsi="Arial Narrow"/>
        <w:sz w:val="18"/>
        <w:szCs w:val="18"/>
      </w:rPr>
      <w:t>control number</w:t>
    </w:r>
    <w:r>
      <w:rPr>
        <w:rFonts w:ascii="Arial Narrow" w:hAnsi="Arial Narrow"/>
        <w:sz w:val="18"/>
        <w:szCs w:val="18"/>
      </w:rPr>
      <w:t xml:space="preserve"> 0938-1119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A4"/>
    <w:rsid w:val="00030951"/>
    <w:rsid w:val="00080EAA"/>
    <w:rsid w:val="00095345"/>
    <w:rsid w:val="0012378B"/>
    <w:rsid w:val="001C6C62"/>
    <w:rsid w:val="00205121"/>
    <w:rsid w:val="002E0AF8"/>
    <w:rsid w:val="00344CB6"/>
    <w:rsid w:val="00390C09"/>
    <w:rsid w:val="003E4DDB"/>
    <w:rsid w:val="00437B9A"/>
    <w:rsid w:val="0047755B"/>
    <w:rsid w:val="00494AB4"/>
    <w:rsid w:val="004978E9"/>
    <w:rsid w:val="004C528B"/>
    <w:rsid w:val="0050160B"/>
    <w:rsid w:val="00516C3D"/>
    <w:rsid w:val="005C5340"/>
    <w:rsid w:val="005D1FDA"/>
    <w:rsid w:val="005D5BA2"/>
    <w:rsid w:val="005F3F48"/>
    <w:rsid w:val="00682F4A"/>
    <w:rsid w:val="00686F60"/>
    <w:rsid w:val="00712E71"/>
    <w:rsid w:val="007B73E5"/>
    <w:rsid w:val="007D346E"/>
    <w:rsid w:val="007E16CB"/>
    <w:rsid w:val="00822A99"/>
    <w:rsid w:val="00823DC4"/>
    <w:rsid w:val="00852D70"/>
    <w:rsid w:val="00862AF9"/>
    <w:rsid w:val="008736F9"/>
    <w:rsid w:val="008B3E44"/>
    <w:rsid w:val="008D510E"/>
    <w:rsid w:val="008E3A0D"/>
    <w:rsid w:val="00901F83"/>
    <w:rsid w:val="00937D64"/>
    <w:rsid w:val="00966AE2"/>
    <w:rsid w:val="00975342"/>
    <w:rsid w:val="00984D7E"/>
    <w:rsid w:val="00995F3D"/>
    <w:rsid w:val="009E7688"/>
    <w:rsid w:val="00A02427"/>
    <w:rsid w:val="00A167C4"/>
    <w:rsid w:val="00A66363"/>
    <w:rsid w:val="00A700B6"/>
    <w:rsid w:val="00A95770"/>
    <w:rsid w:val="00AD3564"/>
    <w:rsid w:val="00AE26A4"/>
    <w:rsid w:val="00B10C15"/>
    <w:rsid w:val="00B57E5F"/>
    <w:rsid w:val="00B67BD8"/>
    <w:rsid w:val="00B75413"/>
    <w:rsid w:val="00B8152E"/>
    <w:rsid w:val="00BF202C"/>
    <w:rsid w:val="00BF3887"/>
    <w:rsid w:val="00C22BFA"/>
    <w:rsid w:val="00C54988"/>
    <w:rsid w:val="00CA0E64"/>
    <w:rsid w:val="00D61568"/>
    <w:rsid w:val="00DF59E6"/>
    <w:rsid w:val="00E54ABC"/>
    <w:rsid w:val="00E6319F"/>
    <w:rsid w:val="00E73300"/>
    <w:rsid w:val="00EB573C"/>
    <w:rsid w:val="00EF13D2"/>
    <w:rsid w:val="00F0224A"/>
    <w:rsid w:val="00F72375"/>
    <w:rsid w:val="00F8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6E2DD"/>
  <w15:chartTrackingRefBased/>
  <w15:docId w15:val="{BFBC1227-0B7C-4542-BAEF-78FA3564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9F"/>
    <w:rPr>
      <w:rFonts w:ascii="Segoe UI" w:hAnsi="Segoe UI" w:cs="Segoe UI"/>
      <w:sz w:val="18"/>
      <w:szCs w:val="18"/>
    </w:rPr>
  </w:style>
  <w:style w:type="paragraph" w:styleId="Title">
    <w:name w:val="Title"/>
    <w:basedOn w:val="Normal"/>
    <w:next w:val="Normal"/>
    <w:link w:val="TitleChar"/>
    <w:uiPriority w:val="10"/>
    <w:qFormat/>
    <w:rsid w:val="00823D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DC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9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45"/>
  </w:style>
  <w:style w:type="paragraph" w:styleId="Footer">
    <w:name w:val="footer"/>
    <w:basedOn w:val="Normal"/>
    <w:link w:val="FooterChar"/>
    <w:uiPriority w:val="99"/>
    <w:unhideWhenUsed/>
    <w:rsid w:val="00095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45"/>
  </w:style>
  <w:style w:type="character" w:styleId="CommentReference">
    <w:name w:val="annotation reference"/>
    <w:basedOn w:val="DefaultParagraphFont"/>
    <w:uiPriority w:val="99"/>
    <w:semiHidden/>
    <w:unhideWhenUsed/>
    <w:rsid w:val="004978E9"/>
    <w:rPr>
      <w:sz w:val="16"/>
      <w:szCs w:val="16"/>
    </w:rPr>
  </w:style>
  <w:style w:type="paragraph" w:styleId="CommentText">
    <w:name w:val="annotation text"/>
    <w:basedOn w:val="Normal"/>
    <w:link w:val="CommentTextChar"/>
    <w:uiPriority w:val="99"/>
    <w:semiHidden/>
    <w:unhideWhenUsed/>
    <w:rsid w:val="004978E9"/>
    <w:pPr>
      <w:spacing w:line="240" w:lineRule="auto"/>
    </w:pPr>
    <w:rPr>
      <w:sz w:val="20"/>
      <w:szCs w:val="20"/>
    </w:rPr>
  </w:style>
  <w:style w:type="character" w:customStyle="1" w:styleId="CommentTextChar">
    <w:name w:val="Comment Text Char"/>
    <w:basedOn w:val="DefaultParagraphFont"/>
    <w:link w:val="CommentText"/>
    <w:uiPriority w:val="99"/>
    <w:semiHidden/>
    <w:rsid w:val="004978E9"/>
    <w:rPr>
      <w:sz w:val="20"/>
      <w:szCs w:val="20"/>
    </w:rPr>
  </w:style>
  <w:style w:type="paragraph" w:styleId="CommentSubject">
    <w:name w:val="annotation subject"/>
    <w:basedOn w:val="CommentText"/>
    <w:next w:val="CommentText"/>
    <w:link w:val="CommentSubjectChar"/>
    <w:uiPriority w:val="99"/>
    <w:semiHidden/>
    <w:unhideWhenUsed/>
    <w:rsid w:val="004978E9"/>
    <w:rPr>
      <w:b/>
      <w:bCs/>
    </w:rPr>
  </w:style>
  <w:style w:type="character" w:customStyle="1" w:styleId="CommentSubjectChar">
    <w:name w:val="Comment Subject Char"/>
    <w:basedOn w:val="CommentTextChar"/>
    <w:link w:val="CommentSubject"/>
    <w:uiPriority w:val="99"/>
    <w:semiHidden/>
    <w:rsid w:val="004978E9"/>
    <w:rPr>
      <w:b/>
      <w:bCs/>
      <w:sz w:val="20"/>
      <w:szCs w:val="20"/>
    </w:rPr>
  </w:style>
  <w:style w:type="paragraph" w:styleId="Revision">
    <w:name w:val="Revision"/>
    <w:hidden/>
    <w:uiPriority w:val="99"/>
    <w:semiHidden/>
    <w:rsid w:val="00501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3123">
      <w:bodyDiv w:val="1"/>
      <w:marLeft w:val="0"/>
      <w:marRight w:val="0"/>
      <w:marTop w:val="0"/>
      <w:marBottom w:val="0"/>
      <w:divBdr>
        <w:top w:val="none" w:sz="0" w:space="0" w:color="auto"/>
        <w:left w:val="none" w:sz="0" w:space="0" w:color="auto"/>
        <w:bottom w:val="none" w:sz="0" w:space="0" w:color="auto"/>
        <w:right w:val="none" w:sz="0" w:space="0" w:color="auto"/>
      </w:divBdr>
    </w:div>
    <w:div w:id="226108537">
      <w:bodyDiv w:val="1"/>
      <w:marLeft w:val="0"/>
      <w:marRight w:val="0"/>
      <w:marTop w:val="0"/>
      <w:marBottom w:val="0"/>
      <w:divBdr>
        <w:top w:val="none" w:sz="0" w:space="0" w:color="auto"/>
        <w:left w:val="none" w:sz="0" w:space="0" w:color="auto"/>
        <w:bottom w:val="none" w:sz="0" w:space="0" w:color="auto"/>
        <w:right w:val="none" w:sz="0" w:space="0" w:color="auto"/>
      </w:divBdr>
    </w:div>
    <w:div w:id="1546336632">
      <w:bodyDiv w:val="1"/>
      <w:marLeft w:val="0"/>
      <w:marRight w:val="0"/>
      <w:marTop w:val="0"/>
      <w:marBottom w:val="0"/>
      <w:divBdr>
        <w:top w:val="none" w:sz="0" w:space="0" w:color="auto"/>
        <w:left w:val="none" w:sz="0" w:space="0" w:color="auto"/>
        <w:bottom w:val="none" w:sz="0" w:space="0" w:color="auto"/>
        <w:right w:val="none" w:sz="0" w:space="0" w:color="auto"/>
      </w:divBdr>
    </w:div>
    <w:div w:id="16727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9xi xmlns="8ca362fa-96fa-4b5e-8784-92746d3970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35C9A3B354F443BBE79F19335BF163" ma:contentTypeVersion="1" ma:contentTypeDescription="Create a new document." ma:contentTypeScope="" ma:versionID="0eafc83ca21de679d8af5370dea4f177">
  <xsd:schema xmlns:xsd="http://www.w3.org/2001/XMLSchema" xmlns:xs="http://www.w3.org/2001/XMLSchema" xmlns:p="http://schemas.microsoft.com/office/2006/metadata/properties" xmlns:ns2="8ca362fa-96fa-4b5e-8784-92746d3970f3" targetNamespace="http://schemas.microsoft.com/office/2006/metadata/properties" ma:root="true" ma:fieldsID="2d8cf5070127231b9c05118f230a9ccb" ns2:_="">
    <xsd:import namespace="8ca362fa-96fa-4b5e-8784-92746d3970f3"/>
    <xsd:element name="properties">
      <xsd:complexType>
        <xsd:sequence>
          <xsd:element name="documentManagement">
            <xsd:complexType>
              <xsd:all>
                <xsd:element ref="ns2:h9x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362fa-96fa-4b5e-8784-92746d3970f3" elementFormDefault="qualified">
    <xsd:import namespace="http://schemas.microsoft.com/office/2006/documentManagement/types"/>
    <xsd:import namespace="http://schemas.microsoft.com/office/infopath/2007/PartnerControls"/>
    <xsd:element name="h9xi" ma:index="8" nillable="true" ma:displayName="Type" ma:internalName="h9x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2378-093A-4B49-8573-8F6AAD89F4D3}">
  <ds:schemaRefs>
    <ds:schemaRef ds:uri="http://schemas.microsoft.com/sharepoint/v3/contenttype/forms"/>
  </ds:schemaRefs>
</ds:datastoreItem>
</file>

<file path=customXml/itemProps2.xml><?xml version="1.0" encoding="utf-8"?>
<ds:datastoreItem xmlns:ds="http://schemas.openxmlformats.org/officeDocument/2006/customXml" ds:itemID="{C3A24E7D-802F-48D3-973C-4CC08CA2D51F}">
  <ds:schemaRefs>
    <ds:schemaRef ds:uri="http://schemas.microsoft.com/office/2006/metadata/properties"/>
    <ds:schemaRef ds:uri="http://schemas.microsoft.com/office/infopath/2007/PartnerControls"/>
    <ds:schemaRef ds:uri="8ca362fa-96fa-4b5e-8784-92746d3970f3"/>
  </ds:schemaRefs>
</ds:datastoreItem>
</file>

<file path=customXml/itemProps3.xml><?xml version="1.0" encoding="utf-8"?>
<ds:datastoreItem xmlns:ds="http://schemas.openxmlformats.org/officeDocument/2006/customXml" ds:itemID="{DDE9C3E5-5205-4365-B082-B24F1A8E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362fa-96fa-4b5e-8784-92746d397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FD626-CC9D-4F3C-92AF-16EF9000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5668</Words>
  <Characters>32311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Bill</dc:creator>
  <cp:keywords/>
  <dc:description/>
  <cp:lastModifiedBy>JAMAA HILL</cp:lastModifiedBy>
  <cp:revision>4</cp:revision>
  <dcterms:created xsi:type="dcterms:W3CDTF">2022-03-03T21:29:00Z</dcterms:created>
  <dcterms:modified xsi:type="dcterms:W3CDTF">2022-03-09T23:00:00Z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a60d57e-af5b-4752-ac57-3e4f28ca11dc_Enabled">
    <vt:lpwstr>true</vt:lpwstr>
  </property>
  <property fmtid="{D5CDD505-2E9C-101B-9397-08002B2CF9AE}" pid="4" name="MSIP_Label_ea60d57e-af5b-4752-ac57-3e4f28ca11dc_SetDate">
    <vt:lpwstr>2021-06-07T16:32:44Z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1f284625-882f-453b-a562-18702804ad96</vt:lpwstr>
  </property>
  <property fmtid="{D5CDD505-2E9C-101B-9397-08002B2CF9AE}" pid="9" name="MSIP_Label_ea60d57e-af5b-4752-ac57-3e4f28ca11dc_ContentBits">
    <vt:lpwstr>0</vt:lpwstr>
  </property>
  <property fmtid="{D5CDD505-2E9C-101B-9397-08002B2CF9AE}" pid="10" name="ContentTypeId">
    <vt:lpwstr>0x010100F935C9A3B354F443BBE79F19335BF163</vt:lpwstr>
  </property>
</Properties>
</file>