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70DD4" w:rsidR="0066647D" w:rsidP="002409E3" w:rsidRDefault="0066647D" w14:paraId="0523F456" w14:textId="77777777">
      <w:pPr>
        <w:tabs>
          <w:tab w:val="left" w:pos="90"/>
        </w:tabs>
        <w:rPr>
          <w:sz w:val="23"/>
          <w:szCs w:val="23"/>
        </w:rPr>
      </w:pPr>
    </w:p>
    <w:p w:rsidR="007D666B" w:rsidP="002409E3" w:rsidRDefault="007D666B" w14:paraId="4F613399" w14:textId="77777777">
      <w:pPr>
        <w:tabs>
          <w:tab w:val="left" w:pos="90"/>
        </w:tabs>
        <w:rPr>
          <w:sz w:val="23"/>
          <w:szCs w:val="23"/>
        </w:rPr>
      </w:pPr>
    </w:p>
    <w:p w:rsidRPr="000D4196" w:rsidR="000D4196" w:rsidP="000D4196" w:rsidRDefault="000D4196" w14:paraId="5F0562CD" w14:textId="77777777">
      <w:pPr>
        <w:spacing w:line="276" w:lineRule="auto"/>
        <w:rPr>
          <w:rFonts w:cs="Calibri"/>
          <w:b/>
          <w:bCs/>
          <w:lang w:eastAsia="en-CA"/>
        </w:rPr>
      </w:pPr>
    </w:p>
    <w:p w:rsidRPr="00D66013" w:rsidR="00D66013" w:rsidP="00D66013" w:rsidRDefault="00D66013" w14:paraId="6CAC33BA" w14:textId="77777777">
      <w:pPr>
        <w:spacing w:after="120"/>
        <w:jc w:val="right"/>
        <w:rPr>
          <w:rFonts w:cs="Calibri"/>
          <w:b/>
        </w:rPr>
      </w:pPr>
      <w:r w:rsidRPr="00D66013">
        <w:rPr>
          <w:rFonts w:cs="Calibri"/>
        </w:rPr>
        <w:t>OMB Control # 0970 – xxxx and Expiration Date: xx/xx/xxxx</w:t>
      </w:r>
    </w:p>
    <w:p w:rsidR="000D4196" w:rsidP="000D4196" w:rsidRDefault="000D4196" w14:paraId="25495DEF" w14:textId="77777777">
      <w:pPr>
        <w:spacing w:line="276" w:lineRule="auto"/>
        <w:rPr>
          <w:rFonts w:cs="Calibri"/>
          <w:lang w:eastAsia="en-CA"/>
        </w:rPr>
      </w:pPr>
    </w:p>
    <w:p w:rsidRPr="000D4196" w:rsidR="000D4196" w:rsidP="000D4196" w:rsidRDefault="000D4196" w14:paraId="0AA55AF1" w14:textId="77777777">
      <w:pPr>
        <w:spacing w:line="276" w:lineRule="auto"/>
        <w:rPr>
          <w:rFonts w:cs="Calibri"/>
          <w:lang w:eastAsia="en-CA"/>
        </w:rPr>
      </w:pPr>
      <w:r w:rsidRPr="000D4196">
        <w:rPr>
          <w:rFonts w:cs="Calibri"/>
          <w:lang w:eastAsia="en-CA"/>
        </w:rPr>
        <w:t>Dear CIP Community,</w:t>
      </w:r>
    </w:p>
    <w:p w:rsidRPr="000D4196" w:rsidR="000D4196" w:rsidP="000D4196" w:rsidRDefault="000D4196" w14:paraId="049E7D1C" w14:textId="77777777">
      <w:pPr>
        <w:spacing w:line="276" w:lineRule="auto"/>
        <w:rPr>
          <w:rFonts w:cs="Calibri"/>
          <w:lang w:eastAsia="en-CA"/>
        </w:rPr>
      </w:pPr>
      <w:r w:rsidRPr="000D4196">
        <w:rPr>
          <w:rFonts w:cs="Calibri"/>
          <w:lang w:eastAsia="en-CA"/>
        </w:rPr>
        <w:t> </w:t>
      </w:r>
    </w:p>
    <w:p w:rsidRPr="000D4196" w:rsidR="000D4196" w:rsidP="000D4196" w:rsidRDefault="000D4196" w14:paraId="4F325F6E" w14:textId="77777777">
      <w:pPr>
        <w:spacing w:line="276" w:lineRule="auto"/>
        <w:rPr>
          <w:rFonts w:cs="Calibri"/>
          <w:lang w:eastAsia="en-CA"/>
        </w:rPr>
      </w:pPr>
      <w:r w:rsidRPr="000D4196">
        <w:rPr>
          <w:rFonts w:cs="Calibri"/>
          <w:lang w:eastAsia="en-CA"/>
        </w:rPr>
        <w:t>I hope this email finds you and your families well. I am writing to encourage you to participate in a survey (</w:t>
      </w:r>
      <w:r w:rsidR="006A0D8E">
        <w:rPr>
          <w:rFonts w:cs="Calibri"/>
          <w:lang w:eastAsia="en-CA"/>
        </w:rPr>
        <w:t>50</w:t>
      </w:r>
      <w:r w:rsidRPr="000D4196">
        <w:rPr>
          <w:rFonts w:cs="Calibri"/>
          <w:lang w:eastAsia="en-CA"/>
        </w:rPr>
        <w:t xml:space="preserve"> minutes). This survey is an important step </w:t>
      </w:r>
      <w:r w:rsidR="006A0D8E">
        <w:rPr>
          <w:rFonts w:cs="Calibri"/>
          <w:lang w:eastAsia="en-CA"/>
        </w:rPr>
        <w:t xml:space="preserve">to understand CIP data capacity to help inform implementation guidance for the upcoming JCAMP performance measures. </w:t>
      </w:r>
    </w:p>
    <w:p w:rsidRPr="000D4196" w:rsidR="000D4196" w:rsidP="000D4196" w:rsidRDefault="000D4196" w14:paraId="5A83EB02" w14:textId="77777777">
      <w:pPr>
        <w:spacing w:line="276" w:lineRule="auto"/>
        <w:rPr>
          <w:rFonts w:cs="Calibri"/>
          <w:lang w:eastAsia="en-CA"/>
        </w:rPr>
      </w:pPr>
    </w:p>
    <w:p w:rsidRPr="000D4196" w:rsidR="000D4196" w:rsidP="000D4196" w:rsidRDefault="000D4196" w14:paraId="11DB82B9" w14:textId="77777777">
      <w:pPr>
        <w:spacing w:line="276" w:lineRule="auto"/>
        <w:rPr>
          <w:rFonts w:cs="Calibri"/>
          <w:shd w:val="clear" w:color="auto" w:fill="FFFFFF"/>
        </w:rPr>
      </w:pPr>
      <w:r w:rsidRPr="000D4196">
        <w:rPr>
          <w:rFonts w:cs="Calibri"/>
          <w:shd w:val="clear" w:color="auto" w:fill="FFFFFF"/>
        </w:rPr>
        <w:t xml:space="preserve">Please take a few minutes to click the link in the email you received from </w:t>
      </w:r>
      <w:r w:rsidR="006A0D8E">
        <w:rPr>
          <w:rFonts w:cs="Calibri"/>
          <w:shd w:val="clear" w:color="auto" w:fill="FFFFFF"/>
        </w:rPr>
        <w:t>[insert name]</w:t>
      </w:r>
      <w:r w:rsidRPr="000D4196">
        <w:rPr>
          <w:rFonts w:cs="Calibri"/>
          <w:shd w:val="clear" w:color="auto" w:fill="FFFFFF"/>
        </w:rPr>
        <w:t xml:space="preserve"> to complete the survey. </w:t>
      </w:r>
    </w:p>
    <w:p w:rsidRPr="000D4196" w:rsidR="000D4196" w:rsidP="000D4196" w:rsidRDefault="000D4196" w14:paraId="2D32A243" w14:textId="77777777">
      <w:pPr>
        <w:spacing w:line="276" w:lineRule="auto"/>
        <w:rPr>
          <w:rFonts w:cs="Calibri"/>
          <w:shd w:val="clear" w:color="auto" w:fill="FFFFFF"/>
        </w:rPr>
      </w:pPr>
    </w:p>
    <w:p w:rsidR="000D4196" w:rsidP="000D4196" w:rsidRDefault="000D4196" w14:paraId="0A87C0E1" w14:textId="77777777">
      <w:pPr>
        <w:spacing w:line="276" w:lineRule="auto"/>
        <w:rPr>
          <w:rFonts w:cs="Calibri"/>
          <w:shd w:val="clear" w:color="auto" w:fill="FFFFFF"/>
        </w:rPr>
      </w:pPr>
      <w:r w:rsidRPr="000D4196">
        <w:rPr>
          <w:rFonts w:cs="Calibri"/>
          <w:shd w:val="clear" w:color="auto" w:fill="FFFFFF"/>
        </w:rPr>
        <w:t>Thank you for your assistance.</w:t>
      </w:r>
    </w:p>
    <w:p w:rsidR="000135D9" w:rsidP="000D4196" w:rsidRDefault="000135D9" w14:paraId="14FF37BB" w14:textId="77777777">
      <w:pPr>
        <w:spacing w:line="276" w:lineRule="auto"/>
        <w:rPr>
          <w:rFonts w:cs="Calibri"/>
          <w:shd w:val="clear" w:color="auto" w:fill="FFFFFF"/>
        </w:rPr>
      </w:pPr>
    </w:p>
    <w:p w:rsidRPr="000D4196" w:rsidR="000135D9" w:rsidP="000D4196" w:rsidRDefault="000135D9" w14:paraId="1E09B90F" w14:textId="77777777">
      <w:pPr>
        <w:spacing w:line="276" w:lineRule="auto"/>
        <w:rPr>
          <w:rFonts w:cs="Calibri"/>
          <w:lang w:eastAsia="en-CA"/>
        </w:rPr>
      </w:pPr>
      <w:r>
        <w:rPr>
          <w:rFonts w:cs="Calibri"/>
          <w:shd w:val="clear" w:color="auto" w:fill="FFFFFF"/>
        </w:rPr>
        <w:t>Best,</w:t>
      </w:r>
    </w:p>
    <w:p w:rsidRPr="000D4196" w:rsidR="000D4196" w:rsidP="000D4196" w:rsidRDefault="00A40B98" w14:paraId="760D29CC" w14:textId="77777777">
      <w:pPr>
        <w:rPr>
          <w:rFonts w:cs="Calibri"/>
          <w:lang w:eastAsia="en-CA"/>
        </w:rPr>
      </w:pPr>
      <w:r>
        <w:rPr>
          <w:rFonts w:cs="Calibri"/>
          <w:lang w:eastAsia="en-CA"/>
        </w:rPr>
        <w:pict w14:anchorId="059423D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02pt;height:40.5pt" type="#_x0000_t75">
            <v:imagedata o:title="signature" r:id="rId10"/>
          </v:shape>
        </w:pict>
      </w:r>
    </w:p>
    <w:p w:rsidRPr="000D4196" w:rsidR="000D4196" w:rsidP="000D4196" w:rsidRDefault="005276DE" w14:paraId="72095D89" w14:textId="77777777">
      <w:pPr>
        <w:rPr>
          <w:rFonts w:cs="Calibri"/>
          <w:lang w:eastAsia="en-CA"/>
        </w:rPr>
      </w:pPr>
      <w:r>
        <w:rPr>
          <w:rFonts w:cs="Calibri"/>
          <w:lang w:eastAsia="en-CA"/>
        </w:rPr>
        <w:t>Scott Trowbridge</w:t>
      </w:r>
    </w:p>
    <w:p w:rsidR="000D4196" w:rsidP="000D4196" w:rsidRDefault="000D4196" w14:paraId="6C56364C" w14:textId="77777777">
      <w:pPr>
        <w:rPr>
          <w:rFonts w:cs="Calibri"/>
          <w:lang w:eastAsia="en-CA"/>
        </w:rPr>
      </w:pPr>
    </w:p>
    <w:p w:rsidR="00D66013" w:rsidP="000D4196" w:rsidRDefault="00D66013" w14:paraId="426DE03E" w14:textId="77777777">
      <w:pPr>
        <w:rPr>
          <w:rFonts w:cs="Calibri"/>
          <w:lang w:eastAsia="en-CA"/>
        </w:rPr>
      </w:pPr>
    </w:p>
    <w:p w:rsidR="00D66013" w:rsidP="000D4196" w:rsidRDefault="00D66013" w14:paraId="0C409440" w14:textId="77777777">
      <w:pPr>
        <w:rPr>
          <w:rFonts w:cs="Calibri"/>
          <w:lang w:eastAsia="en-CA"/>
        </w:rPr>
      </w:pPr>
    </w:p>
    <w:p w:rsidR="00D66013" w:rsidP="000D4196" w:rsidRDefault="00D66013" w14:paraId="24841A0B" w14:textId="77777777">
      <w:pPr>
        <w:rPr>
          <w:rFonts w:cs="Calibri"/>
          <w:lang w:eastAsia="en-CA"/>
        </w:rPr>
      </w:pPr>
      <w:r>
        <w:rPr>
          <w:noProof/>
        </w:rPr>
        <w:pict w14:anchorId="1F303345">
          <v:shapetype id="_x0000_t202" coordsize="21600,21600" o:spt="202" path="m,l,21600r21600,l21600,xe">
            <v:stroke joinstyle="miter"/>
            <v:path gradientshapeok="t" o:connecttype="rect"/>
          </v:shapetype>
          <v:shape id="Text Box 217" style="position:absolute;margin-left:.75pt;margin-top:17.4pt;width:481.5pt;height:117.6pt;z-index:251657728;visibility:visible;mso-wrap-distance-top:3.6pt;mso-wrap-distance-bottom:3.6pt;mso-width-relative:margin;mso-height-relative:margin"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">
            <v:textbox>
              <w:txbxContent>
                <w:p w:rsidRPr="00980D1E" w:rsidR="00D66013" w:rsidP="00D66013" w:rsidRDefault="00D66013" w14:paraId="27ECB043" w14:textId="77777777">
                  <w:pPr>
                    <w:rPr>
                      <w:bCs/>
                    </w:rPr>
                  </w:pPr>
                  <w:r w:rsidRPr="00980D1E">
                    <w:t>The Paperwork Reduction Act Statement: Th</w:t>
                  </w:r>
                  <w:r w:rsidR="00A478EF">
                    <w:t>e described</w:t>
                  </w:r>
                  <w:r w:rsidRPr="00980D1E">
                    <w:t xml:space="preserve"> collection of information is voluntary and will be used to help us understand Court Improvement Program data capacity. Public reporting burden for this collection of information is estimated to average 50 minutes per response, including the time for reviewing instructions, </w:t>
                  </w:r>
                  <w:proofErr w:type="gramStart"/>
                  <w:r w:rsidRPr="00980D1E">
                    <w:t>gathering</w:t>
                  </w:r>
                  <w:proofErr w:type="gramEnd"/>
                  <w:r w:rsidRPr="00980D1E">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sidR="00A478EF">
                    <w:t>e described</w:t>
                  </w:r>
                  <w:r w:rsidRPr="00980D1E">
                    <w:t xml:space="preserve"> collection are OMB #: xxxx-xxxx, Exp: xx/xx/20xx. </w:t>
                  </w:r>
                  <w:r w:rsidRPr="00980D1E">
                    <w:rPr>
                      <w:bCs/>
                    </w:rPr>
                    <w:t xml:space="preserve">Send comments regarding this burden estimate or any other aspect of this collection of information, including suggestions for reducing this burden to Dr. Alicia Summers; </w:t>
                  </w:r>
                  <w:hyperlink w:history="1" r:id="rId11">
                    <w:r w:rsidRPr="00980D1E">
                      <w:rPr>
                        <w:rStyle w:val="Hyperlink"/>
                        <w:bCs/>
                      </w:rPr>
                      <w:t>alicia.d.summers@gmail.com</w:t>
                    </w:r>
                  </w:hyperlink>
                  <w:r w:rsidRPr="00980D1E">
                    <w:rPr>
                      <w:bCs/>
                    </w:rPr>
                    <w:t xml:space="preserve"> and Dr. Sophia Gatowski; </w:t>
                  </w:r>
                  <w:hyperlink w:history="1" r:id="rId12">
                    <w:r w:rsidRPr="001E2B76">
                      <w:rPr>
                        <w:rStyle w:val="Hyperlink"/>
                        <w:bCs/>
                      </w:rPr>
                      <w:t>sgatowski@ymail.com</w:t>
                    </w:r>
                  </w:hyperlink>
                  <w:r>
                    <w:rPr>
                      <w:bCs/>
                    </w:rPr>
                    <w:t xml:space="preserve">. </w:t>
                  </w:r>
                </w:p>
              </w:txbxContent>
            </v:textbox>
            <w10:wrap type="square"/>
          </v:shape>
        </w:pict>
      </w:r>
    </w:p>
    <w:p w:rsidR="00D66013" w:rsidP="000D4196" w:rsidRDefault="00D66013" w14:paraId="7AE7D3B6" w14:textId="77777777">
      <w:pPr>
        <w:rPr>
          <w:rFonts w:cs="Calibri"/>
          <w:lang w:eastAsia="en-CA"/>
        </w:rPr>
      </w:pPr>
    </w:p>
    <w:p w:rsidRPr="000D4196" w:rsidR="00D66013" w:rsidP="000D4196" w:rsidRDefault="00D66013" w14:paraId="2AB1E468" w14:textId="77777777">
      <w:pPr>
        <w:rPr>
          <w:rFonts w:cs="Calibri"/>
          <w:lang w:eastAsia="en-CA"/>
        </w:rPr>
      </w:pPr>
    </w:p>
    <w:sectPr w:rsidRPr="000D4196" w:rsidR="00D66013" w:rsidSect="00FF2E99">
      <w:headerReference w:type="first" r:id="rId13"/>
      <w:type w:val="continuous"/>
      <w:pgSz w:w="12240" w:h="15840" w:code="1"/>
      <w:pgMar w:top="1440" w:right="1440" w:bottom="126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B9CC8" w14:textId="77777777" w:rsidR="00B3193C" w:rsidRDefault="00B3193C">
      <w:r>
        <w:separator/>
      </w:r>
    </w:p>
  </w:endnote>
  <w:endnote w:type="continuationSeparator" w:id="0">
    <w:p w14:paraId="0B16D6B4" w14:textId="77777777" w:rsidR="00B3193C" w:rsidRDefault="00B3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BA613" w14:textId="77777777" w:rsidR="00B3193C" w:rsidRDefault="00B3193C">
      <w:r>
        <w:separator/>
      </w:r>
    </w:p>
  </w:footnote>
  <w:footnote w:type="continuationSeparator" w:id="0">
    <w:p w14:paraId="068FC80E" w14:textId="77777777" w:rsidR="00B3193C" w:rsidRDefault="00B31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E7832" w14:textId="77777777" w:rsidR="0011155C" w:rsidRDefault="0011155C">
    <w:pPr>
      <w:framePr w:w="1304" w:h="1440" w:hSpace="240" w:vSpace="120" w:wrap="auto" w:vAnchor="text" w:hAnchor="page" w:x="577" w:y="1"/>
      <w:tabs>
        <w:tab w:val="left" w:pos="-720"/>
      </w:tabs>
      <w:suppressAutoHyphens/>
      <w:rPr>
        <w:sz w:val="2"/>
      </w:rPr>
    </w:pPr>
    <w:r>
      <w:pict w14:anchorId="4F065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8.25pt" fillcolor="window">
          <v:imagedata r:id="rId1" o:title=""/>
        </v:shape>
      </w:pict>
    </w:r>
  </w:p>
  <w:p w14:paraId="2125C512" w14:textId="77777777" w:rsidR="0011155C" w:rsidRDefault="0011155C">
    <w:pPr>
      <w:pStyle w:val="Caption"/>
      <w:framePr w:w="1304" w:h="1440" w:hSpace="240" w:vSpace="120" w:wrap="auto" w:vAnchor="text" w:hAnchor="page" w:x="577" w:y="1"/>
      <w:tabs>
        <w:tab w:val="left" w:pos="-720"/>
      </w:tabs>
      <w:suppressAutoHyphens/>
      <w:spacing w:line="1" w:lineRule="exact"/>
      <w:rPr>
        <w:vanish/>
        <w:spacing w:val="-3"/>
      </w:rPr>
    </w:pPr>
    <w:r>
      <w:rPr>
        <w:vanish/>
        <w:spacing w:val="-3"/>
      </w:rPr>
      <w:fldChar w:fldCharType="begin"/>
    </w:r>
    <w:r>
      <w:rPr>
        <w:vanish/>
        <w:spacing w:val="-3"/>
      </w:rPr>
      <w:instrText>seq User_Box  \* Arabic</w:instrText>
    </w:r>
    <w:r>
      <w:rPr>
        <w:vanish/>
        <w:spacing w:val="-3"/>
      </w:rPr>
      <w:fldChar w:fldCharType="separate"/>
    </w:r>
    <w:r w:rsidR="00CF78E0">
      <w:rPr>
        <w:b/>
        <w:bCs/>
        <w:noProof/>
        <w:vanish/>
        <w:spacing w:val="-3"/>
      </w:rPr>
      <w:t>Error! Main Document Only.</w:t>
    </w:r>
    <w:r>
      <w:rPr>
        <w:vanish/>
        <w:spacing w:val="-3"/>
      </w:rPr>
      <w:fldChar w:fldCharType="end"/>
    </w:r>
  </w:p>
  <w:p w14:paraId="41061224" w14:textId="77777777" w:rsidR="0011155C" w:rsidRDefault="0011155C">
    <w:r>
      <w:tab/>
    </w:r>
    <w:r>
      <w:tab/>
    </w:r>
  </w:p>
  <w:p w14:paraId="20F2B750" w14:textId="77777777" w:rsidR="0011155C" w:rsidRDefault="0011155C">
    <w:pPr>
      <w:pStyle w:val="Heading1"/>
      <w:ind w:left="720"/>
    </w:pPr>
    <w:r>
      <w:t>DEPARTMENT OF HEALTH &amp; HUMAN SERVICES</w:t>
    </w:r>
  </w:p>
  <w:p w14:paraId="1A6F2F70" w14:textId="77777777" w:rsidR="0011155C" w:rsidRDefault="0011155C">
    <w:r>
      <w:tab/>
    </w:r>
    <w:r>
      <w:tab/>
    </w:r>
  </w:p>
  <w:p w14:paraId="367B9815" w14:textId="77777777" w:rsidR="0011155C" w:rsidRDefault="0011155C">
    <w:r>
      <w:rPr>
        <w:noProof/>
      </w:rPr>
      <w:pict w14:anchorId="0317177C">
        <v:polyline id="_x0000_s2049" style="position:absolute;z-index:251657728;mso-position-horizontal:absolute;mso-position-horizontal-relative:text;mso-position-vertical:absolute;mso-position-vertical-relative:text" points="36.75pt,6.1pt,469.95pt,5.8pt" coordsize="8664,6" o:allowincell="f" filled="f">
          <v:path arrowok="t"/>
        </v:polyline>
      </w:pict>
    </w:r>
  </w:p>
  <w:p w14:paraId="3E86208A" w14:textId="77777777" w:rsidR="0011155C" w:rsidRDefault="0011155C">
    <w:pPr>
      <w:ind w:left="5040"/>
      <w:rPr>
        <w:rFonts w:ascii="Arial" w:hAnsi="Arial"/>
        <w:b/>
        <w:sz w:val="18"/>
      </w:rPr>
    </w:pPr>
    <w:r>
      <w:rPr>
        <w:rFonts w:ascii="Arial" w:hAnsi="Arial"/>
        <w:b/>
        <w:sz w:val="18"/>
      </w:rPr>
      <w:t>ADMINISTRATION FOR CHILDREN AND FAMILIES</w:t>
    </w:r>
  </w:p>
  <w:p w14:paraId="3A9B2FD7" w14:textId="77777777" w:rsidR="00CD0A31" w:rsidRDefault="00CD0A31">
    <w:pPr>
      <w:ind w:left="5040"/>
      <w:rPr>
        <w:rFonts w:ascii="Arial" w:hAnsi="Arial"/>
        <w:b/>
        <w:sz w:val="18"/>
      </w:rPr>
    </w:pPr>
    <w:r>
      <w:rPr>
        <w:rFonts w:ascii="Arial" w:hAnsi="Arial"/>
        <w:b/>
        <w:sz w:val="18"/>
      </w:rPr>
      <w:t>Administration on Children, Youth and Families</w:t>
    </w:r>
  </w:p>
  <w:p w14:paraId="6E871F8C" w14:textId="77777777" w:rsidR="0011155C" w:rsidRDefault="00CD0A31">
    <w:pPr>
      <w:ind w:left="4320" w:firstLine="720"/>
      <w:rPr>
        <w:rFonts w:ascii="Arial" w:hAnsi="Arial"/>
        <w:sz w:val="18"/>
      </w:rPr>
    </w:pPr>
    <w:r>
      <w:rPr>
        <w:rFonts w:ascii="Arial" w:hAnsi="Arial"/>
        <w:sz w:val="18"/>
      </w:rPr>
      <w:t>330 C Street</w:t>
    </w:r>
    <w:r w:rsidR="0011155C">
      <w:rPr>
        <w:rFonts w:ascii="Arial" w:hAnsi="Arial"/>
        <w:sz w:val="18"/>
      </w:rPr>
      <w:t>, S.W.</w:t>
    </w:r>
  </w:p>
  <w:p w14:paraId="50D232E6" w14:textId="77777777" w:rsidR="0011155C" w:rsidRDefault="0011155C" w:rsidP="008E54E0">
    <w:pPr>
      <w:ind w:left="4320" w:firstLine="720"/>
    </w:pPr>
    <w:r>
      <w:rPr>
        <w:rFonts w:ascii="Arial" w:hAnsi="Arial"/>
        <w:sz w:val="18"/>
      </w:rPr>
      <w:t>Washington, D.C.</w:t>
    </w:r>
    <w:r w:rsidR="008E54E0">
      <w:rPr>
        <w:rFonts w:ascii="Arial" w:hAnsi="Arial"/>
        <w:sz w:val="18"/>
      </w:rPr>
      <w:t xml:space="preserve"> </w:t>
    </w:r>
    <w:r w:rsidR="008E54E0" w:rsidRPr="008E54E0">
      <w:rPr>
        <w:rFonts w:ascii="Arial" w:hAnsi="Arial"/>
        <w:sz w:val="18"/>
      </w:rPr>
      <w:t>20201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B125E"/>
    <w:multiLevelType w:val="hybridMultilevel"/>
    <w:tmpl w:val="A0C4020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47D"/>
    <w:rsid w:val="00000030"/>
    <w:rsid w:val="00007AD5"/>
    <w:rsid w:val="000124E6"/>
    <w:rsid w:val="000135D9"/>
    <w:rsid w:val="0002784E"/>
    <w:rsid w:val="0004739E"/>
    <w:rsid w:val="000606A8"/>
    <w:rsid w:val="000633F0"/>
    <w:rsid w:val="00075B2D"/>
    <w:rsid w:val="000818E4"/>
    <w:rsid w:val="0008365C"/>
    <w:rsid w:val="00090B84"/>
    <w:rsid w:val="000A5200"/>
    <w:rsid w:val="000B6F96"/>
    <w:rsid w:val="000D25EC"/>
    <w:rsid w:val="000D2A47"/>
    <w:rsid w:val="000D4196"/>
    <w:rsid w:val="000E4E8A"/>
    <w:rsid w:val="000E70C5"/>
    <w:rsid w:val="000F130B"/>
    <w:rsid w:val="00105708"/>
    <w:rsid w:val="0011155C"/>
    <w:rsid w:val="001223E9"/>
    <w:rsid w:val="001273AA"/>
    <w:rsid w:val="001416BC"/>
    <w:rsid w:val="0015201F"/>
    <w:rsid w:val="001528CD"/>
    <w:rsid w:val="00162768"/>
    <w:rsid w:val="00181B35"/>
    <w:rsid w:val="00196878"/>
    <w:rsid w:val="001A330C"/>
    <w:rsid w:val="001A6ECD"/>
    <w:rsid w:val="001B2BB2"/>
    <w:rsid w:val="001C2544"/>
    <w:rsid w:val="001E2DC5"/>
    <w:rsid w:val="001E4BC9"/>
    <w:rsid w:val="001F6B5A"/>
    <w:rsid w:val="00201B2F"/>
    <w:rsid w:val="002021F7"/>
    <w:rsid w:val="00231168"/>
    <w:rsid w:val="00232767"/>
    <w:rsid w:val="00233FD9"/>
    <w:rsid w:val="002369C5"/>
    <w:rsid w:val="00236BA3"/>
    <w:rsid w:val="002409E3"/>
    <w:rsid w:val="00243795"/>
    <w:rsid w:val="0024466B"/>
    <w:rsid w:val="00263380"/>
    <w:rsid w:val="00264C3D"/>
    <w:rsid w:val="00274491"/>
    <w:rsid w:val="00275E78"/>
    <w:rsid w:val="002832C7"/>
    <w:rsid w:val="00292FD7"/>
    <w:rsid w:val="0029380E"/>
    <w:rsid w:val="00297A4E"/>
    <w:rsid w:val="002A13F0"/>
    <w:rsid w:val="002A5D26"/>
    <w:rsid w:val="002A67A7"/>
    <w:rsid w:val="002B250E"/>
    <w:rsid w:val="002B442A"/>
    <w:rsid w:val="002C2BB3"/>
    <w:rsid w:val="002C318F"/>
    <w:rsid w:val="002C795D"/>
    <w:rsid w:val="002D5BEC"/>
    <w:rsid w:val="002D6A8B"/>
    <w:rsid w:val="002E02D4"/>
    <w:rsid w:val="002E2C62"/>
    <w:rsid w:val="002E41C3"/>
    <w:rsid w:val="002F09C4"/>
    <w:rsid w:val="002F0EDD"/>
    <w:rsid w:val="002F17E4"/>
    <w:rsid w:val="0031181C"/>
    <w:rsid w:val="00313E7A"/>
    <w:rsid w:val="00314F9A"/>
    <w:rsid w:val="003203E2"/>
    <w:rsid w:val="0032444E"/>
    <w:rsid w:val="00326448"/>
    <w:rsid w:val="00327F18"/>
    <w:rsid w:val="0033129A"/>
    <w:rsid w:val="00337AD3"/>
    <w:rsid w:val="003405B8"/>
    <w:rsid w:val="003422AA"/>
    <w:rsid w:val="00345162"/>
    <w:rsid w:val="00346A14"/>
    <w:rsid w:val="003627AE"/>
    <w:rsid w:val="00384EDB"/>
    <w:rsid w:val="0039290E"/>
    <w:rsid w:val="003930FA"/>
    <w:rsid w:val="003971AD"/>
    <w:rsid w:val="003974F3"/>
    <w:rsid w:val="003A4287"/>
    <w:rsid w:val="003A672E"/>
    <w:rsid w:val="003B4752"/>
    <w:rsid w:val="003C1A62"/>
    <w:rsid w:val="003C4C19"/>
    <w:rsid w:val="003E2BB1"/>
    <w:rsid w:val="003F560B"/>
    <w:rsid w:val="003F5778"/>
    <w:rsid w:val="0042710F"/>
    <w:rsid w:val="00427BF5"/>
    <w:rsid w:val="00434EA2"/>
    <w:rsid w:val="00440F7A"/>
    <w:rsid w:val="0047079F"/>
    <w:rsid w:val="00470DD4"/>
    <w:rsid w:val="004732B8"/>
    <w:rsid w:val="00486715"/>
    <w:rsid w:val="004901CF"/>
    <w:rsid w:val="004949B2"/>
    <w:rsid w:val="004A69C1"/>
    <w:rsid w:val="004C4555"/>
    <w:rsid w:val="004D32F9"/>
    <w:rsid w:val="004D3E9C"/>
    <w:rsid w:val="004E6E77"/>
    <w:rsid w:val="004F56E8"/>
    <w:rsid w:val="0051182F"/>
    <w:rsid w:val="0052134E"/>
    <w:rsid w:val="005276DE"/>
    <w:rsid w:val="00535ACF"/>
    <w:rsid w:val="005371A7"/>
    <w:rsid w:val="00541448"/>
    <w:rsid w:val="0054787F"/>
    <w:rsid w:val="00547DE7"/>
    <w:rsid w:val="00561E59"/>
    <w:rsid w:val="00563541"/>
    <w:rsid w:val="00566C18"/>
    <w:rsid w:val="005701F3"/>
    <w:rsid w:val="005762A9"/>
    <w:rsid w:val="005931BD"/>
    <w:rsid w:val="005A3710"/>
    <w:rsid w:val="005A5A80"/>
    <w:rsid w:val="005B72AA"/>
    <w:rsid w:val="005B7566"/>
    <w:rsid w:val="005C0070"/>
    <w:rsid w:val="005C3B0B"/>
    <w:rsid w:val="005C5485"/>
    <w:rsid w:val="005D6F53"/>
    <w:rsid w:val="00607494"/>
    <w:rsid w:val="00623546"/>
    <w:rsid w:val="00632FB4"/>
    <w:rsid w:val="006519E8"/>
    <w:rsid w:val="006555D0"/>
    <w:rsid w:val="006604A8"/>
    <w:rsid w:val="0066647D"/>
    <w:rsid w:val="00677421"/>
    <w:rsid w:val="00692017"/>
    <w:rsid w:val="00696DAD"/>
    <w:rsid w:val="006A0C2C"/>
    <w:rsid w:val="006A0D8E"/>
    <w:rsid w:val="006A3EDD"/>
    <w:rsid w:val="006A3F7F"/>
    <w:rsid w:val="006C2266"/>
    <w:rsid w:val="006C4D5F"/>
    <w:rsid w:val="006C52ED"/>
    <w:rsid w:val="006C76C5"/>
    <w:rsid w:val="006D57E9"/>
    <w:rsid w:val="006D6D13"/>
    <w:rsid w:val="006E588F"/>
    <w:rsid w:val="006E5A54"/>
    <w:rsid w:val="006F74DB"/>
    <w:rsid w:val="00700570"/>
    <w:rsid w:val="00710614"/>
    <w:rsid w:val="00711B5D"/>
    <w:rsid w:val="00716F80"/>
    <w:rsid w:val="00730699"/>
    <w:rsid w:val="00733E91"/>
    <w:rsid w:val="00735B06"/>
    <w:rsid w:val="00737685"/>
    <w:rsid w:val="00741DDA"/>
    <w:rsid w:val="0074408F"/>
    <w:rsid w:val="00762066"/>
    <w:rsid w:val="007938F4"/>
    <w:rsid w:val="007A3725"/>
    <w:rsid w:val="007B036C"/>
    <w:rsid w:val="007B19CE"/>
    <w:rsid w:val="007B22FD"/>
    <w:rsid w:val="007B2560"/>
    <w:rsid w:val="007C68AF"/>
    <w:rsid w:val="007D666B"/>
    <w:rsid w:val="007E1981"/>
    <w:rsid w:val="007F37B4"/>
    <w:rsid w:val="0080028E"/>
    <w:rsid w:val="00802186"/>
    <w:rsid w:val="00802BBF"/>
    <w:rsid w:val="00804093"/>
    <w:rsid w:val="008066C3"/>
    <w:rsid w:val="00815881"/>
    <w:rsid w:val="00844073"/>
    <w:rsid w:val="008560F4"/>
    <w:rsid w:val="00860E3F"/>
    <w:rsid w:val="00861BBD"/>
    <w:rsid w:val="00872889"/>
    <w:rsid w:val="00890A1F"/>
    <w:rsid w:val="008958F7"/>
    <w:rsid w:val="008A4765"/>
    <w:rsid w:val="008A7909"/>
    <w:rsid w:val="008C1D06"/>
    <w:rsid w:val="008C3A33"/>
    <w:rsid w:val="008D18C0"/>
    <w:rsid w:val="008D3EF2"/>
    <w:rsid w:val="008D4C3A"/>
    <w:rsid w:val="008E4643"/>
    <w:rsid w:val="008E54E0"/>
    <w:rsid w:val="008F7A35"/>
    <w:rsid w:val="009034DD"/>
    <w:rsid w:val="00903E0B"/>
    <w:rsid w:val="00923A02"/>
    <w:rsid w:val="00927BE3"/>
    <w:rsid w:val="00950DF8"/>
    <w:rsid w:val="00955F21"/>
    <w:rsid w:val="00956B14"/>
    <w:rsid w:val="00960406"/>
    <w:rsid w:val="00966315"/>
    <w:rsid w:val="00982059"/>
    <w:rsid w:val="009869F3"/>
    <w:rsid w:val="00993152"/>
    <w:rsid w:val="00993317"/>
    <w:rsid w:val="009935CC"/>
    <w:rsid w:val="009A5747"/>
    <w:rsid w:val="009D3EB5"/>
    <w:rsid w:val="009E19D2"/>
    <w:rsid w:val="009E5257"/>
    <w:rsid w:val="009E7B85"/>
    <w:rsid w:val="009F44E2"/>
    <w:rsid w:val="00A15D7F"/>
    <w:rsid w:val="00A176DE"/>
    <w:rsid w:val="00A33363"/>
    <w:rsid w:val="00A40B98"/>
    <w:rsid w:val="00A478EF"/>
    <w:rsid w:val="00A60509"/>
    <w:rsid w:val="00A65097"/>
    <w:rsid w:val="00A67BF4"/>
    <w:rsid w:val="00A8366D"/>
    <w:rsid w:val="00A92E91"/>
    <w:rsid w:val="00A92F29"/>
    <w:rsid w:val="00A96BF7"/>
    <w:rsid w:val="00AA6AE8"/>
    <w:rsid w:val="00AA6B23"/>
    <w:rsid w:val="00AC485C"/>
    <w:rsid w:val="00AC67BF"/>
    <w:rsid w:val="00AC7509"/>
    <w:rsid w:val="00AD247B"/>
    <w:rsid w:val="00AD33F9"/>
    <w:rsid w:val="00AF24E0"/>
    <w:rsid w:val="00AF50C4"/>
    <w:rsid w:val="00B00C40"/>
    <w:rsid w:val="00B06CB2"/>
    <w:rsid w:val="00B173FE"/>
    <w:rsid w:val="00B21626"/>
    <w:rsid w:val="00B243B6"/>
    <w:rsid w:val="00B3193C"/>
    <w:rsid w:val="00B350FA"/>
    <w:rsid w:val="00B36DCE"/>
    <w:rsid w:val="00B44C22"/>
    <w:rsid w:val="00B53A58"/>
    <w:rsid w:val="00B56605"/>
    <w:rsid w:val="00B56B4F"/>
    <w:rsid w:val="00B661A4"/>
    <w:rsid w:val="00B86295"/>
    <w:rsid w:val="00B86567"/>
    <w:rsid w:val="00BA1A22"/>
    <w:rsid w:val="00BA1E2E"/>
    <w:rsid w:val="00BB23BB"/>
    <w:rsid w:val="00BB3B88"/>
    <w:rsid w:val="00BC3E41"/>
    <w:rsid w:val="00BD6C42"/>
    <w:rsid w:val="00BE4280"/>
    <w:rsid w:val="00BF5DE8"/>
    <w:rsid w:val="00C04B8E"/>
    <w:rsid w:val="00C14C69"/>
    <w:rsid w:val="00C20DF7"/>
    <w:rsid w:val="00C25247"/>
    <w:rsid w:val="00C25F97"/>
    <w:rsid w:val="00C312D6"/>
    <w:rsid w:val="00C319E4"/>
    <w:rsid w:val="00C44BBF"/>
    <w:rsid w:val="00C45FFB"/>
    <w:rsid w:val="00C4607F"/>
    <w:rsid w:val="00C626C6"/>
    <w:rsid w:val="00C66BCA"/>
    <w:rsid w:val="00C86FC5"/>
    <w:rsid w:val="00C93F79"/>
    <w:rsid w:val="00CA4138"/>
    <w:rsid w:val="00CA4D76"/>
    <w:rsid w:val="00CB5BE4"/>
    <w:rsid w:val="00CD0A31"/>
    <w:rsid w:val="00CF37AF"/>
    <w:rsid w:val="00CF78E0"/>
    <w:rsid w:val="00D0708E"/>
    <w:rsid w:val="00D364F7"/>
    <w:rsid w:val="00D431E8"/>
    <w:rsid w:val="00D43EBF"/>
    <w:rsid w:val="00D460A6"/>
    <w:rsid w:val="00D60D92"/>
    <w:rsid w:val="00D62DDA"/>
    <w:rsid w:val="00D66013"/>
    <w:rsid w:val="00D72810"/>
    <w:rsid w:val="00D73550"/>
    <w:rsid w:val="00D76274"/>
    <w:rsid w:val="00D84702"/>
    <w:rsid w:val="00D84FC7"/>
    <w:rsid w:val="00D86C11"/>
    <w:rsid w:val="00D91293"/>
    <w:rsid w:val="00DA0A8D"/>
    <w:rsid w:val="00DB0704"/>
    <w:rsid w:val="00DC7E13"/>
    <w:rsid w:val="00DD7154"/>
    <w:rsid w:val="00DF1B60"/>
    <w:rsid w:val="00E21B9C"/>
    <w:rsid w:val="00E2504A"/>
    <w:rsid w:val="00E32820"/>
    <w:rsid w:val="00E338D7"/>
    <w:rsid w:val="00E53C03"/>
    <w:rsid w:val="00E55954"/>
    <w:rsid w:val="00E76126"/>
    <w:rsid w:val="00E84EC4"/>
    <w:rsid w:val="00E96301"/>
    <w:rsid w:val="00EA46EF"/>
    <w:rsid w:val="00EC1531"/>
    <w:rsid w:val="00EC1B03"/>
    <w:rsid w:val="00EC300E"/>
    <w:rsid w:val="00ED0F05"/>
    <w:rsid w:val="00ED3766"/>
    <w:rsid w:val="00ED3E6E"/>
    <w:rsid w:val="00ED7DC9"/>
    <w:rsid w:val="00EE2EEB"/>
    <w:rsid w:val="00F122C9"/>
    <w:rsid w:val="00F17B2C"/>
    <w:rsid w:val="00F40227"/>
    <w:rsid w:val="00F555E9"/>
    <w:rsid w:val="00F67909"/>
    <w:rsid w:val="00F7269C"/>
    <w:rsid w:val="00F75DAA"/>
    <w:rsid w:val="00F8479C"/>
    <w:rsid w:val="00FB191C"/>
    <w:rsid w:val="00FC0139"/>
    <w:rsid w:val="00FD0160"/>
    <w:rsid w:val="00FD2008"/>
    <w:rsid w:val="00FD29F3"/>
    <w:rsid w:val="00FD327D"/>
    <w:rsid w:val="00FD6A06"/>
    <w:rsid w:val="00FD7E45"/>
    <w:rsid w:val="00FE0991"/>
    <w:rsid w:val="00FF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750BA42"/>
  <w15:chartTrackingRefBased/>
  <w15:docId w15:val="{3ECB8591-1333-424F-9F4E-69C80059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G Times" w:hAnsi="CG Times"/>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widowControl w:val="0"/>
    </w:pPr>
    <w:rPr>
      <w:rFonts w:ascii="CG Times" w:hAnsi="CG Times"/>
      <w:snapToGrid w:val="0"/>
      <w:sz w:val="24"/>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275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09E3"/>
    <w:pPr>
      <w:ind w:left="720"/>
      <w:contextualSpacing/>
    </w:pPr>
    <w:rPr>
      <w:sz w:val="24"/>
    </w:rPr>
  </w:style>
  <w:style w:type="character" w:styleId="CommentReference">
    <w:name w:val="annotation reference"/>
    <w:rsid w:val="00D364F7"/>
    <w:rPr>
      <w:sz w:val="16"/>
      <w:szCs w:val="16"/>
    </w:rPr>
  </w:style>
  <w:style w:type="paragraph" w:styleId="CommentText">
    <w:name w:val="annotation text"/>
    <w:basedOn w:val="Normal"/>
    <w:link w:val="CommentTextChar"/>
    <w:rsid w:val="00D364F7"/>
  </w:style>
  <w:style w:type="character" w:customStyle="1" w:styleId="CommentTextChar">
    <w:name w:val="Comment Text Char"/>
    <w:basedOn w:val="DefaultParagraphFont"/>
    <w:link w:val="CommentText"/>
    <w:rsid w:val="00D364F7"/>
  </w:style>
  <w:style w:type="paragraph" w:styleId="CommentSubject">
    <w:name w:val="annotation subject"/>
    <w:basedOn w:val="CommentText"/>
    <w:next w:val="CommentText"/>
    <w:link w:val="CommentSubjectChar"/>
    <w:rsid w:val="00D364F7"/>
    <w:rPr>
      <w:b/>
      <w:bCs/>
    </w:rPr>
  </w:style>
  <w:style w:type="character" w:customStyle="1" w:styleId="CommentSubjectChar">
    <w:name w:val="Comment Subject Char"/>
    <w:link w:val="CommentSubject"/>
    <w:rsid w:val="00D364F7"/>
    <w:rPr>
      <w:b/>
      <w:bCs/>
    </w:rPr>
  </w:style>
  <w:style w:type="paragraph" w:styleId="BalloonText">
    <w:name w:val="Balloon Text"/>
    <w:basedOn w:val="Normal"/>
    <w:link w:val="BalloonTextChar"/>
    <w:rsid w:val="00D364F7"/>
    <w:rPr>
      <w:rFonts w:ascii="Tahoma" w:hAnsi="Tahoma" w:cs="Tahoma"/>
      <w:sz w:val="16"/>
      <w:szCs w:val="16"/>
    </w:rPr>
  </w:style>
  <w:style w:type="character" w:customStyle="1" w:styleId="BalloonTextChar">
    <w:name w:val="Balloon Text Char"/>
    <w:link w:val="BalloonText"/>
    <w:rsid w:val="00D364F7"/>
    <w:rPr>
      <w:rFonts w:ascii="Tahoma" w:hAnsi="Tahoma" w:cs="Tahoma"/>
      <w:sz w:val="16"/>
      <w:szCs w:val="16"/>
    </w:rPr>
  </w:style>
  <w:style w:type="paragraph" w:customStyle="1" w:styleId="NormalSS">
    <w:name w:val="NormalSS"/>
    <w:basedOn w:val="Normal"/>
    <w:rsid w:val="00470DD4"/>
    <w:pPr>
      <w:tabs>
        <w:tab w:val="left" w:pos="432"/>
      </w:tabs>
      <w:ind w:firstLine="432"/>
      <w:jc w:val="both"/>
    </w:pPr>
    <w:rPr>
      <w:sz w:val="24"/>
    </w:rPr>
  </w:style>
  <w:style w:type="character" w:customStyle="1" w:styleId="a">
    <w:name w:val="_"/>
    <w:rsid w:val="00470DD4"/>
  </w:style>
  <w:style w:type="character" w:styleId="Hyperlink">
    <w:name w:val="Hyperlink"/>
    <w:rsid w:val="005C3B0B"/>
    <w:rPr>
      <w:color w:val="0000FF"/>
      <w:u w:val="single"/>
    </w:rPr>
  </w:style>
  <w:style w:type="paragraph" w:customStyle="1" w:styleId="Default">
    <w:name w:val="Default"/>
    <w:rsid w:val="006A3ED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389215">
      <w:bodyDiv w:val="1"/>
      <w:marLeft w:val="0"/>
      <w:marRight w:val="0"/>
      <w:marTop w:val="0"/>
      <w:marBottom w:val="0"/>
      <w:divBdr>
        <w:top w:val="none" w:sz="0" w:space="0" w:color="auto"/>
        <w:left w:val="none" w:sz="0" w:space="0" w:color="auto"/>
        <w:bottom w:val="none" w:sz="0" w:space="0" w:color="auto"/>
        <w:right w:val="none" w:sz="0" w:space="0" w:color="auto"/>
      </w:divBdr>
    </w:div>
    <w:div w:id="568466925">
      <w:bodyDiv w:val="1"/>
      <w:marLeft w:val="0"/>
      <w:marRight w:val="0"/>
      <w:marTop w:val="0"/>
      <w:marBottom w:val="0"/>
      <w:divBdr>
        <w:top w:val="none" w:sz="0" w:space="0" w:color="auto"/>
        <w:left w:val="none" w:sz="0" w:space="0" w:color="auto"/>
        <w:bottom w:val="none" w:sz="0" w:space="0" w:color="auto"/>
        <w:right w:val="none" w:sz="0" w:space="0" w:color="auto"/>
      </w:divBdr>
      <w:divsChild>
        <w:div w:id="300424628">
          <w:marLeft w:val="0"/>
          <w:marRight w:val="0"/>
          <w:marTop w:val="0"/>
          <w:marBottom w:val="0"/>
          <w:divBdr>
            <w:top w:val="none" w:sz="0" w:space="0" w:color="auto"/>
            <w:left w:val="none" w:sz="0" w:space="0" w:color="auto"/>
            <w:bottom w:val="none" w:sz="0" w:space="0" w:color="auto"/>
            <w:right w:val="none" w:sz="0" w:space="0" w:color="auto"/>
          </w:divBdr>
          <w:divsChild>
            <w:div w:id="1464273277">
              <w:marLeft w:val="0"/>
              <w:marRight w:val="0"/>
              <w:marTop w:val="0"/>
              <w:marBottom w:val="0"/>
              <w:divBdr>
                <w:top w:val="none" w:sz="0" w:space="0" w:color="auto"/>
                <w:left w:val="none" w:sz="0" w:space="0" w:color="auto"/>
                <w:bottom w:val="none" w:sz="0" w:space="0" w:color="auto"/>
                <w:right w:val="none" w:sz="0" w:space="0" w:color="auto"/>
              </w:divBdr>
              <w:divsChild>
                <w:div w:id="1876037829">
                  <w:marLeft w:val="0"/>
                  <w:marRight w:val="0"/>
                  <w:marTop w:val="0"/>
                  <w:marBottom w:val="0"/>
                  <w:divBdr>
                    <w:top w:val="none" w:sz="0" w:space="0" w:color="auto"/>
                    <w:left w:val="none" w:sz="0" w:space="0" w:color="auto"/>
                    <w:bottom w:val="none" w:sz="0" w:space="0" w:color="auto"/>
                    <w:right w:val="none" w:sz="0" w:space="0" w:color="auto"/>
                  </w:divBdr>
                  <w:divsChild>
                    <w:div w:id="1644310160">
                      <w:marLeft w:val="0"/>
                      <w:marRight w:val="0"/>
                      <w:marTop w:val="0"/>
                      <w:marBottom w:val="0"/>
                      <w:divBdr>
                        <w:top w:val="none" w:sz="0" w:space="0" w:color="auto"/>
                        <w:left w:val="none" w:sz="0" w:space="0" w:color="auto"/>
                        <w:bottom w:val="none" w:sz="0" w:space="0" w:color="auto"/>
                        <w:right w:val="none" w:sz="0" w:space="0" w:color="auto"/>
                      </w:divBdr>
                      <w:divsChild>
                        <w:div w:id="20623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157236">
      <w:bodyDiv w:val="1"/>
      <w:marLeft w:val="0"/>
      <w:marRight w:val="0"/>
      <w:marTop w:val="0"/>
      <w:marBottom w:val="0"/>
      <w:divBdr>
        <w:top w:val="none" w:sz="0" w:space="0" w:color="auto"/>
        <w:left w:val="none" w:sz="0" w:space="0" w:color="auto"/>
        <w:bottom w:val="none" w:sz="0" w:space="0" w:color="auto"/>
        <w:right w:val="none" w:sz="0" w:space="0" w:color="auto"/>
      </w:divBdr>
    </w:div>
    <w:div w:id="841163895">
      <w:bodyDiv w:val="1"/>
      <w:marLeft w:val="0"/>
      <w:marRight w:val="0"/>
      <w:marTop w:val="0"/>
      <w:marBottom w:val="0"/>
      <w:divBdr>
        <w:top w:val="none" w:sz="0" w:space="0" w:color="auto"/>
        <w:left w:val="none" w:sz="0" w:space="0" w:color="auto"/>
        <w:bottom w:val="none" w:sz="0" w:space="0" w:color="auto"/>
        <w:right w:val="none" w:sz="0" w:space="0" w:color="auto"/>
      </w:divBdr>
    </w:div>
    <w:div w:id="870920308">
      <w:bodyDiv w:val="1"/>
      <w:marLeft w:val="0"/>
      <w:marRight w:val="0"/>
      <w:marTop w:val="0"/>
      <w:marBottom w:val="0"/>
      <w:divBdr>
        <w:top w:val="none" w:sz="0" w:space="0" w:color="auto"/>
        <w:left w:val="none" w:sz="0" w:space="0" w:color="auto"/>
        <w:bottom w:val="none" w:sz="0" w:space="0" w:color="auto"/>
        <w:right w:val="none" w:sz="0" w:space="0" w:color="auto"/>
      </w:divBdr>
    </w:div>
    <w:div w:id="18547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gatowski@y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icia.d.summers@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AFI\HHS%20Document%20Specifications\acfltr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AD822B67DB2C46A8DE5E6B5631375E" ma:contentTypeVersion="10" ma:contentTypeDescription="Create a new document." ma:contentTypeScope="" ma:versionID="67d7a05cc1e1e2607065db084867f225">
  <xsd:schema xmlns:xsd="http://www.w3.org/2001/XMLSchema" xmlns:xs="http://www.w3.org/2001/XMLSchema" xmlns:p="http://schemas.microsoft.com/office/2006/metadata/properties" xmlns:ns2="0c82ae23-3ef7-4b1c-9108-d9b4dfae1bfd" targetNamespace="http://schemas.microsoft.com/office/2006/metadata/properties" ma:root="true" ma:fieldsID="4cc931f560ab784a7f500ab6b7a5709d" ns2:_="">
    <xsd:import namespace="0c82ae23-3ef7-4b1c-9108-d9b4dfae1b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2ae23-3ef7-4b1c-9108-d9b4dfae1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2EC30-9927-4CED-8D54-ADA300D99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2ae23-3ef7-4b1c-9108-d9b4dfae1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24C9B-6AAE-4043-AECA-B8FEDA467D8A}">
  <ds:schemaRefs>
    <ds:schemaRef ds:uri="http://schemas.microsoft.com/sharepoint/v3/contenttype/forms"/>
  </ds:schemaRefs>
</ds:datastoreItem>
</file>

<file path=customXml/itemProps3.xml><?xml version="1.0" encoding="utf-8"?>
<ds:datastoreItem xmlns:ds="http://schemas.openxmlformats.org/officeDocument/2006/customXml" ds:itemID="{E730C1BA-9815-4540-9725-71BCEC635C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acfltrhd</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ACF/DHHS</Company>
  <LinksUpToDate>false</LinksUpToDate>
  <CharactersWithSpaces>536</CharactersWithSpaces>
  <SharedDoc>false</SharedDoc>
  <HLinks>
    <vt:vector size="12" baseType="variant">
      <vt:variant>
        <vt:i4>8323136</vt:i4>
      </vt:variant>
      <vt:variant>
        <vt:i4>3</vt:i4>
      </vt:variant>
      <vt:variant>
        <vt:i4>0</vt:i4>
      </vt:variant>
      <vt:variant>
        <vt:i4>5</vt:i4>
      </vt:variant>
      <vt:variant>
        <vt:lpwstr>mailto:sgatowski@ymail.com</vt:lpwstr>
      </vt:variant>
      <vt:variant>
        <vt:lpwstr/>
      </vt:variant>
      <vt:variant>
        <vt:i4>7077953</vt:i4>
      </vt:variant>
      <vt:variant>
        <vt:i4>0</vt:i4>
      </vt:variant>
      <vt:variant>
        <vt:i4>0</vt:i4>
      </vt:variant>
      <vt:variant>
        <vt:i4>5</vt:i4>
      </vt:variant>
      <vt:variant>
        <vt:lpwstr>mailto:alicia.d.summers@gmail.com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jgatz</dc:creator>
  <cp:keywords/>
  <cp:lastModifiedBy>Jones, Molly (ACF)</cp:lastModifiedBy>
  <cp:revision>2</cp:revision>
  <cp:lastPrinted>2012-03-16T17:52:00Z</cp:lastPrinted>
  <dcterms:created xsi:type="dcterms:W3CDTF">2022-03-31T19:36:00Z</dcterms:created>
  <dcterms:modified xsi:type="dcterms:W3CDTF">2022-03-31T19:36:00Z</dcterms:modified>
</cp:coreProperties>
</file>