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184F" w:rsidR="00B9184F" w:rsidP="00B9184F" w:rsidRDefault="00B9184F" w14:paraId="36C581EF" w14:textId="77777777">
      <w:pPr>
        <w:spacing w:before="300" w:after="150" w:line="240" w:lineRule="auto"/>
        <w:ind w:firstLine="25072"/>
        <w:outlineLvl w:val="1"/>
        <w:rPr>
          <w:rFonts w:ascii="inherit" w:hAnsi="inherit" w:eastAsia="Times New Roman" w:cs="Arial"/>
          <w:color w:val="333333"/>
          <w:sz w:val="49"/>
          <w:szCs w:val="49"/>
        </w:rPr>
      </w:pPr>
      <w:r w:rsidRPr="00B9184F">
        <w:rPr>
          <w:rFonts w:ascii="inherit" w:hAnsi="inherit" w:eastAsia="Times New Roman" w:cs="Arial"/>
          <w:color w:val="333333"/>
          <w:sz w:val="49"/>
          <w:szCs w:val="49"/>
        </w:rPr>
        <w:t>T</w:t>
      </w:r>
      <w:r>
        <w:rPr>
          <w:rFonts w:ascii="inherit" w:hAnsi="inherit" w:eastAsia="Times New Roman" w:cs="Arial"/>
          <w:color w:val="333333"/>
          <w:sz w:val="49"/>
          <w:szCs w:val="49"/>
        </w:rPr>
        <w:t>T</w:t>
      </w:r>
      <w:r w:rsidRPr="00B9184F">
        <w:rPr>
          <w:rFonts w:ascii="inherit" w:hAnsi="inherit" w:eastAsia="Times New Roman" w:cs="Arial"/>
          <w:color w:val="333333"/>
          <w:sz w:val="49"/>
          <w:szCs w:val="49"/>
        </w:rPr>
        <w:t>he Electronic Code of Federal Regulations</w:t>
      </w:r>
    </w:p>
    <w:p w:rsidRPr="00B9184F" w:rsidR="00B9184F" w:rsidP="00B9184F" w:rsidRDefault="00B9184F" w14:paraId="52166F3C" w14:textId="77777777">
      <w:pPr>
        <w:spacing w:before="100" w:beforeAutospacing="1" w:after="100" w:afterAutospacing="1" w:line="240" w:lineRule="auto"/>
        <w:outlineLvl w:val="0"/>
        <w:rPr>
          <w:rFonts w:ascii="Arial" w:hAnsi="Arial" w:eastAsia="Times New Roman" w:cs="Arial"/>
          <w:color w:val="31708F"/>
          <w:sz w:val="27"/>
          <w:szCs w:val="27"/>
        </w:rPr>
      </w:pPr>
      <w:r w:rsidRPr="00B9184F">
        <w:rPr>
          <w:rFonts w:ascii="Arial" w:hAnsi="Arial" w:eastAsia="Times New Roman" w:cs="Arial"/>
          <w:color w:val="31708F"/>
          <w:sz w:val="27"/>
          <w:szCs w:val="27"/>
        </w:rPr>
        <w:t>Displaying title 29, up to date as of 11/10/2021. Title 29 was last amended 11/05/2021.</w:t>
      </w:r>
    </w:p>
    <w:p w:rsidR="00B9184F" w:rsidP="00B9184F" w:rsidRDefault="00B9184F" w14:paraId="41B64097" w14:textId="77777777">
      <w:pPr>
        <w:shd w:val="clear" w:color="auto" w:fill="FBFBFB"/>
        <w:spacing w:after="0" w:line="240" w:lineRule="auto"/>
        <w:rPr>
          <w:rFonts w:ascii="Times New Roman" w:hAnsi="Times New Roman" w:eastAsia="Times New Roman" w:cs="Times New Roman"/>
          <w:color w:val="333333"/>
          <w:sz w:val="24"/>
          <w:szCs w:val="24"/>
        </w:rPr>
      </w:pPr>
    </w:p>
    <w:p w:rsidRPr="00B9184F" w:rsidR="00B9184F" w:rsidP="00B9184F" w:rsidRDefault="00B9184F" w14:paraId="07D8BAFF" w14:textId="77777777">
      <w:pPr>
        <w:pStyle w:val="Heading2"/>
      </w:pPr>
      <w:r w:rsidRPr="00B9184F">
        <w:t>§ 1910.1018 Inorganic arsenic.</w:t>
      </w:r>
    </w:p>
    <w:p w:rsidRPr="00B9184F" w:rsidR="00B9184F" w:rsidP="00B9184F" w:rsidRDefault="00B9184F" w14:paraId="208A8FD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Scope and application.</w:t>
      </w:r>
      <w:r w:rsidRPr="00B9184F">
        <w:rPr>
          <w:rFonts w:ascii="Arial" w:hAnsi="Arial" w:eastAsia="Times New Roman" w:cs="Arial"/>
          <w:color w:val="333333"/>
          <w:sz w:val="24"/>
          <w:szCs w:val="24"/>
        </w:rPr>
        <w:t xml:space="preserve"> This section applies to all occupational exposures to inorganic arsenic except that this section does not apply to employee exposures in agriculture or resulting from pesticide application, the treatment of wood with preservatives or the utilization of </w:t>
      </w:r>
      <w:proofErr w:type="spellStart"/>
      <w:r w:rsidRPr="00B9184F">
        <w:rPr>
          <w:rFonts w:ascii="Arial" w:hAnsi="Arial" w:eastAsia="Times New Roman" w:cs="Arial"/>
          <w:color w:val="333333"/>
          <w:sz w:val="24"/>
          <w:szCs w:val="24"/>
        </w:rPr>
        <w:t>arsenically</w:t>
      </w:r>
      <w:proofErr w:type="spellEnd"/>
      <w:r w:rsidRPr="00B9184F">
        <w:rPr>
          <w:rFonts w:ascii="Arial" w:hAnsi="Arial" w:eastAsia="Times New Roman" w:cs="Arial"/>
          <w:color w:val="333333"/>
          <w:sz w:val="24"/>
          <w:szCs w:val="24"/>
        </w:rPr>
        <w:t xml:space="preserve"> preserved wood.</w:t>
      </w:r>
    </w:p>
    <w:p w:rsidRPr="00B9184F" w:rsidR="00B9184F" w:rsidP="00B9184F" w:rsidRDefault="00B9184F" w14:paraId="7EBC343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Definitions. Action level</w:t>
      </w:r>
      <w:r w:rsidRPr="00B9184F">
        <w:rPr>
          <w:rFonts w:ascii="Arial" w:hAnsi="Arial" w:eastAsia="Times New Roman" w:cs="Arial"/>
          <w:color w:val="333333"/>
          <w:sz w:val="24"/>
          <w:szCs w:val="24"/>
        </w:rPr>
        <w:t> means a concentration of inorganic arsenic of 5 micrograms per cubic meter of air (5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averaged over any eight (8) hour period.</w:t>
      </w:r>
    </w:p>
    <w:p w:rsidRPr="00B9184F" w:rsidR="00B9184F" w:rsidP="00B9184F" w:rsidRDefault="00B9184F" w14:paraId="152B31E4" w14:textId="77777777">
      <w:pPr>
        <w:shd w:val="clear" w:color="auto" w:fill="FBFBFB"/>
        <w:spacing w:after="15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Assistant Secretary</w:t>
      </w:r>
      <w:r w:rsidRPr="00B9184F">
        <w:rPr>
          <w:rFonts w:ascii="Arial" w:hAnsi="Arial" w:eastAsia="Times New Roman" w:cs="Arial"/>
          <w:color w:val="333333"/>
          <w:sz w:val="24"/>
          <w:szCs w:val="24"/>
        </w:rPr>
        <w:t> means the Assistant Secretary of Labor for Occupational Safety and Health, U.S. Department of Labor, or designee.</w:t>
      </w:r>
    </w:p>
    <w:p w:rsidRPr="00B9184F" w:rsidR="00B9184F" w:rsidP="00B9184F" w:rsidRDefault="00B9184F" w14:paraId="3525B57F" w14:textId="77777777">
      <w:pPr>
        <w:shd w:val="clear" w:color="auto" w:fill="FBFBFB"/>
        <w:spacing w:after="15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Authorized person</w:t>
      </w:r>
      <w:r w:rsidRPr="00B9184F">
        <w:rPr>
          <w:rFonts w:ascii="Arial" w:hAnsi="Arial" w:eastAsia="Times New Roman" w:cs="Arial"/>
          <w:color w:val="333333"/>
          <w:sz w:val="24"/>
          <w:szCs w:val="24"/>
        </w:rPr>
        <w:t>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w:history="1" w:anchor="p-1910.1018(e)" r:id="rId8">
        <w:r w:rsidRPr="00B9184F">
          <w:rPr>
            <w:rFonts w:ascii="Arial" w:hAnsi="Arial" w:eastAsia="Times New Roman" w:cs="Arial"/>
            <w:color w:val="3071A9"/>
            <w:sz w:val="24"/>
            <w:szCs w:val="24"/>
            <w:u w:val="single"/>
          </w:rPr>
          <w:t>paragraph (e)</w:t>
        </w:r>
      </w:hyperlink>
      <w:r w:rsidRPr="00B9184F">
        <w:rPr>
          <w:rFonts w:ascii="Arial" w:hAnsi="Arial" w:eastAsia="Times New Roman" w:cs="Arial"/>
          <w:color w:val="333333"/>
          <w:sz w:val="24"/>
          <w:szCs w:val="24"/>
        </w:rPr>
        <w:t> of this section.</w:t>
      </w:r>
    </w:p>
    <w:p w:rsidRPr="00B9184F" w:rsidR="00B9184F" w:rsidP="00B9184F" w:rsidRDefault="00B9184F" w14:paraId="02B08F6C" w14:textId="77777777">
      <w:pPr>
        <w:shd w:val="clear" w:color="auto" w:fill="FBFBFB"/>
        <w:spacing w:after="15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Director</w:t>
      </w:r>
      <w:r w:rsidRPr="00B9184F">
        <w:rPr>
          <w:rFonts w:ascii="Arial" w:hAnsi="Arial" w:eastAsia="Times New Roman" w:cs="Arial"/>
          <w:color w:val="333333"/>
          <w:sz w:val="24"/>
          <w:szCs w:val="24"/>
        </w:rPr>
        <w:t> means the Director, National Institute for Occupational Safety and Health, U.S. Department of Health and Human Services, or designee.</w:t>
      </w:r>
    </w:p>
    <w:p w:rsidRPr="00B9184F" w:rsidR="00B9184F" w:rsidP="00B9184F" w:rsidRDefault="00B9184F" w14:paraId="4A7AE43F" w14:textId="77777777">
      <w:pPr>
        <w:shd w:val="clear" w:color="auto" w:fill="FBFBFB"/>
        <w:spacing w:after="15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Inorganic arsenic</w:t>
      </w:r>
      <w:r w:rsidRPr="00B9184F">
        <w:rPr>
          <w:rFonts w:ascii="Arial" w:hAnsi="Arial" w:eastAsia="Times New Roman" w:cs="Arial"/>
          <w:color w:val="333333"/>
          <w:sz w:val="24"/>
          <w:szCs w:val="24"/>
        </w:rPr>
        <w:t xml:space="preserve"> means copper aceto- </w:t>
      </w:r>
      <w:proofErr w:type="spellStart"/>
      <w:r w:rsidRPr="00B9184F">
        <w:rPr>
          <w:rFonts w:ascii="Arial" w:hAnsi="Arial" w:eastAsia="Times New Roman" w:cs="Arial"/>
          <w:color w:val="333333"/>
          <w:sz w:val="24"/>
          <w:szCs w:val="24"/>
        </w:rPr>
        <w:t>arsenite</w:t>
      </w:r>
      <w:proofErr w:type="spellEnd"/>
      <w:r w:rsidRPr="00B9184F">
        <w:rPr>
          <w:rFonts w:ascii="Arial" w:hAnsi="Arial" w:eastAsia="Times New Roman" w:cs="Arial"/>
          <w:color w:val="333333"/>
          <w:sz w:val="24"/>
          <w:szCs w:val="24"/>
        </w:rPr>
        <w:t xml:space="preserve"> and all inorganic compounds containing arsenic except arsine, measured as arsenic (As).</w:t>
      </w:r>
    </w:p>
    <w:p w:rsidRPr="00B9184F" w:rsidR="00B9184F" w:rsidP="00B9184F" w:rsidRDefault="00B9184F" w14:paraId="67931FB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Permissible exposure limit.</w:t>
      </w:r>
      <w:r w:rsidRPr="00B9184F">
        <w:rPr>
          <w:rFonts w:ascii="Arial" w:hAnsi="Arial" w:eastAsia="Times New Roman" w:cs="Arial"/>
          <w:color w:val="333333"/>
          <w:sz w:val="24"/>
          <w:szCs w:val="24"/>
        </w:rPr>
        <w:t> The employer shall assure that no employee is exposed to inorganic arsenic at concentrations greater than 10 micrograms per cubic meter of air (10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averaged over any 8-hour period.</w:t>
      </w:r>
    </w:p>
    <w:p w:rsidRPr="00B9184F" w:rsidR="00B9184F" w:rsidP="00B9184F" w:rsidRDefault="00B9184F" w14:paraId="12340C9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[Reserved]</w:t>
      </w:r>
    </w:p>
    <w:p w:rsidRPr="00B9184F" w:rsidR="00B9184F" w:rsidP="00B9184F" w:rsidRDefault="00B9184F" w14:paraId="71D2D7C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e</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Exposure monitoring</w:t>
      </w:r>
      <w:r w:rsidRPr="00B9184F">
        <w:rPr>
          <w:rFonts w:ascii="Arial" w:hAnsi="Arial" w:eastAsia="Times New Roman" w:cs="Arial"/>
          <w:color w:val="333333"/>
          <w:sz w:val="24"/>
          <w:szCs w:val="24"/>
        </w:rPr>
        <w:t> -</w:t>
      </w:r>
    </w:p>
    <w:p w:rsidRPr="00B9184F" w:rsidR="00B9184F" w:rsidP="00B9184F" w:rsidRDefault="00B9184F" w14:paraId="40AD344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General.</w:t>
      </w:r>
    </w:p>
    <w:p w:rsidRPr="00B9184F" w:rsidR="00B9184F" w:rsidP="00B9184F" w:rsidRDefault="00B9184F" w14:paraId="4FBC589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Determinations of airborne exposure levels shall be made from air samples that are representative of each employee's exposure to inorganic arsenic over an eight (8) hour period.</w:t>
      </w:r>
    </w:p>
    <w:p w:rsidRPr="00B9184F" w:rsidR="00B9184F" w:rsidP="00B9184F" w:rsidRDefault="00B9184F" w14:paraId="079FAB4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For the purposes of this section, employee exposure is that exposure which would occur if the employee were not using a respirator.</w:t>
      </w:r>
    </w:p>
    <w:p w:rsidRPr="00B9184F" w:rsidR="00B9184F" w:rsidP="00B9184F" w:rsidRDefault="00B9184F" w14:paraId="137A26B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collect full shift (for at least 7 continuous hours) personal samples including at least one sample for each shift for each job classification in each work area.</w:t>
      </w:r>
    </w:p>
    <w:p w:rsidRPr="00B9184F" w:rsidR="00B9184F" w:rsidP="00B9184F" w:rsidRDefault="00B9184F" w14:paraId="502B501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Initial monitoring.</w:t>
      </w:r>
      <w:r w:rsidRPr="00B9184F">
        <w:rPr>
          <w:rFonts w:ascii="Arial" w:hAnsi="Arial" w:eastAsia="Times New Roman" w:cs="Arial"/>
          <w:color w:val="333333"/>
          <w:sz w:val="24"/>
          <w:szCs w:val="24"/>
        </w:rPr>
        <w:t> Each employer who has a workplace or work operation covered by this standard shall monitor each such workplace and work operation to accurately determine the airborne concentration of inorganic arsenic to which employees may be exposed.</w:t>
      </w:r>
    </w:p>
    <w:p w:rsidRPr="00B9184F" w:rsidR="00B9184F" w:rsidP="00B9184F" w:rsidRDefault="00B9184F" w14:paraId="28AC122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Frequency.</w:t>
      </w:r>
    </w:p>
    <w:p w:rsidRPr="00B9184F" w:rsidR="00B9184F" w:rsidP="00B9184F" w:rsidRDefault="00B9184F" w14:paraId="6C41BB9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If the initial monitoring reveals employee exposure to be below the action level the measurements need not be repeated except as otherwise provided in </w:t>
      </w:r>
      <w:hyperlink w:history="1" w:anchor="p-1910.1018(e)(4)" r:id="rId9">
        <w:r w:rsidRPr="00B9184F">
          <w:rPr>
            <w:rFonts w:ascii="Arial" w:hAnsi="Arial" w:eastAsia="Times New Roman" w:cs="Arial"/>
            <w:color w:val="3071A9"/>
            <w:sz w:val="24"/>
            <w:szCs w:val="24"/>
            <w:u w:val="single"/>
          </w:rPr>
          <w:t>paragraph (e)(4)</w:t>
        </w:r>
      </w:hyperlink>
      <w:r w:rsidRPr="00B9184F">
        <w:rPr>
          <w:rFonts w:ascii="Arial" w:hAnsi="Arial" w:eastAsia="Times New Roman" w:cs="Arial"/>
          <w:color w:val="333333"/>
          <w:sz w:val="24"/>
          <w:szCs w:val="24"/>
        </w:rPr>
        <w:t> of this section.</w:t>
      </w:r>
    </w:p>
    <w:p w:rsidRPr="00B9184F" w:rsidR="00B9184F" w:rsidP="00B9184F" w:rsidRDefault="00B9184F" w14:paraId="30C72E2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If the initial monitoring, required by this section, or subsequent monitoring reveals employee exposure to be above the permissible exposure limit, the employer shall repeat monitoring at least quarterly.</w:t>
      </w:r>
    </w:p>
    <w:p w:rsidRPr="00B9184F" w:rsidR="00B9184F" w:rsidP="00B9184F" w:rsidRDefault="00B9184F" w14:paraId="6442905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If the initial monitoring, required by this section, or subsequent monitoring reveals employee exposure to be above the action level and below the permissible exposure limit the employer shall repeat monitoring at least every six months.</w:t>
      </w:r>
    </w:p>
    <w:p w:rsidRPr="00B9184F" w:rsidR="00B9184F" w:rsidP="00B9184F" w:rsidRDefault="00B9184F" w14:paraId="68A760D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continue monitoring at the required frequency until at least two consecutive measurements, taken at least seven (7) days apart, are below the action level at which time the employer may discontinue monitoring for that employee until such time as any of the events in </w:t>
      </w:r>
      <w:hyperlink w:history="1" w:anchor="p-1910.1018(e)(4)" r:id="rId10">
        <w:r w:rsidRPr="00B9184F">
          <w:rPr>
            <w:rFonts w:ascii="Arial" w:hAnsi="Arial" w:eastAsia="Times New Roman" w:cs="Arial"/>
            <w:color w:val="3071A9"/>
            <w:sz w:val="24"/>
            <w:szCs w:val="24"/>
            <w:u w:val="single"/>
          </w:rPr>
          <w:t>paragraph (e)(4)</w:t>
        </w:r>
      </w:hyperlink>
      <w:r w:rsidRPr="00B9184F">
        <w:rPr>
          <w:rFonts w:ascii="Arial" w:hAnsi="Arial" w:eastAsia="Times New Roman" w:cs="Arial"/>
          <w:color w:val="333333"/>
          <w:sz w:val="24"/>
          <w:szCs w:val="24"/>
        </w:rPr>
        <w:t> of this section occur.</w:t>
      </w:r>
    </w:p>
    <w:p w:rsidRPr="00B9184F" w:rsidR="00B9184F" w:rsidP="00B9184F" w:rsidRDefault="00B9184F" w14:paraId="783A399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Additional monitoring.</w:t>
      </w:r>
      <w:r w:rsidRPr="00B9184F">
        <w:rPr>
          <w:rFonts w:ascii="Arial" w:hAnsi="Arial" w:eastAsia="Times New Roman" w:cs="Arial"/>
          <w:color w:val="333333"/>
          <w:sz w:val="24"/>
          <w:szCs w:val="24"/>
        </w:rPr>
        <w:t> Whenever there has been a production, process, control or personal change which may result in new or additional exposure to inorganic arsenic, or whenever the employer has any other reason to suspect a change which may result in new or additional exposures to inorganic arsenic, additional monitoring which complies with </w:t>
      </w:r>
      <w:hyperlink w:history="1" w:anchor="p-1910.1018(e)" r:id="rId11">
        <w:r w:rsidRPr="00B9184F">
          <w:rPr>
            <w:rFonts w:ascii="Arial" w:hAnsi="Arial" w:eastAsia="Times New Roman" w:cs="Arial"/>
            <w:color w:val="3071A9"/>
            <w:sz w:val="24"/>
            <w:szCs w:val="24"/>
            <w:u w:val="single"/>
          </w:rPr>
          <w:t>paragraph (e)</w:t>
        </w:r>
      </w:hyperlink>
      <w:r w:rsidRPr="00B9184F">
        <w:rPr>
          <w:rFonts w:ascii="Arial" w:hAnsi="Arial" w:eastAsia="Times New Roman" w:cs="Arial"/>
          <w:color w:val="333333"/>
          <w:sz w:val="24"/>
          <w:szCs w:val="24"/>
        </w:rPr>
        <w:t> of this section shall be conducted.</w:t>
      </w:r>
    </w:p>
    <w:p w:rsidRPr="00B9184F" w:rsidR="00B9184F" w:rsidP="00B9184F" w:rsidRDefault="00B9184F" w14:paraId="6CC160B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5</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Employee notification.</w:t>
      </w:r>
    </w:p>
    <w:p w:rsidRPr="00B9184F" w:rsidR="00B9184F" w:rsidP="00B9184F" w:rsidRDefault="00B9184F" w14:paraId="51A8A30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Pr="00B9184F" w:rsidR="00B9184F" w:rsidP="00B9184F" w:rsidRDefault="00B9184F" w14:paraId="4D82125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Whenever the results indicate that the representative employee exposure exceeds the permissible exposure limit, the employer shall include in the written notice a statement that the permissible exposure limit was exceeded and a description of the corrective action taken to reduce exposure to or below the permissible exposure limit.</w:t>
      </w:r>
    </w:p>
    <w:p w:rsidRPr="00B9184F" w:rsidR="00B9184F" w:rsidP="00B9184F" w:rsidRDefault="00B9184F" w14:paraId="1206573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6</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Accuracy of measurement.</w:t>
      </w:r>
    </w:p>
    <w:p w:rsidRPr="00B9184F" w:rsidR="00B9184F" w:rsidP="00B9184F" w:rsidRDefault="00B9184F" w14:paraId="184BC68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use a method of monitoring and measurement which has an accuracy (with a confidence level of 95 percent) of not less than plus or minus 25 percent for concentrations of inorganic arsenic greater than or equal to 10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w:t>
      </w:r>
    </w:p>
    <w:p w:rsidRPr="00B9184F" w:rsidR="00B9184F" w:rsidP="00B9184F" w:rsidRDefault="00B9184F" w14:paraId="2E0ACBD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use a method of monitoring and measurement which has an accuracy (with confidence level of 95 percent) of not less than plus or minus 35 percent for concentrations of inorganic arsenic greater than 5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but less than 10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w:t>
      </w:r>
    </w:p>
    <w:p w:rsidRPr="00B9184F" w:rsidR="00B9184F" w:rsidP="00B9184F" w:rsidRDefault="00B9184F" w14:paraId="6F3B629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f</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Regulated area</w:t>
      </w:r>
      <w:r w:rsidRPr="00B9184F">
        <w:rPr>
          <w:rFonts w:ascii="Arial" w:hAnsi="Arial" w:eastAsia="Times New Roman" w:cs="Arial"/>
          <w:color w:val="333333"/>
          <w:sz w:val="24"/>
          <w:szCs w:val="24"/>
        </w:rPr>
        <w:t> -</w:t>
      </w:r>
    </w:p>
    <w:p w:rsidRPr="00B9184F" w:rsidR="00B9184F" w:rsidP="00B9184F" w:rsidRDefault="00B9184F" w14:paraId="5442AA2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Establishment.</w:t>
      </w:r>
      <w:r w:rsidRPr="00B9184F">
        <w:rPr>
          <w:rFonts w:ascii="Arial" w:hAnsi="Arial" w:eastAsia="Times New Roman" w:cs="Arial"/>
          <w:color w:val="333333"/>
          <w:sz w:val="24"/>
          <w:szCs w:val="24"/>
        </w:rPr>
        <w:t> The employer shall establish regulated areas where worker exposures to inorganic arsenic, without regard to the use of respirators, are in excess of the permissible limit.</w:t>
      </w:r>
    </w:p>
    <w:p w:rsidRPr="00B9184F" w:rsidR="00B9184F" w:rsidP="00B9184F" w:rsidRDefault="00B9184F" w14:paraId="1C87607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Demarcation.</w:t>
      </w:r>
      <w:r w:rsidRPr="00B9184F">
        <w:rPr>
          <w:rFonts w:ascii="Arial" w:hAnsi="Arial" w:eastAsia="Times New Roman" w:cs="Arial"/>
          <w:color w:val="333333"/>
          <w:sz w:val="24"/>
          <w:szCs w:val="24"/>
        </w:rPr>
        <w:t> Regulated areas shall be demarcated and segregated from the rest of the workplace in any manner that minimizes the number of persons who will be exposed to inorganic arsenic.</w:t>
      </w:r>
    </w:p>
    <w:p w:rsidRPr="00B9184F" w:rsidR="00B9184F" w:rsidP="00B9184F" w:rsidRDefault="00B9184F" w14:paraId="108D2A4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Access.</w:t>
      </w:r>
      <w:r w:rsidRPr="00B9184F">
        <w:rPr>
          <w:rFonts w:ascii="Arial" w:hAnsi="Arial" w:eastAsia="Times New Roman" w:cs="Arial"/>
          <w:color w:val="333333"/>
          <w:sz w:val="24"/>
          <w:szCs w:val="24"/>
        </w:rPr>
        <w:t> Access to regulated areas shall be limited to authorized persons or to persons otherwise authorized by the Act or regulations issued pursuant thereto to enter such areas.</w:t>
      </w:r>
    </w:p>
    <w:p w:rsidRPr="00B9184F" w:rsidR="00B9184F" w:rsidP="00B9184F" w:rsidRDefault="00B9184F" w14:paraId="129A8B6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Provision of respirators.</w:t>
      </w:r>
      <w:r w:rsidRPr="00B9184F">
        <w:rPr>
          <w:rFonts w:ascii="Arial" w:hAnsi="Arial" w:eastAsia="Times New Roman" w:cs="Arial"/>
          <w:color w:val="333333"/>
          <w:sz w:val="24"/>
          <w:szCs w:val="24"/>
        </w:rPr>
        <w:t> All persons entering a regulated area shall be supplied with a respirator, selected in accordance with </w:t>
      </w:r>
      <w:hyperlink w:history="1" w:anchor="p-1910.1018(h)(2)" r:id="rId12">
        <w:r w:rsidRPr="00B9184F">
          <w:rPr>
            <w:rFonts w:ascii="Arial" w:hAnsi="Arial" w:eastAsia="Times New Roman" w:cs="Arial"/>
            <w:color w:val="3071A9"/>
            <w:sz w:val="24"/>
            <w:szCs w:val="24"/>
            <w:u w:val="single"/>
          </w:rPr>
          <w:t>paragraph (h)(2)</w:t>
        </w:r>
      </w:hyperlink>
      <w:r w:rsidRPr="00B9184F">
        <w:rPr>
          <w:rFonts w:ascii="Arial" w:hAnsi="Arial" w:eastAsia="Times New Roman" w:cs="Arial"/>
          <w:color w:val="333333"/>
          <w:sz w:val="24"/>
          <w:szCs w:val="24"/>
        </w:rPr>
        <w:t> of this section.</w:t>
      </w:r>
    </w:p>
    <w:p w:rsidRPr="00B9184F" w:rsidR="00B9184F" w:rsidP="00B9184F" w:rsidRDefault="00B9184F" w14:paraId="4DE1CF9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5</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Prohibited activities.</w:t>
      </w:r>
      <w:r w:rsidRPr="00B9184F">
        <w:rPr>
          <w:rFonts w:ascii="Arial" w:hAnsi="Arial" w:eastAsia="Times New Roman" w:cs="Arial"/>
          <w:color w:val="333333"/>
          <w:sz w:val="24"/>
          <w:szCs w:val="24"/>
        </w:rPr>
        <w:t> The employer shall assure that in regulated areas, food or beverages are not consumed, smoking products, chewing tobacco and gum are not used and cosmetics are not applied, except that these activities may be conducted in the lunchrooms, change rooms and showers required under </w:t>
      </w:r>
      <w:hyperlink w:history="1" w:anchor="p-1910.1018(m)" r:id="rId13">
        <w:r w:rsidRPr="00B9184F">
          <w:rPr>
            <w:rFonts w:ascii="Arial" w:hAnsi="Arial" w:eastAsia="Times New Roman" w:cs="Arial"/>
            <w:color w:val="3071A9"/>
            <w:sz w:val="24"/>
            <w:szCs w:val="24"/>
            <w:u w:val="single"/>
          </w:rPr>
          <w:t>paragraph (m)</w:t>
        </w:r>
      </w:hyperlink>
      <w:r w:rsidRPr="00B9184F">
        <w:rPr>
          <w:rFonts w:ascii="Arial" w:hAnsi="Arial" w:eastAsia="Times New Roman" w:cs="Arial"/>
          <w:color w:val="333333"/>
          <w:sz w:val="24"/>
          <w:szCs w:val="24"/>
        </w:rPr>
        <w:t> of this section. Drinking water may be consumed in the regulated area.</w:t>
      </w:r>
    </w:p>
    <w:p w:rsidRPr="00B9184F" w:rsidR="00B9184F" w:rsidP="00B9184F" w:rsidRDefault="00B9184F" w14:paraId="6AE4EAE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g</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Methods of compliance</w:t>
      </w:r>
      <w:r w:rsidRPr="00B9184F">
        <w:rPr>
          <w:rFonts w:ascii="Arial" w:hAnsi="Arial" w:eastAsia="Times New Roman" w:cs="Arial"/>
          <w:color w:val="333333"/>
          <w:sz w:val="24"/>
          <w:szCs w:val="24"/>
        </w:rPr>
        <w:t> -</w:t>
      </w:r>
    </w:p>
    <w:p w:rsidRPr="00B9184F" w:rsidR="00B9184F" w:rsidP="00B9184F" w:rsidRDefault="00B9184F" w14:paraId="6B13A79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Controls.</w:t>
      </w:r>
    </w:p>
    <w:p w:rsidRPr="00B9184F" w:rsidR="00B9184F" w:rsidP="00B9184F" w:rsidRDefault="00B9184F" w14:paraId="6C10E40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institute at the earliest possible time but not later than December 31, 1979, engineering and work practice controls to reduce exposures to or below the permissible exposure limit, except to the extent that the employer can establish that such controls are not feasible.</w:t>
      </w:r>
    </w:p>
    <w:p w:rsidRPr="00B9184F" w:rsidR="00B9184F" w:rsidP="00B9184F" w:rsidRDefault="00B9184F" w14:paraId="5F09E0B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Where engineering and work practice controls are not sufficient to reduce exposures to or below the permissible exposure limit, they shall nonetheless be used to reduce exposures to the lowest levels achievable by these controls and shall be supplemented by the use of respirators in accordance with </w:t>
      </w:r>
      <w:hyperlink w:history="1" w:anchor="p-1910.1018(h)" r:id="rId14">
        <w:r w:rsidRPr="00B9184F">
          <w:rPr>
            <w:rFonts w:ascii="Arial" w:hAnsi="Arial" w:eastAsia="Times New Roman" w:cs="Arial"/>
            <w:color w:val="3071A9"/>
            <w:sz w:val="24"/>
            <w:szCs w:val="24"/>
            <w:u w:val="single"/>
          </w:rPr>
          <w:t>paragraph (h)</w:t>
        </w:r>
      </w:hyperlink>
      <w:r w:rsidRPr="00B9184F">
        <w:rPr>
          <w:rFonts w:ascii="Arial" w:hAnsi="Arial" w:eastAsia="Times New Roman" w:cs="Arial"/>
          <w:color w:val="333333"/>
          <w:sz w:val="24"/>
          <w:szCs w:val="24"/>
        </w:rPr>
        <w:t> of this section and other necessary personal protective equipment. Employee rotation is not required as a control strategy before respiratory protection is instituted.</w:t>
      </w:r>
    </w:p>
    <w:p w:rsidRPr="00B9184F" w:rsidR="00B9184F" w:rsidP="00B9184F" w:rsidRDefault="00B9184F" w14:paraId="18FE175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Compliance Program.</w:t>
      </w:r>
    </w:p>
    <w:p w:rsidRPr="00B9184F" w:rsidR="00B9184F" w:rsidP="00B9184F" w:rsidRDefault="00B9184F" w14:paraId="66D2E03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establish and implement a written program to reduce exposures to or below the permissible exposure limit by means of engineering and work practice controls.</w:t>
      </w:r>
    </w:p>
    <w:p w:rsidRPr="00B9184F" w:rsidR="00B9184F" w:rsidP="00B9184F" w:rsidRDefault="00B9184F" w14:paraId="42F075D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Written plans for these compliance programs shall include at least the following:</w:t>
      </w:r>
    </w:p>
    <w:p w:rsidRPr="00B9184F" w:rsidR="00B9184F" w:rsidP="00B9184F" w:rsidRDefault="00B9184F" w14:paraId="1DE6C85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description of each operation in which inorganic arsenic is emitted; e.g. machinery used, material processed, controls in place, crew size, operating procedures and maintenance practices;</w:t>
      </w:r>
    </w:p>
    <w:p w:rsidRPr="00B9184F" w:rsidR="00B9184F" w:rsidP="00B9184F" w:rsidRDefault="00B9184F" w14:paraId="399FE99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Engineering plans and studies used to determine methods selected for controlling exposure to inorganic arsenic;</w:t>
      </w:r>
    </w:p>
    <w:p w:rsidRPr="00B9184F" w:rsidR="00B9184F" w:rsidP="00B9184F" w:rsidRDefault="00B9184F" w14:paraId="46D17D6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report of the technology considered in meeting the permissible exposure limit;</w:t>
      </w:r>
    </w:p>
    <w:p w:rsidRPr="00B9184F" w:rsidR="00B9184F" w:rsidP="00B9184F" w:rsidRDefault="00B9184F" w14:paraId="6DC5BF8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Monitoring data;</w:t>
      </w:r>
    </w:p>
    <w:p w:rsidRPr="00B9184F" w:rsidR="00B9184F" w:rsidP="00B9184F" w:rsidRDefault="00B9184F" w14:paraId="56524ED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E</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detailed schedule for implementation of the engineering controls and work practices that cannot be implemented immediately and for the adaption and implementation of any additional engineering and work practices necessary to meet the permissible exposure limit;</w:t>
      </w:r>
    </w:p>
    <w:p w:rsidRPr="00B9184F" w:rsidR="00B9184F" w:rsidP="00B9184F" w:rsidRDefault="00B9184F" w14:paraId="2EA7D7B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F</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Whenever the employer will not achieve the permissible exposure limit with engineering controls and work practices by December 31, 1979, the employer shall include in the compliance plan an analysis of the effectiveness of the various controls, shall install engineering controls and institute work practices on the quickest schedule feasible, and shall include in the compliance plan and implement a program to minimize the discomfort and maximize the effectiveness of respirator use; and</w:t>
      </w:r>
    </w:p>
    <w:p w:rsidRPr="00B9184F" w:rsidR="00B9184F" w:rsidP="00B9184F" w:rsidRDefault="00B9184F" w14:paraId="780C3FA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G</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Other relevant information.</w:t>
      </w:r>
    </w:p>
    <w:p w:rsidRPr="00B9184F" w:rsidR="00B9184F" w:rsidP="00B9184F" w:rsidRDefault="00B9184F" w14:paraId="08F1F8C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xml:space="preserve"> Written plans for such a program shall be submitted upon request to the Assistant Secretary and the </w:t>
      </w:r>
      <w:proofErr w:type="gramStart"/>
      <w:r w:rsidRPr="00B9184F">
        <w:rPr>
          <w:rFonts w:ascii="Arial" w:hAnsi="Arial" w:eastAsia="Times New Roman" w:cs="Arial"/>
          <w:color w:val="333333"/>
          <w:sz w:val="24"/>
          <w:szCs w:val="24"/>
        </w:rPr>
        <w:t>Director, and</w:t>
      </w:r>
      <w:proofErr w:type="gramEnd"/>
      <w:r w:rsidRPr="00B9184F">
        <w:rPr>
          <w:rFonts w:ascii="Arial" w:hAnsi="Arial" w:eastAsia="Times New Roman" w:cs="Arial"/>
          <w:color w:val="333333"/>
          <w:sz w:val="24"/>
          <w:szCs w:val="24"/>
        </w:rPr>
        <w:t xml:space="preserve"> shall be available at the worksite for examination and copying by the Assistant Secretary, Director, any affected employee or authorized employee representatives.</w:t>
      </w:r>
    </w:p>
    <w:p w:rsidRPr="00B9184F" w:rsidR="00B9184F" w:rsidP="00B9184F" w:rsidRDefault="00B9184F" w14:paraId="45E0C1E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xml:space="preserve"> The plans required by this paragraph must be revised and updated at least annually to reflect the </w:t>
      </w:r>
      <w:proofErr w:type="gramStart"/>
      <w:r w:rsidRPr="00B9184F">
        <w:rPr>
          <w:rFonts w:ascii="Arial" w:hAnsi="Arial" w:eastAsia="Times New Roman" w:cs="Arial"/>
          <w:color w:val="333333"/>
          <w:sz w:val="24"/>
          <w:szCs w:val="24"/>
        </w:rPr>
        <w:t>current status</w:t>
      </w:r>
      <w:proofErr w:type="gramEnd"/>
      <w:r w:rsidRPr="00B9184F">
        <w:rPr>
          <w:rFonts w:ascii="Arial" w:hAnsi="Arial" w:eastAsia="Times New Roman" w:cs="Arial"/>
          <w:color w:val="333333"/>
          <w:sz w:val="24"/>
          <w:szCs w:val="24"/>
        </w:rPr>
        <w:t xml:space="preserve"> of the program.</w:t>
      </w:r>
    </w:p>
    <w:p w:rsidRPr="00B9184F" w:rsidR="00B9184F" w:rsidP="00B9184F" w:rsidRDefault="00B9184F" w14:paraId="5A7C9BA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h</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Respiratory protection</w:t>
      </w:r>
      <w:r w:rsidRPr="00B9184F">
        <w:rPr>
          <w:rFonts w:ascii="Arial" w:hAnsi="Arial" w:eastAsia="Times New Roman" w:cs="Arial"/>
          <w:color w:val="333333"/>
          <w:sz w:val="24"/>
          <w:szCs w:val="24"/>
        </w:rPr>
        <w:t> -</w:t>
      </w:r>
    </w:p>
    <w:p w:rsidRPr="00B9184F" w:rsidR="00B9184F" w:rsidP="00B9184F" w:rsidRDefault="00B9184F" w14:paraId="796D425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General.</w:t>
      </w:r>
      <w:r w:rsidRPr="00B9184F">
        <w:rPr>
          <w:rFonts w:ascii="Arial" w:hAnsi="Arial" w:eastAsia="Times New Roman" w:cs="Arial"/>
          <w:color w:val="333333"/>
          <w:sz w:val="24"/>
          <w:szCs w:val="24"/>
        </w:rPr>
        <w:t> For employees who use respirators required by this section, the employer must provide each employee an appropriate respirator that complies with the requirements of this paragraph. Respirators must be used during:</w:t>
      </w:r>
    </w:p>
    <w:p w:rsidRPr="00B9184F" w:rsidR="00B9184F" w:rsidP="00B9184F" w:rsidRDefault="00B9184F" w14:paraId="6F97058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Periods necessary to install or implement feasible engineering or work-practice controls.</w:t>
      </w:r>
    </w:p>
    <w:p w:rsidRPr="00B9184F" w:rsidR="00B9184F" w:rsidP="00B9184F" w:rsidRDefault="00B9184F" w14:paraId="0FBC0B0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Work operations, such as maintenance and repair activities, for which the employer establishes that engineering and work-practice controls are not feasible.</w:t>
      </w:r>
    </w:p>
    <w:p w:rsidRPr="00B9184F" w:rsidR="00B9184F" w:rsidP="00B9184F" w:rsidRDefault="00B9184F" w14:paraId="3C00A0B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Work operations for which engineering and work-practice controls are not yet sufficient to reduce employee exposures to or below the permissible exposure limit.</w:t>
      </w:r>
    </w:p>
    <w:p w:rsidRPr="00B9184F" w:rsidR="00B9184F" w:rsidP="00B9184F" w:rsidRDefault="00B9184F" w14:paraId="7F21EEF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Emergencies.</w:t>
      </w:r>
    </w:p>
    <w:p w:rsidRPr="00B9184F" w:rsidR="00B9184F" w:rsidP="00B9184F" w:rsidRDefault="00B9184F" w14:paraId="53D9177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Respirator program.</w:t>
      </w:r>
    </w:p>
    <w:p w:rsidRPr="00B9184F" w:rsidR="00B9184F" w:rsidP="00B9184F" w:rsidRDefault="00B9184F" w14:paraId="4A66818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must implement a respiratory protection program in accordance with </w:t>
      </w:r>
      <w:hyperlink w:history="1" w:anchor="p-1910.134(b)" r:id="rId15">
        <w:r w:rsidRPr="00B9184F">
          <w:rPr>
            <w:rFonts w:ascii="Arial" w:hAnsi="Arial" w:eastAsia="Times New Roman" w:cs="Arial"/>
            <w:color w:val="3071A9"/>
            <w:sz w:val="24"/>
            <w:szCs w:val="24"/>
            <w:u w:val="single"/>
          </w:rPr>
          <w:t>§ 1910.134(b)</w:t>
        </w:r>
      </w:hyperlink>
      <w:r w:rsidRPr="00B9184F">
        <w:rPr>
          <w:rFonts w:ascii="Arial" w:hAnsi="Arial" w:eastAsia="Times New Roman" w:cs="Arial"/>
          <w:color w:val="333333"/>
          <w:sz w:val="24"/>
          <w:szCs w:val="24"/>
        </w:rPr>
        <w:t> through </w:t>
      </w:r>
      <w:hyperlink w:history="1" w:anchor="p-1910.134(d)" r:id="rId16">
        <w:r w:rsidRPr="00B9184F">
          <w:rPr>
            <w:rFonts w:ascii="Arial" w:hAnsi="Arial" w:eastAsia="Times New Roman" w:cs="Arial"/>
            <w:color w:val="3071A9"/>
            <w:sz w:val="24"/>
            <w:szCs w:val="24"/>
            <w:u w:val="single"/>
          </w:rPr>
          <w:t>(d)</w:t>
        </w:r>
      </w:hyperlink>
      <w:r w:rsidRPr="00B9184F">
        <w:rPr>
          <w:rFonts w:ascii="Arial" w:hAnsi="Arial" w:eastAsia="Times New Roman" w:cs="Arial"/>
          <w:color w:val="333333"/>
          <w:sz w:val="24"/>
          <w:szCs w:val="24"/>
        </w:rPr>
        <w:t> (except (d)(1)(iii)), and (f) through (m), which covers each employee required by this section to use a respirator.</w:t>
      </w:r>
    </w:p>
    <w:p w:rsidRPr="00B9184F" w:rsidR="00B9184F" w:rsidP="00B9184F" w:rsidRDefault="00B9184F" w14:paraId="5983181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If an employee exhibits breathing difficulty during fit testing or respirator use, they must be examined by a physician trained in pulmonary medicine to determine whether they can use a respirator while performing the required duty.</w:t>
      </w:r>
    </w:p>
    <w:p w:rsidRPr="00B9184F" w:rsidR="00B9184F" w:rsidP="00B9184F" w:rsidRDefault="00B9184F" w14:paraId="153F14B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Respirator selection.</w:t>
      </w:r>
    </w:p>
    <w:p w:rsidRPr="00B9184F" w:rsidR="00B9184F" w:rsidP="00B9184F" w:rsidRDefault="00B9184F" w14:paraId="300AE12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Employers must:</w:t>
      </w:r>
    </w:p>
    <w:p w:rsidRPr="00B9184F" w:rsidR="00B9184F" w:rsidP="00B9184F" w:rsidRDefault="00B9184F" w14:paraId="2C6CC79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Select, and provide to employees, the appropriate respirators specified in </w:t>
      </w:r>
      <w:hyperlink w:history="1" w:anchor="p-1910.134(d)(3)(i)(A)" r:id="rId17">
        <w:r w:rsidRPr="00B9184F">
          <w:rPr>
            <w:rFonts w:ascii="Arial" w:hAnsi="Arial" w:eastAsia="Times New Roman" w:cs="Arial"/>
            <w:color w:val="3071A9"/>
            <w:sz w:val="24"/>
            <w:szCs w:val="24"/>
            <w:u w:val="single"/>
          </w:rPr>
          <w:t>paragraph (d)(3)(i)(A) of 29 CFR 1910.134</w:t>
        </w:r>
      </w:hyperlink>
      <w:r w:rsidRPr="00B9184F">
        <w:rPr>
          <w:rFonts w:ascii="Arial" w:hAnsi="Arial" w:eastAsia="Times New Roman" w:cs="Arial"/>
          <w:color w:val="333333"/>
          <w:sz w:val="24"/>
          <w:szCs w:val="24"/>
        </w:rPr>
        <w:t>.</w:t>
      </w:r>
    </w:p>
    <w:p w:rsidRPr="00B9184F" w:rsidR="00B9184F" w:rsidP="00B9184F" w:rsidRDefault="00B9184F" w14:paraId="6431188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Ensure that employees do not use half mask respirators for protection against arsenic trichloride because it is absorbed rapidly through the skin.</w:t>
      </w:r>
    </w:p>
    <w:p w:rsidRPr="00B9184F" w:rsidR="00B9184F" w:rsidP="00B9184F" w:rsidRDefault="00B9184F" w14:paraId="4A871A3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Provide HEPA filters for powered and non-powered air-purifying respirators.</w:t>
      </w:r>
    </w:p>
    <w:p w:rsidRPr="00B9184F" w:rsidR="00B9184F" w:rsidP="00B9184F" w:rsidRDefault="00B9184F" w14:paraId="3C05464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Select for employee use:</w:t>
      </w:r>
    </w:p>
    <w:p w:rsidRPr="00B9184F" w:rsidR="00B9184F" w:rsidP="00B9184F" w:rsidRDefault="00B9184F" w14:paraId="3167237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i/>
          <w:iCs/>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Air-purifying respirators that have a combination HEPA filter with an appropriate gas-sorbent cartridge or canister when the employee's exposure exceeds the permissible exposure level for inorganic arsenic and the relevant limit for other gases.</w:t>
      </w:r>
    </w:p>
    <w:p w:rsidRPr="00B9184F" w:rsidR="00B9184F" w:rsidP="00B9184F" w:rsidRDefault="00B9184F" w14:paraId="5CC91D4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i/>
          <w:iCs/>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Front-or back-mounted gas masks equipped with HEPA filters and acid gas canisters or any full facepiece supplied-air respirators when the inorganic arsenic concentration is at or below 500 mg/m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xml:space="preserve">; and half mask air-purifying respirators equipped with HEPA filters </w:t>
      </w:r>
      <w:r w:rsidRPr="00B9184F">
        <w:rPr>
          <w:rFonts w:ascii="Arial" w:hAnsi="Arial" w:eastAsia="Times New Roman" w:cs="Arial"/>
          <w:color w:val="333333"/>
          <w:sz w:val="24"/>
          <w:szCs w:val="24"/>
        </w:rPr>
        <w:lastRenderedPageBreak/>
        <w:t xml:space="preserve">and acid gas cartridges when the inorganic arsenic concentration is at or below 100 </w:t>
      </w:r>
      <w:proofErr w:type="spellStart"/>
      <w:r w:rsidRPr="00B9184F">
        <w:rPr>
          <w:rFonts w:ascii="Arial" w:hAnsi="Arial" w:eastAsia="Times New Roman" w:cs="Arial"/>
          <w:color w:val="333333"/>
          <w:sz w:val="24"/>
          <w:szCs w:val="24"/>
        </w:rPr>
        <w:t>μg</w:t>
      </w:r>
      <w:proofErr w:type="spellEnd"/>
      <w:r w:rsidRPr="00B9184F">
        <w:rPr>
          <w:rFonts w:ascii="Arial" w:hAnsi="Arial" w:eastAsia="Times New Roman" w:cs="Arial"/>
          <w:color w:val="333333"/>
          <w:sz w:val="24"/>
          <w:szCs w:val="24"/>
        </w:rPr>
        <w:t>/m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w:t>
      </w:r>
    </w:p>
    <w:p w:rsidRPr="00B9184F" w:rsidR="00B9184F" w:rsidP="00B9184F" w:rsidRDefault="00B9184F" w14:paraId="2A74B60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Employees required to use respirators may choose, and the employer must provide, a powered air-purifying respirator if it will provide proper protection. In addition, the employer must provide a combination dust and acid-gas respirator to employees who are exposed to gases over the relevant exposure limits.</w:t>
      </w:r>
    </w:p>
    <w:p w:rsidRPr="00B9184F" w:rsidR="00B9184F" w:rsidP="00B9184F" w:rsidRDefault="00B9184F" w14:paraId="5A7751A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[Reserved]</w:t>
      </w:r>
    </w:p>
    <w:p w:rsidRPr="00B9184F" w:rsidR="00B9184F" w:rsidP="00B9184F" w:rsidRDefault="00B9184F" w14:paraId="2E8549B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j</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Protective work clothing and equipment</w:t>
      </w:r>
      <w:r w:rsidRPr="00B9184F">
        <w:rPr>
          <w:rFonts w:ascii="Arial" w:hAnsi="Arial" w:eastAsia="Times New Roman" w:cs="Arial"/>
          <w:color w:val="333333"/>
          <w:sz w:val="24"/>
          <w:szCs w:val="24"/>
        </w:rPr>
        <w:t> -</w:t>
      </w:r>
    </w:p>
    <w:p w:rsidRPr="00B9184F" w:rsidR="00B9184F" w:rsidP="00B9184F" w:rsidRDefault="00B9184F" w14:paraId="4A69D29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Provision and use.</w:t>
      </w:r>
      <w:r w:rsidRPr="00B9184F">
        <w:rPr>
          <w:rFonts w:ascii="Arial" w:hAnsi="Arial" w:eastAsia="Times New Roman" w:cs="Arial"/>
          <w:color w:val="333333"/>
          <w:sz w:val="24"/>
          <w:szCs w:val="24"/>
        </w:rPr>
        <w:t> Where the possibility of skin or eye irritation from inorganic arsenic exists, and for all workers working in regulated areas, the employer shall provide at no cost to the employee and assure that employees use appropriate and clean protective work clothing and equipment such as, but not limited to:</w:t>
      </w:r>
    </w:p>
    <w:p w:rsidRPr="00B9184F" w:rsidR="00B9184F" w:rsidP="00B9184F" w:rsidRDefault="00B9184F" w14:paraId="58C0ADE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Coveralls or similar full-body work clothing;</w:t>
      </w:r>
    </w:p>
    <w:p w:rsidRPr="00B9184F" w:rsidR="00B9184F" w:rsidP="00B9184F" w:rsidRDefault="00B9184F" w14:paraId="72DCD9A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Gloves, and shoes or coverlets;</w:t>
      </w:r>
    </w:p>
    <w:p w:rsidRPr="00B9184F" w:rsidR="00B9184F" w:rsidP="00B9184F" w:rsidRDefault="00B9184F" w14:paraId="1D96A7D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Face shields or vented goggles when necessary to prevent eye irritation, which comply with the requirements of </w:t>
      </w:r>
      <w:hyperlink w:history="1" w:anchor="p-1910.133(a)(2)" r:id="rId18">
        <w:r w:rsidRPr="00B9184F">
          <w:rPr>
            <w:rFonts w:ascii="Arial" w:hAnsi="Arial" w:eastAsia="Times New Roman" w:cs="Arial"/>
            <w:color w:val="3071A9"/>
            <w:sz w:val="24"/>
            <w:szCs w:val="24"/>
            <w:u w:val="single"/>
          </w:rPr>
          <w:t>§ 1910.133(a) (2)-(6)</w:t>
        </w:r>
      </w:hyperlink>
      <w:r w:rsidRPr="00B9184F">
        <w:rPr>
          <w:rFonts w:ascii="Arial" w:hAnsi="Arial" w:eastAsia="Times New Roman" w:cs="Arial"/>
          <w:color w:val="333333"/>
          <w:sz w:val="24"/>
          <w:szCs w:val="24"/>
        </w:rPr>
        <w:t>; and</w:t>
      </w:r>
    </w:p>
    <w:p w:rsidRPr="00B9184F" w:rsidR="00B9184F" w:rsidP="00B9184F" w:rsidRDefault="00B9184F" w14:paraId="37B2E58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Impervious clothing for employees subject to exposure to arsenic trichloride.</w:t>
      </w:r>
    </w:p>
    <w:p w:rsidRPr="00B9184F" w:rsidR="00B9184F" w:rsidP="00B9184F" w:rsidRDefault="00B9184F" w14:paraId="651BA1B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Cleaning and replacement.</w:t>
      </w:r>
    </w:p>
    <w:p w:rsidRPr="00B9184F" w:rsidR="00B9184F" w:rsidP="00B9184F" w:rsidRDefault="00B9184F" w14:paraId="7017BC2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provide the protective clothing required in </w:t>
      </w:r>
      <w:hyperlink w:history="1" w:anchor="p-1910.1018(j)(1)" r:id="rId19">
        <w:r w:rsidRPr="00B9184F">
          <w:rPr>
            <w:rFonts w:ascii="Arial" w:hAnsi="Arial" w:eastAsia="Times New Roman" w:cs="Arial"/>
            <w:color w:val="3071A9"/>
            <w:sz w:val="24"/>
            <w:szCs w:val="24"/>
            <w:u w:val="single"/>
          </w:rPr>
          <w:t>paragraph (j) (1)</w:t>
        </w:r>
      </w:hyperlink>
      <w:r w:rsidRPr="00B9184F">
        <w:rPr>
          <w:rFonts w:ascii="Arial" w:hAnsi="Arial" w:eastAsia="Times New Roman" w:cs="Arial"/>
          <w:color w:val="333333"/>
          <w:sz w:val="24"/>
          <w:szCs w:val="24"/>
        </w:rPr>
        <w:t> of this section in a freshly laundered and dry condition at least weekly, and daily if the employee works in areas where exposures are over 100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of inorganic arsenic or in areas where more frequent washing is needed to prevent skin irritation.</w:t>
      </w:r>
    </w:p>
    <w:p w:rsidRPr="00B9184F" w:rsidR="00B9184F" w:rsidP="00B9184F" w:rsidRDefault="00B9184F" w14:paraId="5998FEE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clean, launder, or dispose of protective clothing required by </w:t>
      </w:r>
      <w:hyperlink w:history="1" w:anchor="p-1910.1018(j)(1)" r:id="rId20">
        <w:r w:rsidRPr="00B9184F">
          <w:rPr>
            <w:rFonts w:ascii="Arial" w:hAnsi="Arial" w:eastAsia="Times New Roman" w:cs="Arial"/>
            <w:color w:val="3071A9"/>
            <w:sz w:val="24"/>
            <w:szCs w:val="24"/>
            <w:u w:val="single"/>
          </w:rPr>
          <w:t>paragraph (j) (1)</w:t>
        </w:r>
      </w:hyperlink>
      <w:r w:rsidRPr="00B9184F">
        <w:rPr>
          <w:rFonts w:ascii="Arial" w:hAnsi="Arial" w:eastAsia="Times New Roman" w:cs="Arial"/>
          <w:color w:val="333333"/>
          <w:sz w:val="24"/>
          <w:szCs w:val="24"/>
        </w:rPr>
        <w:t> of this section.</w:t>
      </w:r>
    </w:p>
    <w:p w:rsidRPr="00B9184F" w:rsidR="00B9184F" w:rsidP="00B9184F" w:rsidRDefault="00B9184F" w14:paraId="5D76BCE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repair or replace the protective clothing and equipment as needed to maintain their effectiveness.</w:t>
      </w:r>
    </w:p>
    <w:p w:rsidRPr="00B9184F" w:rsidR="00B9184F" w:rsidP="00B9184F" w:rsidRDefault="00B9184F" w14:paraId="2F39C87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assure that all protective clothing is removed at the completion of a work shift only in change rooms prescribed in </w:t>
      </w:r>
      <w:hyperlink w:history="1" w:anchor="p-1910.1018(m)(1)" r:id="rId21">
        <w:r w:rsidRPr="00B9184F">
          <w:rPr>
            <w:rFonts w:ascii="Arial" w:hAnsi="Arial" w:eastAsia="Times New Roman" w:cs="Arial"/>
            <w:color w:val="3071A9"/>
            <w:sz w:val="24"/>
            <w:szCs w:val="24"/>
            <w:u w:val="single"/>
          </w:rPr>
          <w:t>paragraph (m) (1)</w:t>
        </w:r>
      </w:hyperlink>
      <w:r w:rsidRPr="00B9184F">
        <w:rPr>
          <w:rFonts w:ascii="Arial" w:hAnsi="Arial" w:eastAsia="Times New Roman" w:cs="Arial"/>
          <w:color w:val="333333"/>
          <w:sz w:val="24"/>
          <w:szCs w:val="24"/>
        </w:rPr>
        <w:t> of this section.</w:t>
      </w:r>
    </w:p>
    <w:p w:rsidRPr="00B9184F" w:rsidR="00B9184F" w:rsidP="00B9184F" w:rsidRDefault="00B9184F" w14:paraId="56CCD30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assure that contaminated protective clothing which is to be cleaned, laundered, or disposed of, is placed in a closed container in the change-room which prevents dispersion of inorganic arsenic outside the container.</w:t>
      </w:r>
    </w:p>
    <w:p w:rsidRPr="00B9184F" w:rsidR="00B9184F" w:rsidP="00B9184F" w:rsidRDefault="00B9184F" w14:paraId="0AC7894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vi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xml:space="preserve"> The employer shall inform in writing any person who </w:t>
      </w:r>
      <w:proofErr w:type="gramStart"/>
      <w:r w:rsidRPr="00B9184F">
        <w:rPr>
          <w:rFonts w:ascii="Arial" w:hAnsi="Arial" w:eastAsia="Times New Roman" w:cs="Arial"/>
          <w:color w:val="333333"/>
          <w:sz w:val="24"/>
          <w:szCs w:val="24"/>
        </w:rPr>
        <w:t>cleans</w:t>
      </w:r>
      <w:proofErr w:type="gramEnd"/>
      <w:r w:rsidRPr="00B9184F">
        <w:rPr>
          <w:rFonts w:ascii="Arial" w:hAnsi="Arial" w:eastAsia="Times New Roman" w:cs="Arial"/>
          <w:color w:val="333333"/>
          <w:sz w:val="24"/>
          <w:szCs w:val="24"/>
        </w:rPr>
        <w:t xml:space="preserve"> or launders clothing required by this section, of the potentially harmful effects including the carcinogenic effects of exposure to inorganic arsenic.</w:t>
      </w:r>
    </w:p>
    <w:p w:rsidRPr="00B9184F" w:rsidR="00B9184F" w:rsidP="00B9184F" w:rsidRDefault="00B9184F" w14:paraId="23EB5B2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vii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Labels on contaminated protective clothing and equipment.</w:t>
      </w:r>
    </w:p>
    <w:p w:rsidRPr="00B9184F" w:rsidR="00B9184F" w:rsidP="00B9184F" w:rsidRDefault="00B9184F" w14:paraId="17152E5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ensure that the containers of contaminated protective clothing and equipment in the workplace or which are to be removed from the workplace are labeled and that the labels include the following information:</w:t>
      </w:r>
    </w:p>
    <w:p w:rsidRPr="00B9184F" w:rsidR="00B9184F" w:rsidP="00B9184F" w:rsidRDefault="00B9184F" w14:paraId="229F1EB7" w14:textId="77777777">
      <w:pPr>
        <w:shd w:val="clear" w:color="auto" w:fill="FBFBFB"/>
        <w:spacing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DANGER: CONTAMINATED WITH INORGANIC ARSENIC. MAY CAUSE CANCER. DO NOT REMOVE DUST BY BLOWING OR SHAKING. DISPOSE OF INORGANIC ARSENIC CONTAMINATED WASH WATER IN ACCORDANCE WITH APPLICABLE LOCAL, STATE OR FEDERAL REGULATIONS.</w:t>
      </w:r>
    </w:p>
    <w:p w:rsidRPr="00B9184F" w:rsidR="00B9184F" w:rsidP="00B9184F" w:rsidRDefault="00B9184F" w14:paraId="4D6A0FE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Prior to June 1, 2015, employers may include the following information on containers of protective clothing and equipment in lieu of the labeling requirements in </w:t>
      </w:r>
      <w:hyperlink w:history="1" w:anchor="p-1910.1018(j)(2)(vii)" r:id="rId22">
        <w:r w:rsidRPr="00B9184F">
          <w:rPr>
            <w:rFonts w:ascii="Arial" w:hAnsi="Arial" w:eastAsia="Times New Roman" w:cs="Arial"/>
            <w:color w:val="3071A9"/>
            <w:sz w:val="24"/>
            <w:szCs w:val="24"/>
            <w:u w:val="single"/>
          </w:rPr>
          <w:t>paragraphs (j)(2)(vii)</w:t>
        </w:r>
      </w:hyperlink>
      <w:r w:rsidRPr="00B9184F">
        <w:rPr>
          <w:rFonts w:ascii="Arial" w:hAnsi="Arial" w:eastAsia="Times New Roman" w:cs="Arial"/>
          <w:color w:val="333333"/>
          <w:sz w:val="24"/>
          <w:szCs w:val="24"/>
        </w:rPr>
        <w:t> of this section:</w:t>
      </w:r>
    </w:p>
    <w:p w:rsidRPr="00B9184F" w:rsidR="00B9184F" w:rsidP="00B9184F" w:rsidRDefault="00B9184F" w14:paraId="78F1A879" w14:textId="77777777">
      <w:pPr>
        <w:shd w:val="clear" w:color="auto" w:fill="FBFBFB"/>
        <w:spacing w:after="15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CAUTION: Clothing contaminated with inorganic arsenic; do not remove dust by blowing or shaking. Dispose of inorganic arsenic contaminated wash water in accordance with applicable local, State or Federal regulations.</w:t>
      </w:r>
    </w:p>
    <w:p w:rsidRPr="00B9184F" w:rsidR="00B9184F" w:rsidP="00B9184F" w:rsidRDefault="00B9184F" w14:paraId="69D91EB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viii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prohibit the removal of inorganic arsenic from protective clothing or equipment by blowing or shaking.</w:t>
      </w:r>
    </w:p>
    <w:p w:rsidRPr="00B9184F" w:rsidR="00B9184F" w:rsidP="00B9184F" w:rsidRDefault="00B9184F" w14:paraId="497B6C8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k</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Housekeeping</w:t>
      </w:r>
      <w:r w:rsidRPr="00B9184F">
        <w:rPr>
          <w:rFonts w:ascii="Arial" w:hAnsi="Arial" w:eastAsia="Times New Roman" w:cs="Arial"/>
          <w:color w:val="333333"/>
          <w:sz w:val="24"/>
          <w:szCs w:val="24"/>
        </w:rPr>
        <w:t> -</w:t>
      </w:r>
    </w:p>
    <w:p w:rsidRPr="00B9184F" w:rsidR="00B9184F" w:rsidP="00B9184F" w:rsidRDefault="00B9184F" w14:paraId="1EFE628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Surfaces.</w:t>
      </w:r>
      <w:r w:rsidRPr="00B9184F">
        <w:rPr>
          <w:rFonts w:ascii="Arial" w:hAnsi="Arial" w:eastAsia="Times New Roman" w:cs="Arial"/>
          <w:color w:val="333333"/>
          <w:sz w:val="24"/>
          <w:szCs w:val="24"/>
        </w:rPr>
        <w:t> All surfaces shall be maintained as free as practicable of accumulations of inorganic arsenic.</w:t>
      </w:r>
    </w:p>
    <w:p w:rsidRPr="00B9184F" w:rsidR="00B9184F" w:rsidP="00B9184F" w:rsidRDefault="00B9184F" w14:paraId="2016FB2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Cleaning floors.</w:t>
      </w:r>
      <w:r w:rsidRPr="00B9184F">
        <w:rPr>
          <w:rFonts w:ascii="Arial" w:hAnsi="Arial" w:eastAsia="Times New Roman" w:cs="Arial"/>
          <w:color w:val="333333"/>
          <w:sz w:val="24"/>
          <w:szCs w:val="24"/>
        </w:rPr>
        <w:t> Floors and other accessible surfaces contaminated with inorganic arsenic may not be cleaned by the use of compressed air, and shoveling and brushing may be used only where vacuuming or other relevant methods have been tried and found not to be effective.</w:t>
      </w:r>
    </w:p>
    <w:p w:rsidRPr="00B9184F" w:rsidR="00B9184F" w:rsidP="00B9184F" w:rsidRDefault="00B9184F" w14:paraId="2CAE221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Vacuuming.</w:t>
      </w:r>
      <w:r w:rsidRPr="00B9184F">
        <w:rPr>
          <w:rFonts w:ascii="Arial" w:hAnsi="Arial" w:eastAsia="Times New Roman" w:cs="Arial"/>
          <w:color w:val="333333"/>
          <w:sz w:val="24"/>
          <w:szCs w:val="24"/>
        </w:rPr>
        <w:t> Where vacuuming methods are selected, the vacuums shall be used and emptied in a manner to minimize the reentry of inorganic arsenic into the workplace.</w:t>
      </w:r>
    </w:p>
    <w:p w:rsidRPr="00B9184F" w:rsidR="00B9184F" w:rsidP="00B9184F" w:rsidRDefault="00B9184F" w14:paraId="2F5FCB0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Housekeeping plan.</w:t>
      </w:r>
      <w:r w:rsidRPr="00B9184F">
        <w:rPr>
          <w:rFonts w:ascii="Arial" w:hAnsi="Arial" w:eastAsia="Times New Roman" w:cs="Arial"/>
          <w:color w:val="333333"/>
          <w:sz w:val="24"/>
          <w:szCs w:val="24"/>
        </w:rPr>
        <w:t> A written housekeeping and maintenance plan shall be kept which shall list appropriate frequencies for carrying out housekeeping operations, and for cleaning and maintaining dust collection equipment. The plan shall be available for inspection by the Assistant Secretary.</w:t>
      </w:r>
    </w:p>
    <w:p w:rsidRPr="00B9184F" w:rsidR="00B9184F" w:rsidP="00B9184F" w:rsidRDefault="00B9184F" w14:paraId="08FC246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5</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Maintenance of equipment.</w:t>
      </w:r>
      <w:r w:rsidRPr="00B9184F">
        <w:rPr>
          <w:rFonts w:ascii="Arial" w:hAnsi="Arial" w:eastAsia="Times New Roman" w:cs="Arial"/>
          <w:color w:val="333333"/>
          <w:sz w:val="24"/>
          <w:szCs w:val="24"/>
        </w:rPr>
        <w:t> Periodic cleaning of dust collection and ventilation equipment and checks of their effectiveness shall be carried out to maintain the effectiveness of the system and a notation kept of the last check of effectiveness and cleaning or maintenance.</w:t>
      </w:r>
    </w:p>
    <w:p w:rsidRPr="00B9184F" w:rsidR="00B9184F" w:rsidP="00B9184F" w:rsidRDefault="00B9184F" w14:paraId="4C0E70D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l</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[Reserved]</w:t>
      </w:r>
    </w:p>
    <w:p w:rsidRPr="00B9184F" w:rsidR="00B9184F" w:rsidP="00B9184F" w:rsidRDefault="00B9184F" w14:paraId="610BE2F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m</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Hygiene facilities and practices</w:t>
      </w:r>
      <w:r w:rsidRPr="00B9184F">
        <w:rPr>
          <w:rFonts w:ascii="Arial" w:hAnsi="Arial" w:eastAsia="Times New Roman" w:cs="Arial"/>
          <w:color w:val="333333"/>
          <w:sz w:val="24"/>
          <w:szCs w:val="24"/>
        </w:rPr>
        <w:t> -</w:t>
      </w:r>
    </w:p>
    <w:p w:rsidRPr="00B9184F" w:rsidR="00B9184F" w:rsidP="00B9184F" w:rsidRDefault="00B9184F" w14:paraId="200FD98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Change rooms.</w:t>
      </w:r>
      <w:r w:rsidRPr="00B9184F">
        <w:rPr>
          <w:rFonts w:ascii="Arial" w:hAnsi="Arial" w:eastAsia="Times New Roman" w:cs="Arial"/>
          <w:color w:val="333333"/>
          <w:sz w:val="24"/>
          <w:szCs w:val="24"/>
        </w:rPr>
        <w:t> The employer shall provide for employees working in regulated areas or subject to the possibility of skin or eye irritation from inorganic arsenic, clean change rooms equipped with storage facilities for street clothes and separate storage facilities for protective clothing and equipment in accordance with </w:t>
      </w:r>
      <w:hyperlink w:history="1" w:anchor="p-1910.141(e)" r:id="rId23">
        <w:r w:rsidRPr="00B9184F">
          <w:rPr>
            <w:rFonts w:ascii="Arial" w:hAnsi="Arial" w:eastAsia="Times New Roman" w:cs="Arial"/>
            <w:color w:val="3071A9"/>
            <w:sz w:val="24"/>
            <w:szCs w:val="24"/>
            <w:u w:val="single"/>
          </w:rPr>
          <w:t>29 CFR 1910.141(e)</w:t>
        </w:r>
      </w:hyperlink>
      <w:r w:rsidRPr="00B9184F">
        <w:rPr>
          <w:rFonts w:ascii="Arial" w:hAnsi="Arial" w:eastAsia="Times New Roman" w:cs="Arial"/>
          <w:color w:val="333333"/>
          <w:sz w:val="24"/>
          <w:szCs w:val="24"/>
        </w:rPr>
        <w:t>.</w:t>
      </w:r>
    </w:p>
    <w:p w:rsidRPr="00B9184F" w:rsidR="00B9184F" w:rsidP="00B9184F" w:rsidRDefault="00B9184F" w14:paraId="1B19E7A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Showers.</w:t>
      </w:r>
    </w:p>
    <w:p w:rsidRPr="00B9184F" w:rsidR="00B9184F" w:rsidP="00B9184F" w:rsidRDefault="00B9184F" w14:paraId="4BD93EB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assure that employees working in regulated areas or subject to the possibility of skin or eye irritation from inorganic arsenic shower at the end of the work shift.</w:t>
      </w:r>
    </w:p>
    <w:p w:rsidRPr="00B9184F" w:rsidR="00B9184F" w:rsidP="00B9184F" w:rsidRDefault="00B9184F" w14:paraId="684904F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provide shower facilities in accordance with </w:t>
      </w:r>
      <w:hyperlink w:history="1" w:anchor="p-1910.141(d)(3)" r:id="rId24">
        <w:r w:rsidRPr="00B9184F">
          <w:rPr>
            <w:rFonts w:ascii="Arial" w:hAnsi="Arial" w:eastAsia="Times New Roman" w:cs="Arial"/>
            <w:color w:val="3071A9"/>
            <w:sz w:val="24"/>
            <w:szCs w:val="24"/>
            <w:u w:val="single"/>
          </w:rPr>
          <w:t>§ 1910.141(d)(3)</w:t>
        </w:r>
      </w:hyperlink>
      <w:r w:rsidRPr="00B9184F">
        <w:rPr>
          <w:rFonts w:ascii="Arial" w:hAnsi="Arial" w:eastAsia="Times New Roman" w:cs="Arial"/>
          <w:color w:val="333333"/>
          <w:sz w:val="24"/>
          <w:szCs w:val="24"/>
        </w:rPr>
        <w:t>.</w:t>
      </w:r>
    </w:p>
    <w:p w:rsidRPr="00B9184F" w:rsidR="00B9184F" w:rsidP="00B9184F" w:rsidRDefault="00B9184F" w14:paraId="54517BC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Lunchrooms.</w:t>
      </w:r>
    </w:p>
    <w:p w:rsidRPr="00B9184F" w:rsidR="00B9184F" w:rsidP="00B9184F" w:rsidRDefault="00B9184F" w14:paraId="55069CF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provide for employees working in regulated areas, lunchroom facilities which have a temperature controlled, positive pressure, filtered air supply, and which are readily accessible to employees working in regulated areas.</w:t>
      </w:r>
    </w:p>
    <w:p w:rsidRPr="00B9184F" w:rsidR="00B9184F" w:rsidP="00B9184F" w:rsidRDefault="00B9184F" w14:paraId="79C1A75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assure that employees working in the regulated area or subject to the possibility of skin or eye irritation from exposure to inorganic arsenic wash their hands and face prior to eating.</w:t>
      </w:r>
    </w:p>
    <w:p w:rsidRPr="00B9184F" w:rsidR="00B9184F" w:rsidP="00B9184F" w:rsidRDefault="00B9184F" w14:paraId="153DCA7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Lavatories.</w:t>
      </w:r>
      <w:r w:rsidRPr="00B9184F">
        <w:rPr>
          <w:rFonts w:ascii="Arial" w:hAnsi="Arial" w:eastAsia="Times New Roman" w:cs="Arial"/>
          <w:color w:val="333333"/>
          <w:sz w:val="24"/>
          <w:szCs w:val="24"/>
        </w:rPr>
        <w:t> The employer shall provide lavatory facilities which comply with </w:t>
      </w:r>
      <w:hyperlink w:history="1" w:anchor="p-1910.141(d)(1)" r:id="rId25">
        <w:r w:rsidRPr="00B9184F">
          <w:rPr>
            <w:rFonts w:ascii="Arial" w:hAnsi="Arial" w:eastAsia="Times New Roman" w:cs="Arial"/>
            <w:color w:val="3071A9"/>
            <w:sz w:val="24"/>
            <w:szCs w:val="24"/>
            <w:u w:val="single"/>
          </w:rPr>
          <w:t>§ 1910.141(d) (1)</w:t>
        </w:r>
      </w:hyperlink>
      <w:r w:rsidRPr="00B9184F">
        <w:rPr>
          <w:rFonts w:ascii="Arial" w:hAnsi="Arial" w:eastAsia="Times New Roman" w:cs="Arial"/>
          <w:color w:val="333333"/>
          <w:sz w:val="24"/>
          <w:szCs w:val="24"/>
        </w:rPr>
        <w:t> and </w:t>
      </w:r>
      <w:hyperlink w:history="1" w:anchor="p-1910.141(d)(2)" r:id="rId26">
        <w:r w:rsidRPr="00B9184F">
          <w:rPr>
            <w:rFonts w:ascii="Arial" w:hAnsi="Arial" w:eastAsia="Times New Roman" w:cs="Arial"/>
            <w:color w:val="3071A9"/>
            <w:sz w:val="24"/>
            <w:szCs w:val="24"/>
            <w:u w:val="single"/>
          </w:rPr>
          <w:t>(2)</w:t>
        </w:r>
      </w:hyperlink>
      <w:r w:rsidRPr="00B9184F">
        <w:rPr>
          <w:rFonts w:ascii="Arial" w:hAnsi="Arial" w:eastAsia="Times New Roman" w:cs="Arial"/>
          <w:color w:val="333333"/>
          <w:sz w:val="24"/>
          <w:szCs w:val="24"/>
        </w:rPr>
        <w:t>.</w:t>
      </w:r>
    </w:p>
    <w:p w:rsidRPr="00B9184F" w:rsidR="00B9184F" w:rsidP="00B9184F" w:rsidRDefault="00B9184F" w14:paraId="7E8CF57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5</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Vacuuming clothes.</w:t>
      </w:r>
      <w:r w:rsidRPr="00B9184F">
        <w:rPr>
          <w:rFonts w:ascii="Arial" w:hAnsi="Arial" w:eastAsia="Times New Roman" w:cs="Arial"/>
          <w:color w:val="333333"/>
          <w:sz w:val="24"/>
          <w:szCs w:val="24"/>
        </w:rPr>
        <w:t> The employer shall provide facilities for employees working in areas where exposure, without regard to the use of respirators, exceeds 100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to vacuum their protective clothing and clean or change shoes worn in such areas before entering change rooms, lunchrooms or shower rooms required by </w:t>
      </w:r>
      <w:hyperlink w:history="1" w:anchor="p-1910.1018(j)" r:id="rId27">
        <w:r w:rsidRPr="00B9184F">
          <w:rPr>
            <w:rFonts w:ascii="Arial" w:hAnsi="Arial" w:eastAsia="Times New Roman" w:cs="Arial"/>
            <w:color w:val="3071A9"/>
            <w:sz w:val="24"/>
            <w:szCs w:val="24"/>
            <w:u w:val="single"/>
          </w:rPr>
          <w:t>paragraph (j)</w:t>
        </w:r>
      </w:hyperlink>
      <w:r w:rsidRPr="00B9184F">
        <w:rPr>
          <w:rFonts w:ascii="Arial" w:hAnsi="Arial" w:eastAsia="Times New Roman" w:cs="Arial"/>
          <w:color w:val="333333"/>
          <w:sz w:val="24"/>
          <w:szCs w:val="24"/>
        </w:rPr>
        <w:t> of this section and shall assure that such employees use such facilities.</w:t>
      </w:r>
    </w:p>
    <w:p w:rsidRPr="00B9184F" w:rsidR="00B9184F" w:rsidP="00B9184F" w:rsidRDefault="00B9184F" w14:paraId="00B2E0C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6</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Avoidance of skin irritation.</w:t>
      </w:r>
      <w:r w:rsidRPr="00B9184F">
        <w:rPr>
          <w:rFonts w:ascii="Arial" w:hAnsi="Arial" w:eastAsia="Times New Roman" w:cs="Arial"/>
          <w:color w:val="333333"/>
          <w:sz w:val="24"/>
          <w:szCs w:val="24"/>
        </w:rPr>
        <w:t> The employer shall assure that no employee is exposed to skin or eye contact with arsenic trichloride, or to skin or eye contact with liquid or particulate inorganic arsenic which is likely to cause skin or eye irritation.</w:t>
      </w:r>
    </w:p>
    <w:p w:rsidRPr="00B9184F" w:rsidR="00B9184F" w:rsidP="00B9184F" w:rsidRDefault="00B9184F" w14:paraId="6967066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n</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Medical surveillance</w:t>
      </w:r>
      <w:r w:rsidRPr="00B9184F">
        <w:rPr>
          <w:rFonts w:ascii="Arial" w:hAnsi="Arial" w:eastAsia="Times New Roman" w:cs="Arial"/>
          <w:color w:val="333333"/>
          <w:sz w:val="24"/>
          <w:szCs w:val="24"/>
        </w:rPr>
        <w:t> -</w:t>
      </w:r>
    </w:p>
    <w:p w:rsidRPr="00B9184F" w:rsidR="00B9184F" w:rsidP="00B9184F" w:rsidRDefault="00B9184F" w14:paraId="306D161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General</w:t>
      </w:r>
      <w:r w:rsidRPr="00B9184F">
        <w:rPr>
          <w:rFonts w:ascii="Arial" w:hAnsi="Arial" w:eastAsia="Times New Roman" w:cs="Arial"/>
          <w:color w:val="333333"/>
          <w:sz w:val="24"/>
          <w:szCs w:val="24"/>
        </w:rPr>
        <w:t> -</w:t>
      </w:r>
    </w:p>
    <w:p w:rsidRPr="00B9184F" w:rsidR="00B9184F" w:rsidP="00B9184F" w:rsidRDefault="00B9184F" w14:paraId="63F4C3D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Employees covered.</w:t>
      </w:r>
      <w:r w:rsidRPr="00B9184F">
        <w:rPr>
          <w:rFonts w:ascii="Arial" w:hAnsi="Arial" w:eastAsia="Times New Roman" w:cs="Arial"/>
          <w:color w:val="333333"/>
          <w:sz w:val="24"/>
          <w:szCs w:val="24"/>
        </w:rPr>
        <w:t> The employer shall institute a medical surveillance program for the following employees:</w:t>
      </w:r>
    </w:p>
    <w:p w:rsidRPr="00B9184F" w:rsidR="00B9184F" w:rsidP="00B9184F" w:rsidRDefault="00B9184F" w14:paraId="400A39B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All employees who are or will be exposed above the action level, without regard to the use of respirators, at least 30 days per year; and</w:t>
      </w:r>
    </w:p>
    <w:p w:rsidRPr="00B9184F" w:rsidR="00B9184F" w:rsidP="00B9184F" w:rsidRDefault="00B9184F" w14:paraId="6355122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All employees who have been exposed above the action level, without regard to respirator use, for 30 days or more per year for a total of 10 years or more of combined employment with the employer or predecessor employers prior to or after the effective date of this standard. The determination of exposures prior to the effective date of this standard shall be based upon prior exposure records, comparison with the first measurements taken after the effective date of this standard, or comparison with records of exposures in areas with similar processes, extent of engineering controls utilized and materials used by that employer.</w:t>
      </w:r>
    </w:p>
    <w:p w:rsidRPr="00B9184F" w:rsidR="00B9184F" w:rsidP="00B9184F" w:rsidRDefault="00B9184F" w14:paraId="51A7030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Examination by physician.</w:t>
      </w:r>
      <w:r w:rsidRPr="00B9184F">
        <w:rPr>
          <w:rFonts w:ascii="Arial" w:hAnsi="Arial" w:eastAsia="Times New Roman" w:cs="Arial"/>
          <w:color w:val="333333"/>
          <w:sz w:val="24"/>
          <w:szCs w:val="24"/>
        </w:rPr>
        <w:t> The employer shall assure that all medical examinations and procedures are performed by or under the supervision of a licensed physician, and shall be provided without cost to the employee, without loss of pay and at a reasonable time and place.</w:t>
      </w:r>
    </w:p>
    <w:p w:rsidRPr="00B9184F" w:rsidR="00B9184F" w:rsidP="00B9184F" w:rsidRDefault="00B9184F" w14:paraId="0F2B92E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Initial examinations.</w:t>
      </w:r>
      <w:r w:rsidRPr="00B9184F">
        <w:rPr>
          <w:rFonts w:ascii="Arial" w:hAnsi="Arial" w:eastAsia="Times New Roman" w:cs="Arial"/>
          <w:color w:val="333333"/>
          <w:sz w:val="24"/>
          <w:szCs w:val="24"/>
        </w:rPr>
        <w:t> By December 1, 1978, for employees initially covered by the medical provisions of this section, or thereafter at the time of initial assignment to an area where the employee is likely to be exposed over the action level at least 30 days per year, the employer shall provide each affected employee an opportunity for a medical examination, including at least the following elements:</w:t>
      </w:r>
    </w:p>
    <w:p w:rsidRPr="00B9184F" w:rsidR="00B9184F" w:rsidP="00B9184F" w:rsidRDefault="00B9184F" w14:paraId="15AFC20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work history and a medical history which shall include a smoking history and the presence and degree of respiratory symptoms such as breathlessness, cough, sputum production and wheezing.</w:t>
      </w:r>
    </w:p>
    <w:p w:rsidRPr="00B9184F" w:rsidR="00B9184F" w:rsidP="00B9184F" w:rsidRDefault="00B9184F" w14:paraId="12B4123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medical examination which shall include at least the following:</w:t>
      </w:r>
    </w:p>
    <w:p w:rsidRPr="00B9184F" w:rsidR="00B9184F" w:rsidP="00B9184F" w:rsidRDefault="00B9184F" w14:paraId="212A8E6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standard film or digital posterior-anterior chest x-ray;</w:t>
      </w:r>
    </w:p>
    <w:p w:rsidRPr="00B9184F" w:rsidR="00B9184F" w:rsidP="00B9184F" w:rsidRDefault="00B9184F" w14:paraId="78A5225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nasal and skin examination; and</w:t>
      </w:r>
    </w:p>
    <w:p w:rsidRPr="00B9184F" w:rsidR="00B9184F" w:rsidP="00B9184F" w:rsidRDefault="00B9184F" w14:paraId="72241EA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Other examinations which the physician believes appropriate because of the employees exposure to inorganic arsenic or because of required respirator use.</w:t>
      </w:r>
    </w:p>
    <w:p w:rsidRPr="00B9184F" w:rsidR="00B9184F" w:rsidP="00B9184F" w:rsidRDefault="00B9184F" w14:paraId="6EB9CB6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Periodic examinations.</w:t>
      </w:r>
    </w:p>
    <w:p w:rsidRPr="00B9184F" w:rsidR="00B9184F" w:rsidP="00B9184F" w:rsidRDefault="00B9184F" w14:paraId="68BD38A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Examinations must be provided in accordance with </w:t>
      </w:r>
      <w:hyperlink w:history="1" w:anchor="p-1910.1018(n)(2)(i)" r:id="rId28">
        <w:r w:rsidRPr="00B9184F">
          <w:rPr>
            <w:rFonts w:ascii="Arial" w:hAnsi="Arial" w:eastAsia="Times New Roman" w:cs="Arial"/>
            <w:color w:val="3071A9"/>
            <w:sz w:val="24"/>
            <w:szCs w:val="24"/>
            <w:u w:val="single"/>
          </w:rPr>
          <w:t>paragraphs (n)(2)(i)</w:t>
        </w:r>
      </w:hyperlink>
      <w:r w:rsidRPr="00B9184F">
        <w:rPr>
          <w:rFonts w:ascii="Arial" w:hAnsi="Arial" w:eastAsia="Times New Roman" w:cs="Arial"/>
          <w:color w:val="333333"/>
          <w:sz w:val="24"/>
          <w:szCs w:val="24"/>
        </w:rPr>
        <w:t> and </w:t>
      </w:r>
      <w:hyperlink w:history="1" w:anchor="p-1910.1018(n)(2)(ii)(B)" r:id="rId29">
        <w:r w:rsidRPr="00B9184F">
          <w:rPr>
            <w:rFonts w:ascii="Arial" w:hAnsi="Arial" w:eastAsia="Times New Roman" w:cs="Arial"/>
            <w:color w:val="3071A9"/>
            <w:sz w:val="24"/>
            <w:szCs w:val="24"/>
            <w:u w:val="single"/>
          </w:rPr>
          <w:t>(n)(2)(ii)(B)</w:t>
        </w:r>
      </w:hyperlink>
      <w:r w:rsidRPr="00B9184F">
        <w:rPr>
          <w:rFonts w:ascii="Arial" w:hAnsi="Arial" w:eastAsia="Times New Roman" w:cs="Arial"/>
          <w:color w:val="333333"/>
          <w:sz w:val="24"/>
          <w:szCs w:val="24"/>
        </w:rPr>
        <w:t> and </w:t>
      </w:r>
      <w:hyperlink w:history="1" w:anchor="p-1910.1018(n)(2)(ii)(C)" r:id="rId30">
        <w:r w:rsidRPr="00B9184F">
          <w:rPr>
            <w:rFonts w:ascii="Arial" w:hAnsi="Arial" w:eastAsia="Times New Roman" w:cs="Arial"/>
            <w:color w:val="3071A9"/>
            <w:sz w:val="24"/>
            <w:szCs w:val="24"/>
            <w:u w:val="single"/>
          </w:rPr>
          <w:t>(C)</w:t>
        </w:r>
      </w:hyperlink>
      <w:r w:rsidRPr="00B9184F">
        <w:rPr>
          <w:rFonts w:ascii="Arial" w:hAnsi="Arial" w:eastAsia="Times New Roman" w:cs="Arial"/>
          <w:color w:val="333333"/>
          <w:sz w:val="24"/>
          <w:szCs w:val="24"/>
        </w:rPr>
        <w:t> of this section at least annually.</w:t>
      </w:r>
    </w:p>
    <w:p w:rsidRPr="00B9184F" w:rsidR="00B9184F" w:rsidP="00B9184F" w:rsidRDefault="00B9184F" w14:paraId="3E338A2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Whenever a covered employee has not taken the examinations specified in </w:t>
      </w:r>
      <w:hyperlink w:history="1" w:anchor="p-1910.1018(n)(2)(i)" r:id="rId31">
        <w:r w:rsidRPr="00B9184F">
          <w:rPr>
            <w:rFonts w:ascii="Arial" w:hAnsi="Arial" w:eastAsia="Times New Roman" w:cs="Arial"/>
            <w:color w:val="3071A9"/>
            <w:sz w:val="24"/>
            <w:szCs w:val="24"/>
            <w:u w:val="single"/>
          </w:rPr>
          <w:t>paragraphs (n)(2)(i)</w:t>
        </w:r>
      </w:hyperlink>
      <w:r w:rsidRPr="00B9184F">
        <w:rPr>
          <w:rFonts w:ascii="Arial" w:hAnsi="Arial" w:eastAsia="Times New Roman" w:cs="Arial"/>
          <w:color w:val="333333"/>
          <w:sz w:val="24"/>
          <w:szCs w:val="24"/>
        </w:rPr>
        <w:t> and </w:t>
      </w:r>
      <w:hyperlink w:history="1" w:anchor="p-1910.1018(n)(2)(ii)(B)" r:id="rId32">
        <w:r w:rsidRPr="00B9184F">
          <w:rPr>
            <w:rFonts w:ascii="Arial" w:hAnsi="Arial" w:eastAsia="Times New Roman" w:cs="Arial"/>
            <w:color w:val="3071A9"/>
            <w:sz w:val="24"/>
            <w:szCs w:val="24"/>
            <w:u w:val="single"/>
          </w:rPr>
          <w:t>(n)(2)(ii)(B)</w:t>
        </w:r>
      </w:hyperlink>
      <w:r w:rsidRPr="00B9184F">
        <w:rPr>
          <w:rFonts w:ascii="Arial" w:hAnsi="Arial" w:eastAsia="Times New Roman" w:cs="Arial"/>
          <w:color w:val="333333"/>
          <w:sz w:val="24"/>
          <w:szCs w:val="24"/>
        </w:rPr>
        <w:t> and </w:t>
      </w:r>
      <w:hyperlink w:history="1" w:anchor="p-1910.1018(n)(2)(ii)(C)" r:id="rId33">
        <w:r w:rsidRPr="00B9184F">
          <w:rPr>
            <w:rFonts w:ascii="Arial" w:hAnsi="Arial" w:eastAsia="Times New Roman" w:cs="Arial"/>
            <w:color w:val="3071A9"/>
            <w:sz w:val="24"/>
            <w:szCs w:val="24"/>
            <w:u w:val="single"/>
          </w:rPr>
          <w:t>(C)</w:t>
        </w:r>
      </w:hyperlink>
      <w:r w:rsidRPr="00B9184F">
        <w:rPr>
          <w:rFonts w:ascii="Arial" w:hAnsi="Arial" w:eastAsia="Times New Roman" w:cs="Arial"/>
          <w:color w:val="333333"/>
          <w:sz w:val="24"/>
          <w:szCs w:val="24"/>
        </w:rPr>
        <w:t> of this section within six (6) months preceding the termination of employment, the employer shall provide such examinations to the employee upon termination of employment.</w:t>
      </w:r>
    </w:p>
    <w:p w:rsidRPr="00B9184F" w:rsidR="00B9184F" w:rsidP="00B9184F" w:rsidRDefault="00B9184F" w14:paraId="5A48D7E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Additional examinations.</w:t>
      </w:r>
      <w:r w:rsidRPr="00B9184F">
        <w:rPr>
          <w:rFonts w:ascii="Arial" w:hAnsi="Arial" w:eastAsia="Times New Roman" w:cs="Arial"/>
          <w:color w:val="333333"/>
          <w:sz w:val="24"/>
          <w:szCs w:val="24"/>
        </w:rPr>
        <w:t> If the employee for any reason develops signs or symptoms commonly associated with exposure to inorganic arsenic the employer shall provide an appropriate examination and emergency medical treatment.</w:t>
      </w:r>
    </w:p>
    <w:p w:rsidRPr="00B9184F" w:rsidR="00B9184F" w:rsidP="00B9184F" w:rsidRDefault="00B9184F" w14:paraId="3790C1C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5</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Information provided to the physician.</w:t>
      </w:r>
      <w:r w:rsidRPr="00B9184F">
        <w:rPr>
          <w:rFonts w:ascii="Arial" w:hAnsi="Arial" w:eastAsia="Times New Roman" w:cs="Arial"/>
          <w:color w:val="333333"/>
          <w:sz w:val="24"/>
          <w:szCs w:val="24"/>
        </w:rPr>
        <w:t> The employer shall provide the following information to the examining physician:</w:t>
      </w:r>
    </w:p>
    <w:p w:rsidRPr="00B9184F" w:rsidR="00B9184F" w:rsidP="00B9184F" w:rsidRDefault="00B9184F" w14:paraId="4766632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copy of this standard and its appendices;</w:t>
      </w:r>
    </w:p>
    <w:p w:rsidRPr="00B9184F" w:rsidR="00B9184F" w:rsidP="00B9184F" w:rsidRDefault="00B9184F" w14:paraId="3DF6BF0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description of the affected employee's duties as they relate to the employee's exposure;</w:t>
      </w:r>
    </w:p>
    <w:p w:rsidRPr="00B9184F" w:rsidR="00B9184F" w:rsidP="00B9184F" w:rsidRDefault="00B9184F" w14:paraId="3E0B9D6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employee's representative exposure level or anticipated exposure level;</w:t>
      </w:r>
    </w:p>
    <w:p w:rsidRPr="00B9184F" w:rsidR="00B9184F" w:rsidP="00B9184F" w:rsidRDefault="00B9184F" w14:paraId="5EA1554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description of any personal protective equipment used or to be used; and</w:t>
      </w:r>
    </w:p>
    <w:p w:rsidRPr="00B9184F" w:rsidR="00B9184F" w:rsidP="00B9184F" w:rsidRDefault="00B9184F" w14:paraId="6E52344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Information from previous medical examinations of the affected employee which is not readily available to the examining physician.</w:t>
      </w:r>
    </w:p>
    <w:p w:rsidRPr="00B9184F" w:rsidR="00B9184F" w:rsidP="00B9184F" w:rsidRDefault="00B9184F" w14:paraId="62AB6DD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6</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Physician's written opinion.</w:t>
      </w:r>
    </w:p>
    <w:p w:rsidRPr="00B9184F" w:rsidR="00B9184F" w:rsidP="00B9184F" w:rsidRDefault="00B9184F" w14:paraId="65A0BA6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obtain a written opinion from the examining physician which shall include:</w:t>
      </w:r>
    </w:p>
    <w:p w:rsidRPr="00B9184F" w:rsidR="00B9184F" w:rsidP="00B9184F" w:rsidRDefault="00B9184F" w14:paraId="621CB6B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results of the medical examination and tests performed;</w:t>
      </w:r>
    </w:p>
    <w:p w:rsidRPr="00B9184F" w:rsidR="00B9184F" w:rsidP="00B9184F" w:rsidRDefault="00B9184F" w14:paraId="029AA9D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physician's opinion as to whether the employee has any detected medical conditions which would place the employee at increased risk of material impairment of the employee's health from exposure to inorganic arsenic;</w:t>
      </w:r>
    </w:p>
    <w:p w:rsidRPr="00B9184F" w:rsidR="00B9184F" w:rsidP="00B9184F" w:rsidRDefault="00B9184F" w14:paraId="0272F77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Any recommended limitations upon the employee's exposure to inorganic arsenic or upon the use of protective clothing or equipment such as respirators; and</w:t>
      </w:r>
    </w:p>
    <w:p w:rsidRPr="00B9184F" w:rsidR="00B9184F" w:rsidP="00B9184F" w:rsidRDefault="00B9184F" w14:paraId="0F8BB5C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statement that the employee has been informed by the physician of the results of the medical examination and any medical conditions which require further explanation or treatment.</w:t>
      </w:r>
    </w:p>
    <w:p w:rsidRPr="00B9184F" w:rsidR="00B9184F" w:rsidP="00B9184F" w:rsidRDefault="00B9184F" w14:paraId="7DCA145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instruct the physician not to reveal in the written opinion specific findings or diagnoses unrelated to occupational exposure.</w:t>
      </w:r>
    </w:p>
    <w:p w:rsidRPr="00B9184F" w:rsidR="00B9184F" w:rsidP="00B9184F" w:rsidRDefault="00B9184F" w14:paraId="4C7C346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provide a copy of the written opinion to the affected employee.</w:t>
      </w:r>
    </w:p>
    <w:p w:rsidRPr="00B9184F" w:rsidR="00B9184F" w:rsidP="00B9184F" w:rsidRDefault="00B9184F" w14:paraId="53F259F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o</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Employee information and training</w:t>
      </w:r>
      <w:r w:rsidRPr="00B9184F">
        <w:rPr>
          <w:rFonts w:ascii="Arial" w:hAnsi="Arial" w:eastAsia="Times New Roman" w:cs="Arial"/>
          <w:color w:val="333333"/>
          <w:sz w:val="24"/>
          <w:szCs w:val="24"/>
        </w:rPr>
        <w:t> -</w:t>
      </w:r>
    </w:p>
    <w:p w:rsidRPr="00B9184F" w:rsidR="00B9184F" w:rsidP="00B9184F" w:rsidRDefault="00B9184F" w14:paraId="1371FB5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Training program.</w:t>
      </w:r>
    </w:p>
    <w:p w:rsidRPr="00B9184F" w:rsidR="00B9184F" w:rsidP="00B9184F" w:rsidRDefault="00B9184F" w14:paraId="16C45C0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train each employee who is subject to exposure to inorganic arsenic above the action level without regard to respirator use, or for whom there is the possibility of skin or eye irritation from inorganic arsenic, in accordance with the requirements of this section. The employer shall institute a training program and ensure employee participation in the program.</w:t>
      </w:r>
    </w:p>
    <w:p w:rsidRPr="00B9184F" w:rsidR="00B9184F" w:rsidP="00B9184F" w:rsidRDefault="00B9184F" w14:paraId="060B321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training program shall be provided by October 1, 1978, for employees covered by this provision, at the time of initial assignment for those subsequently covered by this provision, and at least annually for other covered employees thereafter; and the employer shall assure that each employee is informed of the following:</w:t>
      </w:r>
    </w:p>
    <w:p w:rsidRPr="00B9184F" w:rsidR="00B9184F" w:rsidP="00B9184F" w:rsidRDefault="00B9184F" w14:paraId="768D630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information contained in appendix A;</w:t>
      </w:r>
    </w:p>
    <w:p w:rsidRPr="00B9184F" w:rsidR="00B9184F" w:rsidP="00B9184F" w:rsidRDefault="00B9184F" w14:paraId="291C4EF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quantity, location, manner of use, storage, sources of exposure, and the specific nature of operations which could result in exposure to inorganic arsenic as well as any necessary protective steps;</w:t>
      </w:r>
    </w:p>
    <w:p w:rsidRPr="00B9184F" w:rsidR="00B9184F" w:rsidP="00B9184F" w:rsidRDefault="00B9184F" w14:paraId="3E0D604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purpose, proper use, and limitation of respirators;</w:t>
      </w:r>
    </w:p>
    <w:p w:rsidRPr="00B9184F" w:rsidR="00B9184F" w:rsidP="00B9184F" w:rsidRDefault="00B9184F" w14:paraId="22332669"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purpose and a description of the medical surveillance program as required by </w:t>
      </w:r>
      <w:hyperlink w:history="1" w:anchor="p-1910.1018(n)" r:id="rId34">
        <w:r w:rsidRPr="00B9184F">
          <w:rPr>
            <w:rFonts w:ascii="Arial" w:hAnsi="Arial" w:eastAsia="Times New Roman" w:cs="Arial"/>
            <w:color w:val="3071A9"/>
            <w:sz w:val="24"/>
            <w:szCs w:val="24"/>
            <w:u w:val="single"/>
          </w:rPr>
          <w:t>paragraph (n)</w:t>
        </w:r>
      </w:hyperlink>
      <w:r w:rsidRPr="00B9184F">
        <w:rPr>
          <w:rFonts w:ascii="Arial" w:hAnsi="Arial" w:eastAsia="Times New Roman" w:cs="Arial"/>
          <w:color w:val="333333"/>
          <w:sz w:val="24"/>
          <w:szCs w:val="24"/>
        </w:rPr>
        <w:t> of this section;</w:t>
      </w:r>
    </w:p>
    <w:p w:rsidRPr="00B9184F" w:rsidR="00B9184F" w:rsidP="00B9184F" w:rsidRDefault="00B9184F" w14:paraId="1F5560D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E</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engineering controls and work practices associated with the employee's job assignment; and</w:t>
      </w:r>
    </w:p>
    <w:p w:rsidRPr="00B9184F" w:rsidR="00B9184F" w:rsidP="00B9184F" w:rsidRDefault="00B9184F" w14:paraId="2970D1A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F</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review of this standard.</w:t>
      </w:r>
    </w:p>
    <w:p w:rsidRPr="00B9184F" w:rsidR="00B9184F" w:rsidP="00B9184F" w:rsidRDefault="00B9184F" w14:paraId="6827BA5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Access to training materials.</w:t>
      </w:r>
    </w:p>
    <w:p w:rsidRPr="00B9184F" w:rsidR="00B9184F" w:rsidP="00B9184F" w:rsidRDefault="00B9184F" w14:paraId="5723E70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make readily available to all affected employees a copy of this standard and its appendices.</w:t>
      </w:r>
    </w:p>
    <w:p w:rsidRPr="00B9184F" w:rsidR="00B9184F" w:rsidP="00B9184F" w:rsidRDefault="00B9184F" w14:paraId="1761FDF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provide; upon request, all materials relating to the employee information and training program to the Assistant Secretary and the Director.</w:t>
      </w:r>
    </w:p>
    <w:p w:rsidRPr="00B9184F" w:rsidR="00B9184F" w:rsidP="00B9184F" w:rsidRDefault="00B9184F" w14:paraId="25579B3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p</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Communication of hazards</w:t>
      </w:r>
      <w:r w:rsidRPr="00B9184F">
        <w:rPr>
          <w:rFonts w:ascii="Arial" w:hAnsi="Arial" w:eastAsia="Times New Roman" w:cs="Arial"/>
          <w:color w:val="333333"/>
          <w:sz w:val="24"/>
          <w:szCs w:val="24"/>
        </w:rPr>
        <w:t> -</w:t>
      </w:r>
    </w:p>
    <w:p w:rsidRPr="00B9184F" w:rsidR="00B9184F" w:rsidP="00B9184F" w:rsidRDefault="00B9184F" w14:paraId="2CEB055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Hazard communication - General.</w:t>
      </w:r>
    </w:p>
    <w:p w:rsidRPr="00B9184F" w:rsidR="00B9184F" w:rsidP="00B9184F" w:rsidRDefault="00B9184F" w14:paraId="4F39C64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Chemical manufacturers, importers, distributors and employers shall comply with all requirements of the Hazard Communication Standard (HCS) (</w:t>
      </w:r>
      <w:hyperlink w:history="1" r:id="rId35">
        <w:r w:rsidRPr="00B9184F">
          <w:rPr>
            <w:rFonts w:ascii="Arial" w:hAnsi="Arial" w:eastAsia="Times New Roman" w:cs="Arial"/>
            <w:color w:val="3071A9"/>
            <w:sz w:val="24"/>
            <w:szCs w:val="24"/>
            <w:u w:val="single"/>
          </w:rPr>
          <w:t>§ 1910.1200</w:t>
        </w:r>
      </w:hyperlink>
      <w:r w:rsidRPr="00B9184F">
        <w:rPr>
          <w:rFonts w:ascii="Arial" w:hAnsi="Arial" w:eastAsia="Times New Roman" w:cs="Arial"/>
          <w:color w:val="333333"/>
          <w:sz w:val="24"/>
          <w:szCs w:val="24"/>
        </w:rPr>
        <w:t>) for inorganic arsenic.</w:t>
      </w:r>
    </w:p>
    <w:p w:rsidRPr="00B9184F" w:rsidR="00B9184F" w:rsidP="00B9184F" w:rsidRDefault="00B9184F" w14:paraId="7679926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In classifying the hazards of inorganic arsenic at least the following hazards are to be addressed: Cancer; liver effects; skin effects; respiratory irritation; nervous system effects; and acute toxicity effects.</w:t>
      </w:r>
    </w:p>
    <w:p w:rsidRPr="00B9184F" w:rsidR="00B9184F" w:rsidP="00B9184F" w:rsidRDefault="00B9184F" w14:paraId="30F23AC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Employers shall include inorganic arsenic in the hazard communication program established to comply with the HCS (</w:t>
      </w:r>
      <w:hyperlink w:history="1" r:id="rId36">
        <w:r w:rsidRPr="00B9184F">
          <w:rPr>
            <w:rFonts w:ascii="Arial" w:hAnsi="Arial" w:eastAsia="Times New Roman" w:cs="Arial"/>
            <w:color w:val="3071A9"/>
            <w:sz w:val="24"/>
            <w:szCs w:val="24"/>
            <w:u w:val="single"/>
          </w:rPr>
          <w:t>§ 1910.1200</w:t>
        </w:r>
      </w:hyperlink>
      <w:r w:rsidRPr="00B9184F">
        <w:rPr>
          <w:rFonts w:ascii="Arial" w:hAnsi="Arial" w:eastAsia="Times New Roman" w:cs="Arial"/>
          <w:color w:val="333333"/>
          <w:sz w:val="24"/>
          <w:szCs w:val="24"/>
        </w:rPr>
        <w:t>). Employers shall ensure that each employee has access to labels on containers of inorganic arsenic and to safety data sheets, and is trained in accordance with the requirements of HCS and </w:t>
      </w:r>
      <w:hyperlink w:history="1" w:anchor="p-1910.1018(o)" r:id="rId37">
        <w:r w:rsidRPr="00B9184F">
          <w:rPr>
            <w:rFonts w:ascii="Arial" w:hAnsi="Arial" w:eastAsia="Times New Roman" w:cs="Arial"/>
            <w:color w:val="3071A9"/>
            <w:sz w:val="24"/>
            <w:szCs w:val="24"/>
            <w:u w:val="single"/>
          </w:rPr>
          <w:t>paragraph (o)</w:t>
        </w:r>
      </w:hyperlink>
      <w:r w:rsidRPr="00B9184F">
        <w:rPr>
          <w:rFonts w:ascii="Arial" w:hAnsi="Arial" w:eastAsia="Times New Roman" w:cs="Arial"/>
          <w:color w:val="333333"/>
          <w:sz w:val="24"/>
          <w:szCs w:val="24"/>
        </w:rPr>
        <w:t> of this section.</w:t>
      </w:r>
    </w:p>
    <w:p w:rsidRPr="00B9184F" w:rsidR="00B9184F" w:rsidP="00B9184F" w:rsidRDefault="00B9184F" w14:paraId="57C4E6F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ensure that no statement appears on or near any sign or label required by this </w:t>
      </w:r>
      <w:hyperlink w:history="1" w:anchor="p-1910.1018(p)" r:id="rId38">
        <w:r w:rsidRPr="00B9184F">
          <w:rPr>
            <w:rFonts w:ascii="Arial" w:hAnsi="Arial" w:eastAsia="Times New Roman" w:cs="Arial"/>
            <w:color w:val="3071A9"/>
            <w:sz w:val="24"/>
            <w:szCs w:val="24"/>
            <w:u w:val="single"/>
          </w:rPr>
          <w:t>paragraph (p)</w:t>
        </w:r>
      </w:hyperlink>
      <w:r w:rsidRPr="00B9184F">
        <w:rPr>
          <w:rFonts w:ascii="Arial" w:hAnsi="Arial" w:eastAsia="Times New Roman" w:cs="Arial"/>
          <w:color w:val="333333"/>
          <w:sz w:val="24"/>
          <w:szCs w:val="24"/>
        </w:rPr>
        <w:t> which contradicts or detracts from the meaning of the required sign or label.</w:t>
      </w:r>
    </w:p>
    <w:p w:rsidRPr="00B9184F" w:rsidR="00B9184F" w:rsidP="00B9184F" w:rsidRDefault="00B9184F" w14:paraId="37DC6373"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Signs.</w:t>
      </w:r>
    </w:p>
    <w:p w:rsidRPr="00B9184F" w:rsidR="00B9184F" w:rsidP="00B9184F" w:rsidRDefault="00B9184F" w14:paraId="1CDFF99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post signs demarcating regulated areas bearing the legend:</w:t>
      </w:r>
    </w:p>
    <w:p w:rsidRPr="00B9184F" w:rsidR="00B9184F" w:rsidP="00B9184F" w:rsidRDefault="00B9184F" w14:paraId="5776BBEB"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DANGER</w:t>
      </w:r>
    </w:p>
    <w:p w:rsidRPr="00B9184F" w:rsidR="00B9184F" w:rsidP="00B9184F" w:rsidRDefault="00B9184F" w14:paraId="01140AB4"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INORGANIC ARSENIC</w:t>
      </w:r>
    </w:p>
    <w:p w:rsidRPr="00B9184F" w:rsidR="00B9184F" w:rsidP="00B9184F" w:rsidRDefault="00B9184F" w14:paraId="78EB572E"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MAY CAUSE CANCER</w:t>
      </w:r>
    </w:p>
    <w:p w:rsidRPr="00B9184F" w:rsidR="00B9184F" w:rsidP="00B9184F" w:rsidRDefault="00B9184F" w14:paraId="777C7DF7"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DO NOT EAT, DRINK OR SMOKE</w:t>
      </w:r>
    </w:p>
    <w:p w:rsidRPr="00B9184F" w:rsidR="00B9184F" w:rsidP="00B9184F" w:rsidRDefault="00B9184F" w14:paraId="7DF954A7"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WEAR RESPIRATORY PROTECTION IN THIS AREA</w:t>
      </w:r>
    </w:p>
    <w:p w:rsidRPr="00B9184F" w:rsidR="00B9184F" w:rsidP="00B9184F" w:rsidRDefault="00B9184F" w14:paraId="61318879" w14:textId="77777777">
      <w:pPr>
        <w:shd w:val="clear" w:color="auto" w:fill="FBFBFB"/>
        <w:spacing w:before="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AUTHORIZED PERSONNEL ONLY</w:t>
      </w:r>
    </w:p>
    <w:p w:rsidRPr="00B9184F" w:rsidR="00B9184F" w:rsidP="00B9184F" w:rsidRDefault="00B9184F" w14:paraId="444D62E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Prior to June 1, 2016, employers may use the following legend in lieu of that specified in </w:t>
      </w:r>
      <w:hyperlink w:history="1" w:anchor="p-1910.1018(p)(2)(i)" r:id="rId39">
        <w:r w:rsidRPr="00B9184F">
          <w:rPr>
            <w:rFonts w:ascii="Arial" w:hAnsi="Arial" w:eastAsia="Times New Roman" w:cs="Arial"/>
            <w:color w:val="3071A9"/>
            <w:sz w:val="24"/>
            <w:szCs w:val="24"/>
            <w:u w:val="single"/>
          </w:rPr>
          <w:t>paragraph (p)(2)(i)</w:t>
        </w:r>
      </w:hyperlink>
      <w:r w:rsidRPr="00B9184F">
        <w:rPr>
          <w:rFonts w:ascii="Arial" w:hAnsi="Arial" w:eastAsia="Times New Roman" w:cs="Arial"/>
          <w:color w:val="333333"/>
          <w:sz w:val="24"/>
          <w:szCs w:val="24"/>
        </w:rPr>
        <w:t> of this section:</w:t>
      </w:r>
    </w:p>
    <w:p w:rsidRPr="00B9184F" w:rsidR="00B9184F" w:rsidP="00B9184F" w:rsidRDefault="00B9184F" w14:paraId="67D7DC55"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DANGER</w:t>
      </w:r>
    </w:p>
    <w:p w:rsidRPr="00B9184F" w:rsidR="00B9184F" w:rsidP="00B9184F" w:rsidRDefault="00B9184F" w14:paraId="5F2C8D5B"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INORGANIC ARSENIC</w:t>
      </w:r>
    </w:p>
    <w:p w:rsidRPr="00B9184F" w:rsidR="00B9184F" w:rsidP="00B9184F" w:rsidRDefault="00B9184F" w14:paraId="4B37CC27"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CANCER HAZARD</w:t>
      </w:r>
    </w:p>
    <w:p w:rsidRPr="00B9184F" w:rsidR="00B9184F" w:rsidP="00B9184F" w:rsidRDefault="00B9184F" w14:paraId="369FC3D1"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AUTHORIZED PERSONNEL ONLY</w:t>
      </w:r>
    </w:p>
    <w:p w:rsidRPr="00B9184F" w:rsidR="00B9184F" w:rsidP="00B9184F" w:rsidRDefault="00B9184F" w14:paraId="2A2805FD"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NO SMOKING OR EATING</w:t>
      </w:r>
    </w:p>
    <w:p w:rsidRPr="00B9184F" w:rsidR="00B9184F" w:rsidP="00B9184F" w:rsidRDefault="00B9184F" w14:paraId="5C7A8550" w14:textId="77777777">
      <w:pPr>
        <w:shd w:val="clear" w:color="auto" w:fill="FBFBFB"/>
        <w:spacing w:before="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RESPIRATOR REQUIRED</w:t>
      </w:r>
    </w:p>
    <w:p w:rsidRPr="00B9184F" w:rsidR="00B9184F" w:rsidP="00B9184F" w:rsidRDefault="00B9184F" w14:paraId="6359361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ensure that signs required by this </w:t>
      </w:r>
      <w:hyperlink w:history="1" w:anchor="p-1910.1018(p)" r:id="rId40">
        <w:r w:rsidRPr="00B9184F">
          <w:rPr>
            <w:rFonts w:ascii="Arial" w:hAnsi="Arial" w:eastAsia="Times New Roman" w:cs="Arial"/>
            <w:color w:val="3071A9"/>
            <w:sz w:val="24"/>
            <w:szCs w:val="24"/>
            <w:u w:val="single"/>
          </w:rPr>
          <w:t>paragraph (p)</w:t>
        </w:r>
      </w:hyperlink>
      <w:r w:rsidRPr="00B9184F">
        <w:rPr>
          <w:rFonts w:ascii="Arial" w:hAnsi="Arial" w:eastAsia="Times New Roman" w:cs="Arial"/>
          <w:color w:val="333333"/>
          <w:sz w:val="24"/>
          <w:szCs w:val="24"/>
        </w:rPr>
        <w:t> are illuminated and cleaned as necessary so that the legend is readily visible.</w:t>
      </w:r>
    </w:p>
    <w:p w:rsidRPr="00B9184F" w:rsidR="00B9184F" w:rsidP="00B9184F" w:rsidRDefault="00B9184F" w14:paraId="707BE22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p>
    <w:p w:rsidRPr="00B9184F" w:rsidR="00B9184F" w:rsidP="00B9184F" w:rsidRDefault="00B9184F" w14:paraId="5B9F999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Prior to June 1, 2015, in lieu of the labeling requirements in </w:t>
      </w:r>
      <w:hyperlink w:history="1" w:anchor="p-1910.1018(p)(1)(i)" r:id="rId41">
        <w:r w:rsidRPr="00B9184F">
          <w:rPr>
            <w:rFonts w:ascii="Arial" w:hAnsi="Arial" w:eastAsia="Times New Roman" w:cs="Arial"/>
            <w:color w:val="3071A9"/>
            <w:sz w:val="24"/>
            <w:szCs w:val="24"/>
            <w:u w:val="single"/>
          </w:rPr>
          <w:t>paragraphs (p)(1)(i)</w:t>
        </w:r>
      </w:hyperlink>
      <w:r w:rsidRPr="00B9184F">
        <w:rPr>
          <w:rFonts w:ascii="Arial" w:hAnsi="Arial" w:eastAsia="Times New Roman" w:cs="Arial"/>
          <w:color w:val="333333"/>
          <w:sz w:val="24"/>
          <w:szCs w:val="24"/>
        </w:rPr>
        <w:t> of this section, employers may apply precautionary labels to all shipping and storage containers of inorganic arsenic, and to all products containing inorganic arsenic, bearing the following legend:</w:t>
      </w:r>
    </w:p>
    <w:p w:rsidRPr="00B9184F" w:rsidR="00B9184F" w:rsidP="00B9184F" w:rsidRDefault="00B9184F" w14:paraId="14D3B19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DANGER</w:t>
      </w:r>
    </w:p>
    <w:p w:rsidRPr="00B9184F" w:rsidR="00B9184F" w:rsidP="00B9184F" w:rsidRDefault="00B9184F" w14:paraId="185093C6"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CONTAINS INORGANIC ARSENIC</w:t>
      </w:r>
    </w:p>
    <w:p w:rsidRPr="00B9184F" w:rsidR="00B9184F" w:rsidP="00B9184F" w:rsidRDefault="00B9184F" w14:paraId="6641C2F5"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CANCER HAZARD</w:t>
      </w:r>
    </w:p>
    <w:p w:rsidRPr="00B9184F" w:rsidR="00B9184F" w:rsidP="00B9184F" w:rsidRDefault="00B9184F" w14:paraId="03E11B68"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HARMFUL IF INHALED OR SWALLOWED</w:t>
      </w:r>
    </w:p>
    <w:p w:rsidRPr="00B9184F" w:rsidR="00B9184F" w:rsidP="00B9184F" w:rsidRDefault="00B9184F" w14:paraId="6DE5158F" w14:textId="77777777">
      <w:pPr>
        <w:shd w:val="clear" w:color="auto" w:fill="FBFBFB"/>
        <w:spacing w:before="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USE ONLY WITH ADEQUATE VENTILATION OR RESPIRATORY PROTECTION</w:t>
      </w:r>
    </w:p>
    <w:p w:rsidRPr="00B9184F" w:rsidR="00B9184F" w:rsidP="00B9184F" w:rsidRDefault="00B9184F" w14:paraId="0878F24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Labels are not required when the inorganic arsenic in the product is bound in such a manner so as to make unlikely the possibility of airborne exposure to inorganic arsenic. (Possible examples of products not requiring labels are semiconductors, light emitting diodes and glass.)</w:t>
      </w:r>
    </w:p>
    <w:p w:rsidRPr="00B9184F" w:rsidR="00B9184F" w:rsidP="00B9184F" w:rsidRDefault="00B9184F" w14:paraId="22F46EC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q</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Recordkeeping</w:t>
      </w:r>
      <w:r w:rsidRPr="00B9184F">
        <w:rPr>
          <w:rFonts w:ascii="Arial" w:hAnsi="Arial" w:eastAsia="Times New Roman" w:cs="Arial"/>
          <w:color w:val="333333"/>
          <w:sz w:val="24"/>
          <w:szCs w:val="24"/>
        </w:rPr>
        <w:t> -</w:t>
      </w:r>
    </w:p>
    <w:p w:rsidRPr="00B9184F" w:rsidR="00B9184F" w:rsidP="00B9184F" w:rsidRDefault="00B9184F" w14:paraId="164ABD5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Exposure monitoring.</w:t>
      </w:r>
    </w:p>
    <w:p w:rsidRPr="00B9184F" w:rsidR="00B9184F" w:rsidP="00B9184F" w:rsidRDefault="00B9184F" w14:paraId="4C4E351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establish and maintain an accurate record of all monitoring required by </w:t>
      </w:r>
      <w:hyperlink w:history="1" w:anchor="p-1910.1018(e)" r:id="rId42">
        <w:r w:rsidRPr="00B9184F">
          <w:rPr>
            <w:rFonts w:ascii="Arial" w:hAnsi="Arial" w:eastAsia="Times New Roman" w:cs="Arial"/>
            <w:color w:val="3071A9"/>
            <w:sz w:val="24"/>
            <w:szCs w:val="24"/>
            <w:u w:val="single"/>
          </w:rPr>
          <w:t>paragraph (e)</w:t>
        </w:r>
      </w:hyperlink>
      <w:r w:rsidRPr="00B9184F">
        <w:rPr>
          <w:rFonts w:ascii="Arial" w:hAnsi="Arial" w:eastAsia="Times New Roman" w:cs="Arial"/>
          <w:color w:val="333333"/>
          <w:sz w:val="24"/>
          <w:szCs w:val="24"/>
        </w:rPr>
        <w:t> of this section.</w:t>
      </w:r>
    </w:p>
    <w:p w:rsidRPr="00B9184F" w:rsidR="00B9184F" w:rsidP="00B9184F" w:rsidRDefault="00B9184F" w14:paraId="6F5719E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This record shall include:</w:t>
      </w:r>
    </w:p>
    <w:p w:rsidRPr="00B9184F" w:rsidR="00B9184F" w:rsidP="00B9184F" w:rsidRDefault="00B9184F" w14:paraId="7B88AFD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date(s), number, duration location, and results of each of the samples taken, including a description of the sampling procedure used to determine representative employee exposure where applicable;</w:t>
      </w:r>
    </w:p>
    <w:p w:rsidRPr="00B9184F" w:rsidR="00B9184F" w:rsidP="00B9184F" w:rsidRDefault="00B9184F" w14:paraId="45CFBD7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description of the sampling and analytical methods used and evidence of their accuracy;</w:t>
      </w:r>
    </w:p>
    <w:p w:rsidRPr="00B9184F" w:rsidR="00B9184F" w:rsidP="00B9184F" w:rsidRDefault="00B9184F" w14:paraId="4DA4C57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type of respiratory protective devices worn, if any;</w:t>
      </w:r>
    </w:p>
    <w:p w:rsidRPr="00B9184F" w:rsidR="00B9184F" w:rsidP="00B9184F" w:rsidRDefault="00B9184F" w14:paraId="45383F6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Name and job classification of the employees monitored and of all other employees whose exposure the measurement is intended to represent; and</w:t>
      </w:r>
    </w:p>
    <w:p w:rsidRPr="00B9184F" w:rsidR="00B9184F" w:rsidP="00B9184F" w:rsidRDefault="00B9184F" w14:paraId="19E4E56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E</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environmental variables that could affect the measurement of the employee's exposure.</w:t>
      </w:r>
    </w:p>
    <w:p w:rsidRPr="00B9184F" w:rsidR="00B9184F" w:rsidP="00B9184F" w:rsidRDefault="00B9184F" w14:paraId="7D406BF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maintain these monitoring records for at least 40 years or for the duration of employment plus 20 years, whichever, is longer.</w:t>
      </w:r>
    </w:p>
    <w:p w:rsidRPr="00B9184F" w:rsidR="00B9184F" w:rsidP="00B9184F" w:rsidRDefault="00B9184F" w14:paraId="2B7BBA2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Medical surveillance.</w:t>
      </w:r>
    </w:p>
    <w:p w:rsidRPr="00B9184F" w:rsidR="00B9184F" w:rsidP="00B9184F" w:rsidRDefault="00B9184F" w14:paraId="44A0492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establish and maintain an accurate record for each employee subject to medical surveillance as required by </w:t>
      </w:r>
      <w:hyperlink w:history="1" w:anchor="p-1910.1018(n)" r:id="rId43">
        <w:r w:rsidRPr="00B9184F">
          <w:rPr>
            <w:rFonts w:ascii="Arial" w:hAnsi="Arial" w:eastAsia="Times New Roman" w:cs="Arial"/>
            <w:color w:val="3071A9"/>
            <w:sz w:val="24"/>
            <w:szCs w:val="24"/>
            <w:u w:val="single"/>
          </w:rPr>
          <w:t>paragraph (n)</w:t>
        </w:r>
      </w:hyperlink>
      <w:r w:rsidRPr="00B9184F">
        <w:rPr>
          <w:rFonts w:ascii="Arial" w:hAnsi="Arial" w:eastAsia="Times New Roman" w:cs="Arial"/>
          <w:color w:val="333333"/>
          <w:sz w:val="24"/>
          <w:szCs w:val="24"/>
        </w:rPr>
        <w:t> of this section.</w:t>
      </w:r>
    </w:p>
    <w:p w:rsidRPr="00B9184F" w:rsidR="00B9184F" w:rsidP="00B9184F" w:rsidRDefault="00B9184F" w14:paraId="5423036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This record shall include:</w:t>
      </w:r>
    </w:p>
    <w:p w:rsidRPr="00B9184F" w:rsidR="00B9184F" w:rsidP="00B9184F" w:rsidRDefault="00B9184F" w14:paraId="5E45928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name and description of duties of the employee;</w:t>
      </w:r>
    </w:p>
    <w:p w:rsidRPr="00B9184F" w:rsidR="00B9184F" w:rsidP="00B9184F" w:rsidRDefault="00B9184F" w14:paraId="2E1238C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copy of the physician's written opinions;</w:t>
      </w:r>
    </w:p>
    <w:p w:rsidRPr="00B9184F" w:rsidR="00B9184F" w:rsidP="00B9184F" w:rsidRDefault="00B9184F" w14:paraId="0C1902F0"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Results of any exposure monitoring done for that employee and the representative exposure levels supplied to the physician; and</w:t>
      </w:r>
    </w:p>
    <w:p w:rsidRPr="00B9184F" w:rsidR="00B9184F" w:rsidP="00B9184F" w:rsidRDefault="00B9184F" w14:paraId="36926018"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Any employee medical complaints related to exposure to inorganic arsenic.</w:t>
      </w:r>
    </w:p>
    <w:p w:rsidRPr="00B9184F" w:rsidR="00B9184F" w:rsidP="00B9184F" w:rsidRDefault="00B9184F" w14:paraId="287D475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in addition keep, or assure that the examining physician keeps, the following medical records;</w:t>
      </w:r>
    </w:p>
    <w:p w:rsidRPr="00B9184F" w:rsidR="00B9184F" w:rsidP="00B9184F" w:rsidRDefault="00B9184F" w14:paraId="6925DD0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copy of the medical examination results including medical and work history required under </w:t>
      </w:r>
      <w:hyperlink w:history="1" w:anchor="p-1910.1018(n)" r:id="rId44">
        <w:r w:rsidRPr="00B9184F">
          <w:rPr>
            <w:rFonts w:ascii="Arial" w:hAnsi="Arial" w:eastAsia="Times New Roman" w:cs="Arial"/>
            <w:color w:val="3071A9"/>
            <w:sz w:val="24"/>
            <w:szCs w:val="24"/>
            <w:u w:val="single"/>
          </w:rPr>
          <w:t>paragraph (n)</w:t>
        </w:r>
      </w:hyperlink>
      <w:r w:rsidRPr="00B9184F">
        <w:rPr>
          <w:rFonts w:ascii="Arial" w:hAnsi="Arial" w:eastAsia="Times New Roman" w:cs="Arial"/>
          <w:color w:val="333333"/>
          <w:sz w:val="24"/>
          <w:szCs w:val="24"/>
        </w:rPr>
        <w:t> of this section;</w:t>
      </w:r>
    </w:p>
    <w:p w:rsidRPr="00B9184F" w:rsidR="00B9184F" w:rsidP="00B9184F" w:rsidRDefault="00B9184F" w14:paraId="6C9CE68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 description of the laboratory procedures and a copy of any standards or guidelines used to interpret the test results or references to that information;</w:t>
      </w:r>
    </w:p>
    <w:p w:rsidRPr="00B9184F" w:rsidR="00B9184F" w:rsidP="00B9184F" w:rsidRDefault="00B9184F" w14:paraId="5A4591F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initial X-ray;</w:t>
      </w:r>
    </w:p>
    <w:p w:rsidRPr="00B9184F" w:rsidR="00B9184F" w:rsidP="00B9184F" w:rsidRDefault="00B9184F" w14:paraId="39FE0D3F"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D</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X-rays for the most recent 5 years; and</w:t>
      </w:r>
    </w:p>
    <w:p w:rsidRPr="00B9184F" w:rsidR="00B9184F" w:rsidP="00B9184F" w:rsidRDefault="00B9184F" w14:paraId="624EF32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E</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Any X-rays with a demonstrated abnormality and all subsequent X-rays;</w:t>
      </w:r>
    </w:p>
    <w:p w:rsidRPr="00B9184F" w:rsidR="00B9184F" w:rsidP="00B9184F" w:rsidRDefault="00B9184F" w14:paraId="09D384D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iv</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maintain or assure that the physician maintains those medical records for at least 40 years, or for the duration of employment plus 20 years whichever is longer.</w:t>
      </w:r>
    </w:p>
    <w:p w:rsidRPr="00B9184F" w:rsidR="00B9184F" w:rsidP="00B9184F" w:rsidRDefault="00B9184F" w14:paraId="129B621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3</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Availability.</w:t>
      </w:r>
    </w:p>
    <w:p w:rsidRPr="00B9184F" w:rsidR="00B9184F" w:rsidP="00B9184F" w:rsidRDefault="00B9184F" w14:paraId="6E0E616B"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make available upon request all records required to be maintained by </w:t>
      </w:r>
      <w:hyperlink w:history="1" w:anchor="p-1910.1018(q)" r:id="rId45">
        <w:r w:rsidRPr="00B9184F">
          <w:rPr>
            <w:rFonts w:ascii="Arial" w:hAnsi="Arial" w:eastAsia="Times New Roman" w:cs="Arial"/>
            <w:color w:val="3071A9"/>
            <w:sz w:val="24"/>
            <w:szCs w:val="24"/>
            <w:u w:val="single"/>
          </w:rPr>
          <w:t>paragraph (q)</w:t>
        </w:r>
      </w:hyperlink>
      <w:r w:rsidRPr="00B9184F">
        <w:rPr>
          <w:rFonts w:ascii="Arial" w:hAnsi="Arial" w:eastAsia="Times New Roman" w:cs="Arial"/>
          <w:color w:val="333333"/>
          <w:sz w:val="24"/>
          <w:szCs w:val="24"/>
        </w:rPr>
        <w:t> of this section to the Assistant Secretary and the Director for examination and copying.</w:t>
      </w:r>
    </w:p>
    <w:p w:rsidRPr="00B9184F" w:rsidR="00B9184F" w:rsidP="00B9184F" w:rsidRDefault="00B9184F" w14:paraId="38BC430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Records required by this paragraph shall be provided upon request to employees, designated representatives, and the Assistant Secretary in accordance with </w:t>
      </w:r>
      <w:hyperlink w:history="1" w:anchor="p-1910.1020(a)" r:id="rId46">
        <w:r w:rsidRPr="00B9184F">
          <w:rPr>
            <w:rFonts w:ascii="Arial" w:hAnsi="Arial" w:eastAsia="Times New Roman" w:cs="Arial"/>
            <w:color w:val="3071A9"/>
            <w:sz w:val="24"/>
            <w:szCs w:val="24"/>
            <w:u w:val="single"/>
          </w:rPr>
          <w:t>29 CFR 1910.1020 (a)</w:t>
        </w:r>
      </w:hyperlink>
      <w:r w:rsidRPr="00B9184F">
        <w:rPr>
          <w:rFonts w:ascii="Arial" w:hAnsi="Arial" w:eastAsia="Times New Roman" w:cs="Arial"/>
          <w:color w:val="333333"/>
          <w:sz w:val="24"/>
          <w:szCs w:val="24"/>
        </w:rPr>
        <w:t> through </w:t>
      </w:r>
      <w:hyperlink w:history="1" w:anchor="p-1910.1020(e)" r:id="rId47">
        <w:r w:rsidRPr="00B9184F">
          <w:rPr>
            <w:rFonts w:ascii="Arial" w:hAnsi="Arial" w:eastAsia="Times New Roman" w:cs="Arial"/>
            <w:color w:val="3071A9"/>
            <w:sz w:val="24"/>
            <w:szCs w:val="24"/>
            <w:u w:val="single"/>
          </w:rPr>
          <w:t>(e)</w:t>
        </w:r>
      </w:hyperlink>
      <w:r w:rsidRPr="00B9184F">
        <w:rPr>
          <w:rFonts w:ascii="Arial" w:hAnsi="Arial" w:eastAsia="Times New Roman" w:cs="Arial"/>
          <w:color w:val="333333"/>
          <w:sz w:val="24"/>
          <w:szCs w:val="24"/>
        </w:rPr>
        <w:t> and </w:t>
      </w:r>
      <w:hyperlink w:history="1" w:anchor="p-1910.1020(g)" r:id="rId48">
        <w:r w:rsidRPr="00B9184F">
          <w:rPr>
            <w:rFonts w:ascii="Arial" w:hAnsi="Arial" w:eastAsia="Times New Roman" w:cs="Arial"/>
            <w:color w:val="3071A9"/>
            <w:sz w:val="24"/>
            <w:szCs w:val="24"/>
            <w:u w:val="single"/>
          </w:rPr>
          <w:t>(g)</w:t>
        </w:r>
      </w:hyperlink>
      <w:r w:rsidRPr="00B9184F">
        <w:rPr>
          <w:rFonts w:ascii="Arial" w:hAnsi="Arial" w:eastAsia="Times New Roman" w:cs="Arial"/>
          <w:color w:val="333333"/>
          <w:sz w:val="24"/>
          <w:szCs w:val="24"/>
        </w:rPr>
        <w:t> through </w:t>
      </w:r>
      <w:hyperlink w:history="1" w:anchor="p-1910.1020(i)" r:id="rId49">
        <w:r w:rsidRPr="00B9184F">
          <w:rPr>
            <w:rFonts w:ascii="Arial" w:hAnsi="Arial" w:eastAsia="Times New Roman" w:cs="Arial"/>
            <w:color w:val="3071A9"/>
            <w:sz w:val="24"/>
            <w:szCs w:val="24"/>
            <w:u w:val="single"/>
          </w:rPr>
          <w:t>(i)</w:t>
        </w:r>
      </w:hyperlink>
      <w:r w:rsidRPr="00B9184F">
        <w:rPr>
          <w:rFonts w:ascii="Arial" w:hAnsi="Arial" w:eastAsia="Times New Roman" w:cs="Arial"/>
          <w:color w:val="333333"/>
          <w:sz w:val="24"/>
          <w:szCs w:val="24"/>
        </w:rPr>
        <w:t>.</w:t>
      </w:r>
    </w:p>
    <w:p w:rsidRPr="00B9184F" w:rsidR="00B9184F" w:rsidP="00B9184F" w:rsidRDefault="00B9184F" w14:paraId="29633E07"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4</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Transfer of records.</w:t>
      </w:r>
    </w:p>
    <w:p w:rsidRPr="00B9184F" w:rsidR="00B9184F" w:rsidP="00B9184F" w:rsidRDefault="00B9184F" w14:paraId="5F4F630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lastRenderedPageBreak/>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Whenever the employer ceases to do business, the successor employer shall receive and retain all records required to be maintained by this section.</w:t>
      </w:r>
    </w:p>
    <w:p w:rsidRPr="00B9184F" w:rsidR="00B9184F" w:rsidP="00B9184F" w:rsidRDefault="00B9184F" w14:paraId="03966D71"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The employer shall also comply with any additional requirements involving the transfer of records set in </w:t>
      </w:r>
      <w:hyperlink w:history="1" w:anchor="p-1910.1020(h)" r:id="rId50">
        <w:r w:rsidRPr="00B9184F">
          <w:rPr>
            <w:rFonts w:ascii="Arial" w:hAnsi="Arial" w:eastAsia="Times New Roman" w:cs="Arial"/>
            <w:color w:val="3071A9"/>
            <w:sz w:val="24"/>
            <w:szCs w:val="24"/>
            <w:u w:val="single"/>
          </w:rPr>
          <w:t>29 CFR 1910.1020(h)</w:t>
        </w:r>
      </w:hyperlink>
      <w:r w:rsidRPr="00B9184F">
        <w:rPr>
          <w:rFonts w:ascii="Arial" w:hAnsi="Arial" w:eastAsia="Times New Roman" w:cs="Arial"/>
          <w:color w:val="333333"/>
          <w:sz w:val="24"/>
          <w:szCs w:val="24"/>
        </w:rPr>
        <w:t>.</w:t>
      </w:r>
    </w:p>
    <w:p w:rsidRPr="00B9184F" w:rsidR="00B9184F" w:rsidP="00B9184F" w:rsidRDefault="00B9184F" w14:paraId="3CF14B7D"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r</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Observation of monitoring</w:t>
      </w:r>
      <w:r w:rsidRPr="00B9184F">
        <w:rPr>
          <w:rFonts w:ascii="Arial" w:hAnsi="Arial" w:eastAsia="Times New Roman" w:cs="Arial"/>
          <w:color w:val="333333"/>
          <w:sz w:val="24"/>
          <w:szCs w:val="24"/>
        </w:rPr>
        <w:t> -</w:t>
      </w:r>
    </w:p>
    <w:p w:rsidRPr="00B9184F" w:rsidR="00B9184F" w:rsidP="00B9184F" w:rsidRDefault="00B9184F" w14:paraId="0FE9C02C"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1</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Employee observation.</w:t>
      </w:r>
      <w:r w:rsidRPr="00B9184F">
        <w:rPr>
          <w:rFonts w:ascii="Arial" w:hAnsi="Arial" w:eastAsia="Times New Roman" w:cs="Arial"/>
          <w:color w:val="333333"/>
          <w:sz w:val="24"/>
          <w:szCs w:val="24"/>
        </w:rPr>
        <w:t> The employer shall provide affected employees or their designated representatives an opportunity to observe any monitoring of employee exposure to inorganic arsenic conducted pursuant to </w:t>
      </w:r>
      <w:hyperlink w:history="1" w:anchor="p-1910.1018(e)" r:id="rId51">
        <w:r w:rsidRPr="00B9184F">
          <w:rPr>
            <w:rFonts w:ascii="Arial" w:hAnsi="Arial" w:eastAsia="Times New Roman" w:cs="Arial"/>
            <w:color w:val="3071A9"/>
            <w:sz w:val="24"/>
            <w:szCs w:val="24"/>
            <w:u w:val="single"/>
          </w:rPr>
          <w:t>paragraph (e)</w:t>
        </w:r>
      </w:hyperlink>
      <w:r w:rsidRPr="00B9184F">
        <w:rPr>
          <w:rFonts w:ascii="Arial" w:hAnsi="Arial" w:eastAsia="Times New Roman" w:cs="Arial"/>
          <w:color w:val="333333"/>
          <w:sz w:val="24"/>
          <w:szCs w:val="24"/>
        </w:rPr>
        <w:t> of this section.</w:t>
      </w:r>
    </w:p>
    <w:p w:rsidRPr="00B9184F" w:rsidR="00B9184F" w:rsidP="00B9184F" w:rsidRDefault="00B9184F" w14:paraId="157E0F96"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2</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Observation procedures.</w:t>
      </w:r>
    </w:p>
    <w:p w:rsidRPr="00B9184F" w:rsidR="00B9184F" w:rsidP="00B9184F" w:rsidRDefault="00B9184F" w14:paraId="2028986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Whenever observation of the monitoring of employee exposure to inorganic arsenic requires entry into an area where the use of respirators, protective clothing, or equipment is required, the employer shall provide the observer with and assure the use of such respirators, clothing, and such equipment, and shall require the observer to comply with all other applicable safety and health procedures.</w:t>
      </w:r>
    </w:p>
    <w:p w:rsidRPr="00B9184F" w:rsidR="00B9184F" w:rsidP="00B9184F" w:rsidRDefault="00B9184F" w14:paraId="506C6A82"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ii</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Without interfering with the monitoring, observers shall be entitled to;</w:t>
      </w:r>
    </w:p>
    <w:p w:rsidRPr="00B9184F" w:rsidR="00B9184F" w:rsidP="00B9184F" w:rsidRDefault="00B9184F" w14:paraId="6A3EE00E"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A</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Receive an explanation of the measurement procedures;</w:t>
      </w:r>
    </w:p>
    <w:p w:rsidRPr="00B9184F" w:rsidR="00B9184F" w:rsidP="00B9184F" w:rsidRDefault="00B9184F" w14:paraId="09266955"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B</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Observe all steps related to the monitoring of inorganic arsenic performed at the place of exposure; and</w:t>
      </w:r>
    </w:p>
    <w:p w:rsidRPr="00B9184F" w:rsidR="00B9184F" w:rsidP="00B9184F" w:rsidRDefault="00B9184F" w14:paraId="21A3991A"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C</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Record the results obtained or receive copies of the results when returned by the laboratory.</w:t>
      </w:r>
    </w:p>
    <w:p w:rsidRPr="00B9184F" w:rsidR="00B9184F" w:rsidP="00B9184F" w:rsidRDefault="00B9184F" w14:paraId="1C354F44" w14:textId="77777777">
      <w:pPr>
        <w:shd w:val="clear" w:color="auto" w:fill="FBFBFB"/>
        <w:spacing w:after="150" w:line="240" w:lineRule="auto"/>
        <w:ind w:hanging="600"/>
        <w:rPr>
          <w:rFonts w:ascii="Arial" w:hAnsi="Arial" w:eastAsia="Times New Roman" w:cs="Arial"/>
          <w:color w:val="333333"/>
          <w:sz w:val="24"/>
          <w:szCs w:val="24"/>
        </w:rPr>
      </w:pP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bdr w:val="single" w:color="D8D8D8" w:sz="6" w:space="2" w:frame="1"/>
          <w:shd w:val="clear" w:color="auto" w:fill="D8D8D8"/>
        </w:rPr>
        <w:t>s</w:t>
      </w:r>
      <w:r w:rsidRPr="00B9184F">
        <w:rPr>
          <w:rFonts w:ascii="Arial" w:hAnsi="Arial" w:eastAsia="Times New Roman" w:cs="Arial"/>
          <w:color w:val="7F7F7F"/>
          <w:sz w:val="24"/>
          <w:szCs w:val="24"/>
          <w:bdr w:val="single" w:color="D8D8D8" w:sz="6" w:space="2" w:frame="1"/>
          <w:shd w:val="clear" w:color="auto" w:fill="D8D8D8"/>
        </w:rPr>
        <w:t>)</w:t>
      </w:r>
      <w:r w:rsidRPr="00B9184F">
        <w:rPr>
          <w:rFonts w:ascii="Arial" w:hAnsi="Arial" w:eastAsia="Times New Roman" w:cs="Arial"/>
          <w:color w:val="333333"/>
          <w:sz w:val="24"/>
          <w:szCs w:val="24"/>
        </w:rPr>
        <w:t> </w:t>
      </w:r>
      <w:r w:rsidRPr="00B9184F">
        <w:rPr>
          <w:rFonts w:ascii="Arial" w:hAnsi="Arial" w:eastAsia="Times New Roman" w:cs="Arial"/>
          <w:i/>
          <w:iCs/>
          <w:color w:val="333333"/>
          <w:sz w:val="24"/>
          <w:szCs w:val="24"/>
        </w:rPr>
        <w:t>Appendices.</w:t>
      </w:r>
      <w:r w:rsidRPr="00B9184F">
        <w:rPr>
          <w:rFonts w:ascii="Arial" w:hAnsi="Arial" w:eastAsia="Times New Roman" w:cs="Arial"/>
          <w:color w:val="333333"/>
          <w:sz w:val="24"/>
          <w:szCs w:val="24"/>
        </w:rPr>
        <w:t> The information contained in the appendices to this section is not intended by itself, to create any additional obligations not otherwise imposed by this standard nor detract from any existing obligation.</w:t>
      </w:r>
    </w:p>
    <w:p w:rsidRPr="00B9184F" w:rsidR="00B9184F" w:rsidP="00B9184F" w:rsidRDefault="00B9184F" w14:paraId="442EAEDB"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Appendix A to § 1910.1018 - Inorganic Arsenic Substance Information Sheet</w:t>
      </w:r>
    </w:p>
    <w:p w:rsidRPr="00B9184F" w:rsidR="00B9184F" w:rsidP="00B9184F" w:rsidRDefault="00B9184F" w14:paraId="4DF6E884"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 substance identification</w:t>
      </w:r>
    </w:p>
    <w:p w:rsidRPr="00B9184F" w:rsidR="00B9184F" w:rsidP="00B9184F" w:rsidRDefault="00B9184F" w14:paraId="1442EB72"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w:t>
      </w:r>
      <w:r w:rsidRPr="00B9184F">
        <w:rPr>
          <w:rFonts w:ascii="Arial" w:hAnsi="Arial" w:eastAsia="Times New Roman" w:cs="Arial"/>
          <w:i/>
          <w:iCs/>
          <w:color w:val="333333"/>
          <w:sz w:val="24"/>
          <w:szCs w:val="24"/>
        </w:rPr>
        <w:t>Substance.</w:t>
      </w:r>
      <w:r w:rsidRPr="00B9184F">
        <w:rPr>
          <w:rFonts w:ascii="Arial" w:hAnsi="Arial" w:eastAsia="Times New Roman" w:cs="Arial"/>
          <w:color w:val="333333"/>
          <w:sz w:val="24"/>
          <w:szCs w:val="24"/>
        </w:rPr>
        <w:t> Inorganic Arsenic.</w:t>
      </w:r>
    </w:p>
    <w:p w:rsidRPr="00B9184F" w:rsidR="00B9184F" w:rsidP="00B9184F" w:rsidRDefault="00B9184F" w14:paraId="664F1F92"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w:t>
      </w:r>
      <w:r w:rsidRPr="00B9184F">
        <w:rPr>
          <w:rFonts w:ascii="Arial" w:hAnsi="Arial" w:eastAsia="Times New Roman" w:cs="Arial"/>
          <w:i/>
          <w:iCs/>
          <w:color w:val="333333"/>
          <w:sz w:val="24"/>
          <w:szCs w:val="24"/>
        </w:rPr>
        <w:t>Definition.</w:t>
      </w:r>
      <w:r w:rsidRPr="00B9184F">
        <w:rPr>
          <w:rFonts w:ascii="Arial" w:hAnsi="Arial" w:eastAsia="Times New Roman" w:cs="Arial"/>
          <w:color w:val="333333"/>
          <w:sz w:val="24"/>
          <w:szCs w:val="24"/>
        </w:rPr>
        <w:t xml:space="preserve"> Copper </w:t>
      </w:r>
      <w:proofErr w:type="spellStart"/>
      <w:r w:rsidRPr="00B9184F">
        <w:rPr>
          <w:rFonts w:ascii="Arial" w:hAnsi="Arial" w:eastAsia="Times New Roman" w:cs="Arial"/>
          <w:color w:val="333333"/>
          <w:sz w:val="24"/>
          <w:szCs w:val="24"/>
        </w:rPr>
        <w:t>acetoarsenite</w:t>
      </w:r>
      <w:proofErr w:type="spellEnd"/>
      <w:r w:rsidRPr="00B9184F">
        <w:rPr>
          <w:rFonts w:ascii="Arial" w:hAnsi="Arial" w:eastAsia="Times New Roman" w:cs="Arial"/>
          <w:color w:val="333333"/>
          <w:sz w:val="24"/>
          <w:szCs w:val="24"/>
        </w:rPr>
        <w:t>, arsenic and all inorganic compounds containing arsenic except arsine, measured as arsenic (As).</w:t>
      </w:r>
    </w:p>
    <w:p w:rsidRPr="00B9184F" w:rsidR="00B9184F" w:rsidP="00B9184F" w:rsidRDefault="00B9184F" w14:paraId="047B15DC"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 </w:t>
      </w:r>
      <w:r w:rsidRPr="00B9184F">
        <w:rPr>
          <w:rFonts w:ascii="Arial" w:hAnsi="Arial" w:eastAsia="Times New Roman" w:cs="Arial"/>
          <w:i/>
          <w:iCs/>
          <w:color w:val="333333"/>
          <w:sz w:val="24"/>
          <w:szCs w:val="24"/>
        </w:rPr>
        <w:t>Permissible Exposure Limit.</w:t>
      </w:r>
      <w:r w:rsidRPr="00B9184F">
        <w:rPr>
          <w:rFonts w:ascii="Arial" w:hAnsi="Arial" w:eastAsia="Times New Roman" w:cs="Arial"/>
          <w:color w:val="333333"/>
          <w:sz w:val="24"/>
          <w:szCs w:val="24"/>
        </w:rPr>
        <w:t xml:space="preserve"> 10 micrograms per cubic meter of air as determined as an average over an 8-hour period. No employee may be exposed to any skin or eye </w:t>
      </w:r>
      <w:r w:rsidRPr="00B9184F">
        <w:rPr>
          <w:rFonts w:ascii="Arial" w:hAnsi="Arial" w:eastAsia="Times New Roman" w:cs="Arial"/>
          <w:color w:val="333333"/>
          <w:sz w:val="24"/>
          <w:szCs w:val="24"/>
        </w:rPr>
        <w:lastRenderedPageBreak/>
        <w:t>contact with arsenic trichloride or to skin or eye contact likely to cause skin or eye irritation.</w:t>
      </w:r>
    </w:p>
    <w:p w:rsidRPr="00B9184F" w:rsidR="00B9184F" w:rsidP="00B9184F" w:rsidRDefault="00B9184F" w14:paraId="0102490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D. </w:t>
      </w:r>
      <w:r w:rsidRPr="00B9184F">
        <w:rPr>
          <w:rFonts w:ascii="Arial" w:hAnsi="Arial" w:eastAsia="Times New Roman" w:cs="Arial"/>
          <w:i/>
          <w:iCs/>
          <w:color w:val="333333"/>
          <w:sz w:val="24"/>
          <w:szCs w:val="24"/>
        </w:rPr>
        <w:t>Regulated Areas.</w:t>
      </w:r>
      <w:r w:rsidRPr="00B9184F">
        <w:rPr>
          <w:rFonts w:ascii="Arial" w:hAnsi="Arial" w:eastAsia="Times New Roman" w:cs="Arial"/>
          <w:color w:val="333333"/>
          <w:sz w:val="24"/>
          <w:szCs w:val="24"/>
        </w:rPr>
        <w:t> Only employees authorized by your employer should enter a regulated area.</w:t>
      </w:r>
    </w:p>
    <w:p w:rsidRPr="00B9184F" w:rsidR="00B9184F" w:rsidP="00B9184F" w:rsidRDefault="00B9184F" w14:paraId="4FB85C8C"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ii. health hazard data</w:t>
      </w:r>
    </w:p>
    <w:p w:rsidRPr="00B9184F" w:rsidR="00B9184F" w:rsidP="00B9184F" w:rsidRDefault="00B9184F" w14:paraId="6EC339E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w:t>
      </w:r>
      <w:r w:rsidRPr="00B9184F">
        <w:rPr>
          <w:rFonts w:ascii="Arial" w:hAnsi="Arial" w:eastAsia="Times New Roman" w:cs="Arial"/>
          <w:i/>
          <w:iCs/>
          <w:color w:val="333333"/>
          <w:sz w:val="24"/>
          <w:szCs w:val="24"/>
        </w:rPr>
        <w:t>Comments.</w:t>
      </w:r>
      <w:r w:rsidRPr="00B9184F">
        <w:rPr>
          <w:rFonts w:ascii="Arial" w:hAnsi="Arial" w:eastAsia="Times New Roman" w:cs="Arial"/>
          <w:color w:val="333333"/>
          <w:sz w:val="24"/>
          <w:szCs w:val="24"/>
        </w:rPr>
        <w:t> The health hazard of inorganic arsenic is high.</w:t>
      </w:r>
    </w:p>
    <w:p w:rsidRPr="00B9184F" w:rsidR="00B9184F" w:rsidP="00B9184F" w:rsidRDefault="00B9184F" w14:paraId="52905BEE"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w:t>
      </w:r>
      <w:r w:rsidRPr="00B9184F">
        <w:rPr>
          <w:rFonts w:ascii="Arial" w:hAnsi="Arial" w:eastAsia="Times New Roman" w:cs="Arial"/>
          <w:i/>
          <w:iCs/>
          <w:color w:val="333333"/>
          <w:sz w:val="24"/>
          <w:szCs w:val="24"/>
        </w:rPr>
        <w:t>Ways in which the chemical affects your body.</w:t>
      </w:r>
      <w:r w:rsidRPr="00B9184F">
        <w:rPr>
          <w:rFonts w:ascii="Arial" w:hAnsi="Arial" w:eastAsia="Times New Roman" w:cs="Arial"/>
          <w:color w:val="333333"/>
          <w:sz w:val="24"/>
          <w:szCs w:val="24"/>
        </w:rPr>
        <w:t> Exposure to airborne concentrations of inorganic arsenic may cause lung cancer, and can be a skin irritant. Inorganic arsenic may also affect your body if swallowed. One compound in particular, arsenic trichloride, is especially dangerous because it can be absorbed readily through the skin. Because inorganic arsenic is a poison, you should wash your hands thoroughly prior to eating or smoking.</w:t>
      </w:r>
    </w:p>
    <w:p w:rsidRPr="00B9184F" w:rsidR="00B9184F" w:rsidP="00B9184F" w:rsidRDefault="00B9184F" w14:paraId="0723A895"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iii. protective clothing and equipment</w:t>
      </w:r>
    </w:p>
    <w:p w:rsidRPr="00B9184F" w:rsidR="00B9184F" w:rsidP="00B9184F" w:rsidRDefault="00B9184F" w14:paraId="7E071DEA"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w:t>
      </w:r>
      <w:r w:rsidRPr="00B9184F">
        <w:rPr>
          <w:rFonts w:ascii="Arial" w:hAnsi="Arial" w:eastAsia="Times New Roman" w:cs="Arial"/>
          <w:i/>
          <w:iCs/>
          <w:color w:val="333333"/>
          <w:sz w:val="24"/>
          <w:szCs w:val="24"/>
        </w:rPr>
        <w:t>Respirators.</w:t>
      </w:r>
      <w:r w:rsidRPr="00B9184F">
        <w:rPr>
          <w:rFonts w:ascii="Arial" w:hAnsi="Arial" w:eastAsia="Times New Roman" w:cs="Arial"/>
          <w:color w:val="333333"/>
          <w:sz w:val="24"/>
          <w:szCs w:val="24"/>
        </w:rPr>
        <w:t> Respirators will be provided by your employer at no cost to you for routine use if your employer is in the process of implementing engineering and work practice controls or where engineering and work practice controls are not feasible or insufficient. You must wear respirators for non-routine activities or in emergency situations where you are likely to be exposed to levels of inorganic arsenic in excess of the permissible exposure limit. Since how well your respirator fits your face is very important, your employer is required to conduct fit tests to make sure the respirator seals properly when you wear it. These tests are simple and rapid and will be explained to you during training sessions.</w:t>
      </w:r>
    </w:p>
    <w:p w:rsidRPr="00B9184F" w:rsidR="00B9184F" w:rsidP="00B9184F" w:rsidRDefault="00B9184F" w14:paraId="72138647"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w:t>
      </w:r>
      <w:r w:rsidRPr="00B9184F">
        <w:rPr>
          <w:rFonts w:ascii="Arial" w:hAnsi="Arial" w:eastAsia="Times New Roman" w:cs="Arial"/>
          <w:i/>
          <w:iCs/>
          <w:color w:val="333333"/>
          <w:sz w:val="24"/>
          <w:szCs w:val="24"/>
        </w:rPr>
        <w:t>Protective clothing.</w:t>
      </w:r>
      <w:r w:rsidRPr="00B9184F">
        <w:rPr>
          <w:rFonts w:ascii="Arial" w:hAnsi="Arial" w:eastAsia="Times New Roman" w:cs="Arial"/>
          <w:color w:val="333333"/>
          <w:sz w:val="24"/>
          <w:szCs w:val="24"/>
        </w:rPr>
        <w:t> If you work in a regulated area, your employer is required to provide at no cost to you, and you must wear, appropriate, clean, protective clothing and equipment. The purpose of this equipment is to prevent you from bringing to your home arsenic-contaminated dust and to protect your body from repeated skin contact with inorganic arsenic likely to cause skin irritation. This clothing should include such items as coveralls or similar full-body clothing, gloves, shoes or coverlets, and aprons. Protective equipment should include face shields or vented goggles, where eye irritation may occur. y</w:t>
      </w:r>
    </w:p>
    <w:p w:rsidRPr="00B9184F" w:rsidR="00B9184F" w:rsidP="00B9184F" w:rsidRDefault="00B9184F" w14:paraId="72133DC3"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iv. hygiene facilities and practices</w:t>
      </w:r>
    </w:p>
    <w:p w:rsidRPr="00B9184F" w:rsidR="00B9184F" w:rsidP="00B9184F" w:rsidRDefault="00B9184F" w14:paraId="6735584D"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You must not eat, drink, smoke, chew gum or tobacco, or apply cosmetics in the regulated area, except that drinking water is permitted. If you work in a regulated area your employer is required to provide lunchrooms and other areas for these purposes.</w:t>
      </w:r>
    </w:p>
    <w:p w:rsidRPr="00B9184F" w:rsidR="00B9184F" w:rsidP="00B9184F" w:rsidRDefault="00B9184F" w14:paraId="0489628F"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If you work in a regulated area, your employer is required to provide showers, washing facilities, and change rooms. You must wash your face, and hands before eating and </w:t>
      </w:r>
      <w:r w:rsidRPr="00B9184F">
        <w:rPr>
          <w:rFonts w:ascii="Arial" w:hAnsi="Arial" w:eastAsia="Times New Roman" w:cs="Arial"/>
          <w:color w:val="333333"/>
          <w:sz w:val="24"/>
          <w:szCs w:val="24"/>
        </w:rPr>
        <w:lastRenderedPageBreak/>
        <w:t>must shower at the end of the work shift. Do not take used protective clothing out of change rooms without your employer's permission. Your employer is required to provide for laundering or cleaning of your protective clothing.</w:t>
      </w:r>
    </w:p>
    <w:p w:rsidRPr="00B9184F" w:rsidR="00B9184F" w:rsidP="00B9184F" w:rsidRDefault="00B9184F" w14:paraId="2596C099"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v. signs and labels</w:t>
      </w:r>
    </w:p>
    <w:p w:rsidRPr="00B9184F" w:rsidR="00B9184F" w:rsidP="00B9184F" w:rsidRDefault="00B9184F" w14:paraId="23676D59"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Your employer is required to post warning signs and labels for your protection. Signs must be posted in regulated areas. The signs must warn that a cancer hazard is present, that only authorized employees may enter the area, and that no smoking or eating is allowed, and that respirators must be worn.</w:t>
      </w:r>
    </w:p>
    <w:p w:rsidRPr="00B9184F" w:rsidR="00B9184F" w:rsidP="00B9184F" w:rsidRDefault="00B9184F" w14:paraId="51DAB8E9"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vi. medical examinations</w:t>
      </w:r>
    </w:p>
    <w:p w:rsidRPr="00B9184F" w:rsidR="00B9184F" w:rsidP="00B9184F" w:rsidRDefault="00B9184F" w14:paraId="4EF4AAB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If your exposure to arsenic is over the Action Level (5 µg/m3) - (including all persons working in regulated areas) at least 30 days per year, or you have been exposed to arsenic for more than 10 years over the Action Level, your employer is required to provide you with a medical examination. The examination shall be every 6 months for employees over 45 years old or with more than 10 years exposure over the Action Level and annually for other covered employees. The medical examination must include a medical history; a chest X-ray (during initial examination only); skin examination and a nasal examination. The examining physician will provide a written opinion to your employer containing the results of the medical exams. You should also receive a copy of this opinion. The physician must not tell your employer any conditions he detects unrelated to occupational exposure to arsenic but must tell you those conditions.</w:t>
      </w:r>
    </w:p>
    <w:p w:rsidRPr="00B9184F" w:rsidR="00B9184F" w:rsidP="00B9184F" w:rsidRDefault="00B9184F" w14:paraId="1B463A26"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vii. observation of monitoring</w:t>
      </w:r>
    </w:p>
    <w:p w:rsidRPr="00B9184F" w:rsidR="00B9184F" w:rsidP="00B9184F" w:rsidRDefault="00B9184F" w14:paraId="70318D75"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Your employer is required to monitor your exposure to arsenic and you or your representatives are entitled to observe the monitoring procedure. You are entitled to receive an explanation of the measurement procedure, and to record the results obtained. When the monitoring procedure is taking place in an area where respirators or personal protective clothing and equipment are required to be worn, you must also be provided with and must wear the protective clothing and equipment.</w:t>
      </w:r>
    </w:p>
    <w:p w:rsidRPr="00B9184F" w:rsidR="00B9184F" w:rsidP="00B9184F" w:rsidRDefault="00B9184F" w14:paraId="380CB08C"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viii. access to records</w:t>
      </w:r>
    </w:p>
    <w:p w:rsidRPr="00B9184F" w:rsidR="00B9184F" w:rsidP="00B9184F" w:rsidRDefault="00B9184F" w14:paraId="59DDCC3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You or your representative are entitled to records of your exposure to inorganic arsenic and your medical examination records if you request your employer to provide them.</w:t>
      </w:r>
    </w:p>
    <w:p w:rsidRPr="00B9184F" w:rsidR="00B9184F" w:rsidP="00B9184F" w:rsidRDefault="00B9184F" w14:paraId="2CEF4BC5"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ix. training and notification</w:t>
      </w:r>
    </w:p>
    <w:p w:rsidRPr="00B9184F" w:rsidR="00B9184F" w:rsidP="00B9184F" w:rsidRDefault="00B9184F" w14:paraId="733A817B" w14:textId="77777777">
      <w:pPr>
        <w:shd w:val="clear" w:color="auto" w:fill="FBFBFB"/>
        <w:spacing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Additional information on all of these items plus training as to hazards of exposure to inorganic arsenic and the engineering and work practice controls associated with your job will also be provided by your employer. If you are exposed over the permissible exposure limit, your employer must inform you of that fact and the actions he is taking to reduce your exposures.</w:t>
      </w:r>
    </w:p>
    <w:p w:rsidRPr="00B9184F" w:rsidR="00B9184F" w:rsidP="00B9184F" w:rsidRDefault="00B9184F" w14:paraId="26863F60"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lastRenderedPageBreak/>
        <w:t>Appendix B to § 1910.1018 - Substance Technical Guidelines</w:t>
      </w:r>
    </w:p>
    <w:p w:rsidRPr="00B9184F" w:rsidR="00B9184F" w:rsidP="00B9184F" w:rsidRDefault="00B9184F" w14:paraId="073A0ABD"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arsenic, arsenic trioxide, arsenic trichloride (three examples)</w:t>
      </w:r>
    </w:p>
    <w:p w:rsidRPr="00B9184F" w:rsidR="00B9184F" w:rsidP="00B9184F" w:rsidRDefault="00B9184F" w14:paraId="58BAA55D"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I. Physical and chemical properties</w:t>
      </w:r>
    </w:p>
    <w:p w:rsidRPr="00B9184F" w:rsidR="00B9184F" w:rsidP="00B9184F" w:rsidRDefault="00B9184F" w14:paraId="0B66BD2D"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Arsenic (metal).</w:t>
      </w:r>
    </w:p>
    <w:p w:rsidRPr="00B9184F" w:rsidR="00B9184F" w:rsidP="00B9184F" w:rsidRDefault="00B9184F" w14:paraId="7F741965"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1. Formula: As.</w:t>
      </w:r>
    </w:p>
    <w:p w:rsidRPr="00B9184F" w:rsidR="00B9184F" w:rsidP="00B9184F" w:rsidRDefault="00B9184F" w14:paraId="23FF44C9"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2. Appearance: Gray metal.</w:t>
      </w:r>
    </w:p>
    <w:p w:rsidRPr="00B9184F" w:rsidR="00B9184F" w:rsidP="00B9184F" w:rsidRDefault="00B9184F" w14:paraId="12FE87B2"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3. Melting point: Sublimes without melting at 613C.</w:t>
      </w:r>
    </w:p>
    <w:p w:rsidRPr="00B9184F" w:rsidR="00B9184F" w:rsidP="00B9184F" w:rsidRDefault="00B9184F" w14:paraId="49A885BD"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4. Specific Gravity: (H20 = 1):5.73.</w:t>
      </w:r>
    </w:p>
    <w:p w:rsidRPr="00B9184F" w:rsidR="00B9184F" w:rsidP="00B9184F" w:rsidRDefault="00B9184F" w14:paraId="611F87D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5. Solubility in water: Insoluble.</w:t>
      </w:r>
    </w:p>
    <w:p w:rsidRPr="00B9184F" w:rsidR="00B9184F" w:rsidP="00B9184F" w:rsidRDefault="00B9184F" w14:paraId="11AB1754"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Arsenic Trioxide.</w:t>
      </w:r>
    </w:p>
    <w:p w:rsidRPr="00B9184F" w:rsidR="00B9184F" w:rsidP="00B9184F" w:rsidRDefault="00B9184F" w14:paraId="6BAAAB4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1. Formula: As203, (As406).</w:t>
      </w:r>
    </w:p>
    <w:p w:rsidRPr="00B9184F" w:rsidR="00B9184F" w:rsidP="00B9184F" w:rsidRDefault="00B9184F" w14:paraId="0D79EB1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2. Appearance: White powder.</w:t>
      </w:r>
    </w:p>
    <w:p w:rsidRPr="00B9184F" w:rsidR="00B9184F" w:rsidP="00B9184F" w:rsidRDefault="00B9184F" w14:paraId="193C5D4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3. Melting point: 315C.</w:t>
      </w:r>
    </w:p>
    <w:p w:rsidRPr="00B9184F" w:rsidR="00B9184F" w:rsidP="00B9184F" w:rsidRDefault="00B9184F" w14:paraId="3BD2F55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4. Specific Gravity (H20 = 1):3.74.</w:t>
      </w:r>
    </w:p>
    <w:p w:rsidRPr="00B9184F" w:rsidR="00B9184F" w:rsidP="00B9184F" w:rsidRDefault="00B9184F" w14:paraId="271AB2D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5. Solubility in water: 3.7 grams in 100cc of water at 20c.</w:t>
      </w:r>
    </w:p>
    <w:p w:rsidRPr="00B9184F" w:rsidR="00B9184F" w:rsidP="00B9184F" w:rsidRDefault="00B9184F" w14:paraId="464BD0B3"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 Arsenic Trichloride (liquid).</w:t>
      </w:r>
    </w:p>
    <w:p w:rsidRPr="00B9184F" w:rsidR="00B9184F" w:rsidP="00B9184F" w:rsidRDefault="00B9184F" w14:paraId="659240C3"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1. Formula: AsC13.</w:t>
      </w:r>
    </w:p>
    <w:p w:rsidRPr="00B9184F" w:rsidR="00B9184F" w:rsidP="00B9184F" w:rsidRDefault="00B9184F" w14:paraId="36CB5B99"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2. Appearance: Colorless or pale yellow liquid.</w:t>
      </w:r>
    </w:p>
    <w:p w:rsidRPr="00B9184F" w:rsidR="00B9184F" w:rsidP="00B9184F" w:rsidRDefault="00B9184F" w14:paraId="3285BF7F"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3. Melting point: −8.5C.</w:t>
      </w:r>
    </w:p>
    <w:p w:rsidRPr="00B9184F" w:rsidR="00B9184F" w:rsidP="00B9184F" w:rsidRDefault="00B9184F" w14:paraId="5010267B"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4. Boiling point: 130.2C.</w:t>
      </w:r>
    </w:p>
    <w:p w:rsidRPr="00B9184F" w:rsidR="00B9184F" w:rsidP="00B9184F" w:rsidRDefault="00B9184F" w14:paraId="16A1112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5. Specific Gravity (H20 = 1):2.16 at 20C.</w:t>
      </w:r>
    </w:p>
    <w:p w:rsidRPr="00B9184F" w:rsidR="00B9184F" w:rsidP="00B9184F" w:rsidRDefault="00B9184F" w14:paraId="3C1AEDAA"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6. Vapor Pressure: 10mm Hg at 23.5C.</w:t>
      </w:r>
    </w:p>
    <w:p w:rsidRPr="00B9184F" w:rsidR="00B9184F" w:rsidP="00B9184F" w:rsidRDefault="00B9184F" w14:paraId="701C61F4"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7. Solubility in Water: Decomposes in water.</w:t>
      </w:r>
    </w:p>
    <w:p w:rsidRPr="00B9184F" w:rsidR="00B9184F" w:rsidP="00B9184F" w:rsidRDefault="00B9184F" w14:paraId="0BE6CD9F"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lastRenderedPageBreak/>
        <w:t>II. Fire, explosion and reactivity data.</w:t>
      </w:r>
    </w:p>
    <w:p w:rsidRPr="00B9184F" w:rsidR="00B9184F" w:rsidP="00B9184F" w:rsidRDefault="00B9184F" w14:paraId="306B0988"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Fire: Arsenic, arsenic Trioxide and Arsenic Trichloride are nonflammable.</w:t>
      </w:r>
    </w:p>
    <w:p w:rsidRPr="00B9184F" w:rsidR="00B9184F" w:rsidP="00B9184F" w:rsidRDefault="00B9184F" w14:paraId="155965CC"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Reactivity:</w:t>
      </w:r>
    </w:p>
    <w:p w:rsidRPr="00B9184F" w:rsidR="00B9184F" w:rsidP="00B9184F" w:rsidRDefault="00B9184F" w14:paraId="21A3103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1. Conditions Contributing to instability: Heat.</w:t>
      </w:r>
    </w:p>
    <w:p w:rsidRPr="00B9184F" w:rsidR="00B9184F" w:rsidP="00B9184F" w:rsidRDefault="00B9184F" w14:paraId="07B1BDF0"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2. Incompatibility: Hydrogen gas can react with inorganic arsenic to form the highly toxic gas arsine.</w:t>
      </w:r>
    </w:p>
    <w:p w:rsidRPr="00B9184F" w:rsidR="00B9184F" w:rsidP="00B9184F" w:rsidRDefault="00B9184F" w14:paraId="48D05D4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i/>
          <w:iCs/>
          <w:color w:val="333333"/>
          <w:sz w:val="24"/>
          <w:szCs w:val="24"/>
        </w:rPr>
        <w:t>III. Monitoring and Measurement Procedures</w:t>
      </w:r>
    </w:p>
    <w:p w:rsidRPr="00B9184F" w:rsidR="00B9184F" w:rsidP="00B9184F" w:rsidRDefault="00B9184F" w14:paraId="7C9661DF" w14:textId="77777777">
      <w:pPr>
        <w:shd w:val="clear" w:color="auto" w:fill="FBFBFB"/>
        <w:spacing w:before="300"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Samples collected should be full shift (at least 7-hour) samples. Sampling should be done using a personal sampling pump at a flow rate of 2 liters per minute. Samples should be collected on 0.8 micrometer pore size membrane filter (37mm diameter). Volatile arsenicals such as arsenic trichloride can be most easily collected in a midget bubbler filled with 15 ml. of 0.1 N NaOH.</w:t>
      </w:r>
    </w:p>
    <w:p w:rsidRPr="00B9184F" w:rsidR="00B9184F" w:rsidP="00B9184F" w:rsidRDefault="00B9184F" w14:paraId="3035B15B" w14:textId="77777777">
      <w:pPr>
        <w:shd w:val="clear" w:color="auto" w:fill="FBFBFB"/>
        <w:spacing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The method of sampling and analysis should have an accuracy of not less than ±25 percent (with a confidence limit of 95 percent) for 10 micrograms per cubic meter of air (10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and ±35 percent (with a confidence limit of 95 percent) for concentrations of inorganic arsenic between 5 and 10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w:t>
      </w:r>
    </w:p>
    <w:p w:rsidRPr="00B9184F" w:rsidR="00B9184F" w:rsidP="00B9184F" w:rsidRDefault="00B9184F" w14:paraId="16E1C7F4"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Appendix C to § 1910.1018 - Medical Surveillance Guidelines</w:t>
      </w:r>
    </w:p>
    <w:p w:rsidRPr="00B9184F" w:rsidR="00B9184F" w:rsidP="00B9184F" w:rsidRDefault="00B9184F" w14:paraId="6EC09196"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 General</w:t>
      </w:r>
    </w:p>
    <w:p w:rsidRPr="00B9184F" w:rsidR="00B9184F" w:rsidP="00B9184F" w:rsidRDefault="00B9184F" w14:paraId="6C9E1F4D"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Medical examinations are to be provided for all employees exposed to levels of inorganic arsenic above the action level (5 µg/m3) for at least 30 days per year (which would include among others, all employees, who work in regulated areas). Examinations are also to be provided to all employees who have had 10 years or more exposure above the action level for more than 30 days per year while working for the present or predecessor employer though they may no longer be exposed above the level.</w:t>
      </w:r>
    </w:p>
    <w:p w:rsidRPr="00B9184F" w:rsidR="00B9184F" w:rsidP="00B9184F" w:rsidRDefault="00B9184F" w14:paraId="0923B7E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An initial medical examination is to be provided to all such employees by December 1, 1978. In addition, an initial medical examination is to be provided to all employees who are first assigned to areas in which worker exposure will probably exceed 5 µg/m3 (after August 1, 1978) at the time of initial assignment. In addition to its immediate diagnostic usefulness, the initial examination will provide a baseline for comparing future test results. The initial examination must include as a minimum the following elements:</w:t>
      </w:r>
    </w:p>
    <w:p w:rsidRPr="00B9184F" w:rsidR="00B9184F" w:rsidP="00B9184F" w:rsidRDefault="00B9184F" w14:paraId="3A52ADD3"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lastRenderedPageBreak/>
        <w:t>(1) A work and medical history, including a smoking history, and presence and degree of respiratory symptoms such as breathlessness, cough, sputum production, and wheezing;</w:t>
      </w:r>
    </w:p>
    <w:p w:rsidRPr="00B9184F" w:rsidR="00B9184F" w:rsidP="00B9184F" w:rsidRDefault="00B9184F" w14:paraId="10E34522"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(2) A 14″ by 17″ or other reasonably-sized standard film or digital posterior-anterior chest X-ray;</w:t>
      </w:r>
    </w:p>
    <w:p w:rsidRPr="00B9184F" w:rsidR="00B9184F" w:rsidP="00B9184F" w:rsidRDefault="00B9184F" w14:paraId="79DFD5C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(3) A nasal and skin examination; and</w:t>
      </w:r>
    </w:p>
    <w:p w:rsidRPr="00B9184F" w:rsidR="00B9184F" w:rsidP="00B9184F" w:rsidRDefault="00B9184F" w14:paraId="1B194ED9"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(4) Other examinations which the physician believes appropriate because of the employee's exposure to inorganic arsenic or because of required respirator use.</w:t>
      </w:r>
    </w:p>
    <w:p w:rsidRPr="00B9184F" w:rsidR="00B9184F" w:rsidP="00B9184F" w:rsidRDefault="00B9184F" w14:paraId="34F2919B"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Periodic examinations are also to be provided to the employees listed in the first </w:t>
      </w:r>
      <w:hyperlink w:history="1" r:id="rId52">
        <w:r w:rsidRPr="00B9184F">
          <w:rPr>
            <w:rFonts w:ascii="Arial" w:hAnsi="Arial" w:eastAsia="Times New Roman" w:cs="Arial"/>
            <w:color w:val="3071A9"/>
            <w:sz w:val="24"/>
            <w:szCs w:val="24"/>
            <w:u w:val="single"/>
          </w:rPr>
          <w:t>paragraph</w:t>
        </w:r>
      </w:hyperlink>
      <w:r w:rsidRPr="00B9184F">
        <w:rPr>
          <w:rFonts w:ascii="Arial" w:hAnsi="Arial" w:eastAsia="Times New Roman" w:cs="Arial"/>
          <w:color w:val="333333"/>
          <w:sz w:val="24"/>
          <w:szCs w:val="24"/>
        </w:rPr>
        <w:t> of this section. The periodic examinations shall be given annually for those covered employees 45 years of age or less with fewer than 10 years employment in areas where employee exposure exceeds the action level (5 µg/m</w:t>
      </w:r>
      <w:r w:rsidRPr="00B9184F">
        <w:rPr>
          <w:rFonts w:ascii="Arial" w:hAnsi="Arial" w:eastAsia="Times New Roman" w:cs="Arial"/>
          <w:color w:val="333333"/>
          <w:sz w:val="18"/>
          <w:szCs w:val="18"/>
          <w:vertAlign w:val="superscript"/>
        </w:rPr>
        <w:t>3</w:t>
      </w:r>
      <w:r w:rsidRPr="00B9184F">
        <w:rPr>
          <w:rFonts w:ascii="Arial" w:hAnsi="Arial" w:eastAsia="Times New Roman" w:cs="Arial"/>
          <w:color w:val="333333"/>
          <w:sz w:val="24"/>
          <w:szCs w:val="24"/>
        </w:rPr>
        <w:t>). Periodic examinations need not include sputum cytology or chest X-ray and only an updated medical history is required.</w:t>
      </w:r>
    </w:p>
    <w:p w:rsidRPr="00B9184F" w:rsidR="00B9184F" w:rsidP="00B9184F" w:rsidRDefault="00B9184F" w14:paraId="58C8B8AE"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Periodic examinations for other covered employees shall be provided every six (6) months. These examinations shall include all tests required in the initial examination, except the chest X-ray, and the medical history need only be updated.</w:t>
      </w:r>
    </w:p>
    <w:p w:rsidRPr="00B9184F" w:rsidR="00B9184F" w:rsidP="00B9184F" w:rsidRDefault="00B9184F" w14:paraId="2761CF1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The examination contents are minimum requirements. Additional tests such as lateral and oblique X-rays or pulmonary function tests may be useful. For workers exposed to three arsenicals which are associated with lymphatic cancer, copper </w:t>
      </w:r>
      <w:proofErr w:type="spellStart"/>
      <w:r w:rsidRPr="00B9184F">
        <w:rPr>
          <w:rFonts w:ascii="Arial" w:hAnsi="Arial" w:eastAsia="Times New Roman" w:cs="Arial"/>
          <w:color w:val="333333"/>
          <w:sz w:val="24"/>
          <w:szCs w:val="24"/>
        </w:rPr>
        <w:t>acetoarsenite</w:t>
      </w:r>
      <w:proofErr w:type="spellEnd"/>
      <w:r w:rsidRPr="00B9184F">
        <w:rPr>
          <w:rFonts w:ascii="Arial" w:hAnsi="Arial" w:eastAsia="Times New Roman" w:cs="Arial"/>
          <w:color w:val="333333"/>
          <w:sz w:val="24"/>
          <w:szCs w:val="24"/>
        </w:rPr>
        <w:t xml:space="preserve">, potassium </w:t>
      </w:r>
      <w:proofErr w:type="spellStart"/>
      <w:r w:rsidRPr="00B9184F">
        <w:rPr>
          <w:rFonts w:ascii="Arial" w:hAnsi="Arial" w:eastAsia="Times New Roman" w:cs="Arial"/>
          <w:color w:val="333333"/>
          <w:sz w:val="24"/>
          <w:szCs w:val="24"/>
        </w:rPr>
        <w:t>arsenite</w:t>
      </w:r>
      <w:proofErr w:type="spellEnd"/>
      <w:r w:rsidRPr="00B9184F">
        <w:rPr>
          <w:rFonts w:ascii="Arial" w:hAnsi="Arial" w:eastAsia="Times New Roman" w:cs="Arial"/>
          <w:color w:val="333333"/>
          <w:sz w:val="24"/>
          <w:szCs w:val="24"/>
        </w:rPr>
        <w:t xml:space="preserve">, or sodium </w:t>
      </w:r>
      <w:proofErr w:type="spellStart"/>
      <w:r w:rsidRPr="00B9184F">
        <w:rPr>
          <w:rFonts w:ascii="Arial" w:hAnsi="Arial" w:eastAsia="Times New Roman" w:cs="Arial"/>
          <w:color w:val="333333"/>
          <w:sz w:val="24"/>
          <w:szCs w:val="24"/>
        </w:rPr>
        <w:t>arsenite</w:t>
      </w:r>
      <w:proofErr w:type="spellEnd"/>
      <w:r w:rsidRPr="00B9184F">
        <w:rPr>
          <w:rFonts w:ascii="Arial" w:hAnsi="Arial" w:eastAsia="Times New Roman" w:cs="Arial"/>
          <w:color w:val="333333"/>
          <w:sz w:val="24"/>
          <w:szCs w:val="24"/>
        </w:rPr>
        <w:t xml:space="preserve"> the examination should also include palpation of superficial lymph nodes and complete blood count.</w:t>
      </w:r>
    </w:p>
    <w:p w:rsidRPr="00B9184F" w:rsidR="00B9184F" w:rsidP="00B9184F" w:rsidRDefault="00B9184F" w14:paraId="6E528410"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ii. noncarcinogenic effects</w:t>
      </w:r>
    </w:p>
    <w:p w:rsidRPr="00B9184F" w:rsidR="00B9184F" w:rsidP="00B9184F" w:rsidRDefault="00B9184F" w14:paraId="6EA14A6D"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The OSHA standard is based on minimizing risk of exposed workers dying of lung cancer from exposure to inorganic arsenic. It will also minimize skin cancer from such exposures.</w:t>
      </w:r>
    </w:p>
    <w:p w:rsidRPr="00B9184F" w:rsidR="00B9184F" w:rsidP="00B9184F" w:rsidRDefault="00B9184F" w14:paraId="3CB1381A"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The following three sections quoted from “Occupational Diseases: A Guide to Their Recognition”, Revised Edition, June 1977, National Institute for Occupational Safety and Health is included to provide information on the nonneoplastic effects of exposure to inorganic arsenic. Such effects should not occur if the OSHA standards are followed.</w:t>
      </w:r>
    </w:p>
    <w:p w:rsidRPr="00B9184F" w:rsidR="00B9184F" w:rsidP="00B9184F" w:rsidRDefault="00B9184F" w14:paraId="75C204B3"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A. </w:t>
      </w:r>
      <w:r w:rsidRPr="00B9184F">
        <w:rPr>
          <w:rFonts w:ascii="Arial" w:hAnsi="Arial" w:eastAsia="Times New Roman" w:cs="Arial"/>
          <w:i/>
          <w:iCs/>
          <w:color w:val="333333"/>
          <w:sz w:val="24"/>
          <w:szCs w:val="24"/>
        </w:rPr>
        <w:t>Local</w:t>
      </w:r>
      <w:r w:rsidRPr="00B9184F">
        <w:rPr>
          <w:rFonts w:ascii="Arial" w:hAnsi="Arial" w:eastAsia="Times New Roman" w:cs="Arial"/>
          <w:color w:val="333333"/>
          <w:sz w:val="24"/>
          <w:szCs w:val="24"/>
        </w:rPr>
        <w:t xml:space="preserve"> - Trivalent arsenic compounds are corrosive to the skin. Brief contact has no effect but prolonged contact results in a local hyperemia and later vesicular or pustular eruption. The moist mucous membranes are most sensitive to the irritant action. Conjunctiva, moist and macerated areas of skin, the eyelids, the angles of the ears, nose, mouth, and respiratory mucosa are also vulnerable to the irritant effects. The wrists are common sites of dermatitis, as are the genitalia if personal hygiene is poor. </w:t>
      </w:r>
      <w:r w:rsidRPr="00B9184F">
        <w:rPr>
          <w:rFonts w:ascii="Arial" w:hAnsi="Arial" w:eastAsia="Times New Roman" w:cs="Arial"/>
          <w:color w:val="333333"/>
          <w:sz w:val="24"/>
          <w:szCs w:val="24"/>
        </w:rPr>
        <w:lastRenderedPageBreak/>
        <w:t>Perforations of the nasal septum may occur. Arsenic trioxide and pentoxide are capable of producing skin sensitization and contact dermatitis. Arsenic is also capable of producing keratoses, especially of the palms and soles.</w:t>
      </w:r>
    </w:p>
    <w:p w:rsidRPr="00B9184F" w:rsidR="00B9184F" w:rsidP="00B9184F" w:rsidRDefault="00B9184F" w14:paraId="2F3B3D44"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B. </w:t>
      </w:r>
      <w:r w:rsidRPr="00B9184F">
        <w:rPr>
          <w:rFonts w:ascii="Arial" w:hAnsi="Arial" w:eastAsia="Times New Roman" w:cs="Arial"/>
          <w:i/>
          <w:iCs/>
          <w:color w:val="333333"/>
          <w:sz w:val="24"/>
          <w:szCs w:val="24"/>
        </w:rPr>
        <w:t>Systemic</w:t>
      </w:r>
      <w:r w:rsidRPr="00B9184F">
        <w:rPr>
          <w:rFonts w:ascii="Arial" w:hAnsi="Arial" w:eastAsia="Times New Roman" w:cs="Arial"/>
          <w:color w:val="333333"/>
          <w:sz w:val="24"/>
          <w:szCs w:val="24"/>
        </w:rPr>
        <w:t> - The acute toxic effects of arsenic are generally seen following ingestion of inorganic arsenical compounds. This rarely occurs in an industrial setting. Symptoms develop within</w:t>
      </w:r>
      <w:r w:rsidRPr="00B9184F">
        <w:rPr>
          <w:rFonts w:ascii="Arial" w:hAnsi="Arial" w:eastAsia="Times New Roman" w:cs="Arial"/>
          <w:color w:val="333333"/>
          <w:sz w:val="17"/>
          <w:szCs w:val="17"/>
          <w:vertAlign w:val="superscript"/>
        </w:rPr>
        <w:t>1</w:t>
      </w:r>
      <w:r w:rsidRPr="00B9184F">
        <w:rPr>
          <w:rFonts w:ascii="Arial" w:hAnsi="Arial" w:eastAsia="Times New Roman" w:cs="Arial"/>
          <w:color w:val="333333"/>
          <w:sz w:val="17"/>
          <w:szCs w:val="17"/>
        </w:rPr>
        <w:t>⁄</w:t>
      </w:r>
      <w:r w:rsidRPr="00B9184F">
        <w:rPr>
          <w:rFonts w:ascii="Arial" w:hAnsi="Arial" w:eastAsia="Times New Roman" w:cs="Arial"/>
          <w:color w:val="333333"/>
          <w:sz w:val="17"/>
          <w:szCs w:val="17"/>
          <w:vertAlign w:val="subscript"/>
        </w:rPr>
        <w:t>2</w:t>
      </w:r>
      <w:r w:rsidRPr="00B9184F">
        <w:rPr>
          <w:rFonts w:ascii="Arial" w:hAnsi="Arial" w:eastAsia="Times New Roman" w:cs="Arial"/>
          <w:color w:val="333333"/>
          <w:sz w:val="24"/>
          <w:szCs w:val="24"/>
        </w:rPr>
        <w:t> to 4 hours following ingestion and are usually characterized by constriction of the throat followed by dysphagia, epigastric pain, vomiting, and watery diarrhea. Blood may appear in vomitus and stools. If the amount ingested is sufficiently high, shock may develop due to severe fluid loss, and death may ensue in 24 hours. If the acute effects are survived, exfoliative dermatitis and peripheral neuritis may develop.</w:t>
      </w:r>
    </w:p>
    <w:p w:rsidRPr="00B9184F" w:rsidR="00B9184F" w:rsidP="00B9184F" w:rsidRDefault="00B9184F" w14:paraId="0EAA2575"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Cases of acute arsenical poisoning due to inhalation are exceedingly rare in industry. When it does occur, respiratory tract symptoms - cough, chest pain, dyspnea - giddiness, headache, and extreme general weakness precede gastrointestinal symptoms. The acute toxic symptoms of trivalent arsenical poisoning are due to severe inflammation of the mucous membranes and greatly increased permeability of the blood capillaries.</w:t>
      </w:r>
    </w:p>
    <w:p w:rsidRPr="00B9184F" w:rsidR="00B9184F" w:rsidP="00B9184F" w:rsidRDefault="00B9184F" w14:paraId="306BC57C"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Chronic arsenical poisoning due to ingestion is rare and generally confined to patients taking prescribed medications. However, it can be a concomitant of inhaled inorganic arsenic from swallowed sputum and improper eating habits. Symptoms are weight loss, nausea and diarrhea alternating with constipation, pigmentation and eruption of the skin, loss of hair, and peripheral neuritis. Chronic hepatitis and cirrhosis have been described. Polyneuritis may be the salient feature, but more frequently there are numbness and </w:t>
      </w:r>
      <w:proofErr w:type="spellStart"/>
      <w:r w:rsidRPr="00B9184F">
        <w:rPr>
          <w:rFonts w:ascii="Arial" w:hAnsi="Arial" w:eastAsia="Times New Roman" w:cs="Arial"/>
          <w:color w:val="333333"/>
          <w:sz w:val="24"/>
          <w:szCs w:val="24"/>
        </w:rPr>
        <w:t>parasthenias</w:t>
      </w:r>
      <w:proofErr w:type="spellEnd"/>
      <w:r w:rsidRPr="00B9184F">
        <w:rPr>
          <w:rFonts w:ascii="Arial" w:hAnsi="Arial" w:eastAsia="Times New Roman" w:cs="Arial"/>
          <w:color w:val="333333"/>
          <w:sz w:val="24"/>
          <w:szCs w:val="24"/>
        </w:rPr>
        <w:t xml:space="preserve"> of “glove and stocking” distribution. The skin lesions are usually melanotic and keratotic and may occasionally take the form of an intradermal cancer of the squamous cell type, but without infiltrative properties. Horizontal white lines (striations) on the fingernails and toenails are commonly seen in chronic arsenical poisoning and are considered to be a diagnostic accompaniment of arsenical polyneuritis.</w:t>
      </w:r>
    </w:p>
    <w:p w:rsidRPr="00B9184F" w:rsidR="00B9184F" w:rsidP="00B9184F" w:rsidRDefault="00B9184F" w14:paraId="3183E09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Inhalation of inorganic arsenic compounds is the most common cause of chronic poisoning in the industrial situation. This condition is divided into three phases based on signs and symptoms.</w:t>
      </w:r>
    </w:p>
    <w:p w:rsidRPr="00B9184F" w:rsidR="00B9184F" w:rsidP="00B9184F" w:rsidRDefault="00B9184F" w14:paraId="2B4AEF32"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First Phase: The worker complains of weakness, loss of appetite, some nausea, occasional vomiting, a sense of heaviness in the stomach, and some diarrhea.</w:t>
      </w:r>
    </w:p>
    <w:p w:rsidRPr="00B9184F" w:rsidR="00B9184F" w:rsidP="00B9184F" w:rsidRDefault="00B9184F" w14:paraId="74C726CE"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Second Phase: The worker complains of conjunctivitis, a catarrhal state of the mucous membranes of the nose, larynx, and respiratory passage. Coryza, hoarseness, and mild tracheobronchitis may occur. Perforation of the nasal septum is common, and is probably the most typical lesion of the upper respiratory tract in occupational exposure to arsenical dust. Skin lesions, eczematoid and allergic in type, are common.</w:t>
      </w:r>
    </w:p>
    <w:p w:rsidRPr="00B9184F" w:rsidR="00B9184F" w:rsidP="00B9184F" w:rsidRDefault="00B9184F" w14:paraId="17289E4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lastRenderedPageBreak/>
        <w:t>Third Phase: The worker complains of symptoms of peripheral neuritis, initially of hands and feet, which is essentially sensory. In more severe cases, motor paralyses occur; the first muscles affected are usually the toe extensors and the peronei. In only the most severe cases will paralysis of flexor muscles of the feet or of the extensor muscles of hands occur.</w:t>
      </w:r>
    </w:p>
    <w:p w:rsidRPr="00B9184F" w:rsidR="00B9184F" w:rsidP="00B9184F" w:rsidRDefault="00B9184F" w14:paraId="0C4CE3EF"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Liver damage from chronic arsenical poisoning is still debated, and as yet the question is unanswered. In cases of chronic and acute arsenical poisoning, toxic effects to the myocardium have been reported based on EKG changes. These findings, however, are now largely discounted and the EKG changes are ascribed to electrolyte disturbances concomitant with </w:t>
      </w:r>
      <w:proofErr w:type="spellStart"/>
      <w:r w:rsidRPr="00B9184F">
        <w:rPr>
          <w:rFonts w:ascii="Arial" w:hAnsi="Arial" w:eastAsia="Times New Roman" w:cs="Arial"/>
          <w:color w:val="333333"/>
          <w:sz w:val="24"/>
          <w:szCs w:val="24"/>
        </w:rPr>
        <w:t>arsenicalism</w:t>
      </w:r>
      <w:proofErr w:type="spellEnd"/>
      <w:r w:rsidRPr="00B9184F">
        <w:rPr>
          <w:rFonts w:ascii="Arial" w:hAnsi="Arial" w:eastAsia="Times New Roman" w:cs="Arial"/>
          <w:color w:val="333333"/>
          <w:sz w:val="24"/>
          <w:szCs w:val="24"/>
        </w:rPr>
        <w:t>. Inhalation of arsenic trioxide and other inorganic arsenical dusts does not give rise to radiological evidence or pneumoconiosis. Arsenic does have a depressant effect upon the bone marrow, with disturbances of both erythropoiesis and myelopoiesis.</w:t>
      </w:r>
    </w:p>
    <w:p w:rsidRPr="00B9184F" w:rsidR="00B9184F" w:rsidP="00B9184F" w:rsidRDefault="00B9184F" w14:paraId="7CD10F01" w14:textId="77777777">
      <w:pPr>
        <w:shd w:val="clear" w:color="auto" w:fill="FBFBFB"/>
        <w:spacing w:before="300" w:after="150" w:line="240" w:lineRule="auto"/>
        <w:outlineLvl w:val="0"/>
        <w:rPr>
          <w:rFonts w:ascii="inherit" w:hAnsi="inherit" w:eastAsia="Times New Roman" w:cs="Times New Roman"/>
          <w:color w:val="333333"/>
          <w:kern w:val="36"/>
          <w:sz w:val="30"/>
          <w:szCs w:val="30"/>
        </w:rPr>
      </w:pPr>
      <w:r w:rsidRPr="00B9184F">
        <w:rPr>
          <w:rFonts w:ascii="inherit" w:hAnsi="inherit" w:eastAsia="Times New Roman" w:cs="Times New Roman"/>
          <w:color w:val="333333"/>
          <w:kern w:val="36"/>
          <w:sz w:val="30"/>
          <w:szCs w:val="30"/>
        </w:rPr>
        <w:t>Bibliography</w:t>
      </w:r>
    </w:p>
    <w:p w:rsidRPr="00B9184F" w:rsidR="00B9184F" w:rsidP="00B9184F" w:rsidRDefault="00B9184F" w14:paraId="7B3988A1" w14:textId="77777777">
      <w:pPr>
        <w:shd w:val="clear" w:color="auto" w:fill="FBFBFB"/>
        <w:spacing w:after="300" w:line="240" w:lineRule="auto"/>
        <w:rPr>
          <w:rFonts w:ascii="Arial" w:hAnsi="Arial" w:eastAsia="Times New Roman" w:cs="Arial"/>
          <w:color w:val="333333"/>
          <w:sz w:val="24"/>
          <w:szCs w:val="24"/>
        </w:rPr>
      </w:pPr>
      <w:proofErr w:type="spellStart"/>
      <w:r w:rsidRPr="00B9184F">
        <w:rPr>
          <w:rFonts w:ascii="Arial" w:hAnsi="Arial" w:eastAsia="Times New Roman" w:cs="Arial"/>
          <w:color w:val="333333"/>
          <w:sz w:val="24"/>
          <w:szCs w:val="24"/>
        </w:rPr>
        <w:t>Dinman</w:t>
      </w:r>
      <w:proofErr w:type="spellEnd"/>
      <w:r w:rsidRPr="00B9184F">
        <w:rPr>
          <w:rFonts w:ascii="Arial" w:hAnsi="Arial" w:eastAsia="Times New Roman" w:cs="Arial"/>
          <w:color w:val="333333"/>
          <w:sz w:val="24"/>
          <w:szCs w:val="24"/>
        </w:rPr>
        <w:t xml:space="preserve">, B. D. 1960. Arsenic; chronic human intoxication. J. </w:t>
      </w:r>
      <w:proofErr w:type="spellStart"/>
      <w:r w:rsidRPr="00B9184F">
        <w:rPr>
          <w:rFonts w:ascii="Arial" w:hAnsi="Arial" w:eastAsia="Times New Roman" w:cs="Arial"/>
          <w:color w:val="333333"/>
          <w:sz w:val="24"/>
          <w:szCs w:val="24"/>
        </w:rPr>
        <w:t>Occup</w:t>
      </w:r>
      <w:proofErr w:type="spellEnd"/>
      <w:r w:rsidRPr="00B9184F">
        <w:rPr>
          <w:rFonts w:ascii="Arial" w:hAnsi="Arial" w:eastAsia="Times New Roman" w:cs="Arial"/>
          <w:color w:val="333333"/>
          <w:sz w:val="24"/>
          <w:szCs w:val="24"/>
        </w:rPr>
        <w:t>. Med. 2:137.</w:t>
      </w:r>
    </w:p>
    <w:p w:rsidRPr="00B9184F" w:rsidR="00B9184F" w:rsidP="00B9184F" w:rsidRDefault="00B9184F" w14:paraId="693B7EA6"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Elkins, H. B. 1959. The Chemistry of Industrial Toxicology, 2nd ed. John Wiley and Sons, New York.</w:t>
      </w:r>
    </w:p>
    <w:p w:rsidRPr="00B9184F" w:rsidR="00B9184F" w:rsidP="00B9184F" w:rsidRDefault="00B9184F" w14:paraId="2A769161"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Holmquist, L. 1951. Occupational arsenical dermatitis; a study among employees at a copper-ore smelting works including investigations of skin reactions to contact with arsenic compounds. Acta. </w:t>
      </w:r>
      <w:proofErr w:type="spellStart"/>
      <w:r w:rsidRPr="00B9184F">
        <w:rPr>
          <w:rFonts w:ascii="Arial" w:hAnsi="Arial" w:eastAsia="Times New Roman" w:cs="Arial"/>
          <w:color w:val="333333"/>
          <w:sz w:val="24"/>
          <w:szCs w:val="24"/>
        </w:rPr>
        <w:t>Derm</w:t>
      </w:r>
      <w:proofErr w:type="spellEnd"/>
      <w:r w:rsidRPr="00B9184F">
        <w:rPr>
          <w:rFonts w:ascii="Arial" w:hAnsi="Arial" w:eastAsia="Times New Roman" w:cs="Arial"/>
          <w:color w:val="333333"/>
          <w:sz w:val="24"/>
          <w:szCs w:val="24"/>
        </w:rPr>
        <w:t xml:space="preserve">. </w:t>
      </w:r>
      <w:proofErr w:type="spellStart"/>
      <w:r w:rsidRPr="00B9184F">
        <w:rPr>
          <w:rFonts w:ascii="Arial" w:hAnsi="Arial" w:eastAsia="Times New Roman" w:cs="Arial"/>
          <w:color w:val="333333"/>
          <w:sz w:val="24"/>
          <w:szCs w:val="24"/>
        </w:rPr>
        <w:t>Venereol</w:t>
      </w:r>
      <w:proofErr w:type="spellEnd"/>
      <w:r w:rsidRPr="00B9184F">
        <w:rPr>
          <w:rFonts w:ascii="Arial" w:hAnsi="Arial" w:eastAsia="Times New Roman" w:cs="Arial"/>
          <w:color w:val="333333"/>
          <w:sz w:val="24"/>
          <w:szCs w:val="24"/>
        </w:rPr>
        <w:t>. (Supp. 26) 31:1.</w:t>
      </w:r>
    </w:p>
    <w:p w:rsidRPr="00B9184F" w:rsidR="00B9184F" w:rsidP="00B9184F" w:rsidRDefault="00B9184F" w14:paraId="21B3FF5F"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Pinto, S. S., and C. M. McGill. 1953. Arsenic trioxide exposure in industry. Ind. Med. Surg. 22:281.</w:t>
      </w:r>
    </w:p>
    <w:p w:rsidRPr="00B9184F" w:rsidR="00B9184F" w:rsidP="00B9184F" w:rsidRDefault="00B9184F" w14:paraId="11589DC8" w14:textId="77777777">
      <w:pPr>
        <w:shd w:val="clear" w:color="auto" w:fill="FBFBFB"/>
        <w:spacing w:after="300"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Pinto, S. S., and K. W. Nelson. 1976. Arsenic toxicology and industrial exposure. </w:t>
      </w:r>
      <w:proofErr w:type="spellStart"/>
      <w:r w:rsidRPr="00B9184F">
        <w:rPr>
          <w:rFonts w:ascii="Arial" w:hAnsi="Arial" w:eastAsia="Times New Roman" w:cs="Arial"/>
          <w:color w:val="333333"/>
          <w:sz w:val="24"/>
          <w:szCs w:val="24"/>
        </w:rPr>
        <w:t>Annu</w:t>
      </w:r>
      <w:proofErr w:type="spellEnd"/>
      <w:r w:rsidRPr="00B9184F">
        <w:rPr>
          <w:rFonts w:ascii="Arial" w:hAnsi="Arial" w:eastAsia="Times New Roman" w:cs="Arial"/>
          <w:color w:val="333333"/>
          <w:sz w:val="24"/>
          <w:szCs w:val="24"/>
        </w:rPr>
        <w:t xml:space="preserve">. Rev. </w:t>
      </w:r>
      <w:proofErr w:type="spellStart"/>
      <w:r w:rsidRPr="00B9184F">
        <w:rPr>
          <w:rFonts w:ascii="Arial" w:hAnsi="Arial" w:eastAsia="Times New Roman" w:cs="Arial"/>
          <w:color w:val="333333"/>
          <w:sz w:val="24"/>
          <w:szCs w:val="24"/>
        </w:rPr>
        <w:t>Pharmacol</w:t>
      </w:r>
      <w:proofErr w:type="spellEnd"/>
      <w:r w:rsidRPr="00B9184F">
        <w:rPr>
          <w:rFonts w:ascii="Arial" w:hAnsi="Arial" w:eastAsia="Times New Roman" w:cs="Arial"/>
          <w:color w:val="333333"/>
          <w:sz w:val="24"/>
          <w:szCs w:val="24"/>
        </w:rPr>
        <w:t xml:space="preserve">. </w:t>
      </w:r>
      <w:proofErr w:type="spellStart"/>
      <w:r w:rsidRPr="00B9184F">
        <w:rPr>
          <w:rFonts w:ascii="Arial" w:hAnsi="Arial" w:eastAsia="Times New Roman" w:cs="Arial"/>
          <w:color w:val="333333"/>
          <w:sz w:val="24"/>
          <w:szCs w:val="24"/>
        </w:rPr>
        <w:t>Toxicol</w:t>
      </w:r>
      <w:proofErr w:type="spellEnd"/>
      <w:r w:rsidRPr="00B9184F">
        <w:rPr>
          <w:rFonts w:ascii="Arial" w:hAnsi="Arial" w:eastAsia="Times New Roman" w:cs="Arial"/>
          <w:color w:val="333333"/>
          <w:sz w:val="24"/>
          <w:szCs w:val="24"/>
        </w:rPr>
        <w:t>. 16:95.</w:t>
      </w:r>
    </w:p>
    <w:p w:rsidRPr="00B9184F" w:rsidR="00B9184F" w:rsidP="00B9184F" w:rsidRDefault="00B9184F" w14:paraId="0FA9B2F6" w14:textId="77777777">
      <w:pPr>
        <w:shd w:val="clear" w:color="auto" w:fill="FBFBFB"/>
        <w:spacing w:line="240" w:lineRule="auto"/>
        <w:rPr>
          <w:rFonts w:ascii="Arial" w:hAnsi="Arial" w:eastAsia="Times New Roman" w:cs="Arial"/>
          <w:color w:val="333333"/>
          <w:sz w:val="24"/>
          <w:szCs w:val="24"/>
        </w:rPr>
      </w:pPr>
      <w:r w:rsidRPr="00B9184F">
        <w:rPr>
          <w:rFonts w:ascii="Arial" w:hAnsi="Arial" w:eastAsia="Times New Roman" w:cs="Arial"/>
          <w:color w:val="333333"/>
          <w:sz w:val="24"/>
          <w:szCs w:val="24"/>
        </w:rPr>
        <w:t xml:space="preserve">Vallee, B. L., D. D. Ulmer, and W. E. C. Wacker. 1960. Arsenic toxicology and biochemistry. AMA Arch. </w:t>
      </w:r>
      <w:proofErr w:type="spellStart"/>
      <w:r w:rsidRPr="00B9184F">
        <w:rPr>
          <w:rFonts w:ascii="Arial" w:hAnsi="Arial" w:eastAsia="Times New Roman" w:cs="Arial"/>
          <w:color w:val="333333"/>
          <w:sz w:val="24"/>
          <w:szCs w:val="24"/>
        </w:rPr>
        <w:t>Indust</w:t>
      </w:r>
      <w:proofErr w:type="spellEnd"/>
      <w:r w:rsidRPr="00B9184F">
        <w:rPr>
          <w:rFonts w:ascii="Arial" w:hAnsi="Arial" w:eastAsia="Times New Roman" w:cs="Arial"/>
          <w:color w:val="333333"/>
          <w:sz w:val="24"/>
          <w:szCs w:val="24"/>
        </w:rPr>
        <w:t>. Health 21:132.</w:t>
      </w:r>
    </w:p>
    <w:p w:rsidRPr="00B9184F" w:rsidR="00B9184F" w:rsidP="00B9184F" w:rsidRDefault="00B9184F" w14:paraId="7C434EC5" w14:textId="77777777">
      <w:pPr>
        <w:shd w:val="clear" w:color="auto" w:fill="FBFBFB"/>
        <w:spacing w:before="100" w:beforeAutospacing="1" w:after="300" w:line="240" w:lineRule="auto"/>
        <w:rPr>
          <w:rFonts w:ascii="Arial" w:hAnsi="Arial" w:eastAsia="Times New Roman" w:cs="Arial"/>
          <w:i/>
          <w:iCs/>
          <w:color w:val="808080"/>
          <w:sz w:val="24"/>
          <w:szCs w:val="24"/>
        </w:rPr>
      </w:pPr>
      <w:r w:rsidRPr="00B9184F">
        <w:rPr>
          <w:rFonts w:ascii="Arial" w:hAnsi="Arial" w:eastAsia="Times New Roman" w:cs="Arial"/>
          <w:i/>
          <w:iCs/>
          <w:color w:val="808080"/>
          <w:sz w:val="24"/>
          <w:szCs w:val="24"/>
        </w:rPr>
        <w:t>[</w:t>
      </w:r>
      <w:hyperlink w:history="1" r:id="rId53">
        <w:r w:rsidRPr="00B9184F">
          <w:rPr>
            <w:rFonts w:ascii="Arial" w:hAnsi="Arial" w:eastAsia="Times New Roman" w:cs="Arial"/>
            <w:i/>
            <w:iCs/>
            <w:color w:val="3071A9"/>
            <w:sz w:val="24"/>
            <w:szCs w:val="24"/>
            <w:u w:val="single"/>
          </w:rPr>
          <w:t>39 FR 23502</w:t>
        </w:r>
      </w:hyperlink>
      <w:r w:rsidRPr="00B9184F">
        <w:rPr>
          <w:rFonts w:ascii="Arial" w:hAnsi="Arial" w:eastAsia="Times New Roman" w:cs="Arial"/>
          <w:i/>
          <w:iCs/>
          <w:color w:val="808080"/>
          <w:sz w:val="24"/>
          <w:szCs w:val="24"/>
        </w:rPr>
        <w:t>, June 27, 1974, as amended at </w:t>
      </w:r>
      <w:hyperlink w:history="1" r:id="rId54">
        <w:r w:rsidRPr="00B9184F">
          <w:rPr>
            <w:rFonts w:ascii="Arial" w:hAnsi="Arial" w:eastAsia="Times New Roman" w:cs="Arial"/>
            <w:i/>
            <w:iCs/>
            <w:color w:val="3071A9"/>
            <w:sz w:val="24"/>
            <w:szCs w:val="24"/>
            <w:u w:val="single"/>
          </w:rPr>
          <w:t>43 FR 19624</w:t>
        </w:r>
      </w:hyperlink>
      <w:r w:rsidRPr="00B9184F">
        <w:rPr>
          <w:rFonts w:ascii="Arial" w:hAnsi="Arial" w:eastAsia="Times New Roman" w:cs="Arial"/>
          <w:i/>
          <w:iCs/>
          <w:color w:val="808080"/>
          <w:sz w:val="24"/>
          <w:szCs w:val="24"/>
        </w:rPr>
        <w:t>, May 5, 1978; </w:t>
      </w:r>
      <w:hyperlink w:history="1" r:id="rId55">
        <w:r w:rsidRPr="00B9184F">
          <w:rPr>
            <w:rFonts w:ascii="Arial" w:hAnsi="Arial" w:eastAsia="Times New Roman" w:cs="Arial"/>
            <w:i/>
            <w:iCs/>
            <w:color w:val="3071A9"/>
            <w:sz w:val="24"/>
            <w:szCs w:val="24"/>
            <w:u w:val="single"/>
          </w:rPr>
          <w:t>43 FR 28472</w:t>
        </w:r>
      </w:hyperlink>
      <w:r w:rsidRPr="00B9184F">
        <w:rPr>
          <w:rFonts w:ascii="Arial" w:hAnsi="Arial" w:eastAsia="Times New Roman" w:cs="Arial"/>
          <w:i/>
          <w:iCs/>
          <w:color w:val="808080"/>
          <w:sz w:val="24"/>
          <w:szCs w:val="24"/>
        </w:rPr>
        <w:t>, June 30, 1978; </w:t>
      </w:r>
      <w:hyperlink w:history="1" r:id="rId56">
        <w:r w:rsidRPr="00B9184F">
          <w:rPr>
            <w:rFonts w:ascii="Arial" w:hAnsi="Arial" w:eastAsia="Times New Roman" w:cs="Arial"/>
            <w:i/>
            <w:iCs/>
            <w:color w:val="3071A9"/>
            <w:sz w:val="24"/>
            <w:szCs w:val="24"/>
            <w:u w:val="single"/>
          </w:rPr>
          <w:t>45 FR 35282</w:t>
        </w:r>
      </w:hyperlink>
      <w:r w:rsidRPr="00B9184F">
        <w:rPr>
          <w:rFonts w:ascii="Arial" w:hAnsi="Arial" w:eastAsia="Times New Roman" w:cs="Arial"/>
          <w:i/>
          <w:iCs/>
          <w:color w:val="808080"/>
          <w:sz w:val="24"/>
          <w:szCs w:val="24"/>
        </w:rPr>
        <w:t>, May 23, 1980; </w:t>
      </w:r>
      <w:hyperlink w:history="1" r:id="rId57">
        <w:r w:rsidRPr="00B9184F">
          <w:rPr>
            <w:rFonts w:ascii="Arial" w:hAnsi="Arial" w:eastAsia="Times New Roman" w:cs="Arial"/>
            <w:i/>
            <w:iCs/>
            <w:color w:val="3071A9"/>
            <w:sz w:val="24"/>
            <w:szCs w:val="24"/>
            <w:u w:val="single"/>
          </w:rPr>
          <w:t>54 FR 24334</w:t>
        </w:r>
      </w:hyperlink>
      <w:r w:rsidRPr="00B9184F">
        <w:rPr>
          <w:rFonts w:ascii="Arial" w:hAnsi="Arial" w:eastAsia="Times New Roman" w:cs="Arial"/>
          <w:i/>
          <w:iCs/>
          <w:color w:val="808080"/>
          <w:sz w:val="24"/>
          <w:szCs w:val="24"/>
        </w:rPr>
        <w:t>, June 7, 1989; </w:t>
      </w:r>
      <w:hyperlink w:history="1" r:id="rId58">
        <w:r w:rsidRPr="00B9184F">
          <w:rPr>
            <w:rFonts w:ascii="Arial" w:hAnsi="Arial" w:eastAsia="Times New Roman" w:cs="Arial"/>
            <w:i/>
            <w:iCs/>
            <w:color w:val="3071A9"/>
            <w:sz w:val="24"/>
            <w:szCs w:val="24"/>
            <w:u w:val="single"/>
          </w:rPr>
          <w:t>58 FR 35310</w:t>
        </w:r>
      </w:hyperlink>
      <w:r w:rsidRPr="00B9184F">
        <w:rPr>
          <w:rFonts w:ascii="Arial" w:hAnsi="Arial" w:eastAsia="Times New Roman" w:cs="Arial"/>
          <w:i/>
          <w:iCs/>
          <w:color w:val="808080"/>
          <w:sz w:val="24"/>
          <w:szCs w:val="24"/>
        </w:rPr>
        <w:t>, June 30, 1993; </w:t>
      </w:r>
      <w:hyperlink w:history="1" r:id="rId59">
        <w:r w:rsidRPr="00B9184F">
          <w:rPr>
            <w:rFonts w:ascii="Arial" w:hAnsi="Arial" w:eastAsia="Times New Roman" w:cs="Arial"/>
            <w:i/>
            <w:iCs/>
            <w:color w:val="3071A9"/>
            <w:sz w:val="24"/>
            <w:szCs w:val="24"/>
            <w:u w:val="single"/>
          </w:rPr>
          <w:t>61 FR 5508</w:t>
        </w:r>
      </w:hyperlink>
      <w:r w:rsidRPr="00B9184F">
        <w:rPr>
          <w:rFonts w:ascii="Arial" w:hAnsi="Arial" w:eastAsia="Times New Roman" w:cs="Arial"/>
          <w:i/>
          <w:iCs/>
          <w:color w:val="808080"/>
          <w:sz w:val="24"/>
          <w:szCs w:val="24"/>
        </w:rPr>
        <w:t>, Feb. 13, 1996; </w:t>
      </w:r>
      <w:hyperlink w:history="1" r:id="rId60">
        <w:r w:rsidRPr="00B9184F">
          <w:rPr>
            <w:rFonts w:ascii="Arial" w:hAnsi="Arial" w:eastAsia="Times New Roman" w:cs="Arial"/>
            <w:i/>
            <w:iCs/>
            <w:color w:val="3071A9"/>
            <w:sz w:val="24"/>
            <w:szCs w:val="24"/>
            <w:u w:val="single"/>
          </w:rPr>
          <w:t>61 FR 9245</w:t>
        </w:r>
      </w:hyperlink>
      <w:r w:rsidRPr="00B9184F">
        <w:rPr>
          <w:rFonts w:ascii="Arial" w:hAnsi="Arial" w:eastAsia="Times New Roman" w:cs="Arial"/>
          <w:i/>
          <w:iCs/>
          <w:color w:val="808080"/>
          <w:sz w:val="24"/>
          <w:szCs w:val="24"/>
        </w:rPr>
        <w:t>, Mar. 7, 1996; </w:t>
      </w:r>
      <w:hyperlink w:history="1" r:id="rId61">
        <w:r w:rsidRPr="00B9184F">
          <w:rPr>
            <w:rFonts w:ascii="Arial" w:hAnsi="Arial" w:eastAsia="Times New Roman" w:cs="Arial"/>
            <w:i/>
            <w:iCs/>
            <w:color w:val="3071A9"/>
            <w:sz w:val="24"/>
            <w:szCs w:val="24"/>
            <w:u w:val="single"/>
          </w:rPr>
          <w:t>63 FR 1286</w:t>
        </w:r>
      </w:hyperlink>
      <w:r w:rsidRPr="00B9184F">
        <w:rPr>
          <w:rFonts w:ascii="Arial" w:hAnsi="Arial" w:eastAsia="Times New Roman" w:cs="Arial"/>
          <w:i/>
          <w:iCs/>
          <w:color w:val="808080"/>
          <w:sz w:val="24"/>
          <w:szCs w:val="24"/>
        </w:rPr>
        <w:t>, Jan. 8, 1998; </w:t>
      </w:r>
      <w:hyperlink w:history="1" r:id="rId62">
        <w:r w:rsidRPr="00B9184F">
          <w:rPr>
            <w:rFonts w:ascii="Arial" w:hAnsi="Arial" w:eastAsia="Times New Roman" w:cs="Arial"/>
            <w:i/>
            <w:iCs/>
            <w:color w:val="3071A9"/>
            <w:sz w:val="24"/>
            <w:szCs w:val="24"/>
            <w:u w:val="single"/>
          </w:rPr>
          <w:t>63 FR 33468</w:t>
        </w:r>
      </w:hyperlink>
      <w:r w:rsidRPr="00B9184F">
        <w:rPr>
          <w:rFonts w:ascii="Arial" w:hAnsi="Arial" w:eastAsia="Times New Roman" w:cs="Arial"/>
          <w:i/>
          <w:iCs/>
          <w:color w:val="808080"/>
          <w:sz w:val="24"/>
          <w:szCs w:val="24"/>
        </w:rPr>
        <w:t>, June 18, 1998; </w:t>
      </w:r>
      <w:hyperlink w:history="1" r:id="rId63">
        <w:r w:rsidRPr="00B9184F">
          <w:rPr>
            <w:rFonts w:ascii="Arial" w:hAnsi="Arial" w:eastAsia="Times New Roman" w:cs="Arial"/>
            <w:i/>
            <w:iCs/>
            <w:color w:val="3071A9"/>
            <w:sz w:val="24"/>
            <w:szCs w:val="24"/>
            <w:u w:val="single"/>
          </w:rPr>
          <w:t>70 FR 1141</w:t>
        </w:r>
      </w:hyperlink>
      <w:r w:rsidRPr="00B9184F">
        <w:rPr>
          <w:rFonts w:ascii="Arial" w:hAnsi="Arial" w:eastAsia="Times New Roman" w:cs="Arial"/>
          <w:i/>
          <w:iCs/>
          <w:color w:val="808080"/>
          <w:sz w:val="24"/>
          <w:szCs w:val="24"/>
        </w:rPr>
        <w:t>, Jan. 5, 2005; </w:t>
      </w:r>
      <w:hyperlink w:history="1" r:id="rId64">
        <w:r w:rsidRPr="00B9184F">
          <w:rPr>
            <w:rFonts w:ascii="Arial" w:hAnsi="Arial" w:eastAsia="Times New Roman" w:cs="Arial"/>
            <w:i/>
            <w:iCs/>
            <w:color w:val="3071A9"/>
            <w:sz w:val="24"/>
            <w:szCs w:val="24"/>
            <w:u w:val="single"/>
          </w:rPr>
          <w:t>71 FR 16672</w:t>
        </w:r>
      </w:hyperlink>
      <w:r w:rsidRPr="00B9184F">
        <w:rPr>
          <w:rFonts w:ascii="Arial" w:hAnsi="Arial" w:eastAsia="Times New Roman" w:cs="Arial"/>
          <w:i/>
          <w:iCs/>
          <w:color w:val="808080"/>
          <w:sz w:val="24"/>
          <w:szCs w:val="24"/>
        </w:rPr>
        <w:t>, </w:t>
      </w:r>
      <w:hyperlink w:history="1" r:id="rId65">
        <w:r w:rsidRPr="00B9184F">
          <w:rPr>
            <w:rFonts w:ascii="Arial" w:hAnsi="Arial" w:eastAsia="Times New Roman" w:cs="Arial"/>
            <w:i/>
            <w:iCs/>
            <w:color w:val="3071A9"/>
            <w:sz w:val="24"/>
            <w:szCs w:val="24"/>
            <w:u w:val="single"/>
          </w:rPr>
          <w:t>16673</w:t>
        </w:r>
      </w:hyperlink>
      <w:r w:rsidRPr="00B9184F">
        <w:rPr>
          <w:rFonts w:ascii="Arial" w:hAnsi="Arial" w:eastAsia="Times New Roman" w:cs="Arial"/>
          <w:i/>
          <w:iCs/>
          <w:color w:val="808080"/>
          <w:sz w:val="24"/>
          <w:szCs w:val="24"/>
        </w:rPr>
        <w:t>, Apr. 3, 2006; </w:t>
      </w:r>
      <w:hyperlink w:history="1" r:id="rId66">
        <w:r w:rsidRPr="00B9184F">
          <w:rPr>
            <w:rFonts w:ascii="Arial" w:hAnsi="Arial" w:eastAsia="Times New Roman" w:cs="Arial"/>
            <w:i/>
            <w:iCs/>
            <w:color w:val="3071A9"/>
            <w:sz w:val="24"/>
            <w:szCs w:val="24"/>
            <w:u w:val="single"/>
          </w:rPr>
          <w:t>71 FR 50189</w:t>
        </w:r>
      </w:hyperlink>
      <w:r w:rsidRPr="00B9184F">
        <w:rPr>
          <w:rFonts w:ascii="Arial" w:hAnsi="Arial" w:eastAsia="Times New Roman" w:cs="Arial"/>
          <w:i/>
          <w:iCs/>
          <w:color w:val="808080"/>
          <w:sz w:val="24"/>
          <w:szCs w:val="24"/>
        </w:rPr>
        <w:t>, Aug. 24, 2006; </w:t>
      </w:r>
      <w:hyperlink w:history="1" r:id="rId67">
        <w:r w:rsidRPr="00B9184F">
          <w:rPr>
            <w:rFonts w:ascii="Arial" w:hAnsi="Arial" w:eastAsia="Times New Roman" w:cs="Arial"/>
            <w:i/>
            <w:iCs/>
            <w:color w:val="3071A9"/>
            <w:sz w:val="24"/>
            <w:szCs w:val="24"/>
            <w:u w:val="single"/>
          </w:rPr>
          <w:t>73 FR 75585</w:t>
        </w:r>
      </w:hyperlink>
      <w:r w:rsidRPr="00B9184F">
        <w:rPr>
          <w:rFonts w:ascii="Arial" w:hAnsi="Arial" w:eastAsia="Times New Roman" w:cs="Arial"/>
          <w:i/>
          <w:iCs/>
          <w:color w:val="808080"/>
          <w:sz w:val="24"/>
          <w:szCs w:val="24"/>
        </w:rPr>
        <w:t>, Dec. 12, 2008; </w:t>
      </w:r>
      <w:hyperlink w:history="1" r:id="rId68">
        <w:r w:rsidRPr="00B9184F">
          <w:rPr>
            <w:rFonts w:ascii="Arial" w:hAnsi="Arial" w:eastAsia="Times New Roman" w:cs="Arial"/>
            <w:i/>
            <w:iCs/>
            <w:color w:val="3071A9"/>
            <w:sz w:val="24"/>
            <w:szCs w:val="24"/>
            <w:u w:val="single"/>
          </w:rPr>
          <w:t>76 FR 33608</w:t>
        </w:r>
      </w:hyperlink>
      <w:r w:rsidRPr="00B9184F">
        <w:rPr>
          <w:rFonts w:ascii="Arial" w:hAnsi="Arial" w:eastAsia="Times New Roman" w:cs="Arial"/>
          <w:i/>
          <w:iCs/>
          <w:color w:val="808080"/>
          <w:sz w:val="24"/>
          <w:szCs w:val="24"/>
        </w:rPr>
        <w:t>, June 8, 2011; </w:t>
      </w:r>
      <w:hyperlink w:history="1" r:id="rId69">
        <w:r w:rsidRPr="00B9184F">
          <w:rPr>
            <w:rFonts w:ascii="Arial" w:hAnsi="Arial" w:eastAsia="Times New Roman" w:cs="Arial"/>
            <w:i/>
            <w:iCs/>
            <w:color w:val="3071A9"/>
            <w:sz w:val="24"/>
            <w:szCs w:val="24"/>
            <w:u w:val="single"/>
          </w:rPr>
          <w:t>77 FR 17780</w:t>
        </w:r>
      </w:hyperlink>
      <w:r w:rsidRPr="00B9184F">
        <w:rPr>
          <w:rFonts w:ascii="Arial" w:hAnsi="Arial" w:eastAsia="Times New Roman" w:cs="Arial"/>
          <w:i/>
          <w:iCs/>
          <w:color w:val="808080"/>
          <w:sz w:val="24"/>
          <w:szCs w:val="24"/>
        </w:rPr>
        <w:t>, Mar. 26, 2012; </w:t>
      </w:r>
      <w:hyperlink w:history="1" r:id="rId70">
        <w:r w:rsidRPr="00B9184F">
          <w:rPr>
            <w:rFonts w:ascii="Arial" w:hAnsi="Arial" w:eastAsia="Times New Roman" w:cs="Arial"/>
            <w:i/>
            <w:iCs/>
            <w:color w:val="3071A9"/>
            <w:sz w:val="24"/>
            <w:szCs w:val="24"/>
            <w:u w:val="single"/>
          </w:rPr>
          <w:t>84 FR 21470</w:t>
        </w:r>
      </w:hyperlink>
      <w:r w:rsidRPr="00B9184F">
        <w:rPr>
          <w:rFonts w:ascii="Arial" w:hAnsi="Arial" w:eastAsia="Times New Roman" w:cs="Arial"/>
          <w:i/>
          <w:iCs/>
          <w:color w:val="808080"/>
          <w:sz w:val="24"/>
          <w:szCs w:val="24"/>
        </w:rPr>
        <w:t>, May 14, 2019]</w:t>
      </w:r>
    </w:p>
    <w:sectPr w:rsidRPr="00B9184F" w:rsidR="00B9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228"/>
    <w:multiLevelType w:val="multilevel"/>
    <w:tmpl w:val="AFA2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947C8"/>
    <w:multiLevelType w:val="multilevel"/>
    <w:tmpl w:val="0468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95A0E"/>
    <w:multiLevelType w:val="multilevel"/>
    <w:tmpl w:val="255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F3873"/>
    <w:multiLevelType w:val="multilevel"/>
    <w:tmpl w:val="9FE4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66657"/>
    <w:multiLevelType w:val="multilevel"/>
    <w:tmpl w:val="D48EF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E2947"/>
    <w:multiLevelType w:val="multilevel"/>
    <w:tmpl w:val="7A6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A04D6"/>
    <w:multiLevelType w:val="multilevel"/>
    <w:tmpl w:val="655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F447B"/>
    <w:multiLevelType w:val="multilevel"/>
    <w:tmpl w:val="D25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A6DA5"/>
    <w:multiLevelType w:val="multilevel"/>
    <w:tmpl w:val="2422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3"/>
  </w:num>
  <w:num w:numId="5">
    <w:abstractNumId w:val="0"/>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4F"/>
    <w:rsid w:val="003566B4"/>
    <w:rsid w:val="00653D39"/>
    <w:rsid w:val="00B9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806B"/>
  <w15:chartTrackingRefBased/>
  <w15:docId w15:val="{D1747A6E-08AD-43D8-B469-811BFC5C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18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8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B9184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84F"/>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B9184F"/>
    <w:rPr>
      <w:rFonts w:ascii="Times New Roman" w:eastAsia="Times New Roman" w:hAnsi="Times New Roman" w:cs="Times New Roman"/>
      <w:b/>
      <w:bCs/>
      <w:sz w:val="15"/>
      <w:szCs w:val="15"/>
    </w:rPr>
  </w:style>
  <w:style w:type="paragraph" w:customStyle="1" w:styleId="msonormal0">
    <w:name w:val="msonormal"/>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84F"/>
    <w:rPr>
      <w:color w:val="0000FF"/>
      <w:u w:val="single"/>
    </w:rPr>
  </w:style>
  <w:style w:type="character" w:styleId="FollowedHyperlink">
    <w:name w:val="FollowedHyperlink"/>
    <w:basedOn w:val="DefaultParagraphFont"/>
    <w:uiPriority w:val="99"/>
    <w:semiHidden/>
    <w:unhideWhenUsed/>
    <w:rsid w:val="00B9184F"/>
    <w:rPr>
      <w:color w:val="800080"/>
      <w:u w:val="single"/>
    </w:rPr>
  </w:style>
  <w:style w:type="character" w:customStyle="1" w:styleId="icon-ecfr">
    <w:name w:val="icon-ecfr"/>
    <w:basedOn w:val="DefaultParagraphFont"/>
    <w:rsid w:val="00B9184F"/>
  </w:style>
  <w:style w:type="paragraph" w:styleId="z-TopofForm">
    <w:name w:val="HTML Top of Form"/>
    <w:basedOn w:val="Normal"/>
    <w:next w:val="Normal"/>
    <w:link w:val="z-TopofFormChar"/>
    <w:hidden/>
    <w:uiPriority w:val="99"/>
    <w:semiHidden/>
    <w:unhideWhenUsed/>
    <w:rsid w:val="00B918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9184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8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9184F"/>
    <w:rPr>
      <w:rFonts w:ascii="Arial" w:eastAsia="Times New Roman" w:hAnsi="Arial" w:cs="Arial"/>
      <w:vanish/>
      <w:sz w:val="16"/>
      <w:szCs w:val="16"/>
    </w:rPr>
  </w:style>
  <w:style w:type="character" w:customStyle="1" w:styleId="content-nav-label">
    <w:name w:val="content-nav-label"/>
    <w:basedOn w:val="DefaultParagraphFont"/>
    <w:rsid w:val="00B9184F"/>
  </w:style>
  <w:style w:type="paragraph" w:customStyle="1" w:styleId="indent-1">
    <w:name w:val="indent-1"/>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9184F"/>
  </w:style>
  <w:style w:type="character" w:customStyle="1" w:styleId="paren">
    <w:name w:val="paren"/>
    <w:basedOn w:val="DefaultParagraphFont"/>
    <w:rsid w:val="00B9184F"/>
  </w:style>
  <w:style w:type="character" w:styleId="Emphasis">
    <w:name w:val="Emphasis"/>
    <w:basedOn w:val="DefaultParagraphFont"/>
    <w:uiPriority w:val="20"/>
    <w:qFormat/>
    <w:rsid w:val="00B9184F"/>
    <w:rPr>
      <w:i/>
      <w:iCs/>
    </w:rPr>
  </w:style>
  <w:style w:type="paragraph" w:customStyle="1" w:styleId="indent-2">
    <w:name w:val="indent-2"/>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1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B9184F"/>
  </w:style>
  <w:style w:type="character" w:customStyle="1" w:styleId="numerator">
    <w:name w:val="numerator"/>
    <w:basedOn w:val="DefaultParagraphFont"/>
    <w:rsid w:val="00B9184F"/>
  </w:style>
  <w:style w:type="character" w:customStyle="1" w:styleId="denominator">
    <w:name w:val="denominator"/>
    <w:basedOn w:val="DefaultParagraphFont"/>
    <w:rsid w:val="00B9184F"/>
  </w:style>
  <w:style w:type="paragraph" w:customStyle="1" w:styleId="citation">
    <w:name w:val="citation"/>
    <w:basedOn w:val="Normal"/>
    <w:rsid w:val="00B918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1040">
      <w:bodyDiv w:val="1"/>
      <w:marLeft w:val="0"/>
      <w:marRight w:val="0"/>
      <w:marTop w:val="0"/>
      <w:marBottom w:val="0"/>
      <w:divBdr>
        <w:top w:val="none" w:sz="0" w:space="0" w:color="auto"/>
        <w:left w:val="none" w:sz="0" w:space="0" w:color="auto"/>
        <w:bottom w:val="none" w:sz="0" w:space="0" w:color="auto"/>
        <w:right w:val="none" w:sz="0" w:space="0" w:color="auto"/>
      </w:divBdr>
      <w:divsChild>
        <w:div w:id="178857051">
          <w:marLeft w:val="0"/>
          <w:marRight w:val="0"/>
          <w:marTop w:val="0"/>
          <w:marBottom w:val="0"/>
          <w:divBdr>
            <w:top w:val="none" w:sz="0" w:space="0" w:color="auto"/>
            <w:left w:val="none" w:sz="0" w:space="0" w:color="auto"/>
            <w:bottom w:val="none" w:sz="0" w:space="0" w:color="auto"/>
            <w:right w:val="none" w:sz="0" w:space="0" w:color="auto"/>
          </w:divBdr>
          <w:divsChild>
            <w:div w:id="1062950358">
              <w:marLeft w:val="-225"/>
              <w:marRight w:val="-225"/>
              <w:marTop w:val="0"/>
              <w:marBottom w:val="0"/>
              <w:divBdr>
                <w:top w:val="none" w:sz="0" w:space="0" w:color="auto"/>
                <w:left w:val="none" w:sz="0" w:space="0" w:color="auto"/>
                <w:bottom w:val="none" w:sz="0" w:space="0" w:color="auto"/>
                <w:right w:val="none" w:sz="0" w:space="0" w:color="auto"/>
              </w:divBdr>
              <w:divsChild>
                <w:div w:id="1497308173">
                  <w:marLeft w:val="0"/>
                  <w:marRight w:val="0"/>
                  <w:marTop w:val="0"/>
                  <w:marBottom w:val="0"/>
                  <w:divBdr>
                    <w:top w:val="none" w:sz="0" w:space="0" w:color="auto"/>
                    <w:left w:val="none" w:sz="0" w:space="0" w:color="auto"/>
                    <w:bottom w:val="none" w:sz="0" w:space="0" w:color="auto"/>
                    <w:right w:val="none" w:sz="0" w:space="0" w:color="auto"/>
                  </w:divBdr>
                  <w:divsChild>
                    <w:div w:id="625627580">
                      <w:marLeft w:val="0"/>
                      <w:marRight w:val="0"/>
                      <w:marTop w:val="0"/>
                      <w:marBottom w:val="0"/>
                      <w:divBdr>
                        <w:top w:val="none" w:sz="0" w:space="0" w:color="auto"/>
                        <w:left w:val="none" w:sz="0" w:space="0" w:color="auto"/>
                        <w:bottom w:val="none" w:sz="0" w:space="0" w:color="auto"/>
                        <w:right w:val="none" w:sz="0" w:space="0" w:color="auto"/>
                      </w:divBdr>
                      <w:divsChild>
                        <w:div w:id="63726637">
                          <w:marLeft w:val="0"/>
                          <w:marRight w:val="0"/>
                          <w:marTop w:val="0"/>
                          <w:marBottom w:val="0"/>
                          <w:divBdr>
                            <w:top w:val="none" w:sz="0" w:space="0" w:color="auto"/>
                            <w:left w:val="none" w:sz="0" w:space="0" w:color="auto"/>
                            <w:bottom w:val="none" w:sz="0" w:space="0" w:color="auto"/>
                            <w:right w:val="none" w:sz="0" w:space="0" w:color="auto"/>
                          </w:divBdr>
                        </w:div>
                      </w:divsChild>
                    </w:div>
                    <w:div w:id="663167124">
                      <w:marLeft w:val="0"/>
                      <w:marRight w:val="0"/>
                      <w:marTop w:val="0"/>
                      <w:marBottom w:val="0"/>
                      <w:divBdr>
                        <w:top w:val="none" w:sz="0" w:space="0" w:color="auto"/>
                        <w:left w:val="none" w:sz="0" w:space="0" w:color="auto"/>
                        <w:bottom w:val="none" w:sz="0" w:space="0" w:color="auto"/>
                        <w:right w:val="none" w:sz="0" w:space="0" w:color="auto"/>
                      </w:divBdr>
                      <w:divsChild>
                        <w:div w:id="1458378077">
                          <w:marLeft w:val="-225"/>
                          <w:marRight w:val="-225"/>
                          <w:marTop w:val="0"/>
                          <w:marBottom w:val="0"/>
                          <w:divBdr>
                            <w:top w:val="none" w:sz="0" w:space="0" w:color="auto"/>
                            <w:left w:val="none" w:sz="0" w:space="0" w:color="auto"/>
                            <w:bottom w:val="none" w:sz="0" w:space="0" w:color="auto"/>
                            <w:right w:val="none" w:sz="0" w:space="0" w:color="auto"/>
                          </w:divBdr>
                          <w:divsChild>
                            <w:div w:id="640228189">
                              <w:marLeft w:val="0"/>
                              <w:marRight w:val="0"/>
                              <w:marTop w:val="0"/>
                              <w:marBottom w:val="0"/>
                              <w:divBdr>
                                <w:top w:val="none" w:sz="0" w:space="0" w:color="auto"/>
                                <w:left w:val="none" w:sz="0" w:space="0" w:color="auto"/>
                                <w:bottom w:val="none" w:sz="0" w:space="0" w:color="auto"/>
                                <w:right w:val="none" w:sz="0" w:space="0" w:color="auto"/>
                              </w:divBdr>
                              <w:divsChild>
                                <w:div w:id="36635813">
                                  <w:marLeft w:val="0"/>
                                  <w:marRight w:val="0"/>
                                  <w:marTop w:val="300"/>
                                  <w:marBottom w:val="150"/>
                                  <w:divBdr>
                                    <w:top w:val="none" w:sz="0" w:space="0" w:color="auto"/>
                                    <w:left w:val="none" w:sz="0" w:space="0" w:color="auto"/>
                                    <w:bottom w:val="none" w:sz="0" w:space="0" w:color="auto"/>
                                    <w:right w:val="none" w:sz="0" w:space="0" w:color="auto"/>
                                  </w:divBdr>
                                  <w:divsChild>
                                    <w:div w:id="748580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2136">
          <w:marLeft w:val="0"/>
          <w:marRight w:val="0"/>
          <w:marTop w:val="0"/>
          <w:marBottom w:val="0"/>
          <w:divBdr>
            <w:top w:val="none" w:sz="0" w:space="0" w:color="auto"/>
            <w:left w:val="none" w:sz="0" w:space="0" w:color="auto"/>
            <w:bottom w:val="none" w:sz="0" w:space="0" w:color="auto"/>
            <w:right w:val="none" w:sz="0" w:space="0" w:color="auto"/>
          </w:divBdr>
          <w:divsChild>
            <w:div w:id="953558652">
              <w:marLeft w:val="-225"/>
              <w:marRight w:val="-225"/>
              <w:marTop w:val="0"/>
              <w:marBottom w:val="0"/>
              <w:divBdr>
                <w:top w:val="none" w:sz="0" w:space="0" w:color="auto"/>
                <w:left w:val="none" w:sz="0" w:space="0" w:color="auto"/>
                <w:bottom w:val="none" w:sz="0" w:space="0" w:color="auto"/>
                <w:right w:val="none" w:sz="0" w:space="0" w:color="auto"/>
              </w:divBdr>
              <w:divsChild>
                <w:div w:id="391395236">
                  <w:marLeft w:val="0"/>
                  <w:marRight w:val="0"/>
                  <w:marTop w:val="0"/>
                  <w:marBottom w:val="0"/>
                  <w:divBdr>
                    <w:top w:val="none" w:sz="0" w:space="0" w:color="auto"/>
                    <w:left w:val="none" w:sz="0" w:space="0" w:color="auto"/>
                    <w:bottom w:val="none" w:sz="0" w:space="0" w:color="auto"/>
                    <w:right w:val="none" w:sz="0" w:space="0" w:color="auto"/>
                  </w:divBdr>
                  <w:divsChild>
                    <w:div w:id="12747531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15958768">
              <w:marLeft w:val="-225"/>
              <w:marRight w:val="-225"/>
              <w:marTop w:val="0"/>
              <w:marBottom w:val="0"/>
              <w:divBdr>
                <w:top w:val="none" w:sz="0" w:space="0" w:color="auto"/>
                <w:left w:val="none" w:sz="0" w:space="0" w:color="auto"/>
                <w:bottom w:val="none" w:sz="0" w:space="0" w:color="auto"/>
                <w:right w:val="none" w:sz="0" w:space="0" w:color="auto"/>
              </w:divBdr>
              <w:divsChild>
                <w:div w:id="1992907712">
                  <w:marLeft w:val="0"/>
                  <w:marRight w:val="0"/>
                  <w:marTop w:val="0"/>
                  <w:marBottom w:val="0"/>
                  <w:divBdr>
                    <w:top w:val="none" w:sz="0" w:space="0" w:color="auto"/>
                    <w:left w:val="none" w:sz="0" w:space="0" w:color="auto"/>
                    <w:bottom w:val="none" w:sz="0" w:space="0" w:color="auto"/>
                    <w:right w:val="none" w:sz="0" w:space="0" w:color="auto"/>
                  </w:divBdr>
                  <w:divsChild>
                    <w:div w:id="1762867809">
                      <w:marLeft w:val="-225"/>
                      <w:marRight w:val="-225"/>
                      <w:marTop w:val="0"/>
                      <w:marBottom w:val="0"/>
                      <w:divBdr>
                        <w:top w:val="none" w:sz="0" w:space="0" w:color="auto"/>
                        <w:left w:val="none" w:sz="0" w:space="0" w:color="auto"/>
                        <w:bottom w:val="none" w:sz="0" w:space="0" w:color="auto"/>
                        <w:right w:val="none" w:sz="0" w:space="0" w:color="auto"/>
                      </w:divBdr>
                      <w:divsChild>
                        <w:div w:id="2140298719">
                          <w:marLeft w:val="0"/>
                          <w:marRight w:val="0"/>
                          <w:marTop w:val="0"/>
                          <w:marBottom w:val="300"/>
                          <w:divBdr>
                            <w:top w:val="single" w:sz="6" w:space="6" w:color="BCE8F1"/>
                            <w:left w:val="single" w:sz="6" w:space="11" w:color="BCE8F1"/>
                            <w:bottom w:val="single" w:sz="6" w:space="6" w:color="BCE8F1"/>
                            <w:right w:val="single" w:sz="6" w:space="11" w:color="BCE8F1"/>
                          </w:divBdr>
                          <w:divsChild>
                            <w:div w:id="462580176">
                              <w:marLeft w:val="0"/>
                              <w:marRight w:val="0"/>
                              <w:marTop w:val="0"/>
                              <w:marBottom w:val="0"/>
                              <w:divBdr>
                                <w:top w:val="none" w:sz="0" w:space="0" w:color="auto"/>
                                <w:left w:val="none" w:sz="0" w:space="0" w:color="auto"/>
                                <w:bottom w:val="none" w:sz="0" w:space="0" w:color="auto"/>
                                <w:right w:val="none" w:sz="0" w:space="0" w:color="auto"/>
                              </w:divBdr>
                              <w:divsChild>
                                <w:div w:id="2065519609">
                                  <w:marLeft w:val="0"/>
                                  <w:marRight w:val="0"/>
                                  <w:marTop w:val="0"/>
                                  <w:marBottom w:val="0"/>
                                  <w:divBdr>
                                    <w:top w:val="none" w:sz="0" w:space="0" w:color="auto"/>
                                    <w:left w:val="none" w:sz="0" w:space="0" w:color="auto"/>
                                    <w:bottom w:val="none" w:sz="0" w:space="0" w:color="auto"/>
                                    <w:right w:val="none" w:sz="0" w:space="0" w:color="auto"/>
                                  </w:divBdr>
                                </w:div>
                                <w:div w:id="2630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5183">
                      <w:marLeft w:val="-225"/>
                      <w:marRight w:val="-225"/>
                      <w:marTop w:val="0"/>
                      <w:marBottom w:val="0"/>
                      <w:divBdr>
                        <w:top w:val="none" w:sz="0" w:space="0" w:color="auto"/>
                        <w:left w:val="none" w:sz="0" w:space="0" w:color="auto"/>
                        <w:bottom w:val="none" w:sz="0" w:space="0" w:color="auto"/>
                        <w:right w:val="none" w:sz="0" w:space="0" w:color="auto"/>
                      </w:divBdr>
                      <w:divsChild>
                        <w:div w:id="1470394801">
                          <w:marLeft w:val="0"/>
                          <w:marRight w:val="0"/>
                          <w:marTop w:val="0"/>
                          <w:marBottom w:val="0"/>
                          <w:divBdr>
                            <w:top w:val="none" w:sz="0" w:space="0" w:color="auto"/>
                            <w:left w:val="none" w:sz="0" w:space="0" w:color="auto"/>
                            <w:bottom w:val="none" w:sz="0" w:space="0" w:color="auto"/>
                            <w:right w:val="none" w:sz="0" w:space="0" w:color="auto"/>
                          </w:divBdr>
                          <w:divsChild>
                            <w:div w:id="1043482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3220206">
                      <w:marLeft w:val="-225"/>
                      <w:marRight w:val="-225"/>
                      <w:marTop w:val="0"/>
                      <w:marBottom w:val="300"/>
                      <w:divBdr>
                        <w:top w:val="none" w:sz="0" w:space="0" w:color="auto"/>
                        <w:left w:val="none" w:sz="0" w:space="0" w:color="auto"/>
                        <w:bottom w:val="none" w:sz="0" w:space="0" w:color="auto"/>
                        <w:right w:val="none" w:sz="0" w:space="0" w:color="auto"/>
                      </w:divBdr>
                      <w:divsChild>
                        <w:div w:id="1575312923">
                          <w:marLeft w:val="0"/>
                          <w:marRight w:val="0"/>
                          <w:marTop w:val="0"/>
                          <w:marBottom w:val="0"/>
                          <w:divBdr>
                            <w:top w:val="single" w:sz="6" w:space="6" w:color="ECECEC"/>
                            <w:left w:val="single" w:sz="6" w:space="11" w:color="ECECEC"/>
                            <w:bottom w:val="single" w:sz="6" w:space="6" w:color="ECECEC"/>
                            <w:right w:val="single" w:sz="6" w:space="11" w:color="ECECEC"/>
                          </w:divBdr>
                          <w:divsChild>
                            <w:div w:id="335546267">
                              <w:marLeft w:val="-225"/>
                              <w:marRight w:val="-225"/>
                              <w:marTop w:val="0"/>
                              <w:marBottom w:val="0"/>
                              <w:divBdr>
                                <w:top w:val="none" w:sz="0" w:space="0" w:color="auto"/>
                                <w:left w:val="none" w:sz="0" w:space="0" w:color="auto"/>
                                <w:bottom w:val="none" w:sz="0" w:space="0" w:color="auto"/>
                                <w:right w:val="none" w:sz="0" w:space="0" w:color="auto"/>
                              </w:divBdr>
                              <w:divsChild>
                                <w:div w:id="268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8618">
                      <w:marLeft w:val="-225"/>
                      <w:marRight w:val="-225"/>
                      <w:marTop w:val="0"/>
                      <w:marBottom w:val="0"/>
                      <w:divBdr>
                        <w:top w:val="none" w:sz="0" w:space="0" w:color="auto"/>
                        <w:left w:val="none" w:sz="0" w:space="0" w:color="auto"/>
                        <w:bottom w:val="none" w:sz="0" w:space="0" w:color="auto"/>
                        <w:right w:val="none" w:sz="0" w:space="0" w:color="auto"/>
                      </w:divBdr>
                      <w:divsChild>
                        <w:div w:id="201864050">
                          <w:marLeft w:val="0"/>
                          <w:marRight w:val="0"/>
                          <w:marTop w:val="0"/>
                          <w:marBottom w:val="0"/>
                          <w:divBdr>
                            <w:top w:val="none" w:sz="0" w:space="0" w:color="auto"/>
                            <w:left w:val="none" w:sz="0" w:space="0" w:color="auto"/>
                            <w:bottom w:val="none" w:sz="0" w:space="0" w:color="auto"/>
                            <w:right w:val="none" w:sz="0" w:space="0" w:color="auto"/>
                          </w:divBdr>
                          <w:divsChild>
                            <w:div w:id="1590196950">
                              <w:marLeft w:val="-225"/>
                              <w:marRight w:val="-225"/>
                              <w:marTop w:val="0"/>
                              <w:marBottom w:val="0"/>
                              <w:divBdr>
                                <w:top w:val="none" w:sz="0" w:space="0" w:color="auto"/>
                                <w:left w:val="none" w:sz="0" w:space="0" w:color="auto"/>
                                <w:bottom w:val="none" w:sz="0" w:space="0" w:color="auto"/>
                                <w:right w:val="none" w:sz="0" w:space="0" w:color="auto"/>
                              </w:divBdr>
                              <w:divsChild>
                                <w:div w:id="1782187415">
                                  <w:marLeft w:val="0"/>
                                  <w:marRight w:val="0"/>
                                  <w:marTop w:val="0"/>
                                  <w:marBottom w:val="0"/>
                                  <w:divBdr>
                                    <w:top w:val="none" w:sz="0" w:space="0" w:color="auto"/>
                                    <w:left w:val="none" w:sz="0" w:space="0" w:color="auto"/>
                                    <w:bottom w:val="none" w:sz="0" w:space="0" w:color="auto"/>
                                    <w:right w:val="none" w:sz="0" w:space="0" w:color="auto"/>
                                  </w:divBdr>
                                </w:div>
                                <w:div w:id="30959579">
                                  <w:marLeft w:val="0"/>
                                  <w:marRight w:val="0"/>
                                  <w:marTop w:val="0"/>
                                  <w:marBottom w:val="0"/>
                                  <w:divBdr>
                                    <w:top w:val="none" w:sz="0" w:space="0" w:color="auto"/>
                                    <w:left w:val="none" w:sz="0" w:space="0" w:color="auto"/>
                                    <w:bottom w:val="none" w:sz="0" w:space="0" w:color="auto"/>
                                    <w:right w:val="none" w:sz="0" w:space="0" w:color="auto"/>
                                  </w:divBdr>
                                  <w:divsChild>
                                    <w:div w:id="950015564">
                                      <w:marLeft w:val="0"/>
                                      <w:marRight w:val="0"/>
                                      <w:marTop w:val="0"/>
                                      <w:marBottom w:val="0"/>
                                      <w:divBdr>
                                        <w:top w:val="none" w:sz="0" w:space="0" w:color="auto"/>
                                        <w:left w:val="none" w:sz="0" w:space="0" w:color="auto"/>
                                        <w:bottom w:val="none" w:sz="0" w:space="0" w:color="auto"/>
                                        <w:right w:val="none" w:sz="0" w:space="0" w:color="auto"/>
                                      </w:divBdr>
                                      <w:divsChild>
                                        <w:div w:id="103623317">
                                          <w:marLeft w:val="0"/>
                                          <w:marRight w:val="0"/>
                                          <w:marTop w:val="0"/>
                                          <w:marBottom w:val="0"/>
                                          <w:divBdr>
                                            <w:top w:val="single" w:sz="18" w:space="0" w:color="666666"/>
                                            <w:left w:val="none" w:sz="0" w:space="0" w:color="auto"/>
                                            <w:bottom w:val="none" w:sz="0" w:space="0" w:color="auto"/>
                                            <w:right w:val="none" w:sz="0" w:space="0" w:color="auto"/>
                                          </w:divBdr>
                                          <w:divsChild>
                                            <w:div w:id="2125031682">
                                              <w:marLeft w:val="0"/>
                                              <w:marRight w:val="0"/>
                                              <w:marTop w:val="0"/>
                                              <w:marBottom w:val="0"/>
                                              <w:divBdr>
                                                <w:top w:val="none" w:sz="0" w:space="0" w:color="auto"/>
                                                <w:left w:val="none" w:sz="0" w:space="0" w:color="auto"/>
                                                <w:bottom w:val="none" w:sz="0" w:space="0" w:color="auto"/>
                                                <w:right w:val="none" w:sz="0" w:space="0" w:color="auto"/>
                                              </w:divBdr>
                                            </w:div>
                                          </w:divsChild>
                                        </w:div>
                                        <w:div w:id="808396855">
                                          <w:marLeft w:val="0"/>
                                          <w:marRight w:val="0"/>
                                          <w:marTop w:val="0"/>
                                          <w:marBottom w:val="0"/>
                                          <w:divBdr>
                                            <w:top w:val="none" w:sz="0" w:space="0" w:color="auto"/>
                                            <w:left w:val="none" w:sz="0" w:space="0" w:color="auto"/>
                                            <w:bottom w:val="none" w:sz="0" w:space="0" w:color="auto"/>
                                            <w:right w:val="none" w:sz="0" w:space="0" w:color="auto"/>
                                          </w:divBdr>
                                          <w:divsChild>
                                            <w:div w:id="1877041283">
                                              <w:marLeft w:val="0"/>
                                              <w:marRight w:val="0"/>
                                              <w:marTop w:val="0"/>
                                              <w:marBottom w:val="0"/>
                                              <w:divBdr>
                                                <w:top w:val="none" w:sz="0" w:space="0" w:color="auto"/>
                                                <w:left w:val="none" w:sz="0" w:space="0" w:color="auto"/>
                                                <w:bottom w:val="none" w:sz="0" w:space="0" w:color="auto"/>
                                                <w:right w:val="none" w:sz="0" w:space="0" w:color="auto"/>
                                              </w:divBdr>
                                              <w:divsChild>
                                                <w:div w:id="478884756">
                                                  <w:marLeft w:val="0"/>
                                                  <w:marRight w:val="0"/>
                                                  <w:marTop w:val="0"/>
                                                  <w:marBottom w:val="0"/>
                                                  <w:divBdr>
                                                    <w:top w:val="none" w:sz="0" w:space="0" w:color="auto"/>
                                                    <w:left w:val="none" w:sz="0" w:space="0" w:color="auto"/>
                                                    <w:bottom w:val="none" w:sz="0" w:space="0" w:color="auto"/>
                                                    <w:right w:val="none" w:sz="0" w:space="0" w:color="auto"/>
                                                  </w:divBdr>
                                                </w:div>
                                                <w:div w:id="1477406963">
                                                  <w:marLeft w:val="0"/>
                                                  <w:marRight w:val="0"/>
                                                  <w:marTop w:val="0"/>
                                                  <w:marBottom w:val="0"/>
                                                  <w:divBdr>
                                                    <w:top w:val="none" w:sz="0" w:space="0" w:color="auto"/>
                                                    <w:left w:val="none" w:sz="0" w:space="0" w:color="auto"/>
                                                    <w:bottom w:val="none" w:sz="0" w:space="0" w:color="auto"/>
                                                    <w:right w:val="none" w:sz="0" w:space="0" w:color="auto"/>
                                                  </w:divBdr>
                                                </w:div>
                                                <w:div w:id="1147404827">
                                                  <w:marLeft w:val="0"/>
                                                  <w:marRight w:val="0"/>
                                                  <w:marTop w:val="0"/>
                                                  <w:marBottom w:val="0"/>
                                                  <w:divBdr>
                                                    <w:top w:val="none" w:sz="0" w:space="0" w:color="auto"/>
                                                    <w:left w:val="none" w:sz="0" w:space="0" w:color="auto"/>
                                                    <w:bottom w:val="none" w:sz="0" w:space="0" w:color="auto"/>
                                                    <w:right w:val="none" w:sz="0" w:space="0" w:color="auto"/>
                                                  </w:divBdr>
                                                </w:div>
                                                <w:div w:id="1279416376">
                                                  <w:marLeft w:val="0"/>
                                                  <w:marRight w:val="0"/>
                                                  <w:marTop w:val="0"/>
                                                  <w:marBottom w:val="0"/>
                                                  <w:divBdr>
                                                    <w:top w:val="none" w:sz="0" w:space="0" w:color="auto"/>
                                                    <w:left w:val="none" w:sz="0" w:space="0" w:color="auto"/>
                                                    <w:bottom w:val="none" w:sz="0" w:space="0" w:color="auto"/>
                                                    <w:right w:val="none" w:sz="0" w:space="0" w:color="auto"/>
                                                  </w:divBdr>
                                                </w:div>
                                                <w:div w:id="643318119">
                                                  <w:marLeft w:val="0"/>
                                                  <w:marRight w:val="0"/>
                                                  <w:marTop w:val="0"/>
                                                  <w:marBottom w:val="0"/>
                                                  <w:divBdr>
                                                    <w:top w:val="none" w:sz="0" w:space="0" w:color="auto"/>
                                                    <w:left w:val="none" w:sz="0" w:space="0" w:color="auto"/>
                                                    <w:bottom w:val="none" w:sz="0" w:space="0" w:color="auto"/>
                                                    <w:right w:val="none" w:sz="0" w:space="0" w:color="auto"/>
                                                  </w:divBdr>
                                                  <w:divsChild>
                                                    <w:div w:id="1109158426">
                                                      <w:marLeft w:val="0"/>
                                                      <w:marRight w:val="0"/>
                                                      <w:marTop w:val="0"/>
                                                      <w:marBottom w:val="0"/>
                                                      <w:divBdr>
                                                        <w:top w:val="none" w:sz="0" w:space="0" w:color="auto"/>
                                                        <w:left w:val="none" w:sz="0" w:space="0" w:color="auto"/>
                                                        <w:bottom w:val="none" w:sz="0" w:space="0" w:color="auto"/>
                                                        <w:right w:val="none" w:sz="0" w:space="0" w:color="auto"/>
                                                      </w:divBdr>
                                                      <w:divsChild>
                                                        <w:div w:id="263658687">
                                                          <w:marLeft w:val="0"/>
                                                          <w:marRight w:val="0"/>
                                                          <w:marTop w:val="0"/>
                                                          <w:marBottom w:val="0"/>
                                                          <w:divBdr>
                                                            <w:top w:val="none" w:sz="0" w:space="0" w:color="auto"/>
                                                            <w:left w:val="none" w:sz="0" w:space="0" w:color="auto"/>
                                                            <w:bottom w:val="none" w:sz="0" w:space="0" w:color="auto"/>
                                                            <w:right w:val="none" w:sz="0" w:space="0" w:color="auto"/>
                                                          </w:divBdr>
                                                        </w:div>
                                                        <w:div w:id="1253122012">
                                                          <w:marLeft w:val="0"/>
                                                          <w:marRight w:val="0"/>
                                                          <w:marTop w:val="0"/>
                                                          <w:marBottom w:val="0"/>
                                                          <w:divBdr>
                                                            <w:top w:val="none" w:sz="0" w:space="0" w:color="auto"/>
                                                            <w:left w:val="none" w:sz="0" w:space="0" w:color="auto"/>
                                                            <w:bottom w:val="none" w:sz="0" w:space="0" w:color="auto"/>
                                                            <w:right w:val="none" w:sz="0" w:space="0" w:color="auto"/>
                                                          </w:divBdr>
                                                        </w:div>
                                                        <w:div w:id="1490630238">
                                                          <w:marLeft w:val="0"/>
                                                          <w:marRight w:val="0"/>
                                                          <w:marTop w:val="0"/>
                                                          <w:marBottom w:val="0"/>
                                                          <w:divBdr>
                                                            <w:top w:val="none" w:sz="0" w:space="0" w:color="auto"/>
                                                            <w:left w:val="none" w:sz="0" w:space="0" w:color="auto"/>
                                                            <w:bottom w:val="none" w:sz="0" w:space="0" w:color="auto"/>
                                                            <w:right w:val="none" w:sz="0" w:space="0" w:color="auto"/>
                                                          </w:divBdr>
                                                        </w:div>
                                                      </w:divsChild>
                                                    </w:div>
                                                    <w:div w:id="269629700">
                                                      <w:marLeft w:val="0"/>
                                                      <w:marRight w:val="0"/>
                                                      <w:marTop w:val="0"/>
                                                      <w:marBottom w:val="0"/>
                                                      <w:divBdr>
                                                        <w:top w:val="none" w:sz="0" w:space="0" w:color="auto"/>
                                                        <w:left w:val="none" w:sz="0" w:space="0" w:color="auto"/>
                                                        <w:bottom w:val="none" w:sz="0" w:space="0" w:color="auto"/>
                                                        <w:right w:val="none" w:sz="0" w:space="0" w:color="auto"/>
                                                      </w:divBdr>
                                                    </w:div>
                                                    <w:div w:id="678964763">
                                                      <w:marLeft w:val="0"/>
                                                      <w:marRight w:val="0"/>
                                                      <w:marTop w:val="0"/>
                                                      <w:marBottom w:val="0"/>
                                                      <w:divBdr>
                                                        <w:top w:val="none" w:sz="0" w:space="0" w:color="auto"/>
                                                        <w:left w:val="none" w:sz="0" w:space="0" w:color="auto"/>
                                                        <w:bottom w:val="none" w:sz="0" w:space="0" w:color="auto"/>
                                                        <w:right w:val="none" w:sz="0" w:space="0" w:color="auto"/>
                                                      </w:divBdr>
                                                      <w:divsChild>
                                                        <w:div w:id="1638223987">
                                                          <w:marLeft w:val="0"/>
                                                          <w:marRight w:val="0"/>
                                                          <w:marTop w:val="0"/>
                                                          <w:marBottom w:val="0"/>
                                                          <w:divBdr>
                                                            <w:top w:val="none" w:sz="0" w:space="0" w:color="auto"/>
                                                            <w:left w:val="none" w:sz="0" w:space="0" w:color="auto"/>
                                                            <w:bottom w:val="none" w:sz="0" w:space="0" w:color="auto"/>
                                                            <w:right w:val="none" w:sz="0" w:space="0" w:color="auto"/>
                                                          </w:divBdr>
                                                        </w:div>
                                                        <w:div w:id="2050374501">
                                                          <w:marLeft w:val="0"/>
                                                          <w:marRight w:val="0"/>
                                                          <w:marTop w:val="0"/>
                                                          <w:marBottom w:val="0"/>
                                                          <w:divBdr>
                                                            <w:top w:val="none" w:sz="0" w:space="0" w:color="auto"/>
                                                            <w:left w:val="none" w:sz="0" w:space="0" w:color="auto"/>
                                                            <w:bottom w:val="none" w:sz="0" w:space="0" w:color="auto"/>
                                                            <w:right w:val="none" w:sz="0" w:space="0" w:color="auto"/>
                                                          </w:divBdr>
                                                        </w:div>
                                                        <w:div w:id="436561217">
                                                          <w:marLeft w:val="0"/>
                                                          <w:marRight w:val="0"/>
                                                          <w:marTop w:val="0"/>
                                                          <w:marBottom w:val="0"/>
                                                          <w:divBdr>
                                                            <w:top w:val="none" w:sz="0" w:space="0" w:color="auto"/>
                                                            <w:left w:val="none" w:sz="0" w:space="0" w:color="auto"/>
                                                            <w:bottom w:val="none" w:sz="0" w:space="0" w:color="auto"/>
                                                            <w:right w:val="none" w:sz="0" w:space="0" w:color="auto"/>
                                                          </w:divBdr>
                                                        </w:div>
                                                        <w:div w:id="619804578">
                                                          <w:marLeft w:val="0"/>
                                                          <w:marRight w:val="0"/>
                                                          <w:marTop w:val="0"/>
                                                          <w:marBottom w:val="0"/>
                                                          <w:divBdr>
                                                            <w:top w:val="none" w:sz="0" w:space="0" w:color="auto"/>
                                                            <w:left w:val="none" w:sz="0" w:space="0" w:color="auto"/>
                                                            <w:bottom w:val="none" w:sz="0" w:space="0" w:color="auto"/>
                                                            <w:right w:val="none" w:sz="0" w:space="0" w:color="auto"/>
                                                          </w:divBdr>
                                                        </w:div>
                                                      </w:divsChild>
                                                    </w:div>
                                                    <w:div w:id="1715809830">
                                                      <w:marLeft w:val="0"/>
                                                      <w:marRight w:val="0"/>
                                                      <w:marTop w:val="0"/>
                                                      <w:marBottom w:val="0"/>
                                                      <w:divBdr>
                                                        <w:top w:val="none" w:sz="0" w:space="0" w:color="auto"/>
                                                        <w:left w:val="none" w:sz="0" w:space="0" w:color="auto"/>
                                                        <w:bottom w:val="none" w:sz="0" w:space="0" w:color="auto"/>
                                                        <w:right w:val="none" w:sz="0" w:space="0" w:color="auto"/>
                                                      </w:divBdr>
                                                    </w:div>
                                                    <w:div w:id="321349519">
                                                      <w:marLeft w:val="0"/>
                                                      <w:marRight w:val="0"/>
                                                      <w:marTop w:val="0"/>
                                                      <w:marBottom w:val="0"/>
                                                      <w:divBdr>
                                                        <w:top w:val="none" w:sz="0" w:space="0" w:color="auto"/>
                                                        <w:left w:val="none" w:sz="0" w:space="0" w:color="auto"/>
                                                        <w:bottom w:val="none" w:sz="0" w:space="0" w:color="auto"/>
                                                        <w:right w:val="none" w:sz="0" w:space="0" w:color="auto"/>
                                                      </w:divBdr>
                                                      <w:divsChild>
                                                        <w:div w:id="2030714056">
                                                          <w:marLeft w:val="0"/>
                                                          <w:marRight w:val="0"/>
                                                          <w:marTop w:val="0"/>
                                                          <w:marBottom w:val="0"/>
                                                          <w:divBdr>
                                                            <w:top w:val="none" w:sz="0" w:space="0" w:color="auto"/>
                                                            <w:left w:val="none" w:sz="0" w:space="0" w:color="auto"/>
                                                            <w:bottom w:val="none" w:sz="0" w:space="0" w:color="auto"/>
                                                            <w:right w:val="none" w:sz="0" w:space="0" w:color="auto"/>
                                                          </w:divBdr>
                                                        </w:div>
                                                        <w:div w:id="1531722630">
                                                          <w:marLeft w:val="0"/>
                                                          <w:marRight w:val="0"/>
                                                          <w:marTop w:val="0"/>
                                                          <w:marBottom w:val="0"/>
                                                          <w:divBdr>
                                                            <w:top w:val="none" w:sz="0" w:space="0" w:color="auto"/>
                                                            <w:left w:val="none" w:sz="0" w:space="0" w:color="auto"/>
                                                            <w:bottom w:val="none" w:sz="0" w:space="0" w:color="auto"/>
                                                            <w:right w:val="none" w:sz="0" w:space="0" w:color="auto"/>
                                                          </w:divBdr>
                                                        </w:div>
                                                      </w:divsChild>
                                                    </w:div>
                                                    <w:div w:id="1831170964">
                                                      <w:marLeft w:val="0"/>
                                                      <w:marRight w:val="0"/>
                                                      <w:marTop w:val="0"/>
                                                      <w:marBottom w:val="0"/>
                                                      <w:divBdr>
                                                        <w:top w:val="none" w:sz="0" w:space="0" w:color="auto"/>
                                                        <w:left w:val="none" w:sz="0" w:space="0" w:color="auto"/>
                                                        <w:bottom w:val="none" w:sz="0" w:space="0" w:color="auto"/>
                                                        <w:right w:val="none" w:sz="0" w:space="0" w:color="auto"/>
                                                      </w:divBdr>
                                                      <w:divsChild>
                                                        <w:div w:id="2018724429">
                                                          <w:marLeft w:val="0"/>
                                                          <w:marRight w:val="0"/>
                                                          <w:marTop w:val="0"/>
                                                          <w:marBottom w:val="0"/>
                                                          <w:divBdr>
                                                            <w:top w:val="none" w:sz="0" w:space="0" w:color="auto"/>
                                                            <w:left w:val="none" w:sz="0" w:space="0" w:color="auto"/>
                                                            <w:bottom w:val="none" w:sz="0" w:space="0" w:color="auto"/>
                                                            <w:right w:val="none" w:sz="0" w:space="0" w:color="auto"/>
                                                          </w:divBdr>
                                                        </w:div>
                                                        <w:div w:id="2317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9618">
                                                  <w:marLeft w:val="0"/>
                                                  <w:marRight w:val="0"/>
                                                  <w:marTop w:val="0"/>
                                                  <w:marBottom w:val="0"/>
                                                  <w:divBdr>
                                                    <w:top w:val="none" w:sz="0" w:space="0" w:color="auto"/>
                                                    <w:left w:val="none" w:sz="0" w:space="0" w:color="auto"/>
                                                    <w:bottom w:val="none" w:sz="0" w:space="0" w:color="auto"/>
                                                    <w:right w:val="none" w:sz="0" w:space="0" w:color="auto"/>
                                                  </w:divBdr>
                                                  <w:divsChild>
                                                    <w:div w:id="650137012">
                                                      <w:marLeft w:val="0"/>
                                                      <w:marRight w:val="0"/>
                                                      <w:marTop w:val="0"/>
                                                      <w:marBottom w:val="0"/>
                                                      <w:divBdr>
                                                        <w:top w:val="none" w:sz="0" w:space="0" w:color="auto"/>
                                                        <w:left w:val="none" w:sz="0" w:space="0" w:color="auto"/>
                                                        <w:bottom w:val="none" w:sz="0" w:space="0" w:color="auto"/>
                                                        <w:right w:val="none" w:sz="0" w:space="0" w:color="auto"/>
                                                      </w:divBdr>
                                                    </w:div>
                                                    <w:div w:id="180899331">
                                                      <w:marLeft w:val="0"/>
                                                      <w:marRight w:val="0"/>
                                                      <w:marTop w:val="0"/>
                                                      <w:marBottom w:val="0"/>
                                                      <w:divBdr>
                                                        <w:top w:val="none" w:sz="0" w:space="0" w:color="auto"/>
                                                        <w:left w:val="none" w:sz="0" w:space="0" w:color="auto"/>
                                                        <w:bottom w:val="none" w:sz="0" w:space="0" w:color="auto"/>
                                                        <w:right w:val="none" w:sz="0" w:space="0" w:color="auto"/>
                                                      </w:divBdr>
                                                    </w:div>
                                                    <w:div w:id="1549561838">
                                                      <w:marLeft w:val="0"/>
                                                      <w:marRight w:val="0"/>
                                                      <w:marTop w:val="0"/>
                                                      <w:marBottom w:val="0"/>
                                                      <w:divBdr>
                                                        <w:top w:val="none" w:sz="0" w:space="0" w:color="auto"/>
                                                        <w:left w:val="none" w:sz="0" w:space="0" w:color="auto"/>
                                                        <w:bottom w:val="none" w:sz="0" w:space="0" w:color="auto"/>
                                                        <w:right w:val="none" w:sz="0" w:space="0" w:color="auto"/>
                                                      </w:divBdr>
                                                    </w:div>
                                                    <w:div w:id="414596150">
                                                      <w:marLeft w:val="0"/>
                                                      <w:marRight w:val="0"/>
                                                      <w:marTop w:val="0"/>
                                                      <w:marBottom w:val="0"/>
                                                      <w:divBdr>
                                                        <w:top w:val="none" w:sz="0" w:space="0" w:color="auto"/>
                                                        <w:left w:val="none" w:sz="0" w:space="0" w:color="auto"/>
                                                        <w:bottom w:val="none" w:sz="0" w:space="0" w:color="auto"/>
                                                        <w:right w:val="none" w:sz="0" w:space="0" w:color="auto"/>
                                                      </w:divBdr>
                                                    </w:div>
                                                    <w:div w:id="225725196">
                                                      <w:marLeft w:val="0"/>
                                                      <w:marRight w:val="0"/>
                                                      <w:marTop w:val="0"/>
                                                      <w:marBottom w:val="0"/>
                                                      <w:divBdr>
                                                        <w:top w:val="none" w:sz="0" w:space="0" w:color="auto"/>
                                                        <w:left w:val="none" w:sz="0" w:space="0" w:color="auto"/>
                                                        <w:bottom w:val="none" w:sz="0" w:space="0" w:color="auto"/>
                                                        <w:right w:val="none" w:sz="0" w:space="0" w:color="auto"/>
                                                      </w:divBdr>
                                                    </w:div>
                                                  </w:divsChild>
                                                </w:div>
                                                <w:div w:id="1450125547">
                                                  <w:marLeft w:val="0"/>
                                                  <w:marRight w:val="0"/>
                                                  <w:marTop w:val="0"/>
                                                  <w:marBottom w:val="0"/>
                                                  <w:divBdr>
                                                    <w:top w:val="none" w:sz="0" w:space="0" w:color="auto"/>
                                                    <w:left w:val="none" w:sz="0" w:space="0" w:color="auto"/>
                                                    <w:bottom w:val="none" w:sz="0" w:space="0" w:color="auto"/>
                                                    <w:right w:val="none" w:sz="0" w:space="0" w:color="auto"/>
                                                  </w:divBdr>
                                                  <w:divsChild>
                                                    <w:div w:id="2025857212">
                                                      <w:marLeft w:val="0"/>
                                                      <w:marRight w:val="0"/>
                                                      <w:marTop w:val="0"/>
                                                      <w:marBottom w:val="0"/>
                                                      <w:divBdr>
                                                        <w:top w:val="none" w:sz="0" w:space="0" w:color="auto"/>
                                                        <w:left w:val="none" w:sz="0" w:space="0" w:color="auto"/>
                                                        <w:bottom w:val="none" w:sz="0" w:space="0" w:color="auto"/>
                                                        <w:right w:val="none" w:sz="0" w:space="0" w:color="auto"/>
                                                      </w:divBdr>
                                                      <w:divsChild>
                                                        <w:div w:id="192547641">
                                                          <w:marLeft w:val="0"/>
                                                          <w:marRight w:val="0"/>
                                                          <w:marTop w:val="0"/>
                                                          <w:marBottom w:val="0"/>
                                                          <w:divBdr>
                                                            <w:top w:val="none" w:sz="0" w:space="0" w:color="auto"/>
                                                            <w:left w:val="none" w:sz="0" w:space="0" w:color="auto"/>
                                                            <w:bottom w:val="none" w:sz="0" w:space="0" w:color="auto"/>
                                                            <w:right w:val="none" w:sz="0" w:space="0" w:color="auto"/>
                                                          </w:divBdr>
                                                        </w:div>
                                                        <w:div w:id="556017163">
                                                          <w:marLeft w:val="0"/>
                                                          <w:marRight w:val="0"/>
                                                          <w:marTop w:val="0"/>
                                                          <w:marBottom w:val="0"/>
                                                          <w:divBdr>
                                                            <w:top w:val="none" w:sz="0" w:space="0" w:color="auto"/>
                                                            <w:left w:val="none" w:sz="0" w:space="0" w:color="auto"/>
                                                            <w:bottom w:val="none" w:sz="0" w:space="0" w:color="auto"/>
                                                            <w:right w:val="none" w:sz="0" w:space="0" w:color="auto"/>
                                                          </w:divBdr>
                                                        </w:div>
                                                      </w:divsChild>
                                                    </w:div>
                                                    <w:div w:id="97599608">
                                                      <w:marLeft w:val="0"/>
                                                      <w:marRight w:val="0"/>
                                                      <w:marTop w:val="0"/>
                                                      <w:marBottom w:val="0"/>
                                                      <w:divBdr>
                                                        <w:top w:val="none" w:sz="0" w:space="0" w:color="auto"/>
                                                        <w:left w:val="none" w:sz="0" w:space="0" w:color="auto"/>
                                                        <w:bottom w:val="none" w:sz="0" w:space="0" w:color="auto"/>
                                                        <w:right w:val="none" w:sz="0" w:space="0" w:color="auto"/>
                                                      </w:divBdr>
                                                      <w:divsChild>
                                                        <w:div w:id="1683969934">
                                                          <w:marLeft w:val="0"/>
                                                          <w:marRight w:val="0"/>
                                                          <w:marTop w:val="0"/>
                                                          <w:marBottom w:val="0"/>
                                                          <w:divBdr>
                                                            <w:top w:val="none" w:sz="0" w:space="0" w:color="auto"/>
                                                            <w:left w:val="none" w:sz="0" w:space="0" w:color="auto"/>
                                                            <w:bottom w:val="none" w:sz="0" w:space="0" w:color="auto"/>
                                                            <w:right w:val="none" w:sz="0" w:space="0" w:color="auto"/>
                                                          </w:divBdr>
                                                        </w:div>
                                                        <w:div w:id="1235429972">
                                                          <w:marLeft w:val="0"/>
                                                          <w:marRight w:val="0"/>
                                                          <w:marTop w:val="0"/>
                                                          <w:marBottom w:val="0"/>
                                                          <w:divBdr>
                                                            <w:top w:val="none" w:sz="0" w:space="0" w:color="auto"/>
                                                            <w:left w:val="none" w:sz="0" w:space="0" w:color="auto"/>
                                                            <w:bottom w:val="none" w:sz="0" w:space="0" w:color="auto"/>
                                                            <w:right w:val="none" w:sz="0" w:space="0" w:color="auto"/>
                                                          </w:divBdr>
                                                          <w:divsChild>
                                                            <w:div w:id="341323258">
                                                              <w:marLeft w:val="0"/>
                                                              <w:marRight w:val="0"/>
                                                              <w:marTop w:val="0"/>
                                                              <w:marBottom w:val="0"/>
                                                              <w:divBdr>
                                                                <w:top w:val="none" w:sz="0" w:space="0" w:color="auto"/>
                                                                <w:left w:val="none" w:sz="0" w:space="0" w:color="auto"/>
                                                                <w:bottom w:val="none" w:sz="0" w:space="0" w:color="auto"/>
                                                                <w:right w:val="none" w:sz="0" w:space="0" w:color="auto"/>
                                                              </w:divBdr>
                                                            </w:div>
                                                            <w:div w:id="1477183623">
                                                              <w:marLeft w:val="0"/>
                                                              <w:marRight w:val="0"/>
                                                              <w:marTop w:val="0"/>
                                                              <w:marBottom w:val="0"/>
                                                              <w:divBdr>
                                                                <w:top w:val="none" w:sz="0" w:space="0" w:color="auto"/>
                                                                <w:left w:val="none" w:sz="0" w:space="0" w:color="auto"/>
                                                                <w:bottom w:val="none" w:sz="0" w:space="0" w:color="auto"/>
                                                                <w:right w:val="none" w:sz="0" w:space="0" w:color="auto"/>
                                                              </w:divBdr>
                                                            </w:div>
                                                            <w:div w:id="774322108">
                                                              <w:marLeft w:val="0"/>
                                                              <w:marRight w:val="0"/>
                                                              <w:marTop w:val="0"/>
                                                              <w:marBottom w:val="0"/>
                                                              <w:divBdr>
                                                                <w:top w:val="none" w:sz="0" w:space="0" w:color="auto"/>
                                                                <w:left w:val="none" w:sz="0" w:space="0" w:color="auto"/>
                                                                <w:bottom w:val="none" w:sz="0" w:space="0" w:color="auto"/>
                                                                <w:right w:val="none" w:sz="0" w:space="0" w:color="auto"/>
                                                              </w:divBdr>
                                                            </w:div>
                                                            <w:div w:id="950089001">
                                                              <w:marLeft w:val="0"/>
                                                              <w:marRight w:val="0"/>
                                                              <w:marTop w:val="0"/>
                                                              <w:marBottom w:val="0"/>
                                                              <w:divBdr>
                                                                <w:top w:val="none" w:sz="0" w:space="0" w:color="auto"/>
                                                                <w:left w:val="none" w:sz="0" w:space="0" w:color="auto"/>
                                                                <w:bottom w:val="none" w:sz="0" w:space="0" w:color="auto"/>
                                                                <w:right w:val="none" w:sz="0" w:space="0" w:color="auto"/>
                                                              </w:divBdr>
                                                            </w:div>
                                                            <w:div w:id="97331565">
                                                              <w:marLeft w:val="0"/>
                                                              <w:marRight w:val="0"/>
                                                              <w:marTop w:val="0"/>
                                                              <w:marBottom w:val="0"/>
                                                              <w:divBdr>
                                                                <w:top w:val="none" w:sz="0" w:space="0" w:color="auto"/>
                                                                <w:left w:val="none" w:sz="0" w:space="0" w:color="auto"/>
                                                                <w:bottom w:val="none" w:sz="0" w:space="0" w:color="auto"/>
                                                                <w:right w:val="none" w:sz="0" w:space="0" w:color="auto"/>
                                                              </w:divBdr>
                                                            </w:div>
                                                            <w:div w:id="1102343015">
                                                              <w:marLeft w:val="0"/>
                                                              <w:marRight w:val="0"/>
                                                              <w:marTop w:val="0"/>
                                                              <w:marBottom w:val="0"/>
                                                              <w:divBdr>
                                                                <w:top w:val="none" w:sz="0" w:space="0" w:color="auto"/>
                                                                <w:left w:val="none" w:sz="0" w:space="0" w:color="auto"/>
                                                                <w:bottom w:val="none" w:sz="0" w:space="0" w:color="auto"/>
                                                                <w:right w:val="none" w:sz="0" w:space="0" w:color="auto"/>
                                                              </w:divBdr>
                                                            </w:div>
                                                            <w:div w:id="1889881042">
                                                              <w:marLeft w:val="0"/>
                                                              <w:marRight w:val="0"/>
                                                              <w:marTop w:val="0"/>
                                                              <w:marBottom w:val="0"/>
                                                              <w:divBdr>
                                                                <w:top w:val="none" w:sz="0" w:space="0" w:color="auto"/>
                                                                <w:left w:val="none" w:sz="0" w:space="0" w:color="auto"/>
                                                                <w:bottom w:val="none" w:sz="0" w:space="0" w:color="auto"/>
                                                                <w:right w:val="none" w:sz="0" w:space="0" w:color="auto"/>
                                                              </w:divBdr>
                                                            </w:div>
                                                          </w:divsChild>
                                                        </w:div>
                                                        <w:div w:id="1824852042">
                                                          <w:marLeft w:val="0"/>
                                                          <w:marRight w:val="0"/>
                                                          <w:marTop w:val="0"/>
                                                          <w:marBottom w:val="0"/>
                                                          <w:divBdr>
                                                            <w:top w:val="none" w:sz="0" w:space="0" w:color="auto"/>
                                                            <w:left w:val="none" w:sz="0" w:space="0" w:color="auto"/>
                                                            <w:bottom w:val="none" w:sz="0" w:space="0" w:color="auto"/>
                                                            <w:right w:val="none" w:sz="0" w:space="0" w:color="auto"/>
                                                          </w:divBdr>
                                                        </w:div>
                                                        <w:div w:id="1968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99638">
                                                  <w:marLeft w:val="0"/>
                                                  <w:marRight w:val="0"/>
                                                  <w:marTop w:val="0"/>
                                                  <w:marBottom w:val="0"/>
                                                  <w:divBdr>
                                                    <w:top w:val="none" w:sz="0" w:space="0" w:color="auto"/>
                                                    <w:left w:val="none" w:sz="0" w:space="0" w:color="auto"/>
                                                    <w:bottom w:val="none" w:sz="0" w:space="0" w:color="auto"/>
                                                    <w:right w:val="none" w:sz="0" w:space="0" w:color="auto"/>
                                                  </w:divBdr>
                                                  <w:divsChild>
                                                    <w:div w:id="424573216">
                                                      <w:marLeft w:val="0"/>
                                                      <w:marRight w:val="0"/>
                                                      <w:marTop w:val="0"/>
                                                      <w:marBottom w:val="0"/>
                                                      <w:divBdr>
                                                        <w:top w:val="none" w:sz="0" w:space="0" w:color="auto"/>
                                                        <w:left w:val="none" w:sz="0" w:space="0" w:color="auto"/>
                                                        <w:bottom w:val="none" w:sz="0" w:space="0" w:color="auto"/>
                                                        <w:right w:val="none" w:sz="0" w:space="0" w:color="auto"/>
                                                      </w:divBdr>
                                                      <w:divsChild>
                                                        <w:div w:id="1608735635">
                                                          <w:marLeft w:val="0"/>
                                                          <w:marRight w:val="0"/>
                                                          <w:marTop w:val="0"/>
                                                          <w:marBottom w:val="0"/>
                                                          <w:divBdr>
                                                            <w:top w:val="none" w:sz="0" w:space="0" w:color="auto"/>
                                                            <w:left w:val="none" w:sz="0" w:space="0" w:color="auto"/>
                                                            <w:bottom w:val="none" w:sz="0" w:space="0" w:color="auto"/>
                                                            <w:right w:val="none" w:sz="0" w:space="0" w:color="auto"/>
                                                          </w:divBdr>
                                                        </w:div>
                                                        <w:div w:id="1153527842">
                                                          <w:marLeft w:val="0"/>
                                                          <w:marRight w:val="0"/>
                                                          <w:marTop w:val="0"/>
                                                          <w:marBottom w:val="0"/>
                                                          <w:divBdr>
                                                            <w:top w:val="none" w:sz="0" w:space="0" w:color="auto"/>
                                                            <w:left w:val="none" w:sz="0" w:space="0" w:color="auto"/>
                                                            <w:bottom w:val="none" w:sz="0" w:space="0" w:color="auto"/>
                                                            <w:right w:val="none" w:sz="0" w:space="0" w:color="auto"/>
                                                          </w:divBdr>
                                                        </w:div>
                                                        <w:div w:id="1643150486">
                                                          <w:marLeft w:val="0"/>
                                                          <w:marRight w:val="0"/>
                                                          <w:marTop w:val="0"/>
                                                          <w:marBottom w:val="0"/>
                                                          <w:divBdr>
                                                            <w:top w:val="none" w:sz="0" w:space="0" w:color="auto"/>
                                                            <w:left w:val="none" w:sz="0" w:space="0" w:color="auto"/>
                                                            <w:bottom w:val="none" w:sz="0" w:space="0" w:color="auto"/>
                                                            <w:right w:val="none" w:sz="0" w:space="0" w:color="auto"/>
                                                          </w:divBdr>
                                                        </w:div>
                                                        <w:div w:id="850030400">
                                                          <w:marLeft w:val="0"/>
                                                          <w:marRight w:val="0"/>
                                                          <w:marTop w:val="0"/>
                                                          <w:marBottom w:val="0"/>
                                                          <w:divBdr>
                                                            <w:top w:val="none" w:sz="0" w:space="0" w:color="auto"/>
                                                            <w:left w:val="none" w:sz="0" w:space="0" w:color="auto"/>
                                                            <w:bottom w:val="none" w:sz="0" w:space="0" w:color="auto"/>
                                                            <w:right w:val="none" w:sz="0" w:space="0" w:color="auto"/>
                                                          </w:divBdr>
                                                        </w:div>
                                                      </w:divsChild>
                                                    </w:div>
                                                    <w:div w:id="899360707">
                                                      <w:marLeft w:val="0"/>
                                                      <w:marRight w:val="0"/>
                                                      <w:marTop w:val="0"/>
                                                      <w:marBottom w:val="0"/>
                                                      <w:divBdr>
                                                        <w:top w:val="none" w:sz="0" w:space="0" w:color="auto"/>
                                                        <w:left w:val="none" w:sz="0" w:space="0" w:color="auto"/>
                                                        <w:bottom w:val="none" w:sz="0" w:space="0" w:color="auto"/>
                                                        <w:right w:val="none" w:sz="0" w:space="0" w:color="auto"/>
                                                      </w:divBdr>
                                                      <w:divsChild>
                                                        <w:div w:id="1733305380">
                                                          <w:marLeft w:val="0"/>
                                                          <w:marRight w:val="0"/>
                                                          <w:marTop w:val="0"/>
                                                          <w:marBottom w:val="0"/>
                                                          <w:divBdr>
                                                            <w:top w:val="none" w:sz="0" w:space="0" w:color="auto"/>
                                                            <w:left w:val="none" w:sz="0" w:space="0" w:color="auto"/>
                                                            <w:bottom w:val="none" w:sz="0" w:space="0" w:color="auto"/>
                                                            <w:right w:val="none" w:sz="0" w:space="0" w:color="auto"/>
                                                          </w:divBdr>
                                                        </w:div>
                                                        <w:div w:id="24017483">
                                                          <w:marLeft w:val="0"/>
                                                          <w:marRight w:val="0"/>
                                                          <w:marTop w:val="0"/>
                                                          <w:marBottom w:val="0"/>
                                                          <w:divBdr>
                                                            <w:top w:val="none" w:sz="0" w:space="0" w:color="auto"/>
                                                            <w:left w:val="none" w:sz="0" w:space="0" w:color="auto"/>
                                                            <w:bottom w:val="none" w:sz="0" w:space="0" w:color="auto"/>
                                                            <w:right w:val="none" w:sz="0" w:space="0" w:color="auto"/>
                                                          </w:divBdr>
                                                        </w:div>
                                                      </w:divsChild>
                                                    </w:div>
                                                    <w:div w:id="757096283">
                                                      <w:marLeft w:val="0"/>
                                                      <w:marRight w:val="0"/>
                                                      <w:marTop w:val="0"/>
                                                      <w:marBottom w:val="0"/>
                                                      <w:divBdr>
                                                        <w:top w:val="none" w:sz="0" w:space="0" w:color="auto"/>
                                                        <w:left w:val="none" w:sz="0" w:space="0" w:color="auto"/>
                                                        <w:bottom w:val="none" w:sz="0" w:space="0" w:color="auto"/>
                                                        <w:right w:val="none" w:sz="0" w:space="0" w:color="auto"/>
                                                      </w:divBdr>
                                                      <w:divsChild>
                                                        <w:div w:id="216209420">
                                                          <w:marLeft w:val="0"/>
                                                          <w:marRight w:val="0"/>
                                                          <w:marTop w:val="0"/>
                                                          <w:marBottom w:val="0"/>
                                                          <w:divBdr>
                                                            <w:top w:val="none" w:sz="0" w:space="0" w:color="auto"/>
                                                            <w:left w:val="none" w:sz="0" w:space="0" w:color="auto"/>
                                                            <w:bottom w:val="none" w:sz="0" w:space="0" w:color="auto"/>
                                                            <w:right w:val="none" w:sz="0" w:space="0" w:color="auto"/>
                                                          </w:divBdr>
                                                          <w:divsChild>
                                                            <w:div w:id="1802919856">
                                                              <w:marLeft w:val="0"/>
                                                              <w:marRight w:val="0"/>
                                                              <w:marTop w:val="0"/>
                                                              <w:marBottom w:val="0"/>
                                                              <w:divBdr>
                                                                <w:top w:val="none" w:sz="0" w:space="0" w:color="auto"/>
                                                                <w:left w:val="none" w:sz="0" w:space="0" w:color="auto"/>
                                                                <w:bottom w:val="none" w:sz="0" w:space="0" w:color="auto"/>
                                                                <w:right w:val="none" w:sz="0" w:space="0" w:color="auto"/>
                                                              </w:divBdr>
                                                            </w:div>
                                                            <w:div w:id="46339650">
                                                              <w:marLeft w:val="0"/>
                                                              <w:marRight w:val="0"/>
                                                              <w:marTop w:val="0"/>
                                                              <w:marBottom w:val="0"/>
                                                              <w:divBdr>
                                                                <w:top w:val="none" w:sz="0" w:space="0" w:color="auto"/>
                                                                <w:left w:val="none" w:sz="0" w:space="0" w:color="auto"/>
                                                                <w:bottom w:val="none" w:sz="0" w:space="0" w:color="auto"/>
                                                                <w:right w:val="none" w:sz="0" w:space="0" w:color="auto"/>
                                                              </w:divBdr>
                                                            </w:div>
                                                            <w:div w:id="1820922993">
                                                              <w:marLeft w:val="0"/>
                                                              <w:marRight w:val="0"/>
                                                              <w:marTop w:val="0"/>
                                                              <w:marBottom w:val="0"/>
                                                              <w:divBdr>
                                                                <w:top w:val="none" w:sz="0" w:space="0" w:color="auto"/>
                                                                <w:left w:val="none" w:sz="0" w:space="0" w:color="auto"/>
                                                                <w:bottom w:val="none" w:sz="0" w:space="0" w:color="auto"/>
                                                                <w:right w:val="none" w:sz="0" w:space="0" w:color="auto"/>
                                                              </w:divBdr>
                                                            </w:div>
                                                            <w:div w:id="2082483567">
                                                              <w:marLeft w:val="0"/>
                                                              <w:marRight w:val="0"/>
                                                              <w:marTop w:val="0"/>
                                                              <w:marBottom w:val="0"/>
                                                              <w:divBdr>
                                                                <w:top w:val="none" w:sz="0" w:space="0" w:color="auto"/>
                                                                <w:left w:val="none" w:sz="0" w:space="0" w:color="auto"/>
                                                                <w:bottom w:val="none" w:sz="0" w:space="0" w:color="auto"/>
                                                                <w:right w:val="none" w:sz="0" w:space="0" w:color="auto"/>
                                                              </w:divBdr>
                                                              <w:divsChild>
                                                                <w:div w:id="1112434725">
                                                                  <w:marLeft w:val="0"/>
                                                                  <w:marRight w:val="0"/>
                                                                  <w:marTop w:val="0"/>
                                                                  <w:marBottom w:val="0"/>
                                                                  <w:divBdr>
                                                                    <w:top w:val="none" w:sz="0" w:space="0" w:color="auto"/>
                                                                    <w:left w:val="none" w:sz="0" w:space="0" w:color="auto"/>
                                                                    <w:bottom w:val="none" w:sz="0" w:space="0" w:color="auto"/>
                                                                    <w:right w:val="none" w:sz="0" w:space="0" w:color="auto"/>
                                                                  </w:divBdr>
                                                                </w:div>
                                                                <w:div w:id="63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2126">
                                                  <w:marLeft w:val="0"/>
                                                  <w:marRight w:val="0"/>
                                                  <w:marTop w:val="0"/>
                                                  <w:marBottom w:val="0"/>
                                                  <w:divBdr>
                                                    <w:top w:val="none" w:sz="0" w:space="0" w:color="auto"/>
                                                    <w:left w:val="none" w:sz="0" w:space="0" w:color="auto"/>
                                                    <w:bottom w:val="none" w:sz="0" w:space="0" w:color="auto"/>
                                                    <w:right w:val="none" w:sz="0" w:space="0" w:color="auto"/>
                                                  </w:divBdr>
                                                </w:div>
                                                <w:div w:id="8605978">
                                                  <w:marLeft w:val="0"/>
                                                  <w:marRight w:val="0"/>
                                                  <w:marTop w:val="0"/>
                                                  <w:marBottom w:val="0"/>
                                                  <w:divBdr>
                                                    <w:top w:val="none" w:sz="0" w:space="0" w:color="auto"/>
                                                    <w:left w:val="none" w:sz="0" w:space="0" w:color="auto"/>
                                                    <w:bottom w:val="none" w:sz="0" w:space="0" w:color="auto"/>
                                                    <w:right w:val="none" w:sz="0" w:space="0" w:color="auto"/>
                                                  </w:divBdr>
                                                  <w:divsChild>
                                                    <w:div w:id="1321958839">
                                                      <w:marLeft w:val="0"/>
                                                      <w:marRight w:val="0"/>
                                                      <w:marTop w:val="0"/>
                                                      <w:marBottom w:val="0"/>
                                                      <w:divBdr>
                                                        <w:top w:val="none" w:sz="0" w:space="0" w:color="auto"/>
                                                        <w:left w:val="none" w:sz="0" w:space="0" w:color="auto"/>
                                                        <w:bottom w:val="none" w:sz="0" w:space="0" w:color="auto"/>
                                                        <w:right w:val="none" w:sz="0" w:space="0" w:color="auto"/>
                                                      </w:divBdr>
                                                      <w:divsChild>
                                                        <w:div w:id="1051809210">
                                                          <w:marLeft w:val="0"/>
                                                          <w:marRight w:val="0"/>
                                                          <w:marTop w:val="0"/>
                                                          <w:marBottom w:val="0"/>
                                                          <w:divBdr>
                                                            <w:top w:val="none" w:sz="0" w:space="0" w:color="auto"/>
                                                            <w:left w:val="none" w:sz="0" w:space="0" w:color="auto"/>
                                                            <w:bottom w:val="none" w:sz="0" w:space="0" w:color="auto"/>
                                                            <w:right w:val="none" w:sz="0" w:space="0" w:color="auto"/>
                                                          </w:divBdr>
                                                        </w:div>
                                                        <w:div w:id="1865896203">
                                                          <w:marLeft w:val="0"/>
                                                          <w:marRight w:val="0"/>
                                                          <w:marTop w:val="0"/>
                                                          <w:marBottom w:val="0"/>
                                                          <w:divBdr>
                                                            <w:top w:val="none" w:sz="0" w:space="0" w:color="auto"/>
                                                            <w:left w:val="none" w:sz="0" w:space="0" w:color="auto"/>
                                                            <w:bottom w:val="none" w:sz="0" w:space="0" w:color="auto"/>
                                                            <w:right w:val="none" w:sz="0" w:space="0" w:color="auto"/>
                                                          </w:divBdr>
                                                        </w:div>
                                                        <w:div w:id="920607274">
                                                          <w:marLeft w:val="0"/>
                                                          <w:marRight w:val="0"/>
                                                          <w:marTop w:val="0"/>
                                                          <w:marBottom w:val="0"/>
                                                          <w:divBdr>
                                                            <w:top w:val="none" w:sz="0" w:space="0" w:color="auto"/>
                                                            <w:left w:val="none" w:sz="0" w:space="0" w:color="auto"/>
                                                            <w:bottom w:val="none" w:sz="0" w:space="0" w:color="auto"/>
                                                            <w:right w:val="none" w:sz="0" w:space="0" w:color="auto"/>
                                                          </w:divBdr>
                                                        </w:div>
                                                        <w:div w:id="829559654">
                                                          <w:marLeft w:val="0"/>
                                                          <w:marRight w:val="0"/>
                                                          <w:marTop w:val="0"/>
                                                          <w:marBottom w:val="0"/>
                                                          <w:divBdr>
                                                            <w:top w:val="none" w:sz="0" w:space="0" w:color="auto"/>
                                                            <w:left w:val="none" w:sz="0" w:space="0" w:color="auto"/>
                                                            <w:bottom w:val="none" w:sz="0" w:space="0" w:color="auto"/>
                                                            <w:right w:val="none" w:sz="0" w:space="0" w:color="auto"/>
                                                          </w:divBdr>
                                                        </w:div>
                                                      </w:divsChild>
                                                    </w:div>
                                                    <w:div w:id="856234279">
                                                      <w:marLeft w:val="0"/>
                                                      <w:marRight w:val="0"/>
                                                      <w:marTop w:val="0"/>
                                                      <w:marBottom w:val="0"/>
                                                      <w:divBdr>
                                                        <w:top w:val="none" w:sz="0" w:space="0" w:color="auto"/>
                                                        <w:left w:val="none" w:sz="0" w:space="0" w:color="auto"/>
                                                        <w:bottom w:val="none" w:sz="0" w:space="0" w:color="auto"/>
                                                        <w:right w:val="none" w:sz="0" w:space="0" w:color="auto"/>
                                                      </w:divBdr>
                                                      <w:divsChild>
                                                        <w:div w:id="250284867">
                                                          <w:marLeft w:val="0"/>
                                                          <w:marRight w:val="0"/>
                                                          <w:marTop w:val="0"/>
                                                          <w:marBottom w:val="0"/>
                                                          <w:divBdr>
                                                            <w:top w:val="none" w:sz="0" w:space="0" w:color="auto"/>
                                                            <w:left w:val="none" w:sz="0" w:space="0" w:color="auto"/>
                                                            <w:bottom w:val="none" w:sz="0" w:space="0" w:color="auto"/>
                                                            <w:right w:val="none" w:sz="0" w:space="0" w:color="auto"/>
                                                          </w:divBdr>
                                                        </w:div>
                                                        <w:div w:id="145980100">
                                                          <w:marLeft w:val="0"/>
                                                          <w:marRight w:val="0"/>
                                                          <w:marTop w:val="0"/>
                                                          <w:marBottom w:val="0"/>
                                                          <w:divBdr>
                                                            <w:top w:val="none" w:sz="0" w:space="0" w:color="auto"/>
                                                            <w:left w:val="none" w:sz="0" w:space="0" w:color="auto"/>
                                                            <w:bottom w:val="none" w:sz="0" w:space="0" w:color="auto"/>
                                                            <w:right w:val="none" w:sz="0" w:space="0" w:color="auto"/>
                                                          </w:divBdr>
                                                        </w:div>
                                                        <w:div w:id="1548299036">
                                                          <w:marLeft w:val="0"/>
                                                          <w:marRight w:val="0"/>
                                                          <w:marTop w:val="0"/>
                                                          <w:marBottom w:val="0"/>
                                                          <w:divBdr>
                                                            <w:top w:val="none" w:sz="0" w:space="0" w:color="auto"/>
                                                            <w:left w:val="none" w:sz="0" w:space="0" w:color="auto"/>
                                                            <w:bottom w:val="none" w:sz="0" w:space="0" w:color="auto"/>
                                                            <w:right w:val="none" w:sz="0" w:space="0" w:color="auto"/>
                                                          </w:divBdr>
                                                        </w:div>
                                                        <w:div w:id="1451974565">
                                                          <w:marLeft w:val="0"/>
                                                          <w:marRight w:val="0"/>
                                                          <w:marTop w:val="0"/>
                                                          <w:marBottom w:val="0"/>
                                                          <w:divBdr>
                                                            <w:top w:val="none" w:sz="0" w:space="0" w:color="auto"/>
                                                            <w:left w:val="none" w:sz="0" w:space="0" w:color="auto"/>
                                                            <w:bottom w:val="none" w:sz="0" w:space="0" w:color="auto"/>
                                                            <w:right w:val="none" w:sz="0" w:space="0" w:color="auto"/>
                                                          </w:divBdr>
                                                        </w:div>
                                                        <w:div w:id="1320427467">
                                                          <w:marLeft w:val="0"/>
                                                          <w:marRight w:val="0"/>
                                                          <w:marTop w:val="0"/>
                                                          <w:marBottom w:val="0"/>
                                                          <w:divBdr>
                                                            <w:top w:val="none" w:sz="0" w:space="0" w:color="auto"/>
                                                            <w:left w:val="none" w:sz="0" w:space="0" w:color="auto"/>
                                                            <w:bottom w:val="none" w:sz="0" w:space="0" w:color="auto"/>
                                                            <w:right w:val="none" w:sz="0" w:space="0" w:color="auto"/>
                                                          </w:divBdr>
                                                        </w:div>
                                                        <w:div w:id="919173039">
                                                          <w:marLeft w:val="0"/>
                                                          <w:marRight w:val="0"/>
                                                          <w:marTop w:val="0"/>
                                                          <w:marBottom w:val="0"/>
                                                          <w:divBdr>
                                                            <w:top w:val="none" w:sz="0" w:space="0" w:color="auto"/>
                                                            <w:left w:val="none" w:sz="0" w:space="0" w:color="auto"/>
                                                            <w:bottom w:val="none" w:sz="0" w:space="0" w:color="auto"/>
                                                            <w:right w:val="none" w:sz="0" w:space="0" w:color="auto"/>
                                                          </w:divBdr>
                                                        </w:div>
                                                        <w:div w:id="1006790619">
                                                          <w:marLeft w:val="0"/>
                                                          <w:marRight w:val="0"/>
                                                          <w:marTop w:val="0"/>
                                                          <w:marBottom w:val="0"/>
                                                          <w:divBdr>
                                                            <w:top w:val="none" w:sz="0" w:space="0" w:color="auto"/>
                                                            <w:left w:val="none" w:sz="0" w:space="0" w:color="auto"/>
                                                            <w:bottom w:val="none" w:sz="0" w:space="0" w:color="auto"/>
                                                            <w:right w:val="none" w:sz="0" w:space="0" w:color="auto"/>
                                                          </w:divBdr>
                                                          <w:divsChild>
                                                            <w:div w:id="8802982">
                                                              <w:marLeft w:val="0"/>
                                                              <w:marRight w:val="0"/>
                                                              <w:marTop w:val="0"/>
                                                              <w:marBottom w:val="0"/>
                                                              <w:divBdr>
                                                                <w:top w:val="none" w:sz="0" w:space="0" w:color="auto"/>
                                                                <w:left w:val="none" w:sz="0" w:space="0" w:color="auto"/>
                                                                <w:bottom w:val="none" w:sz="0" w:space="0" w:color="auto"/>
                                                                <w:right w:val="none" w:sz="0" w:space="0" w:color="auto"/>
                                                              </w:divBdr>
                                                              <w:divsChild>
                                                                <w:div w:id="413205981">
                                                                  <w:marLeft w:val="2370"/>
                                                                  <w:marRight w:val="0"/>
                                                                  <w:marTop w:val="0"/>
                                                                  <w:marBottom w:val="600"/>
                                                                  <w:divBdr>
                                                                    <w:top w:val="none" w:sz="0" w:space="0" w:color="auto"/>
                                                                    <w:left w:val="single" w:sz="12" w:space="4" w:color="D1D2D4"/>
                                                                    <w:bottom w:val="none" w:sz="0" w:space="0" w:color="auto"/>
                                                                    <w:right w:val="none" w:sz="0" w:space="0" w:color="auto"/>
                                                                  </w:divBdr>
                                                                </w:div>
                                                              </w:divsChild>
                                                            </w:div>
                                                            <w:div w:id="1078021924">
                                                              <w:marLeft w:val="0"/>
                                                              <w:marRight w:val="0"/>
                                                              <w:marTop w:val="0"/>
                                                              <w:marBottom w:val="0"/>
                                                              <w:divBdr>
                                                                <w:top w:val="none" w:sz="0" w:space="0" w:color="auto"/>
                                                                <w:left w:val="none" w:sz="0" w:space="0" w:color="auto"/>
                                                                <w:bottom w:val="none" w:sz="0" w:space="0" w:color="auto"/>
                                                                <w:right w:val="none" w:sz="0" w:space="0" w:color="auto"/>
                                                              </w:divBdr>
                                                            </w:div>
                                                          </w:divsChild>
                                                        </w:div>
                                                        <w:div w:id="15228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91124">
                                                  <w:marLeft w:val="0"/>
                                                  <w:marRight w:val="0"/>
                                                  <w:marTop w:val="0"/>
                                                  <w:marBottom w:val="0"/>
                                                  <w:divBdr>
                                                    <w:top w:val="none" w:sz="0" w:space="0" w:color="auto"/>
                                                    <w:left w:val="none" w:sz="0" w:space="0" w:color="auto"/>
                                                    <w:bottom w:val="none" w:sz="0" w:space="0" w:color="auto"/>
                                                    <w:right w:val="none" w:sz="0" w:space="0" w:color="auto"/>
                                                  </w:divBdr>
                                                  <w:divsChild>
                                                    <w:div w:id="1647854553">
                                                      <w:marLeft w:val="0"/>
                                                      <w:marRight w:val="0"/>
                                                      <w:marTop w:val="0"/>
                                                      <w:marBottom w:val="0"/>
                                                      <w:divBdr>
                                                        <w:top w:val="none" w:sz="0" w:space="0" w:color="auto"/>
                                                        <w:left w:val="none" w:sz="0" w:space="0" w:color="auto"/>
                                                        <w:bottom w:val="none" w:sz="0" w:space="0" w:color="auto"/>
                                                        <w:right w:val="none" w:sz="0" w:space="0" w:color="auto"/>
                                                      </w:divBdr>
                                                    </w:div>
                                                    <w:div w:id="2040204651">
                                                      <w:marLeft w:val="0"/>
                                                      <w:marRight w:val="0"/>
                                                      <w:marTop w:val="0"/>
                                                      <w:marBottom w:val="0"/>
                                                      <w:divBdr>
                                                        <w:top w:val="none" w:sz="0" w:space="0" w:color="auto"/>
                                                        <w:left w:val="none" w:sz="0" w:space="0" w:color="auto"/>
                                                        <w:bottom w:val="none" w:sz="0" w:space="0" w:color="auto"/>
                                                        <w:right w:val="none" w:sz="0" w:space="0" w:color="auto"/>
                                                      </w:divBdr>
                                                    </w:div>
                                                    <w:div w:id="1608541904">
                                                      <w:marLeft w:val="0"/>
                                                      <w:marRight w:val="0"/>
                                                      <w:marTop w:val="0"/>
                                                      <w:marBottom w:val="0"/>
                                                      <w:divBdr>
                                                        <w:top w:val="none" w:sz="0" w:space="0" w:color="auto"/>
                                                        <w:left w:val="none" w:sz="0" w:space="0" w:color="auto"/>
                                                        <w:bottom w:val="none" w:sz="0" w:space="0" w:color="auto"/>
                                                        <w:right w:val="none" w:sz="0" w:space="0" w:color="auto"/>
                                                      </w:divBdr>
                                                    </w:div>
                                                    <w:div w:id="1592348088">
                                                      <w:marLeft w:val="0"/>
                                                      <w:marRight w:val="0"/>
                                                      <w:marTop w:val="0"/>
                                                      <w:marBottom w:val="0"/>
                                                      <w:divBdr>
                                                        <w:top w:val="none" w:sz="0" w:space="0" w:color="auto"/>
                                                        <w:left w:val="none" w:sz="0" w:space="0" w:color="auto"/>
                                                        <w:bottom w:val="none" w:sz="0" w:space="0" w:color="auto"/>
                                                        <w:right w:val="none" w:sz="0" w:space="0" w:color="auto"/>
                                                      </w:divBdr>
                                                    </w:div>
                                                    <w:div w:id="722362821">
                                                      <w:marLeft w:val="0"/>
                                                      <w:marRight w:val="0"/>
                                                      <w:marTop w:val="0"/>
                                                      <w:marBottom w:val="0"/>
                                                      <w:divBdr>
                                                        <w:top w:val="none" w:sz="0" w:space="0" w:color="auto"/>
                                                        <w:left w:val="none" w:sz="0" w:space="0" w:color="auto"/>
                                                        <w:bottom w:val="none" w:sz="0" w:space="0" w:color="auto"/>
                                                        <w:right w:val="none" w:sz="0" w:space="0" w:color="auto"/>
                                                      </w:divBdr>
                                                    </w:div>
                                                  </w:divsChild>
                                                </w:div>
                                                <w:div w:id="1917978493">
                                                  <w:marLeft w:val="0"/>
                                                  <w:marRight w:val="0"/>
                                                  <w:marTop w:val="0"/>
                                                  <w:marBottom w:val="0"/>
                                                  <w:divBdr>
                                                    <w:top w:val="none" w:sz="0" w:space="0" w:color="auto"/>
                                                    <w:left w:val="none" w:sz="0" w:space="0" w:color="auto"/>
                                                    <w:bottom w:val="none" w:sz="0" w:space="0" w:color="auto"/>
                                                    <w:right w:val="none" w:sz="0" w:space="0" w:color="auto"/>
                                                  </w:divBdr>
                                                </w:div>
                                                <w:div w:id="1943368535">
                                                  <w:marLeft w:val="0"/>
                                                  <w:marRight w:val="0"/>
                                                  <w:marTop w:val="0"/>
                                                  <w:marBottom w:val="0"/>
                                                  <w:divBdr>
                                                    <w:top w:val="none" w:sz="0" w:space="0" w:color="auto"/>
                                                    <w:left w:val="none" w:sz="0" w:space="0" w:color="auto"/>
                                                    <w:bottom w:val="none" w:sz="0" w:space="0" w:color="auto"/>
                                                    <w:right w:val="none" w:sz="0" w:space="0" w:color="auto"/>
                                                  </w:divBdr>
                                                  <w:divsChild>
                                                    <w:div w:id="1029844052">
                                                      <w:marLeft w:val="0"/>
                                                      <w:marRight w:val="0"/>
                                                      <w:marTop w:val="0"/>
                                                      <w:marBottom w:val="0"/>
                                                      <w:divBdr>
                                                        <w:top w:val="none" w:sz="0" w:space="0" w:color="auto"/>
                                                        <w:left w:val="none" w:sz="0" w:space="0" w:color="auto"/>
                                                        <w:bottom w:val="none" w:sz="0" w:space="0" w:color="auto"/>
                                                        <w:right w:val="none" w:sz="0" w:space="0" w:color="auto"/>
                                                      </w:divBdr>
                                                    </w:div>
                                                    <w:div w:id="1660617405">
                                                      <w:marLeft w:val="0"/>
                                                      <w:marRight w:val="0"/>
                                                      <w:marTop w:val="0"/>
                                                      <w:marBottom w:val="0"/>
                                                      <w:divBdr>
                                                        <w:top w:val="none" w:sz="0" w:space="0" w:color="auto"/>
                                                        <w:left w:val="none" w:sz="0" w:space="0" w:color="auto"/>
                                                        <w:bottom w:val="none" w:sz="0" w:space="0" w:color="auto"/>
                                                        <w:right w:val="none" w:sz="0" w:space="0" w:color="auto"/>
                                                      </w:divBdr>
                                                      <w:divsChild>
                                                        <w:div w:id="671640047">
                                                          <w:marLeft w:val="0"/>
                                                          <w:marRight w:val="0"/>
                                                          <w:marTop w:val="0"/>
                                                          <w:marBottom w:val="0"/>
                                                          <w:divBdr>
                                                            <w:top w:val="none" w:sz="0" w:space="0" w:color="auto"/>
                                                            <w:left w:val="none" w:sz="0" w:space="0" w:color="auto"/>
                                                            <w:bottom w:val="none" w:sz="0" w:space="0" w:color="auto"/>
                                                            <w:right w:val="none" w:sz="0" w:space="0" w:color="auto"/>
                                                          </w:divBdr>
                                                        </w:div>
                                                        <w:div w:id="733235247">
                                                          <w:marLeft w:val="0"/>
                                                          <w:marRight w:val="0"/>
                                                          <w:marTop w:val="0"/>
                                                          <w:marBottom w:val="0"/>
                                                          <w:divBdr>
                                                            <w:top w:val="none" w:sz="0" w:space="0" w:color="auto"/>
                                                            <w:left w:val="none" w:sz="0" w:space="0" w:color="auto"/>
                                                            <w:bottom w:val="none" w:sz="0" w:space="0" w:color="auto"/>
                                                            <w:right w:val="none" w:sz="0" w:space="0" w:color="auto"/>
                                                          </w:divBdr>
                                                        </w:div>
                                                      </w:divsChild>
                                                    </w:div>
                                                    <w:div w:id="1221941128">
                                                      <w:marLeft w:val="0"/>
                                                      <w:marRight w:val="0"/>
                                                      <w:marTop w:val="0"/>
                                                      <w:marBottom w:val="0"/>
                                                      <w:divBdr>
                                                        <w:top w:val="none" w:sz="0" w:space="0" w:color="auto"/>
                                                        <w:left w:val="none" w:sz="0" w:space="0" w:color="auto"/>
                                                        <w:bottom w:val="none" w:sz="0" w:space="0" w:color="auto"/>
                                                        <w:right w:val="none" w:sz="0" w:space="0" w:color="auto"/>
                                                      </w:divBdr>
                                                      <w:divsChild>
                                                        <w:div w:id="81687842">
                                                          <w:marLeft w:val="0"/>
                                                          <w:marRight w:val="0"/>
                                                          <w:marTop w:val="0"/>
                                                          <w:marBottom w:val="0"/>
                                                          <w:divBdr>
                                                            <w:top w:val="none" w:sz="0" w:space="0" w:color="auto"/>
                                                            <w:left w:val="none" w:sz="0" w:space="0" w:color="auto"/>
                                                            <w:bottom w:val="none" w:sz="0" w:space="0" w:color="auto"/>
                                                            <w:right w:val="none" w:sz="0" w:space="0" w:color="auto"/>
                                                          </w:divBdr>
                                                        </w:div>
                                                        <w:div w:id="1192455357">
                                                          <w:marLeft w:val="0"/>
                                                          <w:marRight w:val="0"/>
                                                          <w:marTop w:val="0"/>
                                                          <w:marBottom w:val="0"/>
                                                          <w:divBdr>
                                                            <w:top w:val="none" w:sz="0" w:space="0" w:color="auto"/>
                                                            <w:left w:val="none" w:sz="0" w:space="0" w:color="auto"/>
                                                            <w:bottom w:val="none" w:sz="0" w:space="0" w:color="auto"/>
                                                            <w:right w:val="none" w:sz="0" w:space="0" w:color="auto"/>
                                                          </w:divBdr>
                                                        </w:div>
                                                      </w:divsChild>
                                                    </w:div>
                                                    <w:div w:id="801534169">
                                                      <w:marLeft w:val="0"/>
                                                      <w:marRight w:val="0"/>
                                                      <w:marTop w:val="0"/>
                                                      <w:marBottom w:val="0"/>
                                                      <w:divBdr>
                                                        <w:top w:val="none" w:sz="0" w:space="0" w:color="auto"/>
                                                        <w:left w:val="none" w:sz="0" w:space="0" w:color="auto"/>
                                                        <w:bottom w:val="none" w:sz="0" w:space="0" w:color="auto"/>
                                                        <w:right w:val="none" w:sz="0" w:space="0" w:color="auto"/>
                                                      </w:divBdr>
                                                    </w:div>
                                                    <w:div w:id="1268201341">
                                                      <w:marLeft w:val="0"/>
                                                      <w:marRight w:val="0"/>
                                                      <w:marTop w:val="0"/>
                                                      <w:marBottom w:val="0"/>
                                                      <w:divBdr>
                                                        <w:top w:val="none" w:sz="0" w:space="0" w:color="auto"/>
                                                        <w:left w:val="none" w:sz="0" w:space="0" w:color="auto"/>
                                                        <w:bottom w:val="none" w:sz="0" w:space="0" w:color="auto"/>
                                                        <w:right w:val="none" w:sz="0" w:space="0" w:color="auto"/>
                                                      </w:divBdr>
                                                    </w:div>
                                                    <w:div w:id="1450976455">
                                                      <w:marLeft w:val="0"/>
                                                      <w:marRight w:val="0"/>
                                                      <w:marTop w:val="0"/>
                                                      <w:marBottom w:val="0"/>
                                                      <w:divBdr>
                                                        <w:top w:val="none" w:sz="0" w:space="0" w:color="auto"/>
                                                        <w:left w:val="none" w:sz="0" w:space="0" w:color="auto"/>
                                                        <w:bottom w:val="none" w:sz="0" w:space="0" w:color="auto"/>
                                                        <w:right w:val="none" w:sz="0" w:space="0" w:color="auto"/>
                                                      </w:divBdr>
                                                    </w:div>
                                                  </w:divsChild>
                                                </w:div>
                                                <w:div w:id="74522545">
                                                  <w:marLeft w:val="0"/>
                                                  <w:marRight w:val="0"/>
                                                  <w:marTop w:val="0"/>
                                                  <w:marBottom w:val="0"/>
                                                  <w:divBdr>
                                                    <w:top w:val="none" w:sz="0" w:space="0" w:color="auto"/>
                                                    <w:left w:val="none" w:sz="0" w:space="0" w:color="auto"/>
                                                    <w:bottom w:val="none" w:sz="0" w:space="0" w:color="auto"/>
                                                    <w:right w:val="none" w:sz="0" w:space="0" w:color="auto"/>
                                                  </w:divBdr>
                                                  <w:divsChild>
                                                    <w:div w:id="693190661">
                                                      <w:marLeft w:val="0"/>
                                                      <w:marRight w:val="0"/>
                                                      <w:marTop w:val="0"/>
                                                      <w:marBottom w:val="0"/>
                                                      <w:divBdr>
                                                        <w:top w:val="none" w:sz="0" w:space="0" w:color="auto"/>
                                                        <w:left w:val="none" w:sz="0" w:space="0" w:color="auto"/>
                                                        <w:bottom w:val="none" w:sz="0" w:space="0" w:color="auto"/>
                                                        <w:right w:val="none" w:sz="0" w:space="0" w:color="auto"/>
                                                      </w:divBdr>
                                                      <w:divsChild>
                                                        <w:div w:id="1198396155">
                                                          <w:marLeft w:val="0"/>
                                                          <w:marRight w:val="0"/>
                                                          <w:marTop w:val="0"/>
                                                          <w:marBottom w:val="0"/>
                                                          <w:divBdr>
                                                            <w:top w:val="none" w:sz="0" w:space="0" w:color="auto"/>
                                                            <w:left w:val="none" w:sz="0" w:space="0" w:color="auto"/>
                                                            <w:bottom w:val="none" w:sz="0" w:space="0" w:color="auto"/>
                                                            <w:right w:val="none" w:sz="0" w:space="0" w:color="auto"/>
                                                          </w:divBdr>
                                                          <w:divsChild>
                                                            <w:div w:id="1806124766">
                                                              <w:marLeft w:val="0"/>
                                                              <w:marRight w:val="0"/>
                                                              <w:marTop w:val="0"/>
                                                              <w:marBottom w:val="0"/>
                                                              <w:divBdr>
                                                                <w:top w:val="none" w:sz="0" w:space="0" w:color="auto"/>
                                                                <w:left w:val="none" w:sz="0" w:space="0" w:color="auto"/>
                                                                <w:bottom w:val="none" w:sz="0" w:space="0" w:color="auto"/>
                                                                <w:right w:val="none" w:sz="0" w:space="0" w:color="auto"/>
                                                              </w:divBdr>
                                                            </w:div>
                                                            <w:div w:id="1099638985">
                                                              <w:marLeft w:val="0"/>
                                                              <w:marRight w:val="0"/>
                                                              <w:marTop w:val="0"/>
                                                              <w:marBottom w:val="0"/>
                                                              <w:divBdr>
                                                                <w:top w:val="none" w:sz="0" w:space="0" w:color="auto"/>
                                                                <w:left w:val="none" w:sz="0" w:space="0" w:color="auto"/>
                                                                <w:bottom w:val="none" w:sz="0" w:space="0" w:color="auto"/>
                                                                <w:right w:val="none" w:sz="0" w:space="0" w:color="auto"/>
                                                              </w:divBdr>
                                                            </w:div>
                                                          </w:divsChild>
                                                        </w:div>
                                                        <w:div w:id="850028909">
                                                          <w:marLeft w:val="0"/>
                                                          <w:marRight w:val="0"/>
                                                          <w:marTop w:val="0"/>
                                                          <w:marBottom w:val="0"/>
                                                          <w:divBdr>
                                                            <w:top w:val="none" w:sz="0" w:space="0" w:color="auto"/>
                                                            <w:left w:val="none" w:sz="0" w:space="0" w:color="auto"/>
                                                            <w:bottom w:val="none" w:sz="0" w:space="0" w:color="auto"/>
                                                            <w:right w:val="none" w:sz="0" w:space="0" w:color="auto"/>
                                                          </w:divBdr>
                                                        </w:div>
                                                      </w:divsChild>
                                                    </w:div>
                                                    <w:div w:id="1621762103">
                                                      <w:marLeft w:val="0"/>
                                                      <w:marRight w:val="0"/>
                                                      <w:marTop w:val="0"/>
                                                      <w:marBottom w:val="0"/>
                                                      <w:divBdr>
                                                        <w:top w:val="none" w:sz="0" w:space="0" w:color="auto"/>
                                                        <w:left w:val="none" w:sz="0" w:space="0" w:color="auto"/>
                                                        <w:bottom w:val="none" w:sz="0" w:space="0" w:color="auto"/>
                                                        <w:right w:val="none" w:sz="0" w:space="0" w:color="auto"/>
                                                      </w:divBdr>
                                                      <w:divsChild>
                                                        <w:div w:id="252710300">
                                                          <w:marLeft w:val="0"/>
                                                          <w:marRight w:val="0"/>
                                                          <w:marTop w:val="0"/>
                                                          <w:marBottom w:val="0"/>
                                                          <w:divBdr>
                                                            <w:top w:val="none" w:sz="0" w:space="0" w:color="auto"/>
                                                            <w:left w:val="none" w:sz="0" w:space="0" w:color="auto"/>
                                                            <w:bottom w:val="none" w:sz="0" w:space="0" w:color="auto"/>
                                                            <w:right w:val="none" w:sz="0" w:space="0" w:color="auto"/>
                                                          </w:divBdr>
                                                        </w:div>
                                                        <w:div w:id="778643431">
                                                          <w:marLeft w:val="0"/>
                                                          <w:marRight w:val="0"/>
                                                          <w:marTop w:val="0"/>
                                                          <w:marBottom w:val="0"/>
                                                          <w:divBdr>
                                                            <w:top w:val="none" w:sz="0" w:space="0" w:color="auto"/>
                                                            <w:left w:val="none" w:sz="0" w:space="0" w:color="auto"/>
                                                            <w:bottom w:val="none" w:sz="0" w:space="0" w:color="auto"/>
                                                            <w:right w:val="none" w:sz="0" w:space="0" w:color="auto"/>
                                                          </w:divBdr>
                                                          <w:divsChild>
                                                            <w:div w:id="828133947">
                                                              <w:marLeft w:val="0"/>
                                                              <w:marRight w:val="0"/>
                                                              <w:marTop w:val="0"/>
                                                              <w:marBottom w:val="0"/>
                                                              <w:divBdr>
                                                                <w:top w:val="none" w:sz="0" w:space="0" w:color="auto"/>
                                                                <w:left w:val="none" w:sz="0" w:space="0" w:color="auto"/>
                                                                <w:bottom w:val="none" w:sz="0" w:space="0" w:color="auto"/>
                                                                <w:right w:val="none" w:sz="0" w:space="0" w:color="auto"/>
                                                              </w:divBdr>
                                                            </w:div>
                                                            <w:div w:id="1317807263">
                                                              <w:marLeft w:val="0"/>
                                                              <w:marRight w:val="0"/>
                                                              <w:marTop w:val="0"/>
                                                              <w:marBottom w:val="0"/>
                                                              <w:divBdr>
                                                                <w:top w:val="none" w:sz="0" w:space="0" w:color="auto"/>
                                                                <w:left w:val="none" w:sz="0" w:space="0" w:color="auto"/>
                                                                <w:bottom w:val="none" w:sz="0" w:space="0" w:color="auto"/>
                                                                <w:right w:val="none" w:sz="0" w:space="0" w:color="auto"/>
                                                              </w:divBdr>
                                                            </w:div>
                                                            <w:div w:id="852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1143">
                                                      <w:marLeft w:val="0"/>
                                                      <w:marRight w:val="0"/>
                                                      <w:marTop w:val="0"/>
                                                      <w:marBottom w:val="0"/>
                                                      <w:divBdr>
                                                        <w:top w:val="none" w:sz="0" w:space="0" w:color="auto"/>
                                                        <w:left w:val="none" w:sz="0" w:space="0" w:color="auto"/>
                                                        <w:bottom w:val="none" w:sz="0" w:space="0" w:color="auto"/>
                                                        <w:right w:val="none" w:sz="0" w:space="0" w:color="auto"/>
                                                      </w:divBdr>
                                                      <w:divsChild>
                                                        <w:div w:id="1693990839">
                                                          <w:marLeft w:val="0"/>
                                                          <w:marRight w:val="0"/>
                                                          <w:marTop w:val="0"/>
                                                          <w:marBottom w:val="0"/>
                                                          <w:divBdr>
                                                            <w:top w:val="none" w:sz="0" w:space="0" w:color="auto"/>
                                                            <w:left w:val="none" w:sz="0" w:space="0" w:color="auto"/>
                                                            <w:bottom w:val="none" w:sz="0" w:space="0" w:color="auto"/>
                                                            <w:right w:val="none" w:sz="0" w:space="0" w:color="auto"/>
                                                          </w:divBdr>
                                                        </w:div>
                                                        <w:div w:id="1764379747">
                                                          <w:marLeft w:val="0"/>
                                                          <w:marRight w:val="0"/>
                                                          <w:marTop w:val="0"/>
                                                          <w:marBottom w:val="0"/>
                                                          <w:divBdr>
                                                            <w:top w:val="none" w:sz="0" w:space="0" w:color="auto"/>
                                                            <w:left w:val="none" w:sz="0" w:space="0" w:color="auto"/>
                                                            <w:bottom w:val="none" w:sz="0" w:space="0" w:color="auto"/>
                                                            <w:right w:val="none" w:sz="0" w:space="0" w:color="auto"/>
                                                          </w:divBdr>
                                                        </w:div>
                                                      </w:divsChild>
                                                    </w:div>
                                                    <w:div w:id="882444918">
                                                      <w:marLeft w:val="0"/>
                                                      <w:marRight w:val="0"/>
                                                      <w:marTop w:val="0"/>
                                                      <w:marBottom w:val="0"/>
                                                      <w:divBdr>
                                                        <w:top w:val="none" w:sz="0" w:space="0" w:color="auto"/>
                                                        <w:left w:val="none" w:sz="0" w:space="0" w:color="auto"/>
                                                        <w:bottom w:val="none" w:sz="0" w:space="0" w:color="auto"/>
                                                        <w:right w:val="none" w:sz="0" w:space="0" w:color="auto"/>
                                                      </w:divBdr>
                                                    </w:div>
                                                    <w:div w:id="1904414486">
                                                      <w:marLeft w:val="0"/>
                                                      <w:marRight w:val="0"/>
                                                      <w:marTop w:val="0"/>
                                                      <w:marBottom w:val="0"/>
                                                      <w:divBdr>
                                                        <w:top w:val="none" w:sz="0" w:space="0" w:color="auto"/>
                                                        <w:left w:val="none" w:sz="0" w:space="0" w:color="auto"/>
                                                        <w:bottom w:val="none" w:sz="0" w:space="0" w:color="auto"/>
                                                        <w:right w:val="none" w:sz="0" w:space="0" w:color="auto"/>
                                                      </w:divBdr>
                                                      <w:divsChild>
                                                        <w:div w:id="1476726432">
                                                          <w:marLeft w:val="0"/>
                                                          <w:marRight w:val="0"/>
                                                          <w:marTop w:val="0"/>
                                                          <w:marBottom w:val="0"/>
                                                          <w:divBdr>
                                                            <w:top w:val="none" w:sz="0" w:space="0" w:color="auto"/>
                                                            <w:left w:val="none" w:sz="0" w:space="0" w:color="auto"/>
                                                            <w:bottom w:val="none" w:sz="0" w:space="0" w:color="auto"/>
                                                            <w:right w:val="none" w:sz="0" w:space="0" w:color="auto"/>
                                                          </w:divBdr>
                                                        </w:div>
                                                        <w:div w:id="415131037">
                                                          <w:marLeft w:val="0"/>
                                                          <w:marRight w:val="0"/>
                                                          <w:marTop w:val="0"/>
                                                          <w:marBottom w:val="0"/>
                                                          <w:divBdr>
                                                            <w:top w:val="none" w:sz="0" w:space="0" w:color="auto"/>
                                                            <w:left w:val="none" w:sz="0" w:space="0" w:color="auto"/>
                                                            <w:bottom w:val="none" w:sz="0" w:space="0" w:color="auto"/>
                                                            <w:right w:val="none" w:sz="0" w:space="0" w:color="auto"/>
                                                          </w:divBdr>
                                                        </w:div>
                                                        <w:div w:id="1754740539">
                                                          <w:marLeft w:val="0"/>
                                                          <w:marRight w:val="0"/>
                                                          <w:marTop w:val="0"/>
                                                          <w:marBottom w:val="0"/>
                                                          <w:divBdr>
                                                            <w:top w:val="none" w:sz="0" w:space="0" w:color="auto"/>
                                                            <w:left w:val="none" w:sz="0" w:space="0" w:color="auto"/>
                                                            <w:bottom w:val="none" w:sz="0" w:space="0" w:color="auto"/>
                                                            <w:right w:val="none" w:sz="0" w:space="0" w:color="auto"/>
                                                          </w:divBdr>
                                                        </w:div>
                                                        <w:div w:id="1562985033">
                                                          <w:marLeft w:val="0"/>
                                                          <w:marRight w:val="0"/>
                                                          <w:marTop w:val="0"/>
                                                          <w:marBottom w:val="0"/>
                                                          <w:divBdr>
                                                            <w:top w:val="none" w:sz="0" w:space="0" w:color="auto"/>
                                                            <w:left w:val="none" w:sz="0" w:space="0" w:color="auto"/>
                                                            <w:bottom w:val="none" w:sz="0" w:space="0" w:color="auto"/>
                                                            <w:right w:val="none" w:sz="0" w:space="0" w:color="auto"/>
                                                          </w:divBdr>
                                                        </w:div>
                                                        <w:div w:id="1978679433">
                                                          <w:marLeft w:val="0"/>
                                                          <w:marRight w:val="0"/>
                                                          <w:marTop w:val="0"/>
                                                          <w:marBottom w:val="0"/>
                                                          <w:divBdr>
                                                            <w:top w:val="none" w:sz="0" w:space="0" w:color="auto"/>
                                                            <w:left w:val="none" w:sz="0" w:space="0" w:color="auto"/>
                                                            <w:bottom w:val="none" w:sz="0" w:space="0" w:color="auto"/>
                                                            <w:right w:val="none" w:sz="0" w:space="0" w:color="auto"/>
                                                          </w:divBdr>
                                                        </w:div>
                                                      </w:divsChild>
                                                    </w:div>
                                                    <w:div w:id="2053772910">
                                                      <w:marLeft w:val="0"/>
                                                      <w:marRight w:val="0"/>
                                                      <w:marTop w:val="0"/>
                                                      <w:marBottom w:val="0"/>
                                                      <w:divBdr>
                                                        <w:top w:val="none" w:sz="0" w:space="0" w:color="auto"/>
                                                        <w:left w:val="none" w:sz="0" w:space="0" w:color="auto"/>
                                                        <w:bottom w:val="none" w:sz="0" w:space="0" w:color="auto"/>
                                                        <w:right w:val="none" w:sz="0" w:space="0" w:color="auto"/>
                                                      </w:divBdr>
                                                      <w:divsChild>
                                                        <w:div w:id="571961793">
                                                          <w:marLeft w:val="0"/>
                                                          <w:marRight w:val="0"/>
                                                          <w:marTop w:val="0"/>
                                                          <w:marBottom w:val="0"/>
                                                          <w:divBdr>
                                                            <w:top w:val="none" w:sz="0" w:space="0" w:color="auto"/>
                                                            <w:left w:val="none" w:sz="0" w:space="0" w:color="auto"/>
                                                            <w:bottom w:val="none" w:sz="0" w:space="0" w:color="auto"/>
                                                            <w:right w:val="none" w:sz="0" w:space="0" w:color="auto"/>
                                                          </w:divBdr>
                                                          <w:divsChild>
                                                            <w:div w:id="1523518010">
                                                              <w:marLeft w:val="0"/>
                                                              <w:marRight w:val="0"/>
                                                              <w:marTop w:val="0"/>
                                                              <w:marBottom w:val="0"/>
                                                              <w:divBdr>
                                                                <w:top w:val="none" w:sz="0" w:space="0" w:color="auto"/>
                                                                <w:left w:val="none" w:sz="0" w:space="0" w:color="auto"/>
                                                                <w:bottom w:val="none" w:sz="0" w:space="0" w:color="auto"/>
                                                                <w:right w:val="none" w:sz="0" w:space="0" w:color="auto"/>
                                                              </w:divBdr>
                                                            </w:div>
                                                            <w:div w:id="1396589463">
                                                              <w:marLeft w:val="0"/>
                                                              <w:marRight w:val="0"/>
                                                              <w:marTop w:val="0"/>
                                                              <w:marBottom w:val="0"/>
                                                              <w:divBdr>
                                                                <w:top w:val="none" w:sz="0" w:space="0" w:color="auto"/>
                                                                <w:left w:val="none" w:sz="0" w:space="0" w:color="auto"/>
                                                                <w:bottom w:val="none" w:sz="0" w:space="0" w:color="auto"/>
                                                                <w:right w:val="none" w:sz="0" w:space="0" w:color="auto"/>
                                                              </w:divBdr>
                                                            </w:div>
                                                            <w:div w:id="292369936">
                                                              <w:marLeft w:val="0"/>
                                                              <w:marRight w:val="0"/>
                                                              <w:marTop w:val="0"/>
                                                              <w:marBottom w:val="0"/>
                                                              <w:divBdr>
                                                                <w:top w:val="none" w:sz="0" w:space="0" w:color="auto"/>
                                                                <w:left w:val="none" w:sz="0" w:space="0" w:color="auto"/>
                                                                <w:bottom w:val="none" w:sz="0" w:space="0" w:color="auto"/>
                                                                <w:right w:val="none" w:sz="0" w:space="0" w:color="auto"/>
                                                              </w:divBdr>
                                                            </w:div>
                                                            <w:div w:id="303313267">
                                                              <w:marLeft w:val="0"/>
                                                              <w:marRight w:val="0"/>
                                                              <w:marTop w:val="0"/>
                                                              <w:marBottom w:val="0"/>
                                                              <w:divBdr>
                                                                <w:top w:val="none" w:sz="0" w:space="0" w:color="auto"/>
                                                                <w:left w:val="none" w:sz="0" w:space="0" w:color="auto"/>
                                                                <w:bottom w:val="none" w:sz="0" w:space="0" w:color="auto"/>
                                                                <w:right w:val="none" w:sz="0" w:space="0" w:color="auto"/>
                                                              </w:divBdr>
                                                            </w:div>
                                                          </w:divsChild>
                                                        </w:div>
                                                        <w:div w:id="798501057">
                                                          <w:marLeft w:val="0"/>
                                                          <w:marRight w:val="0"/>
                                                          <w:marTop w:val="0"/>
                                                          <w:marBottom w:val="0"/>
                                                          <w:divBdr>
                                                            <w:top w:val="none" w:sz="0" w:space="0" w:color="auto"/>
                                                            <w:left w:val="none" w:sz="0" w:space="0" w:color="auto"/>
                                                            <w:bottom w:val="none" w:sz="0" w:space="0" w:color="auto"/>
                                                            <w:right w:val="none" w:sz="0" w:space="0" w:color="auto"/>
                                                          </w:divBdr>
                                                        </w:div>
                                                        <w:div w:id="19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8344">
                                                  <w:marLeft w:val="0"/>
                                                  <w:marRight w:val="0"/>
                                                  <w:marTop w:val="0"/>
                                                  <w:marBottom w:val="0"/>
                                                  <w:divBdr>
                                                    <w:top w:val="none" w:sz="0" w:space="0" w:color="auto"/>
                                                    <w:left w:val="none" w:sz="0" w:space="0" w:color="auto"/>
                                                    <w:bottom w:val="none" w:sz="0" w:space="0" w:color="auto"/>
                                                    <w:right w:val="none" w:sz="0" w:space="0" w:color="auto"/>
                                                  </w:divBdr>
                                                  <w:divsChild>
                                                    <w:div w:id="1728796053">
                                                      <w:marLeft w:val="0"/>
                                                      <w:marRight w:val="0"/>
                                                      <w:marTop w:val="0"/>
                                                      <w:marBottom w:val="0"/>
                                                      <w:divBdr>
                                                        <w:top w:val="none" w:sz="0" w:space="0" w:color="auto"/>
                                                        <w:left w:val="none" w:sz="0" w:space="0" w:color="auto"/>
                                                        <w:bottom w:val="none" w:sz="0" w:space="0" w:color="auto"/>
                                                        <w:right w:val="none" w:sz="0" w:space="0" w:color="auto"/>
                                                      </w:divBdr>
                                                      <w:divsChild>
                                                        <w:div w:id="1377120287">
                                                          <w:marLeft w:val="0"/>
                                                          <w:marRight w:val="0"/>
                                                          <w:marTop w:val="0"/>
                                                          <w:marBottom w:val="0"/>
                                                          <w:divBdr>
                                                            <w:top w:val="none" w:sz="0" w:space="0" w:color="auto"/>
                                                            <w:left w:val="none" w:sz="0" w:space="0" w:color="auto"/>
                                                            <w:bottom w:val="none" w:sz="0" w:space="0" w:color="auto"/>
                                                            <w:right w:val="none" w:sz="0" w:space="0" w:color="auto"/>
                                                          </w:divBdr>
                                                        </w:div>
                                                        <w:div w:id="1250430659">
                                                          <w:marLeft w:val="0"/>
                                                          <w:marRight w:val="0"/>
                                                          <w:marTop w:val="0"/>
                                                          <w:marBottom w:val="0"/>
                                                          <w:divBdr>
                                                            <w:top w:val="none" w:sz="0" w:space="0" w:color="auto"/>
                                                            <w:left w:val="none" w:sz="0" w:space="0" w:color="auto"/>
                                                            <w:bottom w:val="none" w:sz="0" w:space="0" w:color="auto"/>
                                                            <w:right w:val="none" w:sz="0" w:space="0" w:color="auto"/>
                                                          </w:divBdr>
                                                          <w:divsChild>
                                                            <w:div w:id="751589472">
                                                              <w:marLeft w:val="0"/>
                                                              <w:marRight w:val="0"/>
                                                              <w:marTop w:val="0"/>
                                                              <w:marBottom w:val="0"/>
                                                              <w:divBdr>
                                                                <w:top w:val="none" w:sz="0" w:space="0" w:color="auto"/>
                                                                <w:left w:val="none" w:sz="0" w:space="0" w:color="auto"/>
                                                                <w:bottom w:val="none" w:sz="0" w:space="0" w:color="auto"/>
                                                                <w:right w:val="none" w:sz="0" w:space="0" w:color="auto"/>
                                                              </w:divBdr>
                                                            </w:div>
                                                            <w:div w:id="2064938356">
                                                              <w:marLeft w:val="0"/>
                                                              <w:marRight w:val="0"/>
                                                              <w:marTop w:val="0"/>
                                                              <w:marBottom w:val="0"/>
                                                              <w:divBdr>
                                                                <w:top w:val="none" w:sz="0" w:space="0" w:color="auto"/>
                                                                <w:left w:val="none" w:sz="0" w:space="0" w:color="auto"/>
                                                                <w:bottom w:val="none" w:sz="0" w:space="0" w:color="auto"/>
                                                                <w:right w:val="none" w:sz="0" w:space="0" w:color="auto"/>
                                                              </w:divBdr>
                                                            </w:div>
                                                            <w:div w:id="2142377681">
                                                              <w:marLeft w:val="0"/>
                                                              <w:marRight w:val="0"/>
                                                              <w:marTop w:val="0"/>
                                                              <w:marBottom w:val="0"/>
                                                              <w:divBdr>
                                                                <w:top w:val="none" w:sz="0" w:space="0" w:color="auto"/>
                                                                <w:left w:val="none" w:sz="0" w:space="0" w:color="auto"/>
                                                                <w:bottom w:val="none" w:sz="0" w:space="0" w:color="auto"/>
                                                                <w:right w:val="none" w:sz="0" w:space="0" w:color="auto"/>
                                                              </w:divBdr>
                                                            </w:div>
                                                            <w:div w:id="1550721268">
                                                              <w:marLeft w:val="0"/>
                                                              <w:marRight w:val="0"/>
                                                              <w:marTop w:val="0"/>
                                                              <w:marBottom w:val="0"/>
                                                              <w:divBdr>
                                                                <w:top w:val="none" w:sz="0" w:space="0" w:color="auto"/>
                                                                <w:left w:val="none" w:sz="0" w:space="0" w:color="auto"/>
                                                                <w:bottom w:val="none" w:sz="0" w:space="0" w:color="auto"/>
                                                                <w:right w:val="none" w:sz="0" w:space="0" w:color="auto"/>
                                                              </w:divBdr>
                                                            </w:div>
                                                            <w:div w:id="865948164">
                                                              <w:marLeft w:val="0"/>
                                                              <w:marRight w:val="0"/>
                                                              <w:marTop w:val="0"/>
                                                              <w:marBottom w:val="0"/>
                                                              <w:divBdr>
                                                                <w:top w:val="none" w:sz="0" w:space="0" w:color="auto"/>
                                                                <w:left w:val="none" w:sz="0" w:space="0" w:color="auto"/>
                                                                <w:bottom w:val="none" w:sz="0" w:space="0" w:color="auto"/>
                                                                <w:right w:val="none" w:sz="0" w:space="0" w:color="auto"/>
                                                              </w:divBdr>
                                                            </w:div>
                                                            <w:div w:id="113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224">
                                                      <w:marLeft w:val="0"/>
                                                      <w:marRight w:val="0"/>
                                                      <w:marTop w:val="0"/>
                                                      <w:marBottom w:val="0"/>
                                                      <w:divBdr>
                                                        <w:top w:val="none" w:sz="0" w:space="0" w:color="auto"/>
                                                        <w:left w:val="none" w:sz="0" w:space="0" w:color="auto"/>
                                                        <w:bottom w:val="none" w:sz="0" w:space="0" w:color="auto"/>
                                                        <w:right w:val="none" w:sz="0" w:space="0" w:color="auto"/>
                                                      </w:divBdr>
                                                      <w:divsChild>
                                                        <w:div w:id="1743916659">
                                                          <w:marLeft w:val="0"/>
                                                          <w:marRight w:val="0"/>
                                                          <w:marTop w:val="0"/>
                                                          <w:marBottom w:val="0"/>
                                                          <w:divBdr>
                                                            <w:top w:val="none" w:sz="0" w:space="0" w:color="auto"/>
                                                            <w:left w:val="none" w:sz="0" w:space="0" w:color="auto"/>
                                                            <w:bottom w:val="none" w:sz="0" w:space="0" w:color="auto"/>
                                                            <w:right w:val="none" w:sz="0" w:space="0" w:color="auto"/>
                                                          </w:divBdr>
                                                        </w:div>
                                                        <w:div w:id="1794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934">
                                                  <w:marLeft w:val="0"/>
                                                  <w:marRight w:val="0"/>
                                                  <w:marTop w:val="0"/>
                                                  <w:marBottom w:val="0"/>
                                                  <w:divBdr>
                                                    <w:top w:val="none" w:sz="0" w:space="0" w:color="auto"/>
                                                    <w:left w:val="none" w:sz="0" w:space="0" w:color="auto"/>
                                                    <w:bottom w:val="none" w:sz="0" w:space="0" w:color="auto"/>
                                                    <w:right w:val="none" w:sz="0" w:space="0" w:color="auto"/>
                                                  </w:divBdr>
                                                  <w:divsChild>
                                                    <w:div w:id="1552035990">
                                                      <w:marLeft w:val="0"/>
                                                      <w:marRight w:val="0"/>
                                                      <w:marTop w:val="0"/>
                                                      <w:marBottom w:val="0"/>
                                                      <w:divBdr>
                                                        <w:top w:val="none" w:sz="0" w:space="0" w:color="auto"/>
                                                        <w:left w:val="none" w:sz="0" w:space="0" w:color="auto"/>
                                                        <w:bottom w:val="none" w:sz="0" w:space="0" w:color="auto"/>
                                                        <w:right w:val="none" w:sz="0" w:space="0" w:color="auto"/>
                                                      </w:divBdr>
                                                      <w:divsChild>
                                                        <w:div w:id="1244102299">
                                                          <w:marLeft w:val="0"/>
                                                          <w:marRight w:val="0"/>
                                                          <w:marTop w:val="0"/>
                                                          <w:marBottom w:val="0"/>
                                                          <w:divBdr>
                                                            <w:top w:val="none" w:sz="0" w:space="0" w:color="auto"/>
                                                            <w:left w:val="none" w:sz="0" w:space="0" w:color="auto"/>
                                                            <w:bottom w:val="none" w:sz="0" w:space="0" w:color="auto"/>
                                                            <w:right w:val="none" w:sz="0" w:space="0" w:color="auto"/>
                                                          </w:divBdr>
                                                        </w:div>
                                                        <w:div w:id="672031322">
                                                          <w:marLeft w:val="0"/>
                                                          <w:marRight w:val="0"/>
                                                          <w:marTop w:val="0"/>
                                                          <w:marBottom w:val="0"/>
                                                          <w:divBdr>
                                                            <w:top w:val="none" w:sz="0" w:space="0" w:color="auto"/>
                                                            <w:left w:val="none" w:sz="0" w:space="0" w:color="auto"/>
                                                            <w:bottom w:val="none" w:sz="0" w:space="0" w:color="auto"/>
                                                            <w:right w:val="none" w:sz="0" w:space="0" w:color="auto"/>
                                                          </w:divBdr>
                                                        </w:div>
                                                        <w:div w:id="1097793674">
                                                          <w:marLeft w:val="0"/>
                                                          <w:marRight w:val="0"/>
                                                          <w:marTop w:val="0"/>
                                                          <w:marBottom w:val="0"/>
                                                          <w:divBdr>
                                                            <w:top w:val="none" w:sz="0" w:space="0" w:color="auto"/>
                                                            <w:left w:val="none" w:sz="0" w:space="0" w:color="auto"/>
                                                            <w:bottom w:val="none" w:sz="0" w:space="0" w:color="auto"/>
                                                            <w:right w:val="none" w:sz="0" w:space="0" w:color="auto"/>
                                                          </w:divBdr>
                                                        </w:div>
                                                        <w:div w:id="856890582">
                                                          <w:marLeft w:val="0"/>
                                                          <w:marRight w:val="0"/>
                                                          <w:marTop w:val="0"/>
                                                          <w:marBottom w:val="0"/>
                                                          <w:divBdr>
                                                            <w:top w:val="none" w:sz="0" w:space="0" w:color="auto"/>
                                                            <w:left w:val="none" w:sz="0" w:space="0" w:color="auto"/>
                                                            <w:bottom w:val="none" w:sz="0" w:space="0" w:color="auto"/>
                                                            <w:right w:val="none" w:sz="0" w:space="0" w:color="auto"/>
                                                          </w:divBdr>
                                                        </w:div>
                                                      </w:divsChild>
                                                    </w:div>
                                                    <w:div w:id="748963020">
                                                      <w:marLeft w:val="0"/>
                                                      <w:marRight w:val="0"/>
                                                      <w:marTop w:val="0"/>
                                                      <w:marBottom w:val="0"/>
                                                      <w:divBdr>
                                                        <w:top w:val="none" w:sz="0" w:space="0" w:color="auto"/>
                                                        <w:left w:val="none" w:sz="0" w:space="0" w:color="auto"/>
                                                        <w:bottom w:val="none" w:sz="0" w:space="0" w:color="auto"/>
                                                        <w:right w:val="none" w:sz="0" w:space="0" w:color="auto"/>
                                                      </w:divBdr>
                                                      <w:divsChild>
                                                        <w:div w:id="1456942050">
                                                          <w:marLeft w:val="0"/>
                                                          <w:marRight w:val="0"/>
                                                          <w:marTop w:val="0"/>
                                                          <w:marBottom w:val="0"/>
                                                          <w:divBdr>
                                                            <w:top w:val="none" w:sz="0" w:space="0" w:color="auto"/>
                                                            <w:left w:val="none" w:sz="0" w:space="0" w:color="auto"/>
                                                            <w:bottom w:val="none" w:sz="0" w:space="0" w:color="auto"/>
                                                            <w:right w:val="none" w:sz="0" w:space="0" w:color="auto"/>
                                                          </w:divBdr>
                                                          <w:divsChild>
                                                            <w:div w:id="122161668">
                                                              <w:marLeft w:val="1890"/>
                                                              <w:marRight w:val="0"/>
                                                              <w:marTop w:val="0"/>
                                                              <w:marBottom w:val="600"/>
                                                              <w:divBdr>
                                                                <w:top w:val="none" w:sz="0" w:space="0" w:color="auto"/>
                                                                <w:left w:val="single" w:sz="12" w:space="4" w:color="D1D2D4"/>
                                                                <w:bottom w:val="none" w:sz="0" w:space="0" w:color="auto"/>
                                                                <w:right w:val="none" w:sz="0" w:space="0" w:color="auto"/>
                                                              </w:divBdr>
                                                            </w:div>
                                                          </w:divsChild>
                                                        </w:div>
                                                        <w:div w:id="1791123422">
                                                          <w:marLeft w:val="0"/>
                                                          <w:marRight w:val="0"/>
                                                          <w:marTop w:val="0"/>
                                                          <w:marBottom w:val="0"/>
                                                          <w:divBdr>
                                                            <w:top w:val="none" w:sz="0" w:space="0" w:color="auto"/>
                                                            <w:left w:val="none" w:sz="0" w:space="0" w:color="auto"/>
                                                            <w:bottom w:val="none" w:sz="0" w:space="0" w:color="auto"/>
                                                            <w:right w:val="none" w:sz="0" w:space="0" w:color="auto"/>
                                                          </w:divBdr>
                                                          <w:divsChild>
                                                            <w:div w:id="2134211345">
                                                              <w:marLeft w:val="1890"/>
                                                              <w:marRight w:val="0"/>
                                                              <w:marTop w:val="0"/>
                                                              <w:marBottom w:val="600"/>
                                                              <w:divBdr>
                                                                <w:top w:val="none" w:sz="0" w:space="0" w:color="auto"/>
                                                                <w:left w:val="single" w:sz="12" w:space="4" w:color="D1D2D4"/>
                                                                <w:bottom w:val="none" w:sz="0" w:space="0" w:color="auto"/>
                                                                <w:right w:val="none" w:sz="0" w:space="0" w:color="auto"/>
                                                              </w:divBdr>
                                                            </w:div>
                                                          </w:divsChild>
                                                        </w:div>
                                                        <w:div w:id="1885555068">
                                                          <w:marLeft w:val="0"/>
                                                          <w:marRight w:val="0"/>
                                                          <w:marTop w:val="0"/>
                                                          <w:marBottom w:val="0"/>
                                                          <w:divBdr>
                                                            <w:top w:val="none" w:sz="0" w:space="0" w:color="auto"/>
                                                            <w:left w:val="none" w:sz="0" w:space="0" w:color="auto"/>
                                                            <w:bottom w:val="none" w:sz="0" w:space="0" w:color="auto"/>
                                                            <w:right w:val="none" w:sz="0" w:space="0" w:color="auto"/>
                                                          </w:divBdr>
                                                        </w:div>
                                                      </w:divsChild>
                                                    </w:div>
                                                    <w:div w:id="26612137">
                                                      <w:marLeft w:val="0"/>
                                                      <w:marRight w:val="0"/>
                                                      <w:marTop w:val="0"/>
                                                      <w:marBottom w:val="0"/>
                                                      <w:divBdr>
                                                        <w:top w:val="none" w:sz="0" w:space="0" w:color="auto"/>
                                                        <w:left w:val="none" w:sz="0" w:space="0" w:color="auto"/>
                                                        <w:bottom w:val="none" w:sz="0" w:space="0" w:color="auto"/>
                                                        <w:right w:val="none" w:sz="0" w:space="0" w:color="auto"/>
                                                      </w:divBdr>
                                                      <w:divsChild>
                                                        <w:div w:id="606087433">
                                                          <w:marLeft w:val="0"/>
                                                          <w:marRight w:val="0"/>
                                                          <w:marTop w:val="0"/>
                                                          <w:marBottom w:val="0"/>
                                                          <w:divBdr>
                                                            <w:top w:val="none" w:sz="0" w:space="0" w:color="auto"/>
                                                            <w:left w:val="none" w:sz="0" w:space="0" w:color="auto"/>
                                                            <w:bottom w:val="none" w:sz="0" w:space="0" w:color="auto"/>
                                                            <w:right w:val="none" w:sz="0" w:space="0" w:color="auto"/>
                                                          </w:divBdr>
                                                          <w:divsChild>
                                                            <w:div w:id="1446920638">
                                                              <w:marLeft w:val="1890"/>
                                                              <w:marRight w:val="0"/>
                                                              <w:marTop w:val="0"/>
                                                              <w:marBottom w:val="600"/>
                                                              <w:divBdr>
                                                                <w:top w:val="none" w:sz="0" w:space="0" w:color="auto"/>
                                                                <w:left w:val="single" w:sz="12" w:space="4" w:color="D1D2D4"/>
                                                                <w:bottom w:val="none" w:sz="0" w:space="0" w:color="auto"/>
                                                                <w:right w:val="none" w:sz="0" w:space="0" w:color="auto"/>
                                                              </w:divBdr>
                                                            </w:div>
                                                          </w:divsChild>
                                                        </w:div>
                                                        <w:div w:id="16282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048">
                                                  <w:marLeft w:val="0"/>
                                                  <w:marRight w:val="0"/>
                                                  <w:marTop w:val="0"/>
                                                  <w:marBottom w:val="0"/>
                                                  <w:divBdr>
                                                    <w:top w:val="none" w:sz="0" w:space="0" w:color="auto"/>
                                                    <w:left w:val="none" w:sz="0" w:space="0" w:color="auto"/>
                                                    <w:bottom w:val="none" w:sz="0" w:space="0" w:color="auto"/>
                                                    <w:right w:val="none" w:sz="0" w:space="0" w:color="auto"/>
                                                  </w:divBdr>
                                                  <w:divsChild>
                                                    <w:div w:id="1073702136">
                                                      <w:marLeft w:val="0"/>
                                                      <w:marRight w:val="0"/>
                                                      <w:marTop w:val="0"/>
                                                      <w:marBottom w:val="0"/>
                                                      <w:divBdr>
                                                        <w:top w:val="none" w:sz="0" w:space="0" w:color="auto"/>
                                                        <w:left w:val="none" w:sz="0" w:space="0" w:color="auto"/>
                                                        <w:bottom w:val="none" w:sz="0" w:space="0" w:color="auto"/>
                                                        <w:right w:val="none" w:sz="0" w:space="0" w:color="auto"/>
                                                      </w:divBdr>
                                                      <w:divsChild>
                                                        <w:div w:id="1445731593">
                                                          <w:marLeft w:val="0"/>
                                                          <w:marRight w:val="0"/>
                                                          <w:marTop w:val="0"/>
                                                          <w:marBottom w:val="0"/>
                                                          <w:divBdr>
                                                            <w:top w:val="none" w:sz="0" w:space="0" w:color="auto"/>
                                                            <w:left w:val="none" w:sz="0" w:space="0" w:color="auto"/>
                                                            <w:bottom w:val="none" w:sz="0" w:space="0" w:color="auto"/>
                                                            <w:right w:val="none" w:sz="0" w:space="0" w:color="auto"/>
                                                          </w:divBdr>
                                                        </w:div>
                                                        <w:div w:id="457995334">
                                                          <w:marLeft w:val="0"/>
                                                          <w:marRight w:val="0"/>
                                                          <w:marTop w:val="0"/>
                                                          <w:marBottom w:val="0"/>
                                                          <w:divBdr>
                                                            <w:top w:val="none" w:sz="0" w:space="0" w:color="auto"/>
                                                            <w:left w:val="none" w:sz="0" w:space="0" w:color="auto"/>
                                                            <w:bottom w:val="none" w:sz="0" w:space="0" w:color="auto"/>
                                                            <w:right w:val="none" w:sz="0" w:space="0" w:color="auto"/>
                                                          </w:divBdr>
                                                          <w:divsChild>
                                                            <w:div w:id="2073964950">
                                                              <w:marLeft w:val="0"/>
                                                              <w:marRight w:val="0"/>
                                                              <w:marTop w:val="0"/>
                                                              <w:marBottom w:val="0"/>
                                                              <w:divBdr>
                                                                <w:top w:val="none" w:sz="0" w:space="0" w:color="auto"/>
                                                                <w:left w:val="none" w:sz="0" w:space="0" w:color="auto"/>
                                                                <w:bottom w:val="none" w:sz="0" w:space="0" w:color="auto"/>
                                                                <w:right w:val="none" w:sz="0" w:space="0" w:color="auto"/>
                                                              </w:divBdr>
                                                            </w:div>
                                                            <w:div w:id="1271157292">
                                                              <w:marLeft w:val="0"/>
                                                              <w:marRight w:val="0"/>
                                                              <w:marTop w:val="0"/>
                                                              <w:marBottom w:val="0"/>
                                                              <w:divBdr>
                                                                <w:top w:val="none" w:sz="0" w:space="0" w:color="auto"/>
                                                                <w:left w:val="none" w:sz="0" w:space="0" w:color="auto"/>
                                                                <w:bottom w:val="none" w:sz="0" w:space="0" w:color="auto"/>
                                                                <w:right w:val="none" w:sz="0" w:space="0" w:color="auto"/>
                                                              </w:divBdr>
                                                            </w:div>
                                                            <w:div w:id="124348373">
                                                              <w:marLeft w:val="0"/>
                                                              <w:marRight w:val="0"/>
                                                              <w:marTop w:val="0"/>
                                                              <w:marBottom w:val="0"/>
                                                              <w:divBdr>
                                                                <w:top w:val="none" w:sz="0" w:space="0" w:color="auto"/>
                                                                <w:left w:val="none" w:sz="0" w:space="0" w:color="auto"/>
                                                                <w:bottom w:val="none" w:sz="0" w:space="0" w:color="auto"/>
                                                                <w:right w:val="none" w:sz="0" w:space="0" w:color="auto"/>
                                                              </w:divBdr>
                                                            </w:div>
                                                            <w:div w:id="2138329081">
                                                              <w:marLeft w:val="0"/>
                                                              <w:marRight w:val="0"/>
                                                              <w:marTop w:val="0"/>
                                                              <w:marBottom w:val="0"/>
                                                              <w:divBdr>
                                                                <w:top w:val="none" w:sz="0" w:space="0" w:color="auto"/>
                                                                <w:left w:val="none" w:sz="0" w:space="0" w:color="auto"/>
                                                                <w:bottom w:val="none" w:sz="0" w:space="0" w:color="auto"/>
                                                                <w:right w:val="none" w:sz="0" w:space="0" w:color="auto"/>
                                                              </w:divBdr>
                                                            </w:div>
                                                            <w:div w:id="601914187">
                                                              <w:marLeft w:val="0"/>
                                                              <w:marRight w:val="0"/>
                                                              <w:marTop w:val="0"/>
                                                              <w:marBottom w:val="0"/>
                                                              <w:divBdr>
                                                                <w:top w:val="none" w:sz="0" w:space="0" w:color="auto"/>
                                                                <w:left w:val="none" w:sz="0" w:space="0" w:color="auto"/>
                                                                <w:bottom w:val="none" w:sz="0" w:space="0" w:color="auto"/>
                                                                <w:right w:val="none" w:sz="0" w:space="0" w:color="auto"/>
                                                              </w:divBdr>
                                                            </w:div>
                                                          </w:divsChild>
                                                        </w:div>
                                                        <w:div w:id="1033920177">
                                                          <w:marLeft w:val="0"/>
                                                          <w:marRight w:val="0"/>
                                                          <w:marTop w:val="0"/>
                                                          <w:marBottom w:val="0"/>
                                                          <w:divBdr>
                                                            <w:top w:val="none" w:sz="0" w:space="0" w:color="auto"/>
                                                            <w:left w:val="none" w:sz="0" w:space="0" w:color="auto"/>
                                                            <w:bottom w:val="none" w:sz="0" w:space="0" w:color="auto"/>
                                                            <w:right w:val="none" w:sz="0" w:space="0" w:color="auto"/>
                                                          </w:divBdr>
                                                        </w:div>
                                                      </w:divsChild>
                                                    </w:div>
                                                    <w:div w:id="1185560024">
                                                      <w:marLeft w:val="0"/>
                                                      <w:marRight w:val="0"/>
                                                      <w:marTop w:val="0"/>
                                                      <w:marBottom w:val="0"/>
                                                      <w:divBdr>
                                                        <w:top w:val="none" w:sz="0" w:space="0" w:color="auto"/>
                                                        <w:left w:val="none" w:sz="0" w:space="0" w:color="auto"/>
                                                        <w:bottom w:val="none" w:sz="0" w:space="0" w:color="auto"/>
                                                        <w:right w:val="none" w:sz="0" w:space="0" w:color="auto"/>
                                                      </w:divBdr>
                                                      <w:divsChild>
                                                        <w:div w:id="817528266">
                                                          <w:marLeft w:val="0"/>
                                                          <w:marRight w:val="0"/>
                                                          <w:marTop w:val="0"/>
                                                          <w:marBottom w:val="0"/>
                                                          <w:divBdr>
                                                            <w:top w:val="none" w:sz="0" w:space="0" w:color="auto"/>
                                                            <w:left w:val="none" w:sz="0" w:space="0" w:color="auto"/>
                                                            <w:bottom w:val="none" w:sz="0" w:space="0" w:color="auto"/>
                                                            <w:right w:val="none" w:sz="0" w:space="0" w:color="auto"/>
                                                          </w:divBdr>
                                                        </w:div>
                                                        <w:div w:id="1578904826">
                                                          <w:marLeft w:val="0"/>
                                                          <w:marRight w:val="0"/>
                                                          <w:marTop w:val="0"/>
                                                          <w:marBottom w:val="0"/>
                                                          <w:divBdr>
                                                            <w:top w:val="none" w:sz="0" w:space="0" w:color="auto"/>
                                                            <w:left w:val="none" w:sz="0" w:space="0" w:color="auto"/>
                                                            <w:bottom w:val="none" w:sz="0" w:space="0" w:color="auto"/>
                                                            <w:right w:val="none" w:sz="0" w:space="0" w:color="auto"/>
                                                          </w:divBdr>
                                                          <w:divsChild>
                                                            <w:div w:id="1741446332">
                                                              <w:marLeft w:val="0"/>
                                                              <w:marRight w:val="0"/>
                                                              <w:marTop w:val="0"/>
                                                              <w:marBottom w:val="0"/>
                                                              <w:divBdr>
                                                                <w:top w:val="none" w:sz="0" w:space="0" w:color="auto"/>
                                                                <w:left w:val="none" w:sz="0" w:space="0" w:color="auto"/>
                                                                <w:bottom w:val="none" w:sz="0" w:space="0" w:color="auto"/>
                                                                <w:right w:val="none" w:sz="0" w:space="0" w:color="auto"/>
                                                              </w:divBdr>
                                                            </w:div>
                                                            <w:div w:id="856045905">
                                                              <w:marLeft w:val="0"/>
                                                              <w:marRight w:val="0"/>
                                                              <w:marTop w:val="0"/>
                                                              <w:marBottom w:val="0"/>
                                                              <w:divBdr>
                                                                <w:top w:val="none" w:sz="0" w:space="0" w:color="auto"/>
                                                                <w:left w:val="none" w:sz="0" w:space="0" w:color="auto"/>
                                                                <w:bottom w:val="none" w:sz="0" w:space="0" w:color="auto"/>
                                                                <w:right w:val="none" w:sz="0" w:space="0" w:color="auto"/>
                                                              </w:divBdr>
                                                            </w:div>
                                                            <w:div w:id="1800298257">
                                                              <w:marLeft w:val="0"/>
                                                              <w:marRight w:val="0"/>
                                                              <w:marTop w:val="0"/>
                                                              <w:marBottom w:val="0"/>
                                                              <w:divBdr>
                                                                <w:top w:val="none" w:sz="0" w:space="0" w:color="auto"/>
                                                                <w:left w:val="none" w:sz="0" w:space="0" w:color="auto"/>
                                                                <w:bottom w:val="none" w:sz="0" w:space="0" w:color="auto"/>
                                                                <w:right w:val="none" w:sz="0" w:space="0" w:color="auto"/>
                                                              </w:divBdr>
                                                            </w:div>
                                                            <w:div w:id="644048352">
                                                              <w:marLeft w:val="0"/>
                                                              <w:marRight w:val="0"/>
                                                              <w:marTop w:val="0"/>
                                                              <w:marBottom w:val="0"/>
                                                              <w:divBdr>
                                                                <w:top w:val="none" w:sz="0" w:space="0" w:color="auto"/>
                                                                <w:left w:val="none" w:sz="0" w:space="0" w:color="auto"/>
                                                                <w:bottom w:val="none" w:sz="0" w:space="0" w:color="auto"/>
                                                                <w:right w:val="none" w:sz="0" w:space="0" w:color="auto"/>
                                                              </w:divBdr>
                                                            </w:div>
                                                          </w:divsChild>
                                                        </w:div>
                                                        <w:div w:id="1979796478">
                                                          <w:marLeft w:val="0"/>
                                                          <w:marRight w:val="0"/>
                                                          <w:marTop w:val="0"/>
                                                          <w:marBottom w:val="0"/>
                                                          <w:divBdr>
                                                            <w:top w:val="none" w:sz="0" w:space="0" w:color="auto"/>
                                                            <w:left w:val="none" w:sz="0" w:space="0" w:color="auto"/>
                                                            <w:bottom w:val="none" w:sz="0" w:space="0" w:color="auto"/>
                                                            <w:right w:val="none" w:sz="0" w:space="0" w:color="auto"/>
                                                          </w:divBdr>
                                                          <w:divsChild>
                                                            <w:div w:id="371266973">
                                                              <w:marLeft w:val="0"/>
                                                              <w:marRight w:val="0"/>
                                                              <w:marTop w:val="0"/>
                                                              <w:marBottom w:val="0"/>
                                                              <w:divBdr>
                                                                <w:top w:val="none" w:sz="0" w:space="0" w:color="auto"/>
                                                                <w:left w:val="none" w:sz="0" w:space="0" w:color="auto"/>
                                                                <w:bottom w:val="none" w:sz="0" w:space="0" w:color="auto"/>
                                                                <w:right w:val="none" w:sz="0" w:space="0" w:color="auto"/>
                                                              </w:divBdr>
                                                            </w:div>
                                                            <w:div w:id="728459919">
                                                              <w:marLeft w:val="0"/>
                                                              <w:marRight w:val="0"/>
                                                              <w:marTop w:val="0"/>
                                                              <w:marBottom w:val="0"/>
                                                              <w:divBdr>
                                                                <w:top w:val="none" w:sz="0" w:space="0" w:color="auto"/>
                                                                <w:left w:val="none" w:sz="0" w:space="0" w:color="auto"/>
                                                                <w:bottom w:val="none" w:sz="0" w:space="0" w:color="auto"/>
                                                                <w:right w:val="none" w:sz="0" w:space="0" w:color="auto"/>
                                                              </w:divBdr>
                                                            </w:div>
                                                            <w:div w:id="432436445">
                                                              <w:marLeft w:val="0"/>
                                                              <w:marRight w:val="0"/>
                                                              <w:marTop w:val="0"/>
                                                              <w:marBottom w:val="0"/>
                                                              <w:divBdr>
                                                                <w:top w:val="none" w:sz="0" w:space="0" w:color="auto"/>
                                                                <w:left w:val="none" w:sz="0" w:space="0" w:color="auto"/>
                                                                <w:bottom w:val="none" w:sz="0" w:space="0" w:color="auto"/>
                                                                <w:right w:val="none" w:sz="0" w:space="0" w:color="auto"/>
                                                              </w:divBdr>
                                                            </w:div>
                                                            <w:div w:id="1745452092">
                                                              <w:marLeft w:val="0"/>
                                                              <w:marRight w:val="0"/>
                                                              <w:marTop w:val="0"/>
                                                              <w:marBottom w:val="0"/>
                                                              <w:divBdr>
                                                                <w:top w:val="none" w:sz="0" w:space="0" w:color="auto"/>
                                                                <w:left w:val="none" w:sz="0" w:space="0" w:color="auto"/>
                                                                <w:bottom w:val="none" w:sz="0" w:space="0" w:color="auto"/>
                                                                <w:right w:val="none" w:sz="0" w:space="0" w:color="auto"/>
                                                              </w:divBdr>
                                                            </w:div>
                                                            <w:div w:id="931203366">
                                                              <w:marLeft w:val="0"/>
                                                              <w:marRight w:val="0"/>
                                                              <w:marTop w:val="0"/>
                                                              <w:marBottom w:val="0"/>
                                                              <w:divBdr>
                                                                <w:top w:val="none" w:sz="0" w:space="0" w:color="auto"/>
                                                                <w:left w:val="none" w:sz="0" w:space="0" w:color="auto"/>
                                                                <w:bottom w:val="none" w:sz="0" w:space="0" w:color="auto"/>
                                                                <w:right w:val="none" w:sz="0" w:space="0" w:color="auto"/>
                                                              </w:divBdr>
                                                            </w:div>
                                                          </w:divsChild>
                                                        </w:div>
                                                        <w:div w:id="1834492936">
                                                          <w:marLeft w:val="0"/>
                                                          <w:marRight w:val="0"/>
                                                          <w:marTop w:val="0"/>
                                                          <w:marBottom w:val="0"/>
                                                          <w:divBdr>
                                                            <w:top w:val="none" w:sz="0" w:space="0" w:color="auto"/>
                                                            <w:left w:val="none" w:sz="0" w:space="0" w:color="auto"/>
                                                            <w:bottom w:val="none" w:sz="0" w:space="0" w:color="auto"/>
                                                            <w:right w:val="none" w:sz="0" w:space="0" w:color="auto"/>
                                                          </w:divBdr>
                                                        </w:div>
                                                      </w:divsChild>
                                                    </w:div>
                                                    <w:div w:id="1672216763">
                                                      <w:marLeft w:val="0"/>
                                                      <w:marRight w:val="0"/>
                                                      <w:marTop w:val="0"/>
                                                      <w:marBottom w:val="0"/>
                                                      <w:divBdr>
                                                        <w:top w:val="none" w:sz="0" w:space="0" w:color="auto"/>
                                                        <w:left w:val="none" w:sz="0" w:space="0" w:color="auto"/>
                                                        <w:bottom w:val="none" w:sz="0" w:space="0" w:color="auto"/>
                                                        <w:right w:val="none" w:sz="0" w:space="0" w:color="auto"/>
                                                      </w:divBdr>
                                                      <w:divsChild>
                                                        <w:div w:id="1204441665">
                                                          <w:marLeft w:val="0"/>
                                                          <w:marRight w:val="0"/>
                                                          <w:marTop w:val="0"/>
                                                          <w:marBottom w:val="0"/>
                                                          <w:divBdr>
                                                            <w:top w:val="none" w:sz="0" w:space="0" w:color="auto"/>
                                                            <w:left w:val="none" w:sz="0" w:space="0" w:color="auto"/>
                                                            <w:bottom w:val="none" w:sz="0" w:space="0" w:color="auto"/>
                                                            <w:right w:val="none" w:sz="0" w:space="0" w:color="auto"/>
                                                          </w:divBdr>
                                                        </w:div>
                                                        <w:div w:id="523787597">
                                                          <w:marLeft w:val="0"/>
                                                          <w:marRight w:val="0"/>
                                                          <w:marTop w:val="0"/>
                                                          <w:marBottom w:val="0"/>
                                                          <w:divBdr>
                                                            <w:top w:val="none" w:sz="0" w:space="0" w:color="auto"/>
                                                            <w:left w:val="none" w:sz="0" w:space="0" w:color="auto"/>
                                                            <w:bottom w:val="none" w:sz="0" w:space="0" w:color="auto"/>
                                                            <w:right w:val="none" w:sz="0" w:space="0" w:color="auto"/>
                                                          </w:divBdr>
                                                        </w:div>
                                                      </w:divsChild>
                                                    </w:div>
                                                    <w:div w:id="990137362">
                                                      <w:marLeft w:val="0"/>
                                                      <w:marRight w:val="0"/>
                                                      <w:marTop w:val="0"/>
                                                      <w:marBottom w:val="0"/>
                                                      <w:divBdr>
                                                        <w:top w:val="none" w:sz="0" w:space="0" w:color="auto"/>
                                                        <w:left w:val="none" w:sz="0" w:space="0" w:color="auto"/>
                                                        <w:bottom w:val="none" w:sz="0" w:space="0" w:color="auto"/>
                                                        <w:right w:val="none" w:sz="0" w:space="0" w:color="auto"/>
                                                      </w:divBdr>
                                                      <w:divsChild>
                                                        <w:div w:id="194346953">
                                                          <w:marLeft w:val="0"/>
                                                          <w:marRight w:val="0"/>
                                                          <w:marTop w:val="0"/>
                                                          <w:marBottom w:val="0"/>
                                                          <w:divBdr>
                                                            <w:top w:val="none" w:sz="0" w:space="0" w:color="auto"/>
                                                            <w:left w:val="none" w:sz="0" w:space="0" w:color="auto"/>
                                                            <w:bottom w:val="none" w:sz="0" w:space="0" w:color="auto"/>
                                                            <w:right w:val="none" w:sz="0" w:space="0" w:color="auto"/>
                                                          </w:divBdr>
                                                        </w:div>
                                                        <w:div w:id="1593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3726">
                                                  <w:marLeft w:val="0"/>
                                                  <w:marRight w:val="0"/>
                                                  <w:marTop w:val="0"/>
                                                  <w:marBottom w:val="0"/>
                                                  <w:divBdr>
                                                    <w:top w:val="none" w:sz="0" w:space="0" w:color="auto"/>
                                                    <w:left w:val="none" w:sz="0" w:space="0" w:color="auto"/>
                                                    <w:bottom w:val="none" w:sz="0" w:space="0" w:color="auto"/>
                                                    <w:right w:val="none" w:sz="0" w:space="0" w:color="auto"/>
                                                  </w:divBdr>
                                                  <w:divsChild>
                                                    <w:div w:id="703604288">
                                                      <w:marLeft w:val="0"/>
                                                      <w:marRight w:val="0"/>
                                                      <w:marTop w:val="0"/>
                                                      <w:marBottom w:val="0"/>
                                                      <w:divBdr>
                                                        <w:top w:val="none" w:sz="0" w:space="0" w:color="auto"/>
                                                        <w:left w:val="none" w:sz="0" w:space="0" w:color="auto"/>
                                                        <w:bottom w:val="none" w:sz="0" w:space="0" w:color="auto"/>
                                                        <w:right w:val="none" w:sz="0" w:space="0" w:color="auto"/>
                                                      </w:divBdr>
                                                    </w:div>
                                                    <w:div w:id="18092015">
                                                      <w:marLeft w:val="0"/>
                                                      <w:marRight w:val="0"/>
                                                      <w:marTop w:val="0"/>
                                                      <w:marBottom w:val="0"/>
                                                      <w:divBdr>
                                                        <w:top w:val="none" w:sz="0" w:space="0" w:color="auto"/>
                                                        <w:left w:val="none" w:sz="0" w:space="0" w:color="auto"/>
                                                        <w:bottom w:val="none" w:sz="0" w:space="0" w:color="auto"/>
                                                        <w:right w:val="none" w:sz="0" w:space="0" w:color="auto"/>
                                                      </w:divBdr>
                                                      <w:divsChild>
                                                        <w:div w:id="101925759">
                                                          <w:marLeft w:val="0"/>
                                                          <w:marRight w:val="0"/>
                                                          <w:marTop w:val="0"/>
                                                          <w:marBottom w:val="0"/>
                                                          <w:divBdr>
                                                            <w:top w:val="none" w:sz="0" w:space="0" w:color="auto"/>
                                                            <w:left w:val="none" w:sz="0" w:space="0" w:color="auto"/>
                                                            <w:bottom w:val="none" w:sz="0" w:space="0" w:color="auto"/>
                                                            <w:right w:val="none" w:sz="0" w:space="0" w:color="auto"/>
                                                          </w:divBdr>
                                                        </w:div>
                                                        <w:div w:id="922909147">
                                                          <w:marLeft w:val="0"/>
                                                          <w:marRight w:val="0"/>
                                                          <w:marTop w:val="0"/>
                                                          <w:marBottom w:val="0"/>
                                                          <w:divBdr>
                                                            <w:top w:val="none" w:sz="0" w:space="0" w:color="auto"/>
                                                            <w:left w:val="none" w:sz="0" w:space="0" w:color="auto"/>
                                                            <w:bottom w:val="none" w:sz="0" w:space="0" w:color="auto"/>
                                                            <w:right w:val="none" w:sz="0" w:space="0" w:color="auto"/>
                                                          </w:divBdr>
                                                          <w:divsChild>
                                                            <w:div w:id="2103069812">
                                                              <w:marLeft w:val="0"/>
                                                              <w:marRight w:val="0"/>
                                                              <w:marTop w:val="0"/>
                                                              <w:marBottom w:val="0"/>
                                                              <w:divBdr>
                                                                <w:top w:val="none" w:sz="0" w:space="0" w:color="auto"/>
                                                                <w:left w:val="none" w:sz="0" w:space="0" w:color="auto"/>
                                                                <w:bottom w:val="none" w:sz="0" w:space="0" w:color="auto"/>
                                                                <w:right w:val="none" w:sz="0" w:space="0" w:color="auto"/>
                                                              </w:divBdr>
                                                            </w:div>
                                                            <w:div w:id="358627236">
                                                              <w:marLeft w:val="0"/>
                                                              <w:marRight w:val="0"/>
                                                              <w:marTop w:val="0"/>
                                                              <w:marBottom w:val="0"/>
                                                              <w:divBdr>
                                                                <w:top w:val="none" w:sz="0" w:space="0" w:color="auto"/>
                                                                <w:left w:val="none" w:sz="0" w:space="0" w:color="auto"/>
                                                                <w:bottom w:val="none" w:sz="0" w:space="0" w:color="auto"/>
                                                                <w:right w:val="none" w:sz="0" w:space="0" w:color="auto"/>
                                                              </w:divBdr>
                                                            </w:div>
                                                            <w:div w:id="8903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1771">
                                                  <w:marLeft w:val="0"/>
                                                  <w:marRight w:val="0"/>
                                                  <w:marTop w:val="0"/>
                                                  <w:marBottom w:val="0"/>
                                                  <w:divBdr>
                                                    <w:top w:val="none" w:sz="0" w:space="0" w:color="auto"/>
                                                    <w:left w:val="none" w:sz="0" w:space="0" w:color="auto"/>
                                                    <w:bottom w:val="none" w:sz="0" w:space="0" w:color="auto"/>
                                                    <w:right w:val="none" w:sz="0" w:space="0" w:color="auto"/>
                                                  </w:divBdr>
                                                </w:div>
                                                <w:div w:id="1632978758">
                                                  <w:marLeft w:val="0"/>
                                                  <w:marRight w:val="0"/>
                                                  <w:marTop w:val="0"/>
                                                  <w:marBottom w:val="600"/>
                                                  <w:divBdr>
                                                    <w:top w:val="none" w:sz="0" w:space="0" w:color="auto"/>
                                                    <w:left w:val="single" w:sz="12" w:space="4" w:color="D1D2D4"/>
                                                    <w:bottom w:val="none" w:sz="0" w:space="0" w:color="auto"/>
                                                    <w:right w:val="none" w:sz="0" w:space="0" w:color="auto"/>
                                                  </w:divBdr>
                                                </w:div>
                                                <w:div w:id="1851528153">
                                                  <w:marLeft w:val="0"/>
                                                  <w:marRight w:val="0"/>
                                                  <w:marTop w:val="0"/>
                                                  <w:marBottom w:val="600"/>
                                                  <w:divBdr>
                                                    <w:top w:val="none" w:sz="0" w:space="0" w:color="auto"/>
                                                    <w:left w:val="single" w:sz="12" w:space="4" w:color="D1D2D4"/>
                                                    <w:bottom w:val="none" w:sz="0" w:space="0" w:color="auto"/>
                                                    <w:right w:val="none" w:sz="0" w:space="0" w:color="auto"/>
                                                  </w:divBdr>
                                                </w:div>
                                                <w:div w:id="2108187958">
                                                  <w:marLeft w:val="0"/>
                                                  <w:marRight w:val="0"/>
                                                  <w:marTop w:val="0"/>
                                                  <w:marBottom w:val="600"/>
                                                  <w:divBdr>
                                                    <w:top w:val="none" w:sz="0" w:space="0" w:color="auto"/>
                                                    <w:left w:val="single" w:sz="12" w:space="4" w:color="D1D2D4"/>
                                                    <w:bottom w:val="none" w:sz="0" w:space="0" w:color="auto"/>
                                                    <w:right w:val="none" w:sz="0" w:space="0" w:color="auto"/>
                                                  </w:divBdr>
                                                </w:div>
                                              </w:divsChild>
                                            </w:div>
                                          </w:divsChild>
                                        </w:div>
                                        <w:div w:id="1720785306">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635647787">
          <w:marLeft w:val="0"/>
          <w:marRight w:val="0"/>
          <w:marTop w:val="750"/>
          <w:marBottom w:val="0"/>
          <w:divBdr>
            <w:top w:val="single" w:sz="24" w:space="0" w:color="E4A529"/>
            <w:left w:val="none" w:sz="0" w:space="0" w:color="auto"/>
            <w:bottom w:val="none" w:sz="0" w:space="0" w:color="auto"/>
            <w:right w:val="none" w:sz="0" w:space="0" w:color="auto"/>
          </w:divBdr>
          <w:divsChild>
            <w:div w:id="332224662">
              <w:marLeft w:val="0"/>
              <w:marRight w:val="0"/>
              <w:marTop w:val="0"/>
              <w:marBottom w:val="0"/>
              <w:divBdr>
                <w:top w:val="none" w:sz="0" w:space="0" w:color="auto"/>
                <w:left w:val="none" w:sz="0" w:space="0" w:color="auto"/>
                <w:bottom w:val="none" w:sz="0" w:space="0" w:color="auto"/>
                <w:right w:val="none" w:sz="0" w:space="0" w:color="auto"/>
              </w:divBdr>
              <w:divsChild>
                <w:div w:id="462044034">
                  <w:marLeft w:val="0"/>
                  <w:marRight w:val="0"/>
                  <w:marTop w:val="0"/>
                  <w:marBottom w:val="0"/>
                  <w:divBdr>
                    <w:top w:val="none" w:sz="0" w:space="0" w:color="auto"/>
                    <w:left w:val="none" w:sz="0" w:space="0" w:color="auto"/>
                    <w:bottom w:val="none" w:sz="0" w:space="0" w:color="auto"/>
                    <w:right w:val="none" w:sz="0" w:space="0" w:color="auto"/>
                  </w:divBdr>
                  <w:divsChild>
                    <w:div w:id="1810852835">
                      <w:marLeft w:val="-225"/>
                      <w:marRight w:val="-225"/>
                      <w:marTop w:val="0"/>
                      <w:marBottom w:val="0"/>
                      <w:divBdr>
                        <w:top w:val="none" w:sz="0" w:space="0" w:color="auto"/>
                        <w:left w:val="none" w:sz="0" w:space="0" w:color="auto"/>
                        <w:bottom w:val="none" w:sz="0" w:space="0" w:color="auto"/>
                        <w:right w:val="none" w:sz="0" w:space="0" w:color="auto"/>
                      </w:divBdr>
                      <w:divsChild>
                        <w:div w:id="843321124">
                          <w:marLeft w:val="0"/>
                          <w:marRight w:val="0"/>
                          <w:marTop w:val="0"/>
                          <w:marBottom w:val="0"/>
                          <w:divBdr>
                            <w:top w:val="none" w:sz="0" w:space="0" w:color="auto"/>
                            <w:left w:val="none" w:sz="0" w:space="0" w:color="auto"/>
                            <w:bottom w:val="none" w:sz="0" w:space="0" w:color="auto"/>
                            <w:right w:val="none" w:sz="0" w:space="0" w:color="auto"/>
                          </w:divBdr>
                        </w:div>
                        <w:div w:id="825825751">
                          <w:marLeft w:val="0"/>
                          <w:marRight w:val="0"/>
                          <w:marTop w:val="0"/>
                          <w:marBottom w:val="0"/>
                          <w:divBdr>
                            <w:top w:val="none" w:sz="0" w:space="0" w:color="auto"/>
                            <w:left w:val="none" w:sz="0" w:space="0" w:color="auto"/>
                            <w:bottom w:val="none" w:sz="0" w:space="0" w:color="auto"/>
                            <w:right w:val="none" w:sz="0" w:space="0" w:color="auto"/>
                          </w:divBdr>
                        </w:div>
                        <w:div w:id="137305452">
                          <w:marLeft w:val="0"/>
                          <w:marRight w:val="0"/>
                          <w:marTop w:val="0"/>
                          <w:marBottom w:val="0"/>
                          <w:divBdr>
                            <w:top w:val="none" w:sz="0" w:space="0" w:color="auto"/>
                            <w:left w:val="none" w:sz="0" w:space="0" w:color="auto"/>
                            <w:bottom w:val="none" w:sz="0" w:space="0" w:color="auto"/>
                            <w:right w:val="none" w:sz="0" w:space="0" w:color="auto"/>
                          </w:divBdr>
                        </w:div>
                        <w:div w:id="14138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ection-1910.1018" TargetMode="External"/><Relationship Id="rId18" Type="http://schemas.openxmlformats.org/officeDocument/2006/relationships/hyperlink" Target="https://www.ecfr.gov/current/title-29/section-1910.133" TargetMode="External"/><Relationship Id="rId26" Type="http://schemas.openxmlformats.org/officeDocument/2006/relationships/hyperlink" Target="https://www.ecfr.gov/current/title-29/section-1910.141" TargetMode="External"/><Relationship Id="rId39" Type="http://schemas.openxmlformats.org/officeDocument/2006/relationships/hyperlink" Target="https://www.ecfr.gov/current/title-29/section-1910.1018" TargetMode="External"/><Relationship Id="rId21" Type="http://schemas.openxmlformats.org/officeDocument/2006/relationships/hyperlink" Target="https://www.ecfr.gov/current/title-29/section-1910.1018" TargetMode="External"/><Relationship Id="rId34" Type="http://schemas.openxmlformats.org/officeDocument/2006/relationships/hyperlink" Target="https://www.ecfr.gov/current/title-29/section-1910.1018" TargetMode="External"/><Relationship Id="rId42" Type="http://schemas.openxmlformats.org/officeDocument/2006/relationships/hyperlink" Target="https://www.ecfr.gov/current/title-29/section-1910.1018" TargetMode="External"/><Relationship Id="rId47" Type="http://schemas.openxmlformats.org/officeDocument/2006/relationships/hyperlink" Target="https://www.ecfr.gov/current/title-29/section-1910.1020" TargetMode="External"/><Relationship Id="rId50" Type="http://schemas.openxmlformats.org/officeDocument/2006/relationships/hyperlink" Target="https://www.ecfr.gov/current/title-29/section-1910.1020" TargetMode="External"/><Relationship Id="rId55" Type="http://schemas.openxmlformats.org/officeDocument/2006/relationships/hyperlink" Target="https://www.federalregister.gov/citation/43-FR-28472" TargetMode="External"/><Relationship Id="rId63" Type="http://schemas.openxmlformats.org/officeDocument/2006/relationships/hyperlink" Target="https://www.federalregister.gov/citation/70-FR-1141" TargetMode="External"/><Relationship Id="rId68" Type="http://schemas.openxmlformats.org/officeDocument/2006/relationships/hyperlink" Target="https://www.federalregister.gov/citation/76-FR-33608"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29/section-1910.134" TargetMode="External"/><Relationship Id="rId29" Type="http://schemas.openxmlformats.org/officeDocument/2006/relationships/hyperlink" Target="https://www.ecfr.gov/current/title-29/section-1910.10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9/section-1910.1018" TargetMode="External"/><Relationship Id="rId24" Type="http://schemas.openxmlformats.org/officeDocument/2006/relationships/hyperlink" Target="https://www.ecfr.gov/current/title-29/section-1910.141" TargetMode="External"/><Relationship Id="rId32" Type="http://schemas.openxmlformats.org/officeDocument/2006/relationships/hyperlink" Target="https://www.ecfr.gov/current/title-29/section-1910.1018" TargetMode="External"/><Relationship Id="rId37" Type="http://schemas.openxmlformats.org/officeDocument/2006/relationships/hyperlink" Target="https://www.ecfr.gov/current/title-29/section-1910.1018" TargetMode="External"/><Relationship Id="rId40" Type="http://schemas.openxmlformats.org/officeDocument/2006/relationships/hyperlink" Target="https://www.ecfr.gov/current/title-29/section-1910.1018" TargetMode="External"/><Relationship Id="rId45" Type="http://schemas.openxmlformats.org/officeDocument/2006/relationships/hyperlink" Target="https://www.ecfr.gov/current/title-29/section-1910.1018" TargetMode="External"/><Relationship Id="rId53" Type="http://schemas.openxmlformats.org/officeDocument/2006/relationships/hyperlink" Target="https://www.federalregister.gov/citation/39-FR-23502" TargetMode="External"/><Relationship Id="rId58" Type="http://schemas.openxmlformats.org/officeDocument/2006/relationships/hyperlink" Target="https://www.federalregister.gov/citation/58-FR-35310" TargetMode="External"/><Relationship Id="rId66" Type="http://schemas.openxmlformats.org/officeDocument/2006/relationships/hyperlink" Target="https://www.federalregister.gov/citation/71-FR-50189" TargetMode="External"/><Relationship Id="rId5" Type="http://schemas.openxmlformats.org/officeDocument/2006/relationships/styles" Target="styles.xml"/><Relationship Id="rId15" Type="http://schemas.openxmlformats.org/officeDocument/2006/relationships/hyperlink" Target="https://www.ecfr.gov/current/title-29/section-1910.134" TargetMode="External"/><Relationship Id="rId23" Type="http://schemas.openxmlformats.org/officeDocument/2006/relationships/hyperlink" Target="https://www.ecfr.gov/current/title-29/section-1910.141" TargetMode="External"/><Relationship Id="rId28" Type="http://schemas.openxmlformats.org/officeDocument/2006/relationships/hyperlink" Target="https://www.ecfr.gov/current/title-29/section-1910.1018" TargetMode="External"/><Relationship Id="rId36" Type="http://schemas.openxmlformats.org/officeDocument/2006/relationships/hyperlink" Target="https://www.ecfr.gov/current/title-29/section-1910.1200" TargetMode="External"/><Relationship Id="rId49" Type="http://schemas.openxmlformats.org/officeDocument/2006/relationships/hyperlink" Target="https://www.ecfr.gov/current/title-29/section-1910.1020" TargetMode="External"/><Relationship Id="rId57" Type="http://schemas.openxmlformats.org/officeDocument/2006/relationships/hyperlink" Target="https://www.federalregister.gov/citation/54-FR-24334" TargetMode="External"/><Relationship Id="rId61" Type="http://schemas.openxmlformats.org/officeDocument/2006/relationships/hyperlink" Target="https://www.federalregister.gov/citation/63-FR-1286" TargetMode="External"/><Relationship Id="rId10" Type="http://schemas.openxmlformats.org/officeDocument/2006/relationships/hyperlink" Target="https://www.ecfr.gov/current/title-29/section-1910.1018" TargetMode="External"/><Relationship Id="rId19" Type="http://schemas.openxmlformats.org/officeDocument/2006/relationships/hyperlink" Target="https://www.ecfr.gov/current/title-29/section-1910.1018" TargetMode="External"/><Relationship Id="rId31" Type="http://schemas.openxmlformats.org/officeDocument/2006/relationships/hyperlink" Target="https://www.ecfr.gov/current/title-29/section-1910.1018" TargetMode="External"/><Relationship Id="rId44" Type="http://schemas.openxmlformats.org/officeDocument/2006/relationships/hyperlink" Target="https://www.ecfr.gov/current/title-29/section-1910.1018" TargetMode="External"/><Relationship Id="rId52" Type="http://schemas.openxmlformats.org/officeDocument/2006/relationships/hyperlink" Target="https://www.ecfr.gov/current/title-29/section-1910.1018" TargetMode="External"/><Relationship Id="rId60" Type="http://schemas.openxmlformats.org/officeDocument/2006/relationships/hyperlink" Target="https://www.federalregister.gov/citation/61-FR-9245" TargetMode="External"/><Relationship Id="rId65" Type="http://schemas.openxmlformats.org/officeDocument/2006/relationships/hyperlink" Target="https://www.federalregister.gov/citation/71-FR-16673" TargetMode="External"/><Relationship Id="rId4" Type="http://schemas.openxmlformats.org/officeDocument/2006/relationships/numbering" Target="numbering.xml"/><Relationship Id="rId9" Type="http://schemas.openxmlformats.org/officeDocument/2006/relationships/hyperlink" Target="https://www.ecfr.gov/current/title-29/section-1910.1018" TargetMode="External"/><Relationship Id="rId14" Type="http://schemas.openxmlformats.org/officeDocument/2006/relationships/hyperlink" Target="https://www.ecfr.gov/current/title-29/section-1910.1018" TargetMode="External"/><Relationship Id="rId22" Type="http://schemas.openxmlformats.org/officeDocument/2006/relationships/hyperlink" Target="https://www.ecfr.gov/current/title-29/section-1910.1018" TargetMode="External"/><Relationship Id="rId27" Type="http://schemas.openxmlformats.org/officeDocument/2006/relationships/hyperlink" Target="https://www.ecfr.gov/current/title-29/section-1910.1018" TargetMode="External"/><Relationship Id="rId30" Type="http://schemas.openxmlformats.org/officeDocument/2006/relationships/hyperlink" Target="https://www.ecfr.gov/current/title-29/section-1910.1018" TargetMode="External"/><Relationship Id="rId35" Type="http://schemas.openxmlformats.org/officeDocument/2006/relationships/hyperlink" Target="https://www.ecfr.gov/current/title-29/section-1910.1200" TargetMode="External"/><Relationship Id="rId43" Type="http://schemas.openxmlformats.org/officeDocument/2006/relationships/hyperlink" Target="https://www.ecfr.gov/current/title-29/section-1910.1018" TargetMode="External"/><Relationship Id="rId48" Type="http://schemas.openxmlformats.org/officeDocument/2006/relationships/hyperlink" Target="https://www.ecfr.gov/current/title-29/section-1910.1020" TargetMode="External"/><Relationship Id="rId56" Type="http://schemas.openxmlformats.org/officeDocument/2006/relationships/hyperlink" Target="https://www.federalregister.gov/citation/45-FR-35282" TargetMode="External"/><Relationship Id="rId64" Type="http://schemas.openxmlformats.org/officeDocument/2006/relationships/hyperlink" Target="https://www.federalregister.gov/citation/71-FR-16672" TargetMode="External"/><Relationship Id="rId69" Type="http://schemas.openxmlformats.org/officeDocument/2006/relationships/hyperlink" Target="https://www.federalregister.gov/citation/77-FR-17780" TargetMode="External"/><Relationship Id="rId8" Type="http://schemas.openxmlformats.org/officeDocument/2006/relationships/hyperlink" Target="https://www.ecfr.gov/current/title-29/section-1910.1018" TargetMode="External"/><Relationship Id="rId51" Type="http://schemas.openxmlformats.org/officeDocument/2006/relationships/hyperlink" Target="https://www.ecfr.gov/current/title-29/section-1910.101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cfr.gov/current/title-29/section-1910.1018" TargetMode="External"/><Relationship Id="rId17" Type="http://schemas.openxmlformats.org/officeDocument/2006/relationships/hyperlink" Target="https://www.ecfr.gov/current/title-29/section-1910.134" TargetMode="External"/><Relationship Id="rId25" Type="http://schemas.openxmlformats.org/officeDocument/2006/relationships/hyperlink" Target="https://www.ecfr.gov/current/title-29/section-1910.141" TargetMode="External"/><Relationship Id="rId33" Type="http://schemas.openxmlformats.org/officeDocument/2006/relationships/hyperlink" Target="https://www.ecfr.gov/current/title-29/section-1910.1018" TargetMode="External"/><Relationship Id="rId38" Type="http://schemas.openxmlformats.org/officeDocument/2006/relationships/hyperlink" Target="https://www.ecfr.gov/current/title-29/section-1910.1018" TargetMode="External"/><Relationship Id="rId46" Type="http://schemas.openxmlformats.org/officeDocument/2006/relationships/hyperlink" Target="https://www.ecfr.gov/current/title-29/section-1910.1020" TargetMode="External"/><Relationship Id="rId59" Type="http://schemas.openxmlformats.org/officeDocument/2006/relationships/hyperlink" Target="https://www.federalregister.gov/citation/61-FR-5508" TargetMode="External"/><Relationship Id="rId67" Type="http://schemas.openxmlformats.org/officeDocument/2006/relationships/hyperlink" Target="https://www.federalregister.gov/citation/73-FR-75585" TargetMode="External"/><Relationship Id="rId20" Type="http://schemas.openxmlformats.org/officeDocument/2006/relationships/hyperlink" Target="https://www.ecfr.gov/current/title-29/section-1910.1018" TargetMode="External"/><Relationship Id="rId41" Type="http://schemas.openxmlformats.org/officeDocument/2006/relationships/hyperlink" Target="https://www.ecfr.gov/current/title-29/section-1910.1018" TargetMode="External"/><Relationship Id="rId54" Type="http://schemas.openxmlformats.org/officeDocument/2006/relationships/hyperlink" Target="https://www.federalregister.gov/citation/43-FR-19624" TargetMode="External"/><Relationship Id="rId62" Type="http://schemas.openxmlformats.org/officeDocument/2006/relationships/hyperlink" Target="https://www.federalregister.gov/citation/63-FR-33468" TargetMode="External"/><Relationship Id="rId70" Type="http://schemas.openxmlformats.org/officeDocument/2006/relationships/hyperlink" Target="https://www.federalregister.gov/citation/84-FR-21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F6318-85CC-4FEB-A13E-093F92E37108}">
  <ds:schemaRefs>
    <ds:schemaRef ds:uri="http://schemas.microsoft.com/sharepoint/v3/contenttype/forms"/>
  </ds:schemaRefs>
</ds:datastoreItem>
</file>

<file path=customXml/itemProps2.xml><?xml version="1.0" encoding="utf-8"?>
<ds:datastoreItem xmlns:ds="http://schemas.openxmlformats.org/officeDocument/2006/customXml" ds:itemID="{B0ACA369-B26A-4FD0-8368-F517894F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41D6-11D4-450E-BB39-3C736165D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7744</Words>
  <Characters>44142</Characters>
  <Application>Microsoft Office Word</Application>
  <DocSecurity>0</DocSecurity>
  <Lines>367</Lines>
  <Paragraphs>103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TThe Electronic Code of Federal Regulations</vt:lpstr>
      <vt:lpstr>Displaying title 29, up to date as of 11/10/2021. Title 29 was last amended 11/0</vt:lpstr>
      <vt:lpstr>    § 1910.1018 Inorganic arsenic.</vt:lpstr>
      <vt:lpstr>Appendix A to § 1910.1018 - Inorganic Arsenic Substance Information Sheet</vt:lpstr>
      <vt:lpstr>i. substance identification</vt:lpstr>
      <vt:lpstr>ii. health hazard data</vt:lpstr>
      <vt:lpstr>iii. protective clothing and equipment</vt:lpstr>
      <vt:lpstr>iv. hygiene facilities and practices</vt:lpstr>
      <vt:lpstr>v. signs and labels</vt:lpstr>
      <vt:lpstr>vi. medical examinations</vt:lpstr>
      <vt:lpstr>vii. observation of monitoring</vt:lpstr>
      <vt:lpstr>viii. access to records</vt:lpstr>
      <vt:lpstr>ix. training and notification</vt:lpstr>
      <vt:lpstr>Appendix B to § 1910.1018 - Substance Technical Guidelines</vt:lpstr>
      <vt:lpstr>arsenic, arsenic trioxide, arsenic trichloride (three examples)</vt:lpstr>
      <vt:lpstr>Appendix C to § 1910.1018 - Medical Surveillance Guidelines</vt:lpstr>
      <vt:lpstr>I. General</vt:lpstr>
      <vt:lpstr>ii. noncarcinogenic effects</vt:lpstr>
      <vt:lpstr>Bibliography</vt:lpstr>
    </vt:vector>
  </TitlesOfParts>
  <Company>Department of Labor</Company>
  <LinksUpToDate>false</LinksUpToDate>
  <CharactersWithSpaces>51783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Economou, Georgia - OSHA</cp:lastModifiedBy>
  <cp:revision>2</cp:revision>
  <dcterms:created xsi:type="dcterms:W3CDTF">2022-03-23T21:56:00Z</dcterms:created>
  <dcterms:modified xsi:type="dcterms:W3CDTF">2022-03-23T21:56:00Z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